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7F" w:rsidRDefault="00B87F7F">
      <w:bookmarkStart w:id="0" w:name="_GoBack"/>
      <w:bookmarkEnd w:id="0"/>
    </w:p>
    <w:p w:rsidR="0042643A" w:rsidRDefault="0042643A"/>
    <w:p w:rsidR="0042643A" w:rsidRPr="0042643A" w:rsidRDefault="0042643A" w:rsidP="00F57540">
      <w:pPr>
        <w:spacing w:after="0"/>
        <w:ind w:left="117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42643A">
        <w:rPr>
          <w:rFonts w:ascii="Times New Roman" w:hAnsi="Times New Roman" w:cs="Times New Roman"/>
          <w:sz w:val="24"/>
          <w:szCs w:val="24"/>
        </w:rPr>
        <w:t>October 21, 2014</w:t>
      </w:r>
    </w:p>
    <w:p w:rsidR="0042643A" w:rsidRPr="0042643A" w:rsidRDefault="0042643A" w:rsidP="00F57540">
      <w:pPr>
        <w:spacing w:after="0"/>
        <w:ind w:left="1170" w:right="1440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F57540">
      <w:pPr>
        <w:spacing w:after="0"/>
        <w:ind w:left="1170" w:right="1440"/>
        <w:jc w:val="center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F57540">
      <w:pPr>
        <w:spacing w:after="0" w:line="240" w:lineRule="auto"/>
        <w:ind w:left="1170" w:right="1440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F57540">
      <w:pPr>
        <w:spacing w:after="0" w:line="240" w:lineRule="auto"/>
        <w:ind w:left="1170" w:right="1440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F57540">
      <w:pPr>
        <w:spacing w:after="0" w:line="240" w:lineRule="auto"/>
        <w:ind w:left="1170" w:right="1440"/>
        <w:rPr>
          <w:rFonts w:ascii="Times New Roman" w:hAnsi="Times New Roman" w:cs="Times New Roman"/>
          <w:sz w:val="24"/>
          <w:szCs w:val="24"/>
        </w:rPr>
      </w:pPr>
      <w:r w:rsidRPr="0042643A">
        <w:rPr>
          <w:rFonts w:ascii="Times New Roman" w:hAnsi="Times New Roman" w:cs="Times New Roman"/>
          <w:sz w:val="24"/>
          <w:szCs w:val="24"/>
        </w:rPr>
        <w:t>Dear Participants and Interested Parties:</w:t>
      </w:r>
    </w:p>
    <w:p w:rsidR="0042643A" w:rsidRPr="0042643A" w:rsidRDefault="0042643A" w:rsidP="00F57540">
      <w:pPr>
        <w:spacing w:after="0" w:line="240" w:lineRule="auto"/>
        <w:ind w:left="1170" w:right="1440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F57540">
      <w:pPr>
        <w:spacing w:after="0" w:line="240" w:lineRule="auto"/>
        <w:ind w:left="1170" w:right="1440" w:firstLine="810"/>
        <w:rPr>
          <w:rFonts w:ascii="Times New Roman" w:hAnsi="Times New Roman" w:cs="Times New Roman"/>
          <w:sz w:val="24"/>
          <w:szCs w:val="24"/>
        </w:rPr>
      </w:pPr>
      <w:r w:rsidRPr="0042643A">
        <w:rPr>
          <w:rFonts w:ascii="Times New Roman" w:hAnsi="Times New Roman" w:cs="Times New Roman"/>
          <w:sz w:val="24"/>
          <w:szCs w:val="24"/>
        </w:rPr>
        <w:t xml:space="preserve">I regret that I am unable to attend this Forum on Internet Regulation.  When it was announced, I had a previous commitment to attend the 2014 ITU Plenipotentiary Conference in Busan, Korea.  I am disappointed to miss visiting the Lone Star State again.  </w:t>
      </w:r>
    </w:p>
    <w:p w:rsidR="0042643A" w:rsidRPr="0042643A" w:rsidRDefault="0042643A" w:rsidP="00F57540">
      <w:pPr>
        <w:spacing w:after="0" w:line="240" w:lineRule="auto"/>
        <w:ind w:left="1170" w:right="1440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F57540">
      <w:pPr>
        <w:spacing w:after="0" w:line="240" w:lineRule="auto"/>
        <w:ind w:left="1170" w:right="1440" w:firstLine="810"/>
        <w:rPr>
          <w:rFonts w:ascii="Times New Roman" w:hAnsi="Times New Roman" w:cs="Times New Roman"/>
          <w:sz w:val="24"/>
          <w:szCs w:val="24"/>
        </w:rPr>
      </w:pPr>
      <w:r w:rsidRPr="0042643A">
        <w:rPr>
          <w:rFonts w:ascii="Times New Roman" w:hAnsi="Times New Roman" w:cs="Times New Roman"/>
          <w:sz w:val="24"/>
          <w:szCs w:val="24"/>
        </w:rPr>
        <w:t>I trust that today’s forum, which features a range of panelists with a diversity of viewpoints, will generate a fulsome discussion on net neutrality.</w:t>
      </w:r>
    </w:p>
    <w:p w:rsidR="0042643A" w:rsidRPr="0042643A" w:rsidRDefault="0042643A" w:rsidP="00F57540">
      <w:pPr>
        <w:spacing w:after="0" w:line="240" w:lineRule="auto"/>
        <w:ind w:left="1170" w:right="1440"/>
        <w:rPr>
          <w:rFonts w:ascii="Times New Roman" w:hAnsi="Times New Roman" w:cs="Times New Roman"/>
          <w:sz w:val="24"/>
          <w:szCs w:val="24"/>
        </w:rPr>
      </w:pPr>
    </w:p>
    <w:p w:rsidR="0042643A" w:rsidRPr="0042643A" w:rsidRDefault="0042643A" w:rsidP="0042643A">
      <w:pPr>
        <w:spacing w:after="0" w:line="240" w:lineRule="auto"/>
        <w:ind w:left="1350" w:right="1440"/>
        <w:rPr>
          <w:rFonts w:ascii="Times New Roman" w:hAnsi="Times New Roman" w:cs="Times New Roman"/>
          <w:sz w:val="24"/>
          <w:szCs w:val="24"/>
        </w:rPr>
      </w:pPr>
    </w:p>
    <w:p w:rsidR="0042643A" w:rsidRDefault="000E598A" w:rsidP="000E598A">
      <w:pPr>
        <w:spacing w:after="0" w:line="240" w:lineRule="auto"/>
        <w:ind w:left="5040" w:right="1440"/>
        <w:rPr>
          <w:rFonts w:ascii="Times New Roman" w:hAnsi="Times New Roman" w:cs="Times New Roman"/>
          <w:noProof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Sincerely,</w:t>
      </w:r>
    </w:p>
    <w:p w:rsidR="000E598A" w:rsidRDefault="000E598A" w:rsidP="000E598A">
      <w:pPr>
        <w:spacing w:after="0" w:line="240" w:lineRule="auto"/>
        <w:ind w:left="5040" w:right="1440"/>
        <w:rPr>
          <w:rFonts w:ascii="Times New Roman" w:hAnsi="Times New Roman" w:cs="Times New Roman"/>
          <w:noProof/>
          <w:color w:val="1F497D"/>
          <w:sz w:val="24"/>
          <w:szCs w:val="24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 wp14:anchorId="467D505F" wp14:editId="50811A36">
            <wp:extent cx="2438400" cy="5727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43A" w:rsidRPr="0042643A" w:rsidRDefault="000E598A" w:rsidP="000E598A">
      <w:pPr>
        <w:spacing w:after="0" w:line="240" w:lineRule="auto"/>
        <w:ind w:left="50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43A" w:rsidRPr="0042643A">
        <w:rPr>
          <w:rFonts w:ascii="Times New Roman" w:hAnsi="Times New Roman" w:cs="Times New Roman"/>
          <w:sz w:val="24"/>
          <w:szCs w:val="24"/>
        </w:rPr>
        <w:t>Mike O’Rielly</w:t>
      </w:r>
    </w:p>
    <w:p w:rsidR="0042643A" w:rsidRPr="0042643A" w:rsidRDefault="000E598A" w:rsidP="000E598A">
      <w:pPr>
        <w:spacing w:after="0" w:line="240" w:lineRule="auto"/>
        <w:ind w:left="50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43A" w:rsidRPr="0042643A">
        <w:rPr>
          <w:rFonts w:ascii="Times New Roman" w:hAnsi="Times New Roman" w:cs="Times New Roman"/>
          <w:sz w:val="24"/>
          <w:szCs w:val="24"/>
        </w:rPr>
        <w:t>Commissioner</w:t>
      </w:r>
    </w:p>
    <w:p w:rsidR="0042643A" w:rsidRDefault="0042643A" w:rsidP="000E598A">
      <w:pPr>
        <w:ind w:left="3600"/>
      </w:pPr>
    </w:p>
    <w:sectPr w:rsidR="0042643A" w:rsidSect="0055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97" w:rsidRDefault="00465397" w:rsidP="00465397">
      <w:pPr>
        <w:spacing w:after="0" w:line="240" w:lineRule="auto"/>
      </w:pPr>
      <w:r>
        <w:separator/>
      </w:r>
    </w:p>
  </w:endnote>
  <w:endnote w:type="continuationSeparator" w:id="0">
    <w:p w:rsidR="00465397" w:rsidRDefault="00465397" w:rsidP="0046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2" w:rsidRDefault="001C0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97" w:rsidRDefault="00465397">
    <w:pPr>
      <w:pStyle w:val="Footer"/>
    </w:pPr>
  </w:p>
  <w:p w:rsidR="00465397" w:rsidRDefault="004653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581EA" wp14:editId="2785C800">
              <wp:simplePos x="0" y="0"/>
              <wp:positionH relativeFrom="column">
                <wp:posOffset>1057275</wp:posOffset>
              </wp:positionH>
              <wp:positionV relativeFrom="paragraph">
                <wp:posOffset>37465</wp:posOffset>
              </wp:positionV>
              <wp:extent cx="419100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97" w:rsidRDefault="00465397" w:rsidP="00465397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A581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>445 12</w:t>
                          </w:r>
                          <w:r w:rsidRPr="000A581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0A581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STREET, SW </w:t>
                          </w:r>
                          <w:r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WASHINGTON, </w:t>
                          </w:r>
                          <w:r w:rsidRPr="000A581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>DC   20554</w:t>
                          </w:r>
                        </w:p>
                        <w:p w:rsidR="00465397" w:rsidRPr="000A5818" w:rsidRDefault="00465397" w:rsidP="00465397">
                          <w:pPr>
                            <w:spacing w:after="0" w:line="240" w:lineRule="auto"/>
                            <w:ind w:left="360"/>
                            <w:jc w:val="center"/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A581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>202-418-2300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25pt;margin-top:2.95pt;width:33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fAIgIAACMEAAAOAAAAZHJzL2Uyb0RvYy54bWysU9uO0zAQfUfiHyy/0ySlhTZqulq6FCEt&#10;F2mXD3Acp7GwPcZ2m5Sv37GTLQXeEH6wZjzj4zNnxpubQStyEs5LMBUtZjklwnBopDlU9Nvj/tWK&#10;Eh+YaZgCIyp6Fp7ebF++2PS2FHPoQDXCEQQxvuxtRbsQbJllnndCMz8DKwwGW3CaBXTdIWsc6xFd&#10;q2ye52+yHlxjHXDhPZ7ejUG6TfhtK3j40rZeBKIqitxC2l3a67hn2w0rD47ZTvKJBvsHFppJg49e&#10;oO5YYOTo5F9QWnIHHtow46AzaFvJRaoBqynyP6p56JgVqRYUx9uLTP7/wfLPp6+OyKaiS0oM09ii&#10;RzEE8g4GMo/q9NaXmPRgMS0MeIxdTpV6ew/8uycGdh0zB3HrHPSdYA2yK+LN7OrqiOMjSN1/ggaf&#10;YccACWhonY7SoRgE0bFL50tnIhWOh4tiXeQ5hjjGikX+er1apjdY+XzdOh8+CNAkGhV12PoEz073&#10;PkQ6rHxOia95ULLZS6WS4w71TjlyYjgm+7Qm9N/SlCF9RdfL+TIhG4j30wRpGXCMldQVXSFPZJqO&#10;oxzvTZPswKQabWSizKRPlGQUJwz1kBpxkb2G5oyCORinFn8ZGh24n5T0OLEV9T+OzAlK1EeDoq+L&#10;xSKOeHIWy7dzdNx1pL6OMMMRqqKBktHchfQtkhz2Fpuzl0m22MWRyUQZJzGpOf2aOOrXfsr69be3&#10;TwAAAP//AwBQSwMEFAAGAAgAAAAhAB7W0LDcAAAACQEAAA8AAABkcnMvZG93bnJldi54bWxMj8FO&#10;wzAQRO9I/IO1SNyoQ6SEEuJUFRUXDki0SHB0YyeOsNeW7abh79me4Pg0o9m37WZxls06psmjgPtV&#10;AUxj79WEo4CPw8vdGljKEpW0HrWAH51g011ftbJR/ozvet7nkdEIpkYKMDmHhvPUG+1kWvmgkbLB&#10;RyczYRy5ivJM487ysihq7uSEdMHIoJ+N7r/3Jyfg05lJ7eLb16DsvHsdtlVYYhDi9mbZPgHLesl/&#10;Zbjokzp05HT0J1SJWeK6rqgqoHoERvm6vPBRQFk+FMC7lv//oPsFAAD//wMAUEsBAi0AFAAGAAgA&#10;AAAhALaDOJL+AAAA4QEAABMAAAAAAAAAAAAAAAAAAAAAAFtDb250ZW50X1R5cGVzXS54bWxQSwEC&#10;LQAUAAYACAAAACEAOP0h/9YAAACUAQAACwAAAAAAAAAAAAAAAAAvAQAAX3JlbHMvLnJlbHNQSwEC&#10;LQAUAAYACAAAACEAfHnXwCICAAAjBAAADgAAAAAAAAAAAAAAAAAuAgAAZHJzL2Uyb0RvYy54bWxQ&#10;SwECLQAUAAYACAAAACEAHtbQsNwAAAAJAQAADwAAAAAAAAAAAAAAAAB8BAAAZHJzL2Rvd25yZXYu&#10;eG1sUEsFBgAAAAAEAAQA8wAAAIUFAAAAAA==&#10;" stroked="f">
              <v:textbox style="mso-fit-shape-to-text:t">
                <w:txbxContent>
                  <w:p w:rsidR="00465397" w:rsidRDefault="00465397" w:rsidP="00465397">
                    <w:pPr>
                      <w:spacing w:after="0" w:line="240" w:lineRule="auto"/>
                      <w:ind w:left="360"/>
                      <w:jc w:val="center"/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A581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>445 12</w:t>
                    </w:r>
                    <w:r w:rsidRPr="000A581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0A581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 xml:space="preserve"> STREET, SW </w:t>
                    </w:r>
                    <w:r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 xml:space="preserve">WASHINGTON, </w:t>
                    </w:r>
                    <w:r w:rsidRPr="000A581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>DC   20554</w:t>
                    </w:r>
                  </w:p>
                  <w:p w:rsidR="00465397" w:rsidRPr="000A5818" w:rsidRDefault="00465397" w:rsidP="00465397">
                    <w:pPr>
                      <w:spacing w:after="0" w:line="240" w:lineRule="auto"/>
                      <w:ind w:left="360"/>
                      <w:jc w:val="center"/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A581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>202-418-2300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2" w:rsidRDefault="001C0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97" w:rsidRDefault="00465397" w:rsidP="00465397">
      <w:pPr>
        <w:spacing w:after="0" w:line="240" w:lineRule="auto"/>
      </w:pPr>
      <w:r>
        <w:separator/>
      </w:r>
    </w:p>
  </w:footnote>
  <w:footnote w:type="continuationSeparator" w:id="0">
    <w:p w:rsidR="00465397" w:rsidRDefault="00465397" w:rsidP="0046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2" w:rsidRDefault="001C0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97" w:rsidRDefault="004653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148E9" wp14:editId="72E6D554">
              <wp:simplePos x="0" y="0"/>
              <wp:positionH relativeFrom="column">
                <wp:posOffset>1352550</wp:posOffset>
              </wp:positionH>
              <wp:positionV relativeFrom="paragraph">
                <wp:posOffset>0</wp:posOffset>
              </wp:positionV>
              <wp:extent cx="4438650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97" w:rsidRPr="00EC2B94" w:rsidRDefault="00465397" w:rsidP="00465397">
                          <w:pPr>
                            <w:spacing w:after="120" w:line="240" w:lineRule="auto"/>
                            <w:jc w:val="center"/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EC2B94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32"/>
                              <w:szCs w:val="32"/>
                            </w:rPr>
                            <w:t>FEDERAL COMMUNICATIONS COMMISSION</w:t>
                          </w:r>
                        </w:p>
                        <w:p w:rsidR="00465397" w:rsidRDefault="00465397" w:rsidP="00465397">
                          <w:pPr>
                            <w:spacing w:after="12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5pt;margin-top:0;width:3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MhTIgIAAB4EAAAOAAAAZHJzL2Uyb0RvYy54bWysU81u2zAMvg/YOwi6L3YSp02MOEWXLsOA&#10;7gdo9wCyLMfCJFGTlNjd05eS0zTbbsN0EEiR/ER+JNc3g1bkKJyXYCo6neSUCMOhkWZf0e+Pu3dL&#10;SnxgpmEKjKjok/D0ZvP2zbq3pZhBB6oRjiCI8WVvK9qFYMss87wTmvkJWGHQ2ILTLKDq9lnjWI/o&#10;WmWzPL/KenCNdcCF9/h6NxrpJuG3reDha9t6EYiqKOYW0u3SXcc726xZuXfMdpKf0mD/kIVm0uCn&#10;Z6g7Fhg5OPkXlJbcgYc2TDjoDNpWcpFqwGqm+R/VPHTMilQLkuPtmSb//2D5l+M3R2RT0Xl+TYlh&#10;Gpv0KIZA3sNAZpGf3voS3R4sOoYBn7HPqVZv74H/8MTAtmNmL26dg74TrMH8pjEyuwgdcXwEqfvP&#10;0OA37BAgAQ2t05E8pIMgOvbp6dybmArHx6KYL68WaOJomxb5fLVcpD9Y+RJunQ8fBWgShYo6bH6C&#10;Z8d7H2I6rHxxib95ULLZSaWS4vb1VjlyZDgou3RO6L+5KUP6iq4Ws0VCNhDj0wxpGXCQldQVXebx&#10;xHBWRjo+mCbJgUk1ypiJMid+IiUjOWGoB3SMpNXQPCFTDsaBxQVDoQP3i5Ieh7Wi/ueBOUGJ+mSQ&#10;7dW0KOJ0J6VYXM9QcZeW+tLCDEeoigZKRnEb0kYkHuwtdmUnE1+vmZxyxSFMNJ4WJk75pZ68Xtd6&#10;8wwAAP//AwBQSwMEFAAGAAgAAAAhALejngfcAAAACAEAAA8AAABkcnMvZG93bnJldi54bWxMj0FP&#10;wzAMhe9I/IfISNxYmiIQdE2niYkLByQGEhyzJm2qJU6UZF3595gTXCzbz3r+XrtZvGOzSXkKKEGs&#10;KmAG+6AnHCV8vD/fPADLRaFWLqCR8G0ybLrLi1Y1Opzxzcz7MjIywdwoCbaU2HCee2u8yqsQDZI2&#10;hORVoTGNXCd1JnPveF1V99yrCemDVdE8WdMf9ycv4dPbSe/S69eg3bx7GbZ3cUlRyuurZbsGVsxS&#10;/o7hF5/QoSOmQzihzsxJqMUtZSkSqJL8KGpqDrSvhQDetfx/gO4HAAD//wMAUEsBAi0AFAAGAAgA&#10;AAAhALaDOJL+AAAA4QEAABMAAAAAAAAAAAAAAAAAAAAAAFtDb250ZW50X1R5cGVzXS54bWxQSwEC&#10;LQAUAAYACAAAACEAOP0h/9YAAACUAQAACwAAAAAAAAAAAAAAAAAvAQAAX3JlbHMvLnJlbHNQSwEC&#10;LQAUAAYACAAAACEAtPzIUyICAAAeBAAADgAAAAAAAAAAAAAAAAAuAgAAZHJzL2Uyb0RvYy54bWxQ&#10;SwECLQAUAAYACAAAACEAt6OeB9wAAAAIAQAADwAAAAAAAAAAAAAAAAB8BAAAZHJzL2Rvd25yZXYu&#10;eG1sUEsFBgAAAAAEAAQA8wAAAIUFAAAAAA==&#10;" stroked="f">
              <v:textbox style="mso-fit-shape-to-text:t">
                <w:txbxContent>
                  <w:p w:rsidR="00465397" w:rsidRPr="00EC2B94" w:rsidRDefault="00465397" w:rsidP="00465397">
                    <w:pPr>
                      <w:spacing w:after="120" w:line="240" w:lineRule="auto"/>
                      <w:jc w:val="center"/>
                      <w:rPr>
                        <w:rFonts w:ascii="Mongolian Baiti" w:hAnsi="Mongolian Baiti" w:cs="Mongolian Baiti"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EC2B94">
                      <w:rPr>
                        <w:rFonts w:ascii="Mongolian Baiti" w:hAnsi="Mongolian Baiti" w:cs="Mongolian Baiti"/>
                        <w:color w:val="365F91" w:themeColor="accent1" w:themeShade="BF"/>
                        <w:sz w:val="32"/>
                        <w:szCs w:val="32"/>
                      </w:rPr>
                      <w:t>FEDERAL COMMUNICATIONS COMMISSION</w:t>
                    </w:r>
                  </w:p>
                  <w:p w:rsidR="00465397" w:rsidRDefault="00465397" w:rsidP="00465397">
                    <w:pPr>
                      <w:spacing w:after="12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92EAAF" wp14:editId="4B41F618">
          <wp:extent cx="704088" cy="704088"/>
          <wp:effectExtent l="0" t="0" r="1270" b="1270"/>
          <wp:docPr id="3" name="Picture 3" descr="http://www.fcc.gov/files/logos/fcc-seal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cc.gov/files/logos/fcc-seal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397" w:rsidRDefault="004653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ACB3D" wp14:editId="33A3B8CE">
              <wp:simplePos x="0" y="0"/>
              <wp:positionH relativeFrom="column">
                <wp:posOffset>-123825</wp:posOffset>
              </wp:positionH>
              <wp:positionV relativeFrom="paragraph">
                <wp:posOffset>10795</wp:posOffset>
              </wp:positionV>
              <wp:extent cx="9429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97" w:rsidRPr="008754D8" w:rsidRDefault="00465397" w:rsidP="00465397">
                          <w:pPr>
                            <w:spacing w:after="0" w:line="240" w:lineRule="auto"/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8754D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>Mike O’Rielly</w:t>
                          </w:r>
                        </w:p>
                        <w:p w:rsidR="00465397" w:rsidRPr="008754D8" w:rsidRDefault="00465397" w:rsidP="00465397">
                          <w:pPr>
                            <w:spacing w:after="0" w:line="240" w:lineRule="auto"/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8754D8">
                            <w:rPr>
                              <w:rFonts w:ascii="Mongolian Baiti" w:hAnsi="Mongolian Baiti" w:cs="Mongolian Baiti"/>
                              <w:color w:val="365F91" w:themeColor="accent1" w:themeShade="BF"/>
                              <w:sz w:val="20"/>
                              <w:szCs w:val="20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75pt;margin-top:.85pt;width: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9KIgIAACIEAAAOAAAAZHJzL2Uyb0RvYy54bWysU9uO2yAQfa/Uf0C8N3Zcp5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KTEMI0t&#10;ehBjIO9hJEVUZ7C+wqB7i2FhxGvscqrU2zvgPzwxsO2Z2Ysb52DoBWuR3TxmZhepE46PIM3wGVp8&#10;hh0CJKCxczpKh2IQRMcuPZ47E6lwvFyVxepqQQlH17zM366Wi/QEq56zrfPhowBN4qGmDjuf0Nnx&#10;zofIhlXPIfExD0q2O6lUMty+2SpHjgynZJfWCf23MGXIgFQWxSIhG4j5aYC0DDjFSuqaLvO4Yjqr&#10;ohofTJvOgUk1nZGJMid5oiKTNmFsxtSHpF2UroH2EfVyMA0tfjI89OB+UTLgwNbU/zwwJyhRnwxq&#10;vpqXZZzwZJSLqwINd+lpLj3McISqaaBkOm5D+hVJDnuDvdnJJNsLkxNlHMSk5unTxEm/tFPUy9fe&#10;PAEAAP//AwBQSwMEFAAGAAgAAAAhAE3LXkXeAAAACQEAAA8AAABkcnMvZG93bnJldi54bWxMj8FO&#10;wzAQRO9I/IO1lbi1Ti0V2hCnqqi4cECiRYKjG2/iqPHast00/D3uCY6rN5p9U20nO7ARQ+wdSVgu&#10;CmBIjdM9dRI+j6/zNbCYFGk1OEIJPxhhW9/fVarU7kofOB5Sx3IJxVJJMCn5kvPYGLQqLpxHyqx1&#10;waqUz9BxHdQ1l9uBi6J45Fb1lD8Y5fHFYHM+XKyEL2t6vQ/v360exv1bu1v5KXgpH2bT7hlYwin9&#10;heGmn9Whzk4ndyEd2SBhvtyscjSDJ2A3LjZ520mCEGINvK74/wX1LwAAAP//AwBQSwECLQAUAAYA&#10;CAAAACEAtoM4kv4AAADhAQAAEwAAAAAAAAAAAAAAAAAAAAAAW0NvbnRlbnRfVHlwZXNdLnhtbFBL&#10;AQItABQABgAIAAAAIQA4/SH/1gAAAJQBAAALAAAAAAAAAAAAAAAAAC8BAABfcmVscy8ucmVsc1BL&#10;AQItABQABgAIAAAAIQBrrz9KIgIAACIEAAAOAAAAAAAAAAAAAAAAAC4CAABkcnMvZTJvRG9jLnht&#10;bFBLAQItABQABgAIAAAAIQBNy15F3gAAAAkBAAAPAAAAAAAAAAAAAAAAAHwEAABkcnMvZG93bnJl&#10;di54bWxQSwUGAAAAAAQABADzAAAAhwUAAAAA&#10;" stroked="f">
              <v:textbox style="mso-fit-shape-to-text:t">
                <w:txbxContent>
                  <w:p w:rsidR="00465397" w:rsidRPr="008754D8" w:rsidRDefault="00465397" w:rsidP="00465397">
                    <w:pPr>
                      <w:spacing w:after="0" w:line="240" w:lineRule="auto"/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8754D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>Mike O’Rielly</w:t>
                    </w:r>
                  </w:p>
                  <w:p w:rsidR="00465397" w:rsidRPr="008754D8" w:rsidRDefault="00465397" w:rsidP="00465397">
                    <w:pPr>
                      <w:spacing w:after="0" w:line="240" w:lineRule="auto"/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8754D8">
                      <w:rPr>
                        <w:rFonts w:ascii="Mongolian Baiti" w:hAnsi="Mongolian Baiti" w:cs="Mongolian Baiti"/>
                        <w:color w:val="365F91" w:themeColor="accent1" w:themeShade="BF"/>
                        <w:sz w:val="20"/>
                        <w:szCs w:val="20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</w:p>
  <w:p w:rsidR="00465397" w:rsidRDefault="00465397">
    <w:pPr>
      <w:pStyle w:val="Header"/>
    </w:pPr>
  </w:p>
  <w:p w:rsidR="00465397" w:rsidRDefault="00465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2" w:rsidRDefault="001C0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7"/>
    <w:rsid w:val="000E598A"/>
    <w:rsid w:val="00104E22"/>
    <w:rsid w:val="001C0C22"/>
    <w:rsid w:val="0042643A"/>
    <w:rsid w:val="00465397"/>
    <w:rsid w:val="005563D5"/>
    <w:rsid w:val="00735ABE"/>
    <w:rsid w:val="00B87F7F"/>
    <w:rsid w:val="00DA6BB4"/>
    <w:rsid w:val="00F57540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7"/>
  </w:style>
  <w:style w:type="paragraph" w:styleId="Footer">
    <w:name w:val="footer"/>
    <w:basedOn w:val="Normal"/>
    <w:link w:val="FooterChar"/>
    <w:uiPriority w:val="99"/>
    <w:unhideWhenUsed/>
    <w:rsid w:val="0046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7"/>
  </w:style>
  <w:style w:type="paragraph" w:styleId="BalloonText">
    <w:name w:val="Balloon Text"/>
    <w:basedOn w:val="Normal"/>
    <w:link w:val="BalloonTextChar"/>
    <w:uiPriority w:val="99"/>
    <w:semiHidden/>
    <w:unhideWhenUsed/>
    <w:rsid w:val="0046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7"/>
  </w:style>
  <w:style w:type="paragraph" w:styleId="Footer">
    <w:name w:val="footer"/>
    <w:basedOn w:val="Normal"/>
    <w:link w:val="FooterChar"/>
    <w:uiPriority w:val="99"/>
    <w:unhideWhenUsed/>
    <w:rsid w:val="0046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7"/>
  </w:style>
  <w:style w:type="paragraph" w:styleId="BalloonText">
    <w:name w:val="Balloon Text"/>
    <w:basedOn w:val="Normal"/>
    <w:link w:val="BalloonTextChar"/>
    <w:uiPriority w:val="99"/>
    <w:semiHidden/>
    <w:unhideWhenUsed/>
    <w:rsid w:val="0046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419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2014-10-22T13:25:00Z</cp:lastPrinted>
  <dcterms:created xsi:type="dcterms:W3CDTF">2014-10-22T14:06:00Z</dcterms:created>
  <dcterms:modified xsi:type="dcterms:W3CDTF">2014-10-22T14:06:00Z</dcterms:modified>
  <cp:category> </cp:category>
  <cp:contentStatus> </cp:contentStatus>
</cp:coreProperties>
</file>