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C19" w:rsidRPr="00622124" w:rsidRDefault="009E5C19" w:rsidP="009E5C19">
      <w:pPr>
        <w:tabs>
          <w:tab w:val="right" w:pos="9360"/>
        </w:tabs>
        <w:suppressAutoHyphens/>
        <w:jc w:val="right"/>
        <w:rPr>
          <w:rFonts w:ascii="Times New Roman" w:hAnsi="Times New Roman"/>
          <w:b/>
          <w:sz w:val="24"/>
        </w:rPr>
      </w:pPr>
      <w:bookmarkStart w:id="0" w:name="_GoBack"/>
      <w:bookmarkEnd w:id="0"/>
    </w:p>
    <w:p w:rsidR="00622124" w:rsidRPr="00622124" w:rsidRDefault="00335800" w:rsidP="009E5C19">
      <w:pPr>
        <w:tabs>
          <w:tab w:val="right" w:pos="9360"/>
        </w:tabs>
        <w:suppressAutoHyphens/>
        <w:jc w:val="right"/>
        <w:rPr>
          <w:rFonts w:ascii="Times New Roman" w:hAnsi="Times New Roman"/>
          <w:b/>
          <w:sz w:val="24"/>
        </w:rPr>
      </w:pPr>
      <w:r>
        <w:rPr>
          <w:rFonts w:ascii="Times New Roman" w:hAnsi="Times New Roman"/>
          <w:b/>
          <w:sz w:val="24"/>
        </w:rPr>
        <w:t>October 27</w:t>
      </w:r>
      <w:r w:rsidR="00622124" w:rsidRPr="00622124">
        <w:rPr>
          <w:rFonts w:ascii="Times New Roman" w:hAnsi="Times New Roman"/>
          <w:b/>
          <w:sz w:val="24"/>
        </w:rPr>
        <w:t>, 20</w:t>
      </w:r>
      <w:r w:rsidR="00FB2F1B">
        <w:rPr>
          <w:rFonts w:ascii="Times New Roman" w:hAnsi="Times New Roman"/>
          <w:b/>
          <w:sz w:val="24"/>
        </w:rPr>
        <w:t>1</w:t>
      </w:r>
      <w:r w:rsidR="002031A6">
        <w:rPr>
          <w:rFonts w:ascii="Times New Roman" w:hAnsi="Times New Roman"/>
          <w:b/>
          <w:sz w:val="24"/>
        </w:rPr>
        <w:t>4</w:t>
      </w:r>
    </w:p>
    <w:p w:rsidR="009E5C19" w:rsidRDefault="009E5C19" w:rsidP="009E5C19">
      <w:pPr>
        <w:tabs>
          <w:tab w:val="left" w:pos="-720"/>
        </w:tabs>
        <w:suppressAutoHyphens/>
        <w:rPr>
          <w:rFonts w:ascii="Times New Roman" w:hAnsi="Times New Roman"/>
          <w:sz w:val="24"/>
        </w:rPr>
      </w:pPr>
    </w:p>
    <w:p w:rsidR="001C687B" w:rsidRDefault="001C687B" w:rsidP="009E5C19">
      <w:pPr>
        <w:tabs>
          <w:tab w:val="left" w:pos="-720"/>
        </w:tabs>
        <w:suppressAutoHyphens/>
        <w:rPr>
          <w:rFonts w:ascii="Times New Roman" w:hAnsi="Times New Roman"/>
          <w:sz w:val="24"/>
        </w:rPr>
      </w:pPr>
    </w:p>
    <w:p w:rsidR="001C687B" w:rsidRDefault="001C687B" w:rsidP="009E5C19">
      <w:pPr>
        <w:tabs>
          <w:tab w:val="left" w:pos="-720"/>
        </w:tabs>
        <w:suppressAutoHyphens/>
        <w:rPr>
          <w:rFonts w:ascii="Times New Roman" w:hAnsi="Times New Roman"/>
          <w:sz w:val="24"/>
        </w:rPr>
      </w:pPr>
    </w:p>
    <w:p w:rsidR="00126E92" w:rsidRDefault="00126E92" w:rsidP="009E5C19">
      <w:pPr>
        <w:tabs>
          <w:tab w:val="left" w:pos="-720"/>
        </w:tabs>
        <w:suppressAutoHyphens/>
        <w:rPr>
          <w:rFonts w:ascii="Times New Roman" w:hAnsi="Times New Roman"/>
          <w:sz w:val="24"/>
        </w:rPr>
      </w:pPr>
    </w:p>
    <w:p w:rsidR="009E5C19" w:rsidRDefault="009E5C19" w:rsidP="009E5C19">
      <w:pPr>
        <w:tabs>
          <w:tab w:val="left" w:pos="-720"/>
        </w:tabs>
        <w:suppressAutoHyphens/>
        <w:rPr>
          <w:rFonts w:ascii="Times New Roman" w:hAnsi="Times New Roman"/>
          <w:sz w:val="24"/>
        </w:rPr>
      </w:pPr>
    </w:p>
    <w:p w:rsidR="00D80A5A" w:rsidRDefault="00335800" w:rsidP="00CE7BF8">
      <w:pPr>
        <w:tabs>
          <w:tab w:val="left" w:pos="-720"/>
        </w:tabs>
        <w:suppressAutoHyphens/>
        <w:jc w:val="center"/>
        <w:rPr>
          <w:rFonts w:ascii="Times New Roman" w:hAnsi="Times New Roman"/>
          <w:b/>
          <w:i/>
          <w:sz w:val="24"/>
          <w:szCs w:val="24"/>
        </w:rPr>
      </w:pPr>
      <w:r w:rsidRPr="00CE7BF8">
        <w:rPr>
          <w:rFonts w:ascii="Times New Roman" w:hAnsi="Times New Roman"/>
          <w:b/>
          <w:sz w:val="24"/>
          <w:szCs w:val="24"/>
        </w:rPr>
        <w:t xml:space="preserve">PUBLICATION OF </w:t>
      </w:r>
      <w:r w:rsidRPr="00D80A5A">
        <w:rPr>
          <w:rFonts w:ascii="Times New Roman" w:hAnsi="Times New Roman"/>
          <w:b/>
          <w:i/>
          <w:sz w:val="24"/>
          <w:szCs w:val="24"/>
        </w:rPr>
        <w:t xml:space="preserve">FY 2014 </w:t>
      </w:r>
      <w:r w:rsidR="00D80A5A" w:rsidRPr="00D80A5A">
        <w:rPr>
          <w:rFonts w:ascii="Times New Roman" w:hAnsi="Times New Roman"/>
          <w:b/>
          <w:i/>
          <w:sz w:val="24"/>
          <w:szCs w:val="24"/>
        </w:rPr>
        <w:t>REGULATORY FEES</w:t>
      </w:r>
      <w:r w:rsidR="00D80A5A">
        <w:rPr>
          <w:rFonts w:ascii="Times New Roman" w:hAnsi="Times New Roman"/>
          <w:b/>
          <w:sz w:val="24"/>
          <w:szCs w:val="24"/>
        </w:rPr>
        <w:t xml:space="preserve"> </w:t>
      </w:r>
      <w:r w:rsidRPr="00CE7BF8">
        <w:rPr>
          <w:rFonts w:ascii="Times New Roman" w:hAnsi="Times New Roman"/>
          <w:b/>
          <w:i/>
          <w:sz w:val="24"/>
          <w:szCs w:val="24"/>
        </w:rPr>
        <w:t>FURTHER NOTICE OF</w:t>
      </w:r>
    </w:p>
    <w:p w:rsidR="009E5C19" w:rsidRPr="00CE7BF8" w:rsidRDefault="00335800" w:rsidP="00CE7BF8">
      <w:pPr>
        <w:tabs>
          <w:tab w:val="left" w:pos="-720"/>
        </w:tabs>
        <w:suppressAutoHyphens/>
        <w:jc w:val="center"/>
        <w:rPr>
          <w:rFonts w:ascii="Times New Roman" w:hAnsi="Times New Roman"/>
          <w:sz w:val="24"/>
          <w:szCs w:val="24"/>
        </w:rPr>
      </w:pPr>
      <w:r w:rsidRPr="00CE7BF8">
        <w:rPr>
          <w:rFonts w:ascii="Times New Roman" w:hAnsi="Times New Roman"/>
          <w:b/>
          <w:i/>
          <w:sz w:val="24"/>
          <w:szCs w:val="24"/>
        </w:rPr>
        <w:t xml:space="preserve">PROPOSED RULEMAKING </w:t>
      </w:r>
      <w:r w:rsidRPr="00CE7BF8">
        <w:rPr>
          <w:rFonts w:ascii="Times New Roman" w:hAnsi="Times New Roman"/>
          <w:b/>
          <w:sz w:val="24"/>
          <w:szCs w:val="24"/>
        </w:rPr>
        <w:t>IN THE FEDERAL REGISTER</w:t>
      </w:r>
    </w:p>
    <w:p w:rsidR="00C659B3" w:rsidRDefault="00C659B3" w:rsidP="009E5C19">
      <w:pPr>
        <w:tabs>
          <w:tab w:val="left" w:pos="-1440"/>
          <w:tab w:val="left" w:pos="-720"/>
          <w:tab w:val="left" w:pos="0"/>
          <w:tab w:val="left" w:pos="720"/>
          <w:tab w:val="left" w:pos="1440"/>
          <w:tab w:val="left" w:pos="2160"/>
          <w:tab w:val="left" w:pos="2538"/>
          <w:tab w:val="left" w:pos="334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0" w:lineRule="auto"/>
        <w:rPr>
          <w:rFonts w:ascii="Times New Roman" w:hAnsi="Times New Roman"/>
          <w:sz w:val="24"/>
          <w:szCs w:val="24"/>
        </w:rPr>
      </w:pPr>
    </w:p>
    <w:p w:rsidR="00126E92" w:rsidRDefault="00126E92" w:rsidP="009E5C19">
      <w:pPr>
        <w:tabs>
          <w:tab w:val="left" w:pos="-1440"/>
          <w:tab w:val="left" w:pos="-720"/>
          <w:tab w:val="left" w:pos="0"/>
          <w:tab w:val="left" w:pos="720"/>
          <w:tab w:val="left" w:pos="1440"/>
          <w:tab w:val="left" w:pos="2160"/>
          <w:tab w:val="left" w:pos="2538"/>
          <w:tab w:val="left" w:pos="334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0" w:lineRule="auto"/>
        <w:rPr>
          <w:rFonts w:ascii="Times New Roman" w:hAnsi="Times New Roman"/>
          <w:sz w:val="24"/>
          <w:szCs w:val="24"/>
        </w:rPr>
      </w:pPr>
    </w:p>
    <w:p w:rsidR="00126E92" w:rsidRPr="00CC10A0" w:rsidRDefault="00CE7BF8" w:rsidP="00CE7BF8">
      <w:pPr>
        <w:shd w:val="clear" w:color="auto" w:fill="FFFFFF"/>
        <w:rPr>
          <w:rFonts w:ascii="Times New Roman" w:hAnsi="Times New Roman"/>
          <w:sz w:val="24"/>
          <w:szCs w:val="24"/>
        </w:rPr>
      </w:pPr>
      <w:r w:rsidRPr="00CC10A0">
        <w:rPr>
          <w:rFonts w:ascii="Times New Roman" w:hAnsi="Times New Roman"/>
          <w:sz w:val="24"/>
          <w:szCs w:val="24"/>
        </w:rPr>
        <w:t xml:space="preserve">On August 29, 2014, the Commission adopted and released the FY 2014 Regulatory Fees </w:t>
      </w:r>
      <w:r w:rsidRPr="00CC10A0">
        <w:rPr>
          <w:rFonts w:ascii="Times New Roman" w:hAnsi="Times New Roman"/>
          <w:i/>
          <w:sz w:val="24"/>
          <w:szCs w:val="24"/>
        </w:rPr>
        <w:t>Report and Order</w:t>
      </w:r>
      <w:r w:rsidRPr="00CC10A0">
        <w:rPr>
          <w:rFonts w:ascii="Times New Roman" w:hAnsi="Times New Roman"/>
          <w:sz w:val="24"/>
          <w:szCs w:val="24"/>
        </w:rPr>
        <w:t xml:space="preserve"> and </w:t>
      </w:r>
      <w:r w:rsidRPr="00CC10A0">
        <w:rPr>
          <w:rFonts w:ascii="Times New Roman" w:hAnsi="Times New Roman"/>
          <w:i/>
          <w:sz w:val="24"/>
          <w:szCs w:val="24"/>
        </w:rPr>
        <w:t>Further Notice of Proposed Rulemaking</w:t>
      </w:r>
      <w:r w:rsidR="00BA400A">
        <w:rPr>
          <w:rFonts w:ascii="Times New Roman" w:hAnsi="Times New Roman"/>
          <w:sz w:val="24"/>
          <w:szCs w:val="24"/>
        </w:rPr>
        <w:t>,</w:t>
      </w:r>
      <w:r w:rsidRPr="00CC10A0">
        <w:rPr>
          <w:rFonts w:ascii="Times New Roman" w:hAnsi="Times New Roman"/>
          <w:sz w:val="24"/>
          <w:szCs w:val="24"/>
        </w:rPr>
        <w:t xml:space="preserve"> (29 FCC Rcd 10767</w:t>
      </w:r>
      <w:r w:rsidR="00BA400A">
        <w:rPr>
          <w:rFonts w:ascii="Times New Roman" w:hAnsi="Times New Roman"/>
          <w:sz w:val="24"/>
          <w:szCs w:val="24"/>
        </w:rPr>
        <w:t>)</w:t>
      </w:r>
      <w:r w:rsidRPr="00CC10A0">
        <w:rPr>
          <w:rFonts w:ascii="Times New Roman" w:hAnsi="Times New Roman"/>
          <w:sz w:val="24"/>
          <w:szCs w:val="24"/>
        </w:rPr>
        <w:t xml:space="preserve"> (2014).  The FY 2014 Regulatory Fees </w:t>
      </w:r>
      <w:r w:rsidRPr="00CC10A0">
        <w:rPr>
          <w:rFonts w:ascii="Times New Roman" w:hAnsi="Times New Roman"/>
          <w:i/>
          <w:sz w:val="24"/>
          <w:szCs w:val="24"/>
        </w:rPr>
        <w:t>Report and Order</w:t>
      </w:r>
      <w:r w:rsidRPr="00CC10A0">
        <w:rPr>
          <w:rFonts w:ascii="Times New Roman" w:hAnsi="Times New Roman"/>
          <w:sz w:val="24"/>
          <w:szCs w:val="24"/>
        </w:rPr>
        <w:t xml:space="preserve"> was published in the Federal Register on September 11, 2014 (79 FR 54190).  Today on October 27, 2014, the Commission published the </w:t>
      </w:r>
      <w:r w:rsidRPr="00CC10A0">
        <w:rPr>
          <w:rFonts w:ascii="Times New Roman" w:hAnsi="Times New Roman"/>
          <w:i/>
          <w:sz w:val="24"/>
          <w:szCs w:val="24"/>
        </w:rPr>
        <w:t>FY 2014 Further Notice of Proposed Rulemaking</w:t>
      </w:r>
      <w:r w:rsidRPr="00CC10A0">
        <w:rPr>
          <w:rFonts w:ascii="Times New Roman" w:hAnsi="Times New Roman"/>
          <w:sz w:val="24"/>
          <w:szCs w:val="24"/>
        </w:rPr>
        <w:t xml:space="preserve"> in the </w:t>
      </w:r>
      <w:r w:rsidRPr="00CC10A0">
        <w:rPr>
          <w:rFonts w:ascii="Times New Roman" w:hAnsi="Times New Roman"/>
          <w:i/>
          <w:sz w:val="24"/>
          <w:szCs w:val="24"/>
        </w:rPr>
        <w:t>Federal Register</w:t>
      </w:r>
      <w:r w:rsidRPr="00CC10A0">
        <w:rPr>
          <w:rFonts w:ascii="Times New Roman" w:hAnsi="Times New Roman"/>
          <w:sz w:val="24"/>
          <w:szCs w:val="24"/>
        </w:rPr>
        <w:t xml:space="preserve"> (79 FR 63883).  </w:t>
      </w:r>
      <w:r w:rsidR="00126E92" w:rsidRPr="00CC10A0">
        <w:rPr>
          <w:rFonts w:ascii="Times New Roman" w:hAnsi="Times New Roman"/>
          <w:sz w:val="24"/>
          <w:szCs w:val="24"/>
        </w:rPr>
        <w:t>Commenters have until November 26, 2014 to file their comments, and until December 26, 2014 to file their reply comments.  Commenters should use MD Docket 14-92 to file their comments and reply comments with the Office of Secretary or in the Commission’s Electronic Comment Filing System (ECFS).</w:t>
      </w:r>
    </w:p>
    <w:p w:rsidR="00126E92" w:rsidRPr="00CC10A0" w:rsidRDefault="00126E92" w:rsidP="00CE7BF8">
      <w:pPr>
        <w:shd w:val="clear" w:color="auto" w:fill="FFFFFF"/>
        <w:rPr>
          <w:rFonts w:ascii="Times New Roman" w:hAnsi="Times New Roman"/>
          <w:sz w:val="24"/>
          <w:szCs w:val="24"/>
        </w:rPr>
      </w:pPr>
    </w:p>
    <w:p w:rsidR="00DA5C97" w:rsidRPr="006059EE" w:rsidRDefault="007643B9" w:rsidP="00CE7BF8">
      <w:pPr>
        <w:shd w:val="clear" w:color="auto" w:fill="FFFFFF"/>
        <w:rPr>
          <w:rFonts w:ascii="Times New Roman" w:hAnsi="Times New Roman"/>
          <w:sz w:val="24"/>
          <w:szCs w:val="24"/>
        </w:rPr>
      </w:pPr>
      <w:r w:rsidRPr="00B31BFF">
        <w:rPr>
          <w:rFonts w:ascii="Times New Roman" w:hAnsi="Times New Roman"/>
          <w:sz w:val="24"/>
          <w:szCs w:val="24"/>
        </w:rPr>
        <w:t xml:space="preserve">For additional information </w:t>
      </w:r>
      <w:r w:rsidR="00286158" w:rsidRPr="00B31BFF">
        <w:rPr>
          <w:rFonts w:ascii="Times New Roman" w:hAnsi="Times New Roman"/>
          <w:sz w:val="24"/>
          <w:szCs w:val="24"/>
        </w:rPr>
        <w:t>or assistance</w:t>
      </w:r>
      <w:r w:rsidRPr="00CE7BF8">
        <w:rPr>
          <w:rFonts w:ascii="Times New Roman" w:hAnsi="Times New Roman"/>
          <w:sz w:val="24"/>
          <w:szCs w:val="24"/>
        </w:rPr>
        <w:t xml:space="preserve">, </w:t>
      </w:r>
      <w:r w:rsidR="00AB6072" w:rsidRPr="00CE7BF8">
        <w:rPr>
          <w:rFonts w:ascii="Times New Roman" w:hAnsi="Times New Roman"/>
          <w:sz w:val="24"/>
          <w:szCs w:val="24"/>
        </w:rPr>
        <w:t xml:space="preserve">Filers </w:t>
      </w:r>
      <w:r w:rsidR="00126E92" w:rsidRPr="00CE7BF8">
        <w:rPr>
          <w:rFonts w:ascii="Times New Roman" w:hAnsi="Times New Roman"/>
          <w:sz w:val="24"/>
          <w:szCs w:val="24"/>
        </w:rPr>
        <w:t>should c</w:t>
      </w:r>
      <w:r w:rsidRPr="00CE7BF8">
        <w:rPr>
          <w:rFonts w:ascii="Times New Roman" w:hAnsi="Times New Roman"/>
          <w:sz w:val="24"/>
          <w:szCs w:val="24"/>
        </w:rPr>
        <w:t xml:space="preserve">ontact </w:t>
      </w:r>
      <w:r w:rsidR="00E165F5" w:rsidRPr="00CE7BF8">
        <w:rPr>
          <w:rFonts w:ascii="Times New Roman" w:hAnsi="Times New Roman"/>
          <w:sz w:val="24"/>
          <w:szCs w:val="24"/>
        </w:rPr>
        <w:t xml:space="preserve">the FCC </w:t>
      </w:r>
      <w:r w:rsidR="00DC15D8" w:rsidRPr="00CE7BF8">
        <w:rPr>
          <w:rFonts w:ascii="Times New Roman" w:hAnsi="Times New Roman"/>
          <w:sz w:val="24"/>
          <w:szCs w:val="24"/>
        </w:rPr>
        <w:t xml:space="preserve">Financial Operations </w:t>
      </w:r>
      <w:r w:rsidR="00E165F5" w:rsidRPr="00CE7BF8">
        <w:rPr>
          <w:rFonts w:ascii="Times New Roman" w:hAnsi="Times New Roman"/>
          <w:sz w:val="24"/>
          <w:szCs w:val="24"/>
        </w:rPr>
        <w:t xml:space="preserve">Help Desk at </w:t>
      </w:r>
      <w:r w:rsidR="00DC15D8" w:rsidRPr="00CE7BF8">
        <w:rPr>
          <w:rFonts w:ascii="Times New Roman" w:hAnsi="Times New Roman"/>
          <w:sz w:val="24"/>
          <w:szCs w:val="24"/>
        </w:rPr>
        <w:t>(877) 480-3201, Option 4.</w:t>
      </w:r>
    </w:p>
    <w:p w:rsidR="00DC15D8" w:rsidRPr="006059EE" w:rsidRDefault="00DC15D8" w:rsidP="009E5C19">
      <w:pPr>
        <w:tabs>
          <w:tab w:val="left" w:pos="-1440"/>
          <w:tab w:val="left" w:pos="-720"/>
          <w:tab w:val="left" w:pos="0"/>
          <w:tab w:val="left" w:pos="720"/>
          <w:tab w:val="left" w:pos="1440"/>
          <w:tab w:val="left" w:pos="2160"/>
          <w:tab w:val="left" w:pos="2538"/>
          <w:tab w:val="left" w:pos="334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0" w:lineRule="auto"/>
        <w:rPr>
          <w:rFonts w:ascii="Times New Roman" w:hAnsi="Times New Roman"/>
          <w:sz w:val="24"/>
          <w:szCs w:val="24"/>
        </w:rPr>
      </w:pPr>
    </w:p>
    <w:p w:rsidR="009E5C19" w:rsidRPr="006059EE" w:rsidRDefault="009E5C19" w:rsidP="009E5C19">
      <w:pPr>
        <w:tabs>
          <w:tab w:val="left" w:pos="-1440"/>
          <w:tab w:val="left" w:pos="-720"/>
          <w:tab w:val="left" w:pos="0"/>
          <w:tab w:val="left" w:pos="720"/>
          <w:tab w:val="left" w:pos="1440"/>
          <w:tab w:val="left" w:pos="2160"/>
          <w:tab w:val="left" w:pos="2538"/>
          <w:tab w:val="left" w:pos="334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0" w:lineRule="auto"/>
        <w:rPr>
          <w:rFonts w:ascii="Times New Roman" w:hAnsi="Times New Roman"/>
          <w:sz w:val="24"/>
          <w:szCs w:val="24"/>
        </w:rPr>
      </w:pPr>
    </w:p>
    <w:p w:rsidR="00DC0BE4" w:rsidRPr="006059EE" w:rsidRDefault="009E5C19" w:rsidP="00CE7BF8">
      <w:pPr>
        <w:tabs>
          <w:tab w:val="center" w:pos="4680"/>
        </w:tabs>
        <w:suppressAutoHyphens/>
        <w:spacing w:line="220" w:lineRule="auto"/>
        <w:rPr>
          <w:rFonts w:ascii="Times New Roman" w:hAnsi="Times New Roman"/>
          <w:sz w:val="24"/>
          <w:szCs w:val="24"/>
        </w:rPr>
      </w:pPr>
      <w:r w:rsidRPr="006059EE">
        <w:rPr>
          <w:rFonts w:ascii="Times New Roman" w:hAnsi="Times New Roman"/>
          <w:sz w:val="24"/>
          <w:szCs w:val="24"/>
        </w:rPr>
        <w:tab/>
        <w:t>- FCC-</w:t>
      </w:r>
    </w:p>
    <w:sectPr w:rsidR="00DC0BE4" w:rsidRPr="006059EE" w:rsidSect="002C6316">
      <w:headerReference w:type="even" r:id="rId8"/>
      <w:headerReference w:type="default" r:id="rId9"/>
      <w:footerReference w:type="even" r:id="rId10"/>
      <w:footerReference w:type="default" r:id="rId11"/>
      <w:headerReference w:type="first" r:id="rId12"/>
      <w:footerReference w:type="first" r:id="rId13"/>
      <w:pgSz w:w="12240" w:h="15840" w:code="1"/>
      <w:pgMar w:top="720" w:right="1008" w:bottom="1440" w:left="1296"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EC3" w:rsidRDefault="002B7EC3">
      <w:r>
        <w:separator/>
      </w:r>
    </w:p>
  </w:endnote>
  <w:endnote w:type="continuationSeparator" w:id="0">
    <w:p w:rsidR="002B7EC3" w:rsidRDefault="002B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59" w:rsidRDefault="006030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59" w:rsidRDefault="006030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59" w:rsidRDefault="00603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EC3" w:rsidRDefault="002B7EC3">
      <w:r>
        <w:separator/>
      </w:r>
    </w:p>
  </w:footnote>
  <w:footnote w:type="continuationSeparator" w:id="0">
    <w:p w:rsidR="002B7EC3" w:rsidRDefault="002B7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59" w:rsidRDefault="006030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59" w:rsidRDefault="006030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21" w:rsidRDefault="00B31BF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0B21" w:rsidRDefault="00C80B21">
                          <w:pPr>
                            <w:rPr>
                              <w:rFonts w:ascii="Arial" w:hAnsi="Arial"/>
                              <w:b/>
                            </w:rPr>
                          </w:pPr>
                          <w:r>
                            <w:rPr>
                              <w:rFonts w:ascii="Arial" w:hAnsi="Arial"/>
                              <w:b/>
                            </w:rPr>
                            <w:t>Federal Communications Commission</w:t>
                          </w:r>
                        </w:p>
                        <w:p w:rsidR="00C80B21" w:rsidRDefault="00C80B21">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C80B21" w:rsidRDefault="00C80B21">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C80B21" w:rsidRDefault="00C80B21">
                    <w:pPr>
                      <w:rPr>
                        <w:rFonts w:ascii="Arial" w:hAnsi="Arial"/>
                        <w:b/>
                      </w:rPr>
                    </w:pPr>
                    <w:r>
                      <w:rPr>
                        <w:rFonts w:ascii="Arial" w:hAnsi="Arial"/>
                        <w:b/>
                      </w:rPr>
                      <w:t>Federal Communications Commission</w:t>
                    </w:r>
                  </w:p>
                  <w:p w:rsidR="00C80B21" w:rsidRDefault="00C80B21">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C80B21" w:rsidRDefault="00C80B21">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C80B21">
      <w:rPr>
        <w:rFonts w:ascii="News Gothic MT" w:hAnsi="News Gothic MT"/>
        <w:b/>
        <w:kern w:val="28"/>
        <w:sz w:val="96"/>
      </w:rPr>
      <w:t>PUBLIC NOTICE</w:t>
    </w:r>
  </w:p>
  <w:p w:rsidR="00C80B21" w:rsidRDefault="00B31BFF">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3137535</wp:posOffset>
              </wp:positionH>
              <wp:positionV relativeFrom="paragraph">
                <wp:posOffset>190500</wp:posOffset>
              </wp:positionV>
              <wp:extent cx="2640965" cy="5486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0B21" w:rsidRDefault="00C80B21" w:rsidP="00A13BE1">
                          <w:pPr>
                            <w:spacing w:before="40"/>
                            <w:ind w:left="720"/>
                            <w:rPr>
                              <w:rFonts w:ascii="Arial" w:hAnsi="Arial"/>
                              <w:b/>
                              <w:sz w:val="16"/>
                            </w:rPr>
                          </w:pPr>
                          <w:r>
                            <w:rPr>
                              <w:rFonts w:ascii="Arial" w:hAnsi="Arial"/>
                              <w:b/>
                              <w:sz w:val="16"/>
                            </w:rPr>
                            <w:t>News Media Information 202 / 418-0500</w:t>
                          </w:r>
                        </w:p>
                        <w:p w:rsidR="00C80B21" w:rsidRDefault="00C80B21" w:rsidP="00A13BE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80B21" w:rsidRDefault="00C80B21" w:rsidP="00A13BE1">
                          <w:pPr>
                            <w:jc w:val="right"/>
                            <w:rPr>
                              <w:rFonts w:ascii="Arial" w:hAnsi="Arial"/>
                              <w:b/>
                              <w:sz w:val="16"/>
                            </w:rPr>
                          </w:pPr>
                          <w:r>
                            <w:rPr>
                              <w:rFonts w:ascii="Arial" w:hAnsi="Arial"/>
                              <w:b/>
                              <w:sz w:val="16"/>
                            </w:rPr>
                            <w:t>TTY: 1-888-835-5322</w:t>
                          </w:r>
                        </w:p>
                        <w:p w:rsidR="00C80B21" w:rsidRDefault="00C80B21" w:rsidP="00A13BE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47.05pt;margin-top:1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Uc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cxDdQbjKjS6M2jmR9xGlmOmztxC89kRDdcd01txaS0MnWAco8vCzeTJ1QnHBZDN&#10;8A44umE7DxFobG0fSofFIIiOLD2cmAmhNLiZL4q0XMwpafBsXixxGV2w6njbWOffCOhJmNTUIvMR&#10;ne1vnQ/RsOpoEpw5UJKvpVJxYbeba2XJnqFK1vE7oD8zUzoYawjXJsRpB4NEH+EshBtZ/1ZmeZFe&#10;5eVsvVi+mhXrYj4rX6XLWZqVV+UiLcriZv09BJgVVSc5F/pWanFUYFb8HcOHXpi0EzVIhpqW83w+&#10;UfTHJNP4/S7JXnpsSCX7mi5PRqwKxL7WHNNmlWdSTfPkefixyliD4z9WJcogMD9pwI+bMeotaiRI&#10;ZAP8AXVhAWlD8vExwUkH9islAzZmTd2XHbOCEvVWo7bKrEDyiY8LnNinu5vjLtMNQtTUUzJNr/3U&#10;9Ttj5bZDD5OKNVyiDlsZJfIYzUG92HQxl8MDEbr66TpaPT5jqx8AAAD//wMAUEsDBBQABgAIAAAA&#10;IQBtKzje3gAAAAoBAAAPAAAAZHJzL2Rvd25yZXYueG1sTI/BTsMwDIbvSLxDZCRuLOmoJlaaTmiC&#10;AyfExmW3tDFtWeNUSbaVPT3eid1s+dPv7y9XkxvEEUPsPWnIZgoEUuNtT62Gr+3bwxOImAxZM3hC&#10;Db8YYVXd3pSmsP5En3jcpFZwCMXCaOhSGgspY9OhM3HmRyS+ffvgTOI1tNIGc+JwN8i5UgvpTE/8&#10;oTMjrjts9puD0/C+Cx+vu6jOfl6n9U+z99uzzLW+v5tenkEknNI/DBd9VoeKnWp/IBvFoCFf5hmj&#10;Gh4Vd2JgmV2GmslskYOsSnldofoDAAD//wMAUEsBAi0AFAAGAAgAAAAhALaDOJL+AAAA4QEAABMA&#10;AAAAAAAAAAAAAAAAAAAAAFtDb250ZW50X1R5cGVzXS54bWxQSwECLQAUAAYACAAAACEAOP0h/9YA&#10;AACUAQAACwAAAAAAAAAAAAAAAAAvAQAAX3JlbHMvLnJlbHNQSwECLQAUAAYACAAAACEAAawFHIAC&#10;AAAOBQAADgAAAAAAAAAAAAAAAAAuAgAAZHJzL2Uyb0RvYy54bWxQSwECLQAUAAYACAAAACEAbSs4&#10;3t4AAAAKAQAADwAAAAAAAAAAAAAAAADaBAAAZHJzL2Rvd25yZXYueG1sUEsFBgAAAAAEAAQA8wAA&#10;AOUFAAAAAA==&#10;" stroked="f">
              <v:textbox inset=",0,,0">
                <w:txbxContent>
                  <w:p w:rsidR="00C80B21" w:rsidRDefault="00C80B21" w:rsidP="00A13BE1">
                    <w:pPr>
                      <w:spacing w:before="40"/>
                      <w:ind w:left="720"/>
                      <w:rPr>
                        <w:rFonts w:ascii="Arial" w:hAnsi="Arial"/>
                        <w:b/>
                        <w:sz w:val="16"/>
                      </w:rPr>
                    </w:pPr>
                    <w:r>
                      <w:rPr>
                        <w:rFonts w:ascii="Arial" w:hAnsi="Arial"/>
                        <w:b/>
                        <w:sz w:val="16"/>
                      </w:rPr>
                      <w:t>News Media Information 202 / 418-0500</w:t>
                    </w:r>
                  </w:p>
                  <w:p w:rsidR="00C80B21" w:rsidRDefault="00C80B21" w:rsidP="00A13BE1">
                    <w:pPr>
                      <w:jc w:val="right"/>
                      <w:rPr>
                        <w:rFonts w:ascii="Arial" w:hAnsi="Arial"/>
                        <w:b/>
                        <w:sz w:val="16"/>
                      </w:rPr>
                    </w:pPr>
                    <w:r>
                      <w:rPr>
                        <w:rFonts w:ascii="Arial" w:hAnsi="Arial"/>
                        <w:b/>
                        <w:sz w:val="16"/>
                      </w:rPr>
                      <w:tab/>
                      <w:t xml:space="preserve">Internet: </w:t>
                    </w:r>
                    <w:bookmarkStart w:id="49" w:name="_Hlt233824"/>
                    <w:r>
                      <w:rPr>
                        <w:rFonts w:ascii="Arial" w:hAnsi="Arial"/>
                        <w:b/>
                        <w:sz w:val="16"/>
                      </w:rPr>
                      <w:t>h</w:t>
                    </w:r>
                    <w:bookmarkEnd w:id="49"/>
                    <w:r>
                      <w:rPr>
                        <w:rFonts w:ascii="Arial" w:hAnsi="Arial"/>
                        <w:b/>
                        <w:sz w:val="16"/>
                      </w:rPr>
                      <w:t>ttp://www.fcc.gov</w:t>
                    </w:r>
                  </w:p>
                  <w:p w:rsidR="00C80B21" w:rsidRDefault="00C80B21" w:rsidP="00A13BE1">
                    <w:pPr>
                      <w:jc w:val="right"/>
                      <w:rPr>
                        <w:rFonts w:ascii="Arial" w:hAnsi="Arial"/>
                        <w:b/>
                        <w:sz w:val="16"/>
                      </w:rPr>
                    </w:pPr>
                    <w:r>
                      <w:rPr>
                        <w:rFonts w:ascii="Arial" w:hAnsi="Arial"/>
                        <w:b/>
                        <w:sz w:val="16"/>
                      </w:rPr>
                      <w:t>TTY: 1-888-835-5322</w:t>
                    </w:r>
                  </w:p>
                  <w:p w:rsidR="00C80B21" w:rsidRDefault="00C80B21" w:rsidP="00A13BE1">
                    <w:pPr>
                      <w:jc w:val="right"/>
                    </w:pPr>
                  </w:p>
                </w:txbxContent>
              </v:textbox>
            </v:shape>
          </w:pict>
        </mc:Fallback>
      </mc:AlternateContent>
    </w:r>
  </w:p>
  <w:p w:rsidR="00C80B21" w:rsidRDefault="00B31BFF">
    <w:pPr>
      <w:pStyle w:val="Header"/>
      <w:tabs>
        <w:tab w:val="clear" w:pos="4320"/>
        <w:tab w:val="clear" w:pos="8640"/>
        <w:tab w:val="left" w:pos="1080"/>
      </w:tabs>
      <w:ind w:left="720"/>
      <w:rPr>
        <w:rFonts w:ascii="Arial" w:hAnsi="Arial"/>
        <w:b/>
        <w:sz w:val="24"/>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-1091565</wp:posOffset>
              </wp:positionH>
              <wp:positionV relativeFrom="paragraph">
                <wp:posOffset>50800</wp:posOffset>
              </wp:positionV>
              <wp:extent cx="6858000" cy="254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95pt,4pt" to="454.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DA+g2rdAAAACAEAAA8AAABkcnMvZG93bnJldi54bWxMj8FOwzAQRO9I/IO1SFyq&#10;1k5BkIY4FQJy49IC4rpNliQiXqex2wa+nuUEx9E+zb7J15Pr1ZHG0Hm2kCwMKOLK1x03Fl5fynkK&#10;KkTkGnvPZOGLAqyL87Mcs9qfeEPHbWyUlHDI0EIb45BpHaqWHIaFH4jl9uFHh1Hi2Oh6xJOUu14v&#10;jbnRDjuWDy0O9NBS9bk9OAuhfKN9+T2rZub9qvG03D8+P6G1lxfT/R2oSFP8g+FXX9ShEKedP3Ad&#10;VG9hntwmK2EtpLJJgJVJE1A7ydegi1z/H1D8AAAA//8DAFBLAQItABQABgAIAAAAIQC2gziS/gAA&#10;AOEBAAATAAAAAAAAAAAAAAAAAAAAAABbQ29udGVudF9UeXBlc10ueG1sUEsBAi0AFAAGAAgAAAAh&#10;ADj9If/WAAAAlAEAAAsAAAAAAAAAAAAAAAAALwEAAF9yZWxzLy5yZWxzUEsBAi0AFAAGAAgAAAAh&#10;AMF2bqMWAgAAKwQAAA4AAAAAAAAAAAAAAAAALgIAAGRycy9lMm9Eb2MueG1sUEsBAi0AFAAGAAgA&#10;AAAhADA+g2rdAAAACAEAAA8AAAAAAAAAAAAAAAAAcAQAAGRycy9kb3ducmV2LnhtbFBLBQYAAAAA&#10;BAAEAPMAAAB6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BE4"/>
    <w:rsid w:val="00000843"/>
    <w:rsid w:val="00010E26"/>
    <w:rsid w:val="000129B9"/>
    <w:rsid w:val="0001456E"/>
    <w:rsid w:val="00016A34"/>
    <w:rsid w:val="00017D52"/>
    <w:rsid w:val="00041C45"/>
    <w:rsid w:val="00042259"/>
    <w:rsid w:val="00070217"/>
    <w:rsid w:val="0007610B"/>
    <w:rsid w:val="000817DB"/>
    <w:rsid w:val="000940EE"/>
    <w:rsid w:val="000B51FE"/>
    <w:rsid w:val="000C04A6"/>
    <w:rsid w:val="000D21EF"/>
    <w:rsid w:val="000D37F0"/>
    <w:rsid w:val="000E33E6"/>
    <w:rsid w:val="00111F0E"/>
    <w:rsid w:val="0012687A"/>
    <w:rsid w:val="00126E92"/>
    <w:rsid w:val="00131402"/>
    <w:rsid w:val="00157776"/>
    <w:rsid w:val="00170C3C"/>
    <w:rsid w:val="00183B4E"/>
    <w:rsid w:val="00184FD4"/>
    <w:rsid w:val="00190D02"/>
    <w:rsid w:val="00194BBA"/>
    <w:rsid w:val="001B5323"/>
    <w:rsid w:val="001C687B"/>
    <w:rsid w:val="002031A6"/>
    <w:rsid w:val="0023507B"/>
    <w:rsid w:val="002501A3"/>
    <w:rsid w:val="00257E29"/>
    <w:rsid w:val="00286158"/>
    <w:rsid w:val="002B7EC3"/>
    <w:rsid w:val="002C6316"/>
    <w:rsid w:val="00307EFE"/>
    <w:rsid w:val="00316B12"/>
    <w:rsid w:val="0032068D"/>
    <w:rsid w:val="00333E1F"/>
    <w:rsid w:val="00335800"/>
    <w:rsid w:val="003453B5"/>
    <w:rsid w:val="003726E2"/>
    <w:rsid w:val="00374E2D"/>
    <w:rsid w:val="003973C0"/>
    <w:rsid w:val="003A2C3D"/>
    <w:rsid w:val="003B1750"/>
    <w:rsid w:val="003B699B"/>
    <w:rsid w:val="003C2D15"/>
    <w:rsid w:val="003C75B2"/>
    <w:rsid w:val="003D0979"/>
    <w:rsid w:val="003F21F0"/>
    <w:rsid w:val="00427058"/>
    <w:rsid w:val="004419F1"/>
    <w:rsid w:val="004731D5"/>
    <w:rsid w:val="00474E0C"/>
    <w:rsid w:val="00475D06"/>
    <w:rsid w:val="004816F5"/>
    <w:rsid w:val="004A034B"/>
    <w:rsid w:val="004C4D81"/>
    <w:rsid w:val="004E232C"/>
    <w:rsid w:val="00500A37"/>
    <w:rsid w:val="00504C95"/>
    <w:rsid w:val="00510768"/>
    <w:rsid w:val="00525AF4"/>
    <w:rsid w:val="00531DA5"/>
    <w:rsid w:val="005348A4"/>
    <w:rsid w:val="0057765D"/>
    <w:rsid w:val="00591164"/>
    <w:rsid w:val="005A272E"/>
    <w:rsid w:val="005D666E"/>
    <w:rsid w:val="005E5AF7"/>
    <w:rsid w:val="005F37D4"/>
    <w:rsid w:val="005F7816"/>
    <w:rsid w:val="00603059"/>
    <w:rsid w:val="006059EE"/>
    <w:rsid w:val="00616338"/>
    <w:rsid w:val="006209C4"/>
    <w:rsid w:val="00621BFA"/>
    <w:rsid w:val="00622124"/>
    <w:rsid w:val="00642486"/>
    <w:rsid w:val="00651CB3"/>
    <w:rsid w:val="00651E56"/>
    <w:rsid w:val="006B27AE"/>
    <w:rsid w:val="006B63CD"/>
    <w:rsid w:val="006B67BA"/>
    <w:rsid w:val="006D17D7"/>
    <w:rsid w:val="0070296A"/>
    <w:rsid w:val="00703B1C"/>
    <w:rsid w:val="0073201E"/>
    <w:rsid w:val="00732B59"/>
    <w:rsid w:val="0073466B"/>
    <w:rsid w:val="0073499C"/>
    <w:rsid w:val="007446E2"/>
    <w:rsid w:val="00744C78"/>
    <w:rsid w:val="00746D7E"/>
    <w:rsid w:val="007643B9"/>
    <w:rsid w:val="0076444A"/>
    <w:rsid w:val="007A23E8"/>
    <w:rsid w:val="007B0ED6"/>
    <w:rsid w:val="007B6E8C"/>
    <w:rsid w:val="007D03D8"/>
    <w:rsid w:val="007D0525"/>
    <w:rsid w:val="007E60ED"/>
    <w:rsid w:val="00804ABD"/>
    <w:rsid w:val="008230CC"/>
    <w:rsid w:val="00830581"/>
    <w:rsid w:val="00851E97"/>
    <w:rsid w:val="00860C4B"/>
    <w:rsid w:val="008749B9"/>
    <w:rsid w:val="00881381"/>
    <w:rsid w:val="00897F79"/>
    <w:rsid w:val="008B1B88"/>
    <w:rsid w:val="008B45F4"/>
    <w:rsid w:val="008D4CBB"/>
    <w:rsid w:val="009055E1"/>
    <w:rsid w:val="00915FBC"/>
    <w:rsid w:val="009176E3"/>
    <w:rsid w:val="00920E30"/>
    <w:rsid w:val="0092493F"/>
    <w:rsid w:val="00956116"/>
    <w:rsid w:val="009757B4"/>
    <w:rsid w:val="009868F8"/>
    <w:rsid w:val="00993D97"/>
    <w:rsid w:val="009A6DC1"/>
    <w:rsid w:val="009B69B5"/>
    <w:rsid w:val="009C0BE7"/>
    <w:rsid w:val="009D0609"/>
    <w:rsid w:val="009E5C19"/>
    <w:rsid w:val="009F26C1"/>
    <w:rsid w:val="00A02000"/>
    <w:rsid w:val="00A13BE1"/>
    <w:rsid w:val="00A26637"/>
    <w:rsid w:val="00A3232C"/>
    <w:rsid w:val="00A3499F"/>
    <w:rsid w:val="00A50508"/>
    <w:rsid w:val="00A54777"/>
    <w:rsid w:val="00A57C2E"/>
    <w:rsid w:val="00A67E5F"/>
    <w:rsid w:val="00A86470"/>
    <w:rsid w:val="00A91F5B"/>
    <w:rsid w:val="00A94FDE"/>
    <w:rsid w:val="00AB6072"/>
    <w:rsid w:val="00AC327B"/>
    <w:rsid w:val="00AD2018"/>
    <w:rsid w:val="00AD6484"/>
    <w:rsid w:val="00AF4D6D"/>
    <w:rsid w:val="00B31BFF"/>
    <w:rsid w:val="00B37476"/>
    <w:rsid w:val="00B42937"/>
    <w:rsid w:val="00B46BB0"/>
    <w:rsid w:val="00B52495"/>
    <w:rsid w:val="00B67D19"/>
    <w:rsid w:val="00B71649"/>
    <w:rsid w:val="00B71FF0"/>
    <w:rsid w:val="00B82D56"/>
    <w:rsid w:val="00B85344"/>
    <w:rsid w:val="00B9060F"/>
    <w:rsid w:val="00B91064"/>
    <w:rsid w:val="00B93736"/>
    <w:rsid w:val="00BA022C"/>
    <w:rsid w:val="00BA400A"/>
    <w:rsid w:val="00BB1E84"/>
    <w:rsid w:val="00BF2DC9"/>
    <w:rsid w:val="00BF5166"/>
    <w:rsid w:val="00BF6914"/>
    <w:rsid w:val="00C11A66"/>
    <w:rsid w:val="00C352BE"/>
    <w:rsid w:val="00C35EE3"/>
    <w:rsid w:val="00C4483B"/>
    <w:rsid w:val="00C561E9"/>
    <w:rsid w:val="00C659B3"/>
    <w:rsid w:val="00C80B21"/>
    <w:rsid w:val="00C8609C"/>
    <w:rsid w:val="00C94CD6"/>
    <w:rsid w:val="00C95706"/>
    <w:rsid w:val="00C9574F"/>
    <w:rsid w:val="00CA1D0A"/>
    <w:rsid w:val="00CC0016"/>
    <w:rsid w:val="00CC10A0"/>
    <w:rsid w:val="00CC466F"/>
    <w:rsid w:val="00CC5AC9"/>
    <w:rsid w:val="00CD48DF"/>
    <w:rsid w:val="00CE2922"/>
    <w:rsid w:val="00CE7BF8"/>
    <w:rsid w:val="00CF2A76"/>
    <w:rsid w:val="00D10F23"/>
    <w:rsid w:val="00D2085D"/>
    <w:rsid w:val="00D31462"/>
    <w:rsid w:val="00D51118"/>
    <w:rsid w:val="00D51A5B"/>
    <w:rsid w:val="00D610C9"/>
    <w:rsid w:val="00D80A5A"/>
    <w:rsid w:val="00D8705C"/>
    <w:rsid w:val="00DA5C97"/>
    <w:rsid w:val="00DB0AED"/>
    <w:rsid w:val="00DB3548"/>
    <w:rsid w:val="00DC09DC"/>
    <w:rsid w:val="00DC0BE4"/>
    <w:rsid w:val="00DC15D8"/>
    <w:rsid w:val="00DE393C"/>
    <w:rsid w:val="00DF778A"/>
    <w:rsid w:val="00E10E7A"/>
    <w:rsid w:val="00E165F5"/>
    <w:rsid w:val="00E346AB"/>
    <w:rsid w:val="00E34F24"/>
    <w:rsid w:val="00E71005"/>
    <w:rsid w:val="00E76DDD"/>
    <w:rsid w:val="00E93461"/>
    <w:rsid w:val="00EA08D3"/>
    <w:rsid w:val="00EA09D7"/>
    <w:rsid w:val="00EC16A8"/>
    <w:rsid w:val="00ED2422"/>
    <w:rsid w:val="00F30EEB"/>
    <w:rsid w:val="00F41148"/>
    <w:rsid w:val="00F83D5C"/>
    <w:rsid w:val="00F9276B"/>
    <w:rsid w:val="00FA1121"/>
    <w:rsid w:val="00FB2F1B"/>
    <w:rsid w:val="00FC5703"/>
    <w:rsid w:val="00FF3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C19"/>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Style 4,Style 13,o,fr,FR,Style 17,Footnote Reference/,Style 6"/>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sid w:val="0057765D"/>
    <w:rPr>
      <w:rFonts w:ascii="Tahoma" w:hAnsi="Tahoma" w:cs="Tahoma"/>
      <w:sz w:val="16"/>
      <w:szCs w:val="16"/>
    </w:rPr>
  </w:style>
  <w:style w:type="character" w:styleId="CommentReference">
    <w:name w:val="annotation reference"/>
    <w:rsid w:val="00B37476"/>
    <w:rPr>
      <w:sz w:val="16"/>
      <w:szCs w:val="16"/>
    </w:rPr>
  </w:style>
  <w:style w:type="paragraph" w:styleId="CommentText">
    <w:name w:val="annotation text"/>
    <w:basedOn w:val="Normal"/>
    <w:link w:val="CommentTextChar"/>
    <w:rsid w:val="00B37476"/>
  </w:style>
  <w:style w:type="character" w:customStyle="1" w:styleId="CommentTextChar">
    <w:name w:val="Comment Text Char"/>
    <w:link w:val="CommentText"/>
    <w:rsid w:val="00B37476"/>
    <w:rPr>
      <w:rFonts w:ascii="Times Roman" w:hAnsi="Times Roman"/>
    </w:rPr>
  </w:style>
  <w:style w:type="paragraph" w:styleId="CommentSubject">
    <w:name w:val="annotation subject"/>
    <w:basedOn w:val="CommentText"/>
    <w:next w:val="CommentText"/>
    <w:link w:val="CommentSubjectChar"/>
    <w:rsid w:val="00B37476"/>
    <w:rPr>
      <w:b/>
      <w:bCs/>
    </w:rPr>
  </w:style>
  <w:style w:type="character" w:customStyle="1" w:styleId="CommentSubjectChar">
    <w:name w:val="Comment Subject Char"/>
    <w:link w:val="CommentSubject"/>
    <w:rsid w:val="00B37476"/>
    <w:rPr>
      <w:rFonts w:ascii="Times Roman" w:hAnsi="Times Roman"/>
      <w:b/>
      <w:bCs/>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2031A6"/>
    <w:rPr>
      <w:rFonts w:ascii="Times Roman" w:hAnsi="Times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C19"/>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Style 4,Style 13,o,fr,FR,Style 17,Footnote Reference/,Style 6"/>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sid w:val="0057765D"/>
    <w:rPr>
      <w:rFonts w:ascii="Tahoma" w:hAnsi="Tahoma" w:cs="Tahoma"/>
      <w:sz w:val="16"/>
      <w:szCs w:val="16"/>
    </w:rPr>
  </w:style>
  <w:style w:type="character" w:styleId="CommentReference">
    <w:name w:val="annotation reference"/>
    <w:rsid w:val="00B37476"/>
    <w:rPr>
      <w:sz w:val="16"/>
      <w:szCs w:val="16"/>
    </w:rPr>
  </w:style>
  <w:style w:type="paragraph" w:styleId="CommentText">
    <w:name w:val="annotation text"/>
    <w:basedOn w:val="Normal"/>
    <w:link w:val="CommentTextChar"/>
    <w:rsid w:val="00B37476"/>
  </w:style>
  <w:style w:type="character" w:customStyle="1" w:styleId="CommentTextChar">
    <w:name w:val="Comment Text Char"/>
    <w:link w:val="CommentText"/>
    <w:rsid w:val="00B37476"/>
    <w:rPr>
      <w:rFonts w:ascii="Times Roman" w:hAnsi="Times Roman"/>
    </w:rPr>
  </w:style>
  <w:style w:type="paragraph" w:styleId="CommentSubject">
    <w:name w:val="annotation subject"/>
    <w:basedOn w:val="CommentText"/>
    <w:next w:val="CommentText"/>
    <w:link w:val="CommentSubjectChar"/>
    <w:rsid w:val="00B37476"/>
    <w:rPr>
      <w:b/>
      <w:bCs/>
    </w:rPr>
  </w:style>
  <w:style w:type="character" w:customStyle="1" w:styleId="CommentSubjectChar">
    <w:name w:val="Comment Subject Char"/>
    <w:link w:val="CommentSubject"/>
    <w:rsid w:val="00B37476"/>
    <w:rPr>
      <w:rFonts w:ascii="Times Roman" w:hAnsi="Times Roman"/>
      <w:b/>
      <w:bCs/>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2031A6"/>
    <w:rPr>
      <w:rFonts w:ascii="Times Roman" w:hAnsi="Times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826</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983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2013-08-23T15:33:00Z</cp:lastPrinted>
  <dcterms:created xsi:type="dcterms:W3CDTF">2014-10-27T16:08:00Z</dcterms:created>
  <dcterms:modified xsi:type="dcterms:W3CDTF">2014-10-27T16:08:00Z</dcterms:modified>
  <cp:category> </cp:category>
  <cp:contentStatus> </cp:contentStatus>
</cp:coreProperties>
</file>