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27E09" w14:textId="77777777" w:rsidR="00942C99" w:rsidRDefault="00942C99" w:rsidP="00921A17">
      <w:bookmarkStart w:id="0" w:name="_GoBack"/>
      <w:bookmarkEnd w:id="0"/>
    </w:p>
    <w:p w14:paraId="601A0013" w14:textId="77777777" w:rsidR="00942C99" w:rsidRDefault="00942C99" w:rsidP="00921A17"/>
    <w:p w14:paraId="6081CCD1" w14:textId="77777777" w:rsidR="00942C99" w:rsidRDefault="00942C99" w:rsidP="00921A17"/>
    <w:p w14:paraId="0D030869" w14:textId="77777777" w:rsidR="00B80BE2" w:rsidRDefault="00B80BE2" w:rsidP="00921A17"/>
    <w:p w14:paraId="48666ABA" w14:textId="77777777" w:rsidR="00B80BE2" w:rsidRDefault="00B80BE2" w:rsidP="00921A17"/>
    <w:p w14:paraId="11EF62C2" w14:textId="711B39C3" w:rsidR="00942C99" w:rsidRDefault="00942C99" w:rsidP="00921A17">
      <w:pPr>
        <w:rPr>
          <w:sz w:val="36"/>
          <w:szCs w:val="36"/>
        </w:rPr>
      </w:pPr>
      <w:r>
        <w:rPr>
          <w:noProof/>
        </w:rPr>
        <w:drawing>
          <wp:anchor distT="0" distB="0" distL="114300" distR="114300" simplePos="0" relativeHeight="251657216" behindDoc="1" locked="0" layoutInCell="1" allowOverlap="1" wp14:anchorId="24CF6A6C" wp14:editId="3DAB5651">
            <wp:simplePos x="0" y="0"/>
            <wp:positionH relativeFrom="column">
              <wp:posOffset>69215</wp:posOffset>
            </wp:positionH>
            <wp:positionV relativeFrom="paragraph">
              <wp:posOffset>105410</wp:posOffset>
            </wp:positionV>
            <wp:extent cx="2133600" cy="2133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14:sizeRelH relativeFrom="page">
              <wp14:pctWidth>0</wp14:pctWidth>
            </wp14:sizeRelH>
            <wp14:sizeRelV relativeFrom="page">
              <wp14:pctHeight>0</wp14:pctHeight>
            </wp14:sizeRelV>
          </wp:anchor>
        </w:drawing>
      </w:r>
    </w:p>
    <w:p w14:paraId="27AC619A" w14:textId="77777777" w:rsidR="00942C99" w:rsidRDefault="00942C99" w:rsidP="00921A17"/>
    <w:p w14:paraId="1B292278" w14:textId="77777777" w:rsidR="00942C99" w:rsidRDefault="00942C99" w:rsidP="00921A17"/>
    <w:p w14:paraId="66202386" w14:textId="77777777" w:rsidR="0038531D" w:rsidRDefault="00942C99" w:rsidP="0038531D">
      <w:pPr>
        <w:jc w:val="right"/>
        <w:rPr>
          <w:b/>
          <w:sz w:val="36"/>
          <w:szCs w:val="36"/>
        </w:rPr>
      </w:pPr>
      <w:r w:rsidRPr="0038531D">
        <w:rPr>
          <w:b/>
          <w:sz w:val="36"/>
          <w:szCs w:val="36"/>
        </w:rPr>
        <w:t xml:space="preserve">Special Access Database Container </w:t>
      </w:r>
    </w:p>
    <w:p w14:paraId="141C210D" w14:textId="79FFBBB2" w:rsidR="00942C99" w:rsidRPr="0038531D" w:rsidRDefault="00942C99" w:rsidP="0038531D">
      <w:pPr>
        <w:jc w:val="right"/>
        <w:rPr>
          <w:b/>
          <w:sz w:val="36"/>
          <w:szCs w:val="36"/>
        </w:rPr>
      </w:pPr>
      <w:r w:rsidRPr="0038531D">
        <w:rPr>
          <w:b/>
          <w:sz w:val="36"/>
          <w:szCs w:val="36"/>
        </w:rPr>
        <w:t>Technical Manual</w:t>
      </w:r>
    </w:p>
    <w:p w14:paraId="162C9FD4" w14:textId="5C8AF5AC" w:rsidR="00942C99" w:rsidRPr="0038531D" w:rsidRDefault="00942C99" w:rsidP="0038531D">
      <w:pPr>
        <w:jc w:val="right"/>
        <w:rPr>
          <w:b/>
          <w:sz w:val="36"/>
          <w:szCs w:val="36"/>
        </w:rPr>
      </w:pPr>
      <w:r w:rsidRPr="0038531D">
        <w:rPr>
          <w:b/>
          <w:sz w:val="36"/>
          <w:szCs w:val="36"/>
        </w:rPr>
        <w:t xml:space="preserve">Date: </w:t>
      </w:r>
      <w:r w:rsidR="00087FC1">
        <w:rPr>
          <w:b/>
          <w:sz w:val="36"/>
          <w:szCs w:val="36"/>
        </w:rPr>
        <w:t>December</w:t>
      </w:r>
      <w:r w:rsidRPr="0038531D">
        <w:rPr>
          <w:b/>
          <w:sz w:val="36"/>
          <w:szCs w:val="36"/>
        </w:rPr>
        <w:t xml:space="preserve"> </w:t>
      </w:r>
      <w:r w:rsidR="000E5893">
        <w:rPr>
          <w:b/>
          <w:sz w:val="36"/>
          <w:szCs w:val="36"/>
        </w:rPr>
        <w:t xml:space="preserve">9, </w:t>
      </w:r>
      <w:r w:rsidRPr="0038531D">
        <w:rPr>
          <w:b/>
          <w:sz w:val="36"/>
          <w:szCs w:val="36"/>
        </w:rPr>
        <w:t xml:space="preserve">2014                        </w:t>
      </w:r>
    </w:p>
    <w:p w14:paraId="48FC5305" w14:textId="77777777" w:rsidR="00942C99" w:rsidRDefault="00942C99" w:rsidP="00921A17"/>
    <w:p w14:paraId="1309B9D7" w14:textId="77777777" w:rsidR="00942C99" w:rsidRDefault="00942C99" w:rsidP="00921A17"/>
    <w:p w14:paraId="772B2A78" w14:textId="77777777" w:rsidR="00942C99" w:rsidRDefault="00942C99" w:rsidP="00921A17"/>
    <w:p w14:paraId="4E0934BB" w14:textId="77777777" w:rsidR="00942C99" w:rsidRDefault="00942C99" w:rsidP="00921A17"/>
    <w:p w14:paraId="799E5B2E" w14:textId="77777777" w:rsidR="00942C99" w:rsidRDefault="00942C99" w:rsidP="00921A17"/>
    <w:p w14:paraId="537864A3" w14:textId="77777777" w:rsidR="00B80BE2" w:rsidRDefault="00B80BE2" w:rsidP="00921A17"/>
    <w:p w14:paraId="4CB9AF95" w14:textId="77777777" w:rsidR="00B80BE2" w:rsidRDefault="00B80BE2" w:rsidP="00921A17"/>
    <w:p w14:paraId="7C144FAA" w14:textId="77777777" w:rsidR="00942C99" w:rsidRDefault="00942C99" w:rsidP="00921A17"/>
    <w:p w14:paraId="5D0F42F5" w14:textId="77777777" w:rsidR="0038531D" w:rsidRDefault="0038531D" w:rsidP="00921A17"/>
    <w:p w14:paraId="4B1CFE7A" w14:textId="77777777" w:rsidR="00942C99" w:rsidRDefault="00942C99" w:rsidP="00921A17"/>
    <w:p w14:paraId="325B7772" w14:textId="239A34C0" w:rsidR="00942C99" w:rsidRPr="0038531D" w:rsidRDefault="0044103A" w:rsidP="0038531D">
      <w:pPr>
        <w:jc w:val="center"/>
        <w:rPr>
          <w:b/>
          <w:i/>
          <w14:shadow w14:blurRad="50800" w14:dist="38100" w14:dir="2700000" w14:sx="100000" w14:sy="100000" w14:kx="0" w14:ky="0" w14:algn="tl">
            <w14:srgbClr w14:val="000000">
              <w14:alpha w14:val="60000"/>
            </w14:srgbClr>
          </w14:shadow>
        </w:rPr>
      </w:pPr>
      <w:r>
        <w:rPr>
          <w:b/>
          <w:i/>
          <w:sz w:val="48"/>
          <w14:shadow w14:blurRad="50800" w14:dist="38100" w14:dir="2700000" w14:sx="100000" w14:sy="100000" w14:kx="0" w14:ky="0" w14:algn="tl">
            <w14:srgbClr w14:val="000000">
              <w14:alpha w14:val="60000"/>
            </w14:srgbClr>
          </w14:shadow>
        </w:rPr>
        <w:t>Version 1.</w:t>
      </w:r>
      <w:r w:rsidR="002A2D00">
        <w:rPr>
          <w:b/>
          <w:i/>
          <w:sz w:val="48"/>
          <w14:shadow w14:blurRad="50800" w14:dist="38100" w14:dir="2700000" w14:sx="100000" w14:sy="100000" w14:kx="0" w14:ky="0" w14:algn="tl">
            <w14:srgbClr w14:val="000000">
              <w14:alpha w14:val="60000"/>
            </w14:srgbClr>
          </w14:shadow>
        </w:rPr>
        <w:t>0</w:t>
      </w:r>
    </w:p>
    <w:p w14:paraId="4CAAD783" w14:textId="55E21BBF" w:rsidR="0038531D" w:rsidRDefault="0038531D" w:rsidP="00921A17">
      <w:pPr>
        <w:rPr>
          <w14:shadow w14:blurRad="50800" w14:dist="38100" w14:dir="2700000" w14:sx="100000" w14:sy="100000" w14:kx="0" w14:ky="0" w14:algn="tl">
            <w14:srgbClr w14:val="000000">
              <w14:alpha w14:val="60000"/>
            </w14:srgbClr>
          </w14:shadow>
        </w:rPr>
      </w:pPr>
    </w:p>
    <w:p w14:paraId="06D5DF3F" w14:textId="77777777" w:rsidR="0038531D" w:rsidRDefault="0038531D" w:rsidP="00921A17">
      <w:pPr>
        <w:rPr>
          <w14:shadow w14:blurRad="50800" w14:dist="38100" w14:dir="2700000" w14:sx="100000" w14:sy="100000" w14:kx="0" w14:ky="0" w14:algn="tl">
            <w14:srgbClr w14:val="000000">
              <w14:alpha w14:val="60000"/>
            </w14:srgbClr>
          </w14:shadow>
        </w:rPr>
      </w:pPr>
    </w:p>
    <w:p w14:paraId="0A8A766F" w14:textId="77777777" w:rsidR="0038531D" w:rsidRDefault="0038531D" w:rsidP="00921A17">
      <w:pPr>
        <w:rPr>
          <w14:shadow w14:blurRad="50800" w14:dist="38100" w14:dir="2700000" w14:sx="100000" w14:sy="100000" w14:kx="0" w14:ky="0" w14:algn="tl">
            <w14:srgbClr w14:val="000000">
              <w14:alpha w14:val="60000"/>
            </w14:srgbClr>
          </w14:shadow>
        </w:rPr>
      </w:pPr>
    </w:p>
    <w:p w14:paraId="0BFA4379" w14:textId="77777777" w:rsidR="0038531D" w:rsidRDefault="0038531D" w:rsidP="00921A17">
      <w:pPr>
        <w:rPr>
          <w14:shadow w14:blurRad="50800" w14:dist="38100" w14:dir="2700000" w14:sx="100000" w14:sy="100000" w14:kx="0" w14:ky="0" w14:algn="tl">
            <w14:srgbClr w14:val="000000">
              <w14:alpha w14:val="60000"/>
            </w14:srgbClr>
          </w14:shadow>
        </w:rPr>
      </w:pPr>
    </w:p>
    <w:p w14:paraId="7EE53D93" w14:textId="77777777" w:rsidR="0038531D" w:rsidRDefault="0038531D" w:rsidP="00921A17">
      <w:pPr>
        <w:rPr>
          <w14:shadow w14:blurRad="50800" w14:dist="38100" w14:dir="2700000" w14:sx="100000" w14:sy="100000" w14:kx="0" w14:ky="0" w14:algn="tl">
            <w14:srgbClr w14:val="000000">
              <w14:alpha w14:val="60000"/>
            </w14:srgbClr>
          </w14:shadow>
        </w:rPr>
      </w:pPr>
    </w:p>
    <w:p w14:paraId="7A304939" w14:textId="77777777" w:rsidR="0038531D" w:rsidRDefault="0038531D" w:rsidP="00921A17">
      <w:pPr>
        <w:rPr>
          <w14:shadow w14:blurRad="50800" w14:dist="38100" w14:dir="2700000" w14:sx="100000" w14:sy="100000" w14:kx="0" w14:ky="0" w14:algn="tl">
            <w14:srgbClr w14:val="000000">
              <w14:alpha w14:val="60000"/>
            </w14:srgbClr>
          </w14:shadow>
        </w:rPr>
      </w:pPr>
    </w:p>
    <w:p w14:paraId="3FEB3385" w14:textId="77777777" w:rsidR="00942C99" w:rsidRPr="00BE0BDF" w:rsidRDefault="00942C99" w:rsidP="0038531D">
      <w:pPr>
        <w:pStyle w:val="Heading1"/>
        <w:numPr>
          <w:ilvl w:val="0"/>
          <w:numId w:val="0"/>
        </w:numPr>
        <w:ind w:left="432" w:hanging="432"/>
      </w:pPr>
      <w:bookmarkStart w:id="1" w:name="_Toc365983564"/>
      <w:bookmarkStart w:id="2" w:name="_Toc404076886"/>
      <w:bookmarkStart w:id="3" w:name="_Toc405825419"/>
      <w:r w:rsidRPr="006050D3">
        <w:lastRenderedPageBreak/>
        <w:t>TABLE OF CONTENTS</w:t>
      </w:r>
      <w:bookmarkEnd w:id="1"/>
      <w:bookmarkEnd w:id="2"/>
      <w:bookmarkEnd w:id="3"/>
    </w:p>
    <w:p w14:paraId="4246A8B5" w14:textId="77777777" w:rsidR="00B869C9" w:rsidRDefault="00942C99">
      <w:pPr>
        <w:pStyle w:val="TOC1"/>
        <w:rPr>
          <w:rFonts w:asciiTheme="minorHAnsi" w:eastAsiaTheme="minorEastAsia" w:hAnsiTheme="minorHAnsi" w:cstheme="minorBidi"/>
          <w:b w:val="0"/>
          <w:caps w:val="0"/>
          <w:noProof/>
          <w:sz w:val="22"/>
          <w:szCs w:val="22"/>
        </w:rPr>
      </w:pPr>
      <w:r>
        <w:rPr>
          <w:rFonts w:cs="Arial"/>
          <w:szCs w:val="24"/>
        </w:rPr>
        <w:fldChar w:fldCharType="begin"/>
      </w:r>
      <w:r>
        <w:rPr>
          <w:rFonts w:cs="Arial"/>
          <w:szCs w:val="24"/>
        </w:rPr>
        <w:instrText xml:space="preserve"> TOC \o "1-2" \h \z \u </w:instrText>
      </w:r>
      <w:r>
        <w:rPr>
          <w:rFonts w:cs="Arial"/>
          <w:szCs w:val="24"/>
        </w:rPr>
        <w:fldChar w:fldCharType="separate"/>
      </w:r>
      <w:hyperlink w:anchor="_Toc405825419" w:history="1">
        <w:r w:rsidR="00B869C9" w:rsidRPr="00704128">
          <w:rPr>
            <w:rStyle w:val="Hyperlink"/>
            <w:noProof/>
          </w:rPr>
          <w:t>TABLE OF CONTENTS</w:t>
        </w:r>
        <w:r w:rsidR="00B869C9">
          <w:rPr>
            <w:noProof/>
            <w:webHidden/>
          </w:rPr>
          <w:tab/>
        </w:r>
        <w:r w:rsidR="00B869C9">
          <w:rPr>
            <w:noProof/>
            <w:webHidden/>
          </w:rPr>
          <w:fldChar w:fldCharType="begin"/>
        </w:r>
        <w:r w:rsidR="00B869C9">
          <w:rPr>
            <w:noProof/>
            <w:webHidden/>
          </w:rPr>
          <w:instrText xml:space="preserve"> PAGEREF _Toc405825419 \h </w:instrText>
        </w:r>
        <w:r w:rsidR="00B869C9">
          <w:rPr>
            <w:noProof/>
            <w:webHidden/>
          </w:rPr>
        </w:r>
        <w:r w:rsidR="00B869C9">
          <w:rPr>
            <w:noProof/>
            <w:webHidden/>
          </w:rPr>
          <w:fldChar w:fldCharType="separate"/>
        </w:r>
        <w:r w:rsidR="00A42C70">
          <w:rPr>
            <w:noProof/>
            <w:webHidden/>
          </w:rPr>
          <w:t>2</w:t>
        </w:r>
        <w:r w:rsidR="00B869C9">
          <w:rPr>
            <w:noProof/>
            <w:webHidden/>
          </w:rPr>
          <w:fldChar w:fldCharType="end"/>
        </w:r>
      </w:hyperlink>
    </w:p>
    <w:p w14:paraId="2BC2F070" w14:textId="77777777" w:rsidR="00B869C9" w:rsidRDefault="00CF7B95">
      <w:pPr>
        <w:pStyle w:val="TOC1"/>
        <w:tabs>
          <w:tab w:val="left" w:pos="440"/>
        </w:tabs>
        <w:rPr>
          <w:rFonts w:asciiTheme="minorHAnsi" w:eastAsiaTheme="minorEastAsia" w:hAnsiTheme="minorHAnsi" w:cstheme="minorBidi"/>
          <w:b w:val="0"/>
          <w:caps w:val="0"/>
          <w:noProof/>
          <w:sz w:val="22"/>
          <w:szCs w:val="22"/>
        </w:rPr>
      </w:pPr>
      <w:hyperlink w:anchor="_Toc405825420" w:history="1">
        <w:r w:rsidR="00B869C9" w:rsidRPr="00704128">
          <w:rPr>
            <w:rStyle w:val="Hyperlink"/>
            <w:rFonts w:cstheme="minorHAnsi"/>
            <w:noProof/>
          </w:rPr>
          <w:t>1</w:t>
        </w:r>
        <w:r w:rsidR="00B869C9">
          <w:rPr>
            <w:rFonts w:asciiTheme="minorHAnsi" w:eastAsiaTheme="minorEastAsia" w:hAnsiTheme="minorHAnsi" w:cstheme="minorBidi"/>
            <w:b w:val="0"/>
            <w:caps w:val="0"/>
            <w:noProof/>
            <w:sz w:val="22"/>
            <w:szCs w:val="22"/>
          </w:rPr>
          <w:tab/>
        </w:r>
        <w:r w:rsidR="00B869C9" w:rsidRPr="00704128">
          <w:rPr>
            <w:rStyle w:val="Hyperlink"/>
            <w:noProof/>
          </w:rPr>
          <w:t>Introduction</w:t>
        </w:r>
        <w:r w:rsidR="00B869C9">
          <w:rPr>
            <w:noProof/>
            <w:webHidden/>
          </w:rPr>
          <w:tab/>
        </w:r>
        <w:r w:rsidR="00B869C9">
          <w:rPr>
            <w:noProof/>
            <w:webHidden/>
          </w:rPr>
          <w:fldChar w:fldCharType="begin"/>
        </w:r>
        <w:r w:rsidR="00B869C9">
          <w:rPr>
            <w:noProof/>
            <w:webHidden/>
          </w:rPr>
          <w:instrText xml:space="preserve"> PAGEREF _Toc405825420 \h </w:instrText>
        </w:r>
        <w:r w:rsidR="00B869C9">
          <w:rPr>
            <w:noProof/>
            <w:webHidden/>
          </w:rPr>
        </w:r>
        <w:r w:rsidR="00B869C9">
          <w:rPr>
            <w:noProof/>
            <w:webHidden/>
          </w:rPr>
          <w:fldChar w:fldCharType="separate"/>
        </w:r>
        <w:r w:rsidR="00A42C70">
          <w:rPr>
            <w:noProof/>
            <w:webHidden/>
          </w:rPr>
          <w:t>3</w:t>
        </w:r>
        <w:r w:rsidR="00B869C9">
          <w:rPr>
            <w:noProof/>
            <w:webHidden/>
          </w:rPr>
          <w:fldChar w:fldCharType="end"/>
        </w:r>
      </w:hyperlink>
    </w:p>
    <w:p w14:paraId="708EB381" w14:textId="77777777" w:rsidR="00B869C9" w:rsidRDefault="00CF7B95">
      <w:pPr>
        <w:pStyle w:val="TOC2"/>
        <w:rPr>
          <w:rFonts w:asciiTheme="minorHAnsi" w:eastAsiaTheme="minorEastAsia" w:hAnsiTheme="minorHAnsi" w:cstheme="minorBidi"/>
          <w:smallCaps w:val="0"/>
          <w:sz w:val="22"/>
          <w:szCs w:val="22"/>
        </w:rPr>
      </w:pPr>
      <w:hyperlink w:anchor="_Toc405825421" w:history="1">
        <w:r w:rsidR="00B869C9" w:rsidRPr="00704128">
          <w:rPr>
            <w:rStyle w:val="Hyperlink"/>
          </w:rPr>
          <w:t>1.1</w:t>
        </w:r>
        <w:r w:rsidR="00B869C9">
          <w:rPr>
            <w:rFonts w:asciiTheme="minorHAnsi" w:eastAsiaTheme="minorEastAsia" w:hAnsiTheme="minorHAnsi" w:cstheme="minorBidi"/>
            <w:smallCaps w:val="0"/>
            <w:sz w:val="22"/>
            <w:szCs w:val="22"/>
          </w:rPr>
          <w:tab/>
        </w:r>
        <w:r w:rsidR="00B869C9" w:rsidRPr="00704128">
          <w:rPr>
            <w:rStyle w:val="Hyperlink"/>
          </w:rPr>
          <w:t>Document and Process Overview</w:t>
        </w:r>
        <w:r w:rsidR="00B869C9">
          <w:rPr>
            <w:webHidden/>
          </w:rPr>
          <w:tab/>
        </w:r>
        <w:r w:rsidR="00B869C9">
          <w:rPr>
            <w:webHidden/>
          </w:rPr>
          <w:fldChar w:fldCharType="begin"/>
        </w:r>
        <w:r w:rsidR="00B869C9">
          <w:rPr>
            <w:webHidden/>
          </w:rPr>
          <w:instrText xml:space="preserve"> PAGEREF _Toc405825421 \h </w:instrText>
        </w:r>
        <w:r w:rsidR="00B869C9">
          <w:rPr>
            <w:webHidden/>
          </w:rPr>
        </w:r>
        <w:r w:rsidR="00B869C9">
          <w:rPr>
            <w:webHidden/>
          </w:rPr>
          <w:fldChar w:fldCharType="separate"/>
        </w:r>
        <w:r w:rsidR="00A42C70">
          <w:rPr>
            <w:webHidden/>
          </w:rPr>
          <w:t>3</w:t>
        </w:r>
        <w:r w:rsidR="00B869C9">
          <w:rPr>
            <w:webHidden/>
          </w:rPr>
          <w:fldChar w:fldCharType="end"/>
        </w:r>
      </w:hyperlink>
    </w:p>
    <w:p w14:paraId="2D894C42" w14:textId="77777777" w:rsidR="00B869C9" w:rsidRDefault="00CF7B95">
      <w:pPr>
        <w:pStyle w:val="TOC1"/>
        <w:tabs>
          <w:tab w:val="left" w:pos="440"/>
        </w:tabs>
        <w:rPr>
          <w:rFonts w:asciiTheme="minorHAnsi" w:eastAsiaTheme="minorEastAsia" w:hAnsiTheme="minorHAnsi" w:cstheme="minorBidi"/>
          <w:b w:val="0"/>
          <w:caps w:val="0"/>
          <w:noProof/>
          <w:sz w:val="22"/>
          <w:szCs w:val="22"/>
        </w:rPr>
      </w:pPr>
      <w:hyperlink w:anchor="_Toc405825422" w:history="1">
        <w:r w:rsidR="00B869C9" w:rsidRPr="00704128">
          <w:rPr>
            <w:rStyle w:val="Hyperlink"/>
            <w:rFonts w:cstheme="minorHAnsi"/>
            <w:noProof/>
          </w:rPr>
          <w:t>2</w:t>
        </w:r>
        <w:r w:rsidR="00B869C9">
          <w:rPr>
            <w:rFonts w:asciiTheme="minorHAnsi" w:eastAsiaTheme="minorEastAsia" w:hAnsiTheme="minorHAnsi" w:cstheme="minorBidi"/>
            <w:b w:val="0"/>
            <w:caps w:val="0"/>
            <w:noProof/>
            <w:sz w:val="22"/>
            <w:szCs w:val="22"/>
          </w:rPr>
          <w:tab/>
        </w:r>
        <w:r w:rsidR="00B869C9" w:rsidRPr="00704128">
          <w:rPr>
            <w:rStyle w:val="Hyperlink"/>
            <w:noProof/>
          </w:rPr>
          <w:t>Getting Started</w:t>
        </w:r>
        <w:r w:rsidR="00B869C9">
          <w:rPr>
            <w:noProof/>
            <w:webHidden/>
          </w:rPr>
          <w:tab/>
        </w:r>
        <w:r w:rsidR="00B869C9">
          <w:rPr>
            <w:noProof/>
            <w:webHidden/>
          </w:rPr>
          <w:fldChar w:fldCharType="begin"/>
        </w:r>
        <w:r w:rsidR="00B869C9">
          <w:rPr>
            <w:noProof/>
            <w:webHidden/>
          </w:rPr>
          <w:instrText xml:space="preserve"> PAGEREF _Toc405825422 \h </w:instrText>
        </w:r>
        <w:r w:rsidR="00B869C9">
          <w:rPr>
            <w:noProof/>
            <w:webHidden/>
          </w:rPr>
        </w:r>
        <w:r w:rsidR="00B869C9">
          <w:rPr>
            <w:noProof/>
            <w:webHidden/>
          </w:rPr>
          <w:fldChar w:fldCharType="separate"/>
        </w:r>
        <w:r w:rsidR="00A42C70">
          <w:rPr>
            <w:noProof/>
            <w:webHidden/>
          </w:rPr>
          <w:t>6</w:t>
        </w:r>
        <w:r w:rsidR="00B869C9">
          <w:rPr>
            <w:noProof/>
            <w:webHidden/>
          </w:rPr>
          <w:fldChar w:fldCharType="end"/>
        </w:r>
      </w:hyperlink>
    </w:p>
    <w:p w14:paraId="073F4524" w14:textId="77777777" w:rsidR="00B869C9" w:rsidRDefault="00CF7B95">
      <w:pPr>
        <w:pStyle w:val="TOC2"/>
        <w:rPr>
          <w:rFonts w:asciiTheme="minorHAnsi" w:eastAsiaTheme="minorEastAsia" w:hAnsiTheme="minorHAnsi" w:cstheme="minorBidi"/>
          <w:smallCaps w:val="0"/>
          <w:sz w:val="22"/>
          <w:szCs w:val="22"/>
        </w:rPr>
      </w:pPr>
      <w:hyperlink w:anchor="_Toc405825423" w:history="1">
        <w:r w:rsidR="00B869C9" w:rsidRPr="00704128">
          <w:rPr>
            <w:rStyle w:val="Hyperlink"/>
          </w:rPr>
          <w:t>2.1</w:t>
        </w:r>
        <w:r w:rsidR="00B869C9">
          <w:rPr>
            <w:rFonts w:asciiTheme="minorHAnsi" w:eastAsiaTheme="minorEastAsia" w:hAnsiTheme="minorHAnsi" w:cstheme="minorBidi"/>
            <w:smallCaps w:val="0"/>
            <w:sz w:val="22"/>
            <w:szCs w:val="22"/>
          </w:rPr>
          <w:tab/>
        </w:r>
        <w:r w:rsidR="00B869C9" w:rsidRPr="00704128">
          <w:rPr>
            <w:rStyle w:val="Hyperlink"/>
          </w:rPr>
          <w:t>Getting Started Summary</w:t>
        </w:r>
        <w:r w:rsidR="00B869C9">
          <w:rPr>
            <w:webHidden/>
          </w:rPr>
          <w:tab/>
        </w:r>
        <w:r w:rsidR="00B869C9">
          <w:rPr>
            <w:webHidden/>
          </w:rPr>
          <w:fldChar w:fldCharType="begin"/>
        </w:r>
        <w:r w:rsidR="00B869C9">
          <w:rPr>
            <w:webHidden/>
          </w:rPr>
          <w:instrText xml:space="preserve"> PAGEREF _Toc405825423 \h </w:instrText>
        </w:r>
        <w:r w:rsidR="00B869C9">
          <w:rPr>
            <w:webHidden/>
          </w:rPr>
        </w:r>
        <w:r w:rsidR="00B869C9">
          <w:rPr>
            <w:webHidden/>
          </w:rPr>
          <w:fldChar w:fldCharType="separate"/>
        </w:r>
        <w:r w:rsidR="00A42C70">
          <w:rPr>
            <w:webHidden/>
          </w:rPr>
          <w:t>6</w:t>
        </w:r>
        <w:r w:rsidR="00B869C9">
          <w:rPr>
            <w:webHidden/>
          </w:rPr>
          <w:fldChar w:fldCharType="end"/>
        </w:r>
      </w:hyperlink>
    </w:p>
    <w:p w14:paraId="214C1C4B" w14:textId="77777777" w:rsidR="00B869C9" w:rsidRDefault="00CF7B95">
      <w:pPr>
        <w:pStyle w:val="TOC2"/>
        <w:rPr>
          <w:rFonts w:asciiTheme="minorHAnsi" w:eastAsiaTheme="minorEastAsia" w:hAnsiTheme="minorHAnsi" w:cstheme="minorBidi"/>
          <w:smallCaps w:val="0"/>
          <w:sz w:val="22"/>
          <w:szCs w:val="22"/>
        </w:rPr>
      </w:pPr>
      <w:hyperlink w:anchor="_Toc405825424" w:history="1">
        <w:r w:rsidR="00B869C9" w:rsidRPr="00704128">
          <w:rPr>
            <w:rStyle w:val="Hyperlink"/>
          </w:rPr>
          <w:t>2.2</w:t>
        </w:r>
        <w:r w:rsidR="00B869C9">
          <w:rPr>
            <w:rFonts w:asciiTheme="minorHAnsi" w:eastAsiaTheme="minorEastAsia" w:hAnsiTheme="minorHAnsi" w:cstheme="minorBidi"/>
            <w:smallCaps w:val="0"/>
            <w:sz w:val="22"/>
            <w:szCs w:val="22"/>
          </w:rPr>
          <w:tab/>
        </w:r>
        <w:r w:rsidR="00B869C9" w:rsidRPr="00704128">
          <w:rPr>
            <w:rStyle w:val="Hyperlink"/>
          </w:rPr>
          <w:t>JAVA – Identifying What Version of JAVA Your System Uses</w:t>
        </w:r>
        <w:r w:rsidR="00B869C9">
          <w:rPr>
            <w:webHidden/>
          </w:rPr>
          <w:tab/>
        </w:r>
        <w:r w:rsidR="00B869C9">
          <w:rPr>
            <w:webHidden/>
          </w:rPr>
          <w:fldChar w:fldCharType="begin"/>
        </w:r>
        <w:r w:rsidR="00B869C9">
          <w:rPr>
            <w:webHidden/>
          </w:rPr>
          <w:instrText xml:space="preserve"> PAGEREF _Toc405825424 \h </w:instrText>
        </w:r>
        <w:r w:rsidR="00B869C9">
          <w:rPr>
            <w:webHidden/>
          </w:rPr>
        </w:r>
        <w:r w:rsidR="00B869C9">
          <w:rPr>
            <w:webHidden/>
          </w:rPr>
          <w:fldChar w:fldCharType="separate"/>
        </w:r>
        <w:r w:rsidR="00A42C70">
          <w:rPr>
            <w:webHidden/>
          </w:rPr>
          <w:t>7</w:t>
        </w:r>
        <w:r w:rsidR="00B869C9">
          <w:rPr>
            <w:webHidden/>
          </w:rPr>
          <w:fldChar w:fldCharType="end"/>
        </w:r>
      </w:hyperlink>
    </w:p>
    <w:p w14:paraId="7FE63525" w14:textId="77777777" w:rsidR="00B869C9" w:rsidRDefault="00CF7B95">
      <w:pPr>
        <w:pStyle w:val="TOC2"/>
        <w:rPr>
          <w:rFonts w:asciiTheme="minorHAnsi" w:eastAsiaTheme="minorEastAsia" w:hAnsiTheme="minorHAnsi" w:cstheme="minorBidi"/>
          <w:smallCaps w:val="0"/>
          <w:sz w:val="22"/>
          <w:szCs w:val="22"/>
        </w:rPr>
      </w:pPr>
      <w:hyperlink w:anchor="_Toc405825425" w:history="1">
        <w:r w:rsidR="00B869C9" w:rsidRPr="00704128">
          <w:rPr>
            <w:rStyle w:val="Hyperlink"/>
          </w:rPr>
          <w:t>2.3</w:t>
        </w:r>
        <w:r w:rsidR="00B869C9">
          <w:rPr>
            <w:rFonts w:asciiTheme="minorHAnsi" w:eastAsiaTheme="minorEastAsia" w:hAnsiTheme="minorHAnsi" w:cstheme="minorBidi"/>
            <w:smallCaps w:val="0"/>
            <w:sz w:val="22"/>
            <w:szCs w:val="22"/>
          </w:rPr>
          <w:tab/>
        </w:r>
        <w:r w:rsidR="00B869C9" w:rsidRPr="00704128">
          <w:rPr>
            <w:rStyle w:val="Hyperlink"/>
          </w:rPr>
          <w:t>32-Bit or 64-Bit Version of Windows</w:t>
        </w:r>
        <w:r w:rsidR="00B869C9">
          <w:rPr>
            <w:webHidden/>
          </w:rPr>
          <w:tab/>
        </w:r>
        <w:r w:rsidR="00B869C9">
          <w:rPr>
            <w:webHidden/>
          </w:rPr>
          <w:fldChar w:fldCharType="begin"/>
        </w:r>
        <w:r w:rsidR="00B869C9">
          <w:rPr>
            <w:webHidden/>
          </w:rPr>
          <w:instrText xml:space="preserve"> PAGEREF _Toc405825425 \h </w:instrText>
        </w:r>
        <w:r w:rsidR="00B869C9">
          <w:rPr>
            <w:webHidden/>
          </w:rPr>
        </w:r>
        <w:r w:rsidR="00B869C9">
          <w:rPr>
            <w:webHidden/>
          </w:rPr>
          <w:fldChar w:fldCharType="separate"/>
        </w:r>
        <w:r w:rsidR="00A42C70">
          <w:rPr>
            <w:webHidden/>
          </w:rPr>
          <w:t>9</w:t>
        </w:r>
        <w:r w:rsidR="00B869C9">
          <w:rPr>
            <w:webHidden/>
          </w:rPr>
          <w:fldChar w:fldCharType="end"/>
        </w:r>
      </w:hyperlink>
    </w:p>
    <w:p w14:paraId="3D91CCB8" w14:textId="77777777" w:rsidR="00B869C9" w:rsidRDefault="00CF7B95">
      <w:pPr>
        <w:pStyle w:val="TOC2"/>
        <w:rPr>
          <w:rFonts w:asciiTheme="minorHAnsi" w:eastAsiaTheme="minorEastAsia" w:hAnsiTheme="minorHAnsi" w:cstheme="minorBidi"/>
          <w:smallCaps w:val="0"/>
          <w:sz w:val="22"/>
          <w:szCs w:val="22"/>
        </w:rPr>
      </w:pPr>
      <w:hyperlink w:anchor="_Toc405825426" w:history="1">
        <w:r w:rsidR="00B869C9" w:rsidRPr="00704128">
          <w:rPr>
            <w:rStyle w:val="Hyperlink"/>
          </w:rPr>
          <w:t>2.4</w:t>
        </w:r>
        <w:r w:rsidR="00B869C9">
          <w:rPr>
            <w:rFonts w:asciiTheme="minorHAnsi" w:eastAsiaTheme="minorEastAsia" w:hAnsiTheme="minorHAnsi" w:cstheme="minorBidi"/>
            <w:smallCaps w:val="0"/>
            <w:sz w:val="22"/>
            <w:szCs w:val="22"/>
          </w:rPr>
          <w:tab/>
        </w:r>
        <w:r w:rsidR="00B869C9" w:rsidRPr="00704128">
          <w:rPr>
            <w:rStyle w:val="Hyperlink"/>
          </w:rPr>
          <w:t>Oracle</w:t>
        </w:r>
        <w:r w:rsidR="00B869C9">
          <w:rPr>
            <w:webHidden/>
          </w:rPr>
          <w:tab/>
        </w:r>
        <w:r w:rsidR="00B869C9">
          <w:rPr>
            <w:webHidden/>
          </w:rPr>
          <w:fldChar w:fldCharType="begin"/>
        </w:r>
        <w:r w:rsidR="00B869C9">
          <w:rPr>
            <w:webHidden/>
          </w:rPr>
          <w:instrText xml:space="preserve"> PAGEREF _Toc405825426 \h </w:instrText>
        </w:r>
        <w:r w:rsidR="00B869C9">
          <w:rPr>
            <w:webHidden/>
          </w:rPr>
        </w:r>
        <w:r w:rsidR="00B869C9">
          <w:rPr>
            <w:webHidden/>
          </w:rPr>
          <w:fldChar w:fldCharType="separate"/>
        </w:r>
        <w:r w:rsidR="00A42C70">
          <w:rPr>
            <w:webHidden/>
          </w:rPr>
          <w:t>10</w:t>
        </w:r>
        <w:r w:rsidR="00B869C9">
          <w:rPr>
            <w:webHidden/>
          </w:rPr>
          <w:fldChar w:fldCharType="end"/>
        </w:r>
      </w:hyperlink>
    </w:p>
    <w:p w14:paraId="1D67877D" w14:textId="77777777" w:rsidR="00B869C9" w:rsidRDefault="00CF7B95">
      <w:pPr>
        <w:pStyle w:val="TOC1"/>
        <w:tabs>
          <w:tab w:val="left" w:pos="440"/>
        </w:tabs>
        <w:rPr>
          <w:rFonts w:asciiTheme="minorHAnsi" w:eastAsiaTheme="minorEastAsia" w:hAnsiTheme="minorHAnsi" w:cstheme="minorBidi"/>
          <w:b w:val="0"/>
          <w:caps w:val="0"/>
          <w:noProof/>
          <w:sz w:val="22"/>
          <w:szCs w:val="22"/>
        </w:rPr>
      </w:pPr>
      <w:hyperlink w:anchor="_Toc405825427" w:history="1">
        <w:r w:rsidR="00B869C9" w:rsidRPr="00704128">
          <w:rPr>
            <w:rStyle w:val="Hyperlink"/>
            <w:noProof/>
          </w:rPr>
          <w:t>3</w:t>
        </w:r>
        <w:r w:rsidR="00B869C9">
          <w:rPr>
            <w:rFonts w:asciiTheme="minorHAnsi" w:eastAsiaTheme="minorEastAsia" w:hAnsiTheme="minorHAnsi" w:cstheme="minorBidi"/>
            <w:b w:val="0"/>
            <w:caps w:val="0"/>
            <w:noProof/>
            <w:sz w:val="22"/>
            <w:szCs w:val="22"/>
          </w:rPr>
          <w:tab/>
        </w:r>
        <w:r w:rsidR="00B869C9" w:rsidRPr="00704128">
          <w:rPr>
            <w:rStyle w:val="Hyperlink"/>
            <w:noProof/>
          </w:rPr>
          <w:t>Oracle Express and Database Container Set Up Process</w:t>
        </w:r>
        <w:r w:rsidR="00B869C9">
          <w:rPr>
            <w:noProof/>
            <w:webHidden/>
          </w:rPr>
          <w:tab/>
        </w:r>
        <w:r w:rsidR="00B869C9">
          <w:rPr>
            <w:noProof/>
            <w:webHidden/>
          </w:rPr>
          <w:fldChar w:fldCharType="begin"/>
        </w:r>
        <w:r w:rsidR="00B869C9">
          <w:rPr>
            <w:noProof/>
            <w:webHidden/>
          </w:rPr>
          <w:instrText xml:space="preserve"> PAGEREF _Toc405825427 \h </w:instrText>
        </w:r>
        <w:r w:rsidR="00B869C9">
          <w:rPr>
            <w:noProof/>
            <w:webHidden/>
          </w:rPr>
        </w:r>
        <w:r w:rsidR="00B869C9">
          <w:rPr>
            <w:noProof/>
            <w:webHidden/>
          </w:rPr>
          <w:fldChar w:fldCharType="separate"/>
        </w:r>
        <w:r w:rsidR="00A42C70">
          <w:rPr>
            <w:noProof/>
            <w:webHidden/>
          </w:rPr>
          <w:t>11</w:t>
        </w:r>
        <w:r w:rsidR="00B869C9">
          <w:rPr>
            <w:noProof/>
            <w:webHidden/>
          </w:rPr>
          <w:fldChar w:fldCharType="end"/>
        </w:r>
      </w:hyperlink>
    </w:p>
    <w:p w14:paraId="27C57551" w14:textId="77777777" w:rsidR="00B869C9" w:rsidRDefault="00CF7B95">
      <w:pPr>
        <w:pStyle w:val="TOC2"/>
        <w:rPr>
          <w:rFonts w:asciiTheme="minorHAnsi" w:eastAsiaTheme="minorEastAsia" w:hAnsiTheme="minorHAnsi" w:cstheme="minorBidi"/>
          <w:smallCaps w:val="0"/>
          <w:sz w:val="22"/>
          <w:szCs w:val="22"/>
        </w:rPr>
      </w:pPr>
      <w:hyperlink w:anchor="_Toc405825428" w:history="1">
        <w:r w:rsidR="00B869C9" w:rsidRPr="00704128">
          <w:rPr>
            <w:rStyle w:val="Hyperlink"/>
          </w:rPr>
          <w:t>3.1</w:t>
        </w:r>
        <w:r w:rsidR="00B869C9">
          <w:rPr>
            <w:rFonts w:asciiTheme="minorHAnsi" w:eastAsiaTheme="minorEastAsia" w:hAnsiTheme="minorHAnsi" w:cstheme="minorBidi"/>
            <w:smallCaps w:val="0"/>
            <w:sz w:val="22"/>
            <w:szCs w:val="22"/>
          </w:rPr>
          <w:tab/>
        </w:r>
        <w:r w:rsidR="00B869C9" w:rsidRPr="00704128">
          <w:rPr>
            <w:rStyle w:val="Hyperlink"/>
          </w:rPr>
          <w:t>Copy Templates and SQL Scripts to Your C: Drive</w:t>
        </w:r>
        <w:r w:rsidR="00B869C9">
          <w:rPr>
            <w:webHidden/>
          </w:rPr>
          <w:tab/>
        </w:r>
        <w:r w:rsidR="00B869C9">
          <w:rPr>
            <w:webHidden/>
          </w:rPr>
          <w:fldChar w:fldCharType="begin"/>
        </w:r>
        <w:r w:rsidR="00B869C9">
          <w:rPr>
            <w:webHidden/>
          </w:rPr>
          <w:instrText xml:space="preserve"> PAGEREF _Toc405825428 \h </w:instrText>
        </w:r>
        <w:r w:rsidR="00B869C9">
          <w:rPr>
            <w:webHidden/>
          </w:rPr>
        </w:r>
        <w:r w:rsidR="00B869C9">
          <w:rPr>
            <w:webHidden/>
          </w:rPr>
          <w:fldChar w:fldCharType="separate"/>
        </w:r>
        <w:r w:rsidR="00A42C70">
          <w:rPr>
            <w:webHidden/>
          </w:rPr>
          <w:t>11</w:t>
        </w:r>
        <w:r w:rsidR="00B869C9">
          <w:rPr>
            <w:webHidden/>
          </w:rPr>
          <w:fldChar w:fldCharType="end"/>
        </w:r>
      </w:hyperlink>
    </w:p>
    <w:p w14:paraId="5D327306" w14:textId="77777777" w:rsidR="00B869C9" w:rsidRDefault="00CF7B95">
      <w:pPr>
        <w:pStyle w:val="TOC2"/>
        <w:rPr>
          <w:rFonts w:asciiTheme="minorHAnsi" w:eastAsiaTheme="minorEastAsia" w:hAnsiTheme="minorHAnsi" w:cstheme="minorBidi"/>
          <w:smallCaps w:val="0"/>
          <w:sz w:val="22"/>
          <w:szCs w:val="22"/>
        </w:rPr>
      </w:pPr>
      <w:hyperlink w:anchor="_Toc405825429" w:history="1">
        <w:r w:rsidR="00B869C9" w:rsidRPr="00704128">
          <w:rPr>
            <w:rStyle w:val="Hyperlink"/>
          </w:rPr>
          <w:t>3.2</w:t>
        </w:r>
        <w:r w:rsidR="00B869C9">
          <w:rPr>
            <w:rFonts w:asciiTheme="minorHAnsi" w:eastAsiaTheme="minorEastAsia" w:hAnsiTheme="minorHAnsi" w:cstheme="minorBidi"/>
            <w:smallCaps w:val="0"/>
            <w:sz w:val="22"/>
            <w:szCs w:val="22"/>
          </w:rPr>
          <w:tab/>
        </w:r>
        <w:r w:rsidR="00B869C9" w:rsidRPr="00704128">
          <w:rPr>
            <w:rStyle w:val="Hyperlink"/>
          </w:rPr>
          <w:t>Install Oracle Express (Windows PC)</w:t>
        </w:r>
        <w:r w:rsidR="00B869C9">
          <w:rPr>
            <w:webHidden/>
          </w:rPr>
          <w:tab/>
        </w:r>
        <w:r w:rsidR="00B869C9">
          <w:rPr>
            <w:webHidden/>
          </w:rPr>
          <w:fldChar w:fldCharType="begin"/>
        </w:r>
        <w:r w:rsidR="00B869C9">
          <w:rPr>
            <w:webHidden/>
          </w:rPr>
          <w:instrText xml:space="preserve"> PAGEREF _Toc405825429 \h </w:instrText>
        </w:r>
        <w:r w:rsidR="00B869C9">
          <w:rPr>
            <w:webHidden/>
          </w:rPr>
        </w:r>
        <w:r w:rsidR="00B869C9">
          <w:rPr>
            <w:webHidden/>
          </w:rPr>
          <w:fldChar w:fldCharType="separate"/>
        </w:r>
        <w:r w:rsidR="00A42C70">
          <w:rPr>
            <w:webHidden/>
          </w:rPr>
          <w:t>16</w:t>
        </w:r>
        <w:r w:rsidR="00B869C9">
          <w:rPr>
            <w:webHidden/>
          </w:rPr>
          <w:fldChar w:fldCharType="end"/>
        </w:r>
      </w:hyperlink>
    </w:p>
    <w:p w14:paraId="73739BC5" w14:textId="77777777" w:rsidR="00B869C9" w:rsidRDefault="00CF7B95">
      <w:pPr>
        <w:pStyle w:val="TOC2"/>
        <w:rPr>
          <w:rFonts w:asciiTheme="minorHAnsi" w:eastAsiaTheme="minorEastAsia" w:hAnsiTheme="minorHAnsi" w:cstheme="minorBidi"/>
          <w:smallCaps w:val="0"/>
          <w:sz w:val="22"/>
          <w:szCs w:val="22"/>
        </w:rPr>
      </w:pPr>
      <w:hyperlink w:anchor="_Toc405825430" w:history="1">
        <w:r w:rsidR="00B869C9" w:rsidRPr="00704128">
          <w:rPr>
            <w:rStyle w:val="Hyperlink"/>
          </w:rPr>
          <w:t>3.3</w:t>
        </w:r>
        <w:r w:rsidR="00B869C9">
          <w:rPr>
            <w:rFonts w:asciiTheme="minorHAnsi" w:eastAsiaTheme="minorEastAsia" w:hAnsiTheme="minorHAnsi" w:cstheme="minorBidi"/>
            <w:smallCaps w:val="0"/>
            <w:sz w:val="22"/>
            <w:szCs w:val="22"/>
          </w:rPr>
          <w:tab/>
        </w:r>
        <w:r w:rsidR="00B869C9" w:rsidRPr="00704128">
          <w:rPr>
            <w:rStyle w:val="Hyperlink"/>
          </w:rPr>
          <w:t>Create the Database Container</w:t>
        </w:r>
        <w:r w:rsidR="00B869C9">
          <w:rPr>
            <w:webHidden/>
          </w:rPr>
          <w:tab/>
        </w:r>
        <w:r w:rsidR="00B869C9">
          <w:rPr>
            <w:webHidden/>
          </w:rPr>
          <w:fldChar w:fldCharType="begin"/>
        </w:r>
        <w:r w:rsidR="00B869C9">
          <w:rPr>
            <w:webHidden/>
          </w:rPr>
          <w:instrText xml:space="preserve"> PAGEREF _Toc405825430 \h </w:instrText>
        </w:r>
        <w:r w:rsidR="00B869C9">
          <w:rPr>
            <w:webHidden/>
          </w:rPr>
        </w:r>
        <w:r w:rsidR="00B869C9">
          <w:rPr>
            <w:webHidden/>
          </w:rPr>
          <w:fldChar w:fldCharType="separate"/>
        </w:r>
        <w:r w:rsidR="00A42C70">
          <w:rPr>
            <w:webHidden/>
          </w:rPr>
          <w:t>23</w:t>
        </w:r>
        <w:r w:rsidR="00B869C9">
          <w:rPr>
            <w:webHidden/>
          </w:rPr>
          <w:fldChar w:fldCharType="end"/>
        </w:r>
      </w:hyperlink>
    </w:p>
    <w:p w14:paraId="352BD8AA" w14:textId="77777777" w:rsidR="00B869C9" w:rsidRDefault="00CF7B95">
      <w:pPr>
        <w:pStyle w:val="TOC1"/>
        <w:tabs>
          <w:tab w:val="left" w:pos="440"/>
        </w:tabs>
        <w:rPr>
          <w:rFonts w:asciiTheme="minorHAnsi" w:eastAsiaTheme="minorEastAsia" w:hAnsiTheme="minorHAnsi" w:cstheme="minorBidi"/>
          <w:b w:val="0"/>
          <w:caps w:val="0"/>
          <w:noProof/>
          <w:sz w:val="22"/>
          <w:szCs w:val="22"/>
        </w:rPr>
      </w:pPr>
      <w:hyperlink w:anchor="_Toc405825431" w:history="1">
        <w:r w:rsidR="00B869C9" w:rsidRPr="00704128">
          <w:rPr>
            <w:rStyle w:val="Hyperlink"/>
            <w:noProof/>
          </w:rPr>
          <w:t>4</w:t>
        </w:r>
        <w:r w:rsidR="00B869C9">
          <w:rPr>
            <w:rFonts w:asciiTheme="minorHAnsi" w:eastAsiaTheme="minorEastAsia" w:hAnsiTheme="minorHAnsi" w:cstheme="minorBidi"/>
            <w:b w:val="0"/>
            <w:caps w:val="0"/>
            <w:noProof/>
            <w:sz w:val="22"/>
            <w:szCs w:val="22"/>
          </w:rPr>
          <w:tab/>
        </w:r>
        <w:r w:rsidR="00B869C9" w:rsidRPr="00704128">
          <w:rPr>
            <w:rStyle w:val="Hyperlink"/>
            <w:noProof/>
          </w:rPr>
          <w:t>Using the Database Container</w:t>
        </w:r>
        <w:r w:rsidR="00B869C9">
          <w:rPr>
            <w:noProof/>
            <w:webHidden/>
          </w:rPr>
          <w:tab/>
        </w:r>
        <w:r w:rsidR="00B869C9">
          <w:rPr>
            <w:noProof/>
            <w:webHidden/>
          </w:rPr>
          <w:fldChar w:fldCharType="begin"/>
        </w:r>
        <w:r w:rsidR="00B869C9">
          <w:rPr>
            <w:noProof/>
            <w:webHidden/>
          </w:rPr>
          <w:instrText xml:space="preserve"> PAGEREF _Toc405825431 \h </w:instrText>
        </w:r>
        <w:r w:rsidR="00B869C9">
          <w:rPr>
            <w:noProof/>
            <w:webHidden/>
          </w:rPr>
        </w:r>
        <w:r w:rsidR="00B869C9">
          <w:rPr>
            <w:noProof/>
            <w:webHidden/>
          </w:rPr>
          <w:fldChar w:fldCharType="separate"/>
        </w:r>
        <w:r w:rsidR="00A42C70">
          <w:rPr>
            <w:noProof/>
            <w:webHidden/>
          </w:rPr>
          <w:t>30</w:t>
        </w:r>
        <w:r w:rsidR="00B869C9">
          <w:rPr>
            <w:noProof/>
            <w:webHidden/>
          </w:rPr>
          <w:fldChar w:fldCharType="end"/>
        </w:r>
      </w:hyperlink>
    </w:p>
    <w:p w14:paraId="6E23D496" w14:textId="77777777" w:rsidR="00B869C9" w:rsidRDefault="00CF7B95">
      <w:pPr>
        <w:pStyle w:val="TOC2"/>
        <w:rPr>
          <w:rFonts w:asciiTheme="minorHAnsi" w:eastAsiaTheme="minorEastAsia" w:hAnsiTheme="minorHAnsi" w:cstheme="minorBidi"/>
          <w:smallCaps w:val="0"/>
          <w:sz w:val="22"/>
          <w:szCs w:val="22"/>
        </w:rPr>
      </w:pPr>
      <w:hyperlink w:anchor="_Toc405825432" w:history="1">
        <w:r w:rsidR="00B869C9" w:rsidRPr="00704128">
          <w:rPr>
            <w:rStyle w:val="Hyperlink"/>
          </w:rPr>
          <w:t>4.1</w:t>
        </w:r>
        <w:r w:rsidR="00B869C9">
          <w:rPr>
            <w:rFonts w:asciiTheme="minorHAnsi" w:eastAsiaTheme="minorEastAsia" w:hAnsiTheme="minorHAnsi" w:cstheme="minorBidi"/>
            <w:smallCaps w:val="0"/>
            <w:sz w:val="22"/>
            <w:szCs w:val="22"/>
          </w:rPr>
          <w:tab/>
        </w:r>
        <w:r w:rsidR="00B869C9" w:rsidRPr="00704128">
          <w:rPr>
            <w:rStyle w:val="Hyperlink"/>
          </w:rPr>
          <w:t>Logging into the database</w:t>
        </w:r>
        <w:r w:rsidR="00B869C9">
          <w:rPr>
            <w:webHidden/>
          </w:rPr>
          <w:tab/>
        </w:r>
        <w:r w:rsidR="00B869C9">
          <w:rPr>
            <w:webHidden/>
          </w:rPr>
          <w:fldChar w:fldCharType="begin"/>
        </w:r>
        <w:r w:rsidR="00B869C9">
          <w:rPr>
            <w:webHidden/>
          </w:rPr>
          <w:instrText xml:space="preserve"> PAGEREF _Toc405825432 \h </w:instrText>
        </w:r>
        <w:r w:rsidR="00B869C9">
          <w:rPr>
            <w:webHidden/>
          </w:rPr>
        </w:r>
        <w:r w:rsidR="00B869C9">
          <w:rPr>
            <w:webHidden/>
          </w:rPr>
          <w:fldChar w:fldCharType="separate"/>
        </w:r>
        <w:r w:rsidR="00A42C70">
          <w:rPr>
            <w:webHidden/>
          </w:rPr>
          <w:t>30</w:t>
        </w:r>
        <w:r w:rsidR="00B869C9">
          <w:rPr>
            <w:webHidden/>
          </w:rPr>
          <w:fldChar w:fldCharType="end"/>
        </w:r>
      </w:hyperlink>
    </w:p>
    <w:p w14:paraId="6F9F6EBB" w14:textId="77777777" w:rsidR="00B869C9" w:rsidRDefault="00CF7B95">
      <w:pPr>
        <w:pStyle w:val="TOC2"/>
        <w:rPr>
          <w:rFonts w:asciiTheme="minorHAnsi" w:eastAsiaTheme="minorEastAsia" w:hAnsiTheme="minorHAnsi" w:cstheme="minorBidi"/>
          <w:smallCaps w:val="0"/>
          <w:sz w:val="22"/>
          <w:szCs w:val="22"/>
        </w:rPr>
      </w:pPr>
      <w:hyperlink w:anchor="_Toc405825433" w:history="1">
        <w:r w:rsidR="00B869C9" w:rsidRPr="00704128">
          <w:rPr>
            <w:rStyle w:val="Hyperlink"/>
          </w:rPr>
          <w:t>4.2</w:t>
        </w:r>
        <w:r w:rsidR="00B869C9">
          <w:rPr>
            <w:rFonts w:asciiTheme="minorHAnsi" w:eastAsiaTheme="minorEastAsia" w:hAnsiTheme="minorHAnsi" w:cstheme="minorBidi"/>
            <w:smallCaps w:val="0"/>
            <w:sz w:val="22"/>
            <w:szCs w:val="22"/>
          </w:rPr>
          <w:tab/>
        </w:r>
        <w:r w:rsidR="00B869C9" w:rsidRPr="00704128">
          <w:rPr>
            <w:rStyle w:val="Hyperlink"/>
          </w:rPr>
          <w:t>Converting .csv Files to .txt Files</w:t>
        </w:r>
        <w:r w:rsidR="00B869C9">
          <w:rPr>
            <w:webHidden/>
          </w:rPr>
          <w:tab/>
        </w:r>
        <w:r w:rsidR="00B869C9">
          <w:rPr>
            <w:webHidden/>
          </w:rPr>
          <w:fldChar w:fldCharType="begin"/>
        </w:r>
        <w:r w:rsidR="00B869C9">
          <w:rPr>
            <w:webHidden/>
          </w:rPr>
          <w:instrText xml:space="preserve"> PAGEREF _Toc405825433 \h </w:instrText>
        </w:r>
        <w:r w:rsidR="00B869C9">
          <w:rPr>
            <w:webHidden/>
          </w:rPr>
        </w:r>
        <w:r w:rsidR="00B869C9">
          <w:rPr>
            <w:webHidden/>
          </w:rPr>
          <w:fldChar w:fldCharType="separate"/>
        </w:r>
        <w:r w:rsidR="00A42C70">
          <w:rPr>
            <w:webHidden/>
          </w:rPr>
          <w:t>30</w:t>
        </w:r>
        <w:r w:rsidR="00B869C9">
          <w:rPr>
            <w:webHidden/>
          </w:rPr>
          <w:fldChar w:fldCharType="end"/>
        </w:r>
      </w:hyperlink>
    </w:p>
    <w:p w14:paraId="5267FFE2" w14:textId="77777777" w:rsidR="00B869C9" w:rsidRDefault="00CF7B95">
      <w:pPr>
        <w:pStyle w:val="TOC2"/>
        <w:rPr>
          <w:rFonts w:asciiTheme="minorHAnsi" w:eastAsiaTheme="minorEastAsia" w:hAnsiTheme="minorHAnsi" w:cstheme="minorBidi"/>
          <w:smallCaps w:val="0"/>
          <w:sz w:val="22"/>
          <w:szCs w:val="22"/>
        </w:rPr>
      </w:pPr>
      <w:hyperlink w:anchor="_Toc405825434" w:history="1">
        <w:r w:rsidR="00B869C9" w:rsidRPr="00704128">
          <w:rPr>
            <w:rStyle w:val="Hyperlink"/>
          </w:rPr>
          <w:t>4.3</w:t>
        </w:r>
        <w:r w:rsidR="00B869C9">
          <w:rPr>
            <w:rFonts w:asciiTheme="minorHAnsi" w:eastAsiaTheme="minorEastAsia" w:hAnsiTheme="minorHAnsi" w:cstheme="minorBidi"/>
            <w:smallCaps w:val="0"/>
            <w:sz w:val="22"/>
            <w:szCs w:val="22"/>
          </w:rPr>
          <w:tab/>
        </w:r>
        <w:r w:rsidR="00B869C9" w:rsidRPr="00704128">
          <w:rPr>
            <w:rStyle w:val="Hyperlink"/>
          </w:rPr>
          <w:t>Launching the Graphical User Interface (GUI)</w:t>
        </w:r>
        <w:r w:rsidR="00B869C9">
          <w:rPr>
            <w:webHidden/>
          </w:rPr>
          <w:tab/>
        </w:r>
        <w:r w:rsidR="00B869C9">
          <w:rPr>
            <w:webHidden/>
          </w:rPr>
          <w:fldChar w:fldCharType="begin"/>
        </w:r>
        <w:r w:rsidR="00B869C9">
          <w:rPr>
            <w:webHidden/>
          </w:rPr>
          <w:instrText xml:space="preserve"> PAGEREF _Toc405825434 \h </w:instrText>
        </w:r>
        <w:r w:rsidR="00B869C9">
          <w:rPr>
            <w:webHidden/>
          </w:rPr>
        </w:r>
        <w:r w:rsidR="00B869C9">
          <w:rPr>
            <w:webHidden/>
          </w:rPr>
          <w:fldChar w:fldCharType="separate"/>
        </w:r>
        <w:r w:rsidR="00A42C70">
          <w:rPr>
            <w:webHidden/>
          </w:rPr>
          <w:t>31</w:t>
        </w:r>
        <w:r w:rsidR="00B869C9">
          <w:rPr>
            <w:webHidden/>
          </w:rPr>
          <w:fldChar w:fldCharType="end"/>
        </w:r>
      </w:hyperlink>
    </w:p>
    <w:p w14:paraId="7AD055FE" w14:textId="77777777" w:rsidR="00B869C9" w:rsidRDefault="00CF7B95">
      <w:pPr>
        <w:pStyle w:val="TOC2"/>
        <w:rPr>
          <w:rFonts w:asciiTheme="minorHAnsi" w:eastAsiaTheme="minorEastAsia" w:hAnsiTheme="minorHAnsi" w:cstheme="minorBidi"/>
          <w:smallCaps w:val="0"/>
          <w:sz w:val="22"/>
          <w:szCs w:val="22"/>
        </w:rPr>
      </w:pPr>
      <w:hyperlink w:anchor="_Toc405825435" w:history="1">
        <w:r w:rsidR="00B869C9" w:rsidRPr="00704128">
          <w:rPr>
            <w:rStyle w:val="Hyperlink"/>
          </w:rPr>
          <w:t>4.4</w:t>
        </w:r>
        <w:r w:rsidR="00B869C9">
          <w:rPr>
            <w:rFonts w:asciiTheme="minorHAnsi" w:eastAsiaTheme="minorEastAsia" w:hAnsiTheme="minorHAnsi" w:cstheme="minorBidi"/>
            <w:smallCaps w:val="0"/>
            <w:sz w:val="22"/>
            <w:szCs w:val="22"/>
          </w:rPr>
          <w:tab/>
        </w:r>
        <w:r w:rsidR="00B869C9" w:rsidRPr="00704128">
          <w:rPr>
            <w:rStyle w:val="Hyperlink"/>
          </w:rPr>
          <w:t>Loading Errors</w:t>
        </w:r>
        <w:r w:rsidR="00B869C9">
          <w:rPr>
            <w:webHidden/>
          </w:rPr>
          <w:tab/>
        </w:r>
        <w:r w:rsidR="00B869C9">
          <w:rPr>
            <w:webHidden/>
          </w:rPr>
          <w:fldChar w:fldCharType="begin"/>
        </w:r>
        <w:r w:rsidR="00B869C9">
          <w:rPr>
            <w:webHidden/>
          </w:rPr>
          <w:instrText xml:space="preserve"> PAGEREF _Toc405825435 \h </w:instrText>
        </w:r>
        <w:r w:rsidR="00B869C9">
          <w:rPr>
            <w:webHidden/>
          </w:rPr>
        </w:r>
        <w:r w:rsidR="00B869C9">
          <w:rPr>
            <w:webHidden/>
          </w:rPr>
          <w:fldChar w:fldCharType="separate"/>
        </w:r>
        <w:r w:rsidR="00A42C70">
          <w:rPr>
            <w:webHidden/>
          </w:rPr>
          <w:t>40</w:t>
        </w:r>
        <w:r w:rsidR="00B869C9">
          <w:rPr>
            <w:webHidden/>
          </w:rPr>
          <w:fldChar w:fldCharType="end"/>
        </w:r>
      </w:hyperlink>
    </w:p>
    <w:p w14:paraId="257FE9C3" w14:textId="77777777" w:rsidR="00B869C9" w:rsidRDefault="00CF7B95">
      <w:pPr>
        <w:pStyle w:val="TOC1"/>
        <w:tabs>
          <w:tab w:val="left" w:pos="440"/>
        </w:tabs>
        <w:rPr>
          <w:rFonts w:asciiTheme="minorHAnsi" w:eastAsiaTheme="minorEastAsia" w:hAnsiTheme="minorHAnsi" w:cstheme="minorBidi"/>
          <w:b w:val="0"/>
          <w:caps w:val="0"/>
          <w:noProof/>
          <w:sz w:val="22"/>
          <w:szCs w:val="22"/>
        </w:rPr>
      </w:pPr>
      <w:hyperlink w:anchor="_Toc405825436" w:history="1">
        <w:r w:rsidR="00B869C9" w:rsidRPr="00704128">
          <w:rPr>
            <w:rStyle w:val="Hyperlink"/>
            <w:noProof/>
          </w:rPr>
          <w:t>5</w:t>
        </w:r>
        <w:r w:rsidR="00B869C9">
          <w:rPr>
            <w:rFonts w:asciiTheme="minorHAnsi" w:eastAsiaTheme="minorEastAsia" w:hAnsiTheme="minorHAnsi" w:cstheme="minorBidi"/>
            <w:b w:val="0"/>
            <w:caps w:val="0"/>
            <w:noProof/>
            <w:sz w:val="22"/>
            <w:szCs w:val="22"/>
          </w:rPr>
          <w:tab/>
        </w:r>
        <w:r w:rsidR="00B869C9" w:rsidRPr="00704128">
          <w:rPr>
            <w:rStyle w:val="Hyperlink"/>
            <w:noProof/>
          </w:rPr>
          <w:t>Reference Information</w:t>
        </w:r>
        <w:r w:rsidR="00B869C9">
          <w:rPr>
            <w:noProof/>
            <w:webHidden/>
          </w:rPr>
          <w:tab/>
        </w:r>
        <w:r w:rsidR="00B869C9">
          <w:rPr>
            <w:noProof/>
            <w:webHidden/>
          </w:rPr>
          <w:fldChar w:fldCharType="begin"/>
        </w:r>
        <w:r w:rsidR="00B869C9">
          <w:rPr>
            <w:noProof/>
            <w:webHidden/>
          </w:rPr>
          <w:instrText xml:space="preserve"> PAGEREF _Toc405825436 \h </w:instrText>
        </w:r>
        <w:r w:rsidR="00B869C9">
          <w:rPr>
            <w:noProof/>
            <w:webHidden/>
          </w:rPr>
        </w:r>
        <w:r w:rsidR="00B869C9">
          <w:rPr>
            <w:noProof/>
            <w:webHidden/>
          </w:rPr>
          <w:fldChar w:fldCharType="separate"/>
        </w:r>
        <w:r w:rsidR="00A42C70">
          <w:rPr>
            <w:noProof/>
            <w:webHidden/>
          </w:rPr>
          <w:t>45</w:t>
        </w:r>
        <w:r w:rsidR="00B869C9">
          <w:rPr>
            <w:noProof/>
            <w:webHidden/>
          </w:rPr>
          <w:fldChar w:fldCharType="end"/>
        </w:r>
      </w:hyperlink>
    </w:p>
    <w:p w14:paraId="37379450" w14:textId="77777777" w:rsidR="00B869C9" w:rsidRDefault="00CF7B95">
      <w:pPr>
        <w:pStyle w:val="TOC2"/>
        <w:rPr>
          <w:rFonts w:asciiTheme="minorHAnsi" w:eastAsiaTheme="minorEastAsia" w:hAnsiTheme="minorHAnsi" w:cstheme="minorBidi"/>
          <w:smallCaps w:val="0"/>
          <w:sz w:val="22"/>
          <w:szCs w:val="22"/>
        </w:rPr>
      </w:pPr>
      <w:hyperlink w:anchor="_Toc405825437" w:history="1">
        <w:r w:rsidR="00B869C9" w:rsidRPr="00704128">
          <w:rPr>
            <w:rStyle w:val="Hyperlink"/>
          </w:rPr>
          <w:t>5.1</w:t>
        </w:r>
        <w:r w:rsidR="00B869C9">
          <w:rPr>
            <w:rFonts w:asciiTheme="minorHAnsi" w:eastAsiaTheme="minorEastAsia" w:hAnsiTheme="minorHAnsi" w:cstheme="minorBidi"/>
            <w:smallCaps w:val="0"/>
            <w:sz w:val="22"/>
            <w:szCs w:val="22"/>
          </w:rPr>
          <w:tab/>
        </w:r>
        <w:r w:rsidR="00B869C9" w:rsidRPr="00704128">
          <w:rPr>
            <w:rStyle w:val="Hyperlink"/>
          </w:rPr>
          <w:t>GUI File Names and Collection Questions</w:t>
        </w:r>
        <w:r w:rsidR="00B869C9">
          <w:rPr>
            <w:webHidden/>
          </w:rPr>
          <w:tab/>
        </w:r>
        <w:r w:rsidR="00B869C9">
          <w:rPr>
            <w:webHidden/>
          </w:rPr>
          <w:fldChar w:fldCharType="begin"/>
        </w:r>
        <w:r w:rsidR="00B869C9">
          <w:rPr>
            <w:webHidden/>
          </w:rPr>
          <w:instrText xml:space="preserve"> PAGEREF _Toc405825437 \h </w:instrText>
        </w:r>
        <w:r w:rsidR="00B869C9">
          <w:rPr>
            <w:webHidden/>
          </w:rPr>
        </w:r>
        <w:r w:rsidR="00B869C9">
          <w:rPr>
            <w:webHidden/>
          </w:rPr>
          <w:fldChar w:fldCharType="separate"/>
        </w:r>
        <w:r w:rsidR="00A42C70">
          <w:rPr>
            <w:webHidden/>
          </w:rPr>
          <w:t>45</w:t>
        </w:r>
        <w:r w:rsidR="00B869C9">
          <w:rPr>
            <w:webHidden/>
          </w:rPr>
          <w:fldChar w:fldCharType="end"/>
        </w:r>
      </w:hyperlink>
    </w:p>
    <w:p w14:paraId="6A419CEC" w14:textId="77777777" w:rsidR="00B869C9" w:rsidRDefault="00CF7B95">
      <w:pPr>
        <w:pStyle w:val="TOC2"/>
        <w:rPr>
          <w:rFonts w:asciiTheme="minorHAnsi" w:eastAsiaTheme="minorEastAsia" w:hAnsiTheme="minorHAnsi" w:cstheme="minorBidi"/>
          <w:smallCaps w:val="0"/>
          <w:sz w:val="22"/>
          <w:szCs w:val="22"/>
        </w:rPr>
      </w:pPr>
      <w:hyperlink w:anchor="_Toc405825438" w:history="1">
        <w:r w:rsidR="00B869C9" w:rsidRPr="00704128">
          <w:rPr>
            <w:rStyle w:val="Hyperlink"/>
          </w:rPr>
          <w:t>5.2</w:t>
        </w:r>
        <w:r w:rsidR="00B869C9">
          <w:rPr>
            <w:rFonts w:asciiTheme="minorHAnsi" w:eastAsiaTheme="minorEastAsia" w:hAnsiTheme="minorHAnsi" w:cstheme="minorBidi"/>
            <w:smallCaps w:val="0"/>
            <w:sz w:val="22"/>
            <w:szCs w:val="22"/>
          </w:rPr>
          <w:tab/>
        </w:r>
        <w:r w:rsidR="00B869C9" w:rsidRPr="00704128">
          <w:rPr>
            <w:rStyle w:val="Hyperlink"/>
          </w:rPr>
          <w:t>Table Specification Format for the SPADC_FILER_ID_INFO.txt File</w:t>
        </w:r>
        <w:r w:rsidR="00B869C9">
          <w:rPr>
            <w:webHidden/>
          </w:rPr>
          <w:tab/>
        </w:r>
        <w:r w:rsidR="00B869C9">
          <w:rPr>
            <w:webHidden/>
          </w:rPr>
          <w:fldChar w:fldCharType="begin"/>
        </w:r>
        <w:r w:rsidR="00B869C9">
          <w:rPr>
            <w:webHidden/>
          </w:rPr>
          <w:instrText xml:space="preserve"> PAGEREF _Toc405825438 \h </w:instrText>
        </w:r>
        <w:r w:rsidR="00B869C9">
          <w:rPr>
            <w:webHidden/>
          </w:rPr>
        </w:r>
        <w:r w:rsidR="00B869C9">
          <w:rPr>
            <w:webHidden/>
          </w:rPr>
          <w:fldChar w:fldCharType="separate"/>
        </w:r>
        <w:r w:rsidR="00A42C70">
          <w:rPr>
            <w:webHidden/>
          </w:rPr>
          <w:t>48</w:t>
        </w:r>
        <w:r w:rsidR="00B869C9">
          <w:rPr>
            <w:webHidden/>
          </w:rPr>
          <w:fldChar w:fldCharType="end"/>
        </w:r>
      </w:hyperlink>
    </w:p>
    <w:p w14:paraId="722DFE18" w14:textId="77777777" w:rsidR="00B869C9" w:rsidRDefault="00CF7B95">
      <w:pPr>
        <w:pStyle w:val="TOC2"/>
        <w:rPr>
          <w:rFonts w:asciiTheme="minorHAnsi" w:eastAsiaTheme="minorEastAsia" w:hAnsiTheme="minorHAnsi" w:cstheme="minorBidi"/>
          <w:smallCaps w:val="0"/>
          <w:sz w:val="22"/>
          <w:szCs w:val="22"/>
        </w:rPr>
      </w:pPr>
      <w:hyperlink w:anchor="_Toc405825439" w:history="1">
        <w:r w:rsidR="00B869C9" w:rsidRPr="00704128">
          <w:rPr>
            <w:rStyle w:val="Hyperlink"/>
          </w:rPr>
          <w:t>5.3</w:t>
        </w:r>
        <w:r w:rsidR="00B869C9">
          <w:rPr>
            <w:rFonts w:asciiTheme="minorHAnsi" w:eastAsiaTheme="minorEastAsia" w:hAnsiTheme="minorHAnsi" w:cstheme="minorBidi"/>
            <w:smallCaps w:val="0"/>
            <w:sz w:val="22"/>
            <w:szCs w:val="22"/>
          </w:rPr>
          <w:tab/>
        </w:r>
        <w:r w:rsidR="00B869C9" w:rsidRPr="00704128">
          <w:rPr>
            <w:rStyle w:val="Hyperlink"/>
          </w:rPr>
          <w:t>Optional Fields</w:t>
        </w:r>
        <w:r w:rsidR="00B869C9">
          <w:rPr>
            <w:webHidden/>
          </w:rPr>
          <w:tab/>
        </w:r>
        <w:r w:rsidR="00B869C9">
          <w:rPr>
            <w:webHidden/>
          </w:rPr>
          <w:fldChar w:fldCharType="begin"/>
        </w:r>
        <w:r w:rsidR="00B869C9">
          <w:rPr>
            <w:webHidden/>
          </w:rPr>
          <w:instrText xml:space="preserve"> PAGEREF _Toc405825439 \h </w:instrText>
        </w:r>
        <w:r w:rsidR="00B869C9">
          <w:rPr>
            <w:webHidden/>
          </w:rPr>
        </w:r>
        <w:r w:rsidR="00B869C9">
          <w:rPr>
            <w:webHidden/>
          </w:rPr>
          <w:fldChar w:fldCharType="separate"/>
        </w:r>
        <w:r w:rsidR="00A42C70">
          <w:rPr>
            <w:webHidden/>
          </w:rPr>
          <w:t>49</w:t>
        </w:r>
        <w:r w:rsidR="00B869C9">
          <w:rPr>
            <w:webHidden/>
          </w:rPr>
          <w:fldChar w:fldCharType="end"/>
        </w:r>
      </w:hyperlink>
    </w:p>
    <w:p w14:paraId="6979E24A" w14:textId="77777777" w:rsidR="00B869C9" w:rsidRDefault="00CF7B95">
      <w:pPr>
        <w:pStyle w:val="TOC2"/>
        <w:rPr>
          <w:rFonts w:asciiTheme="minorHAnsi" w:eastAsiaTheme="minorEastAsia" w:hAnsiTheme="minorHAnsi" w:cstheme="minorBidi"/>
          <w:smallCaps w:val="0"/>
          <w:sz w:val="22"/>
          <w:szCs w:val="22"/>
        </w:rPr>
      </w:pPr>
      <w:hyperlink w:anchor="_Toc405825440" w:history="1">
        <w:r w:rsidR="00B869C9" w:rsidRPr="00704128">
          <w:rPr>
            <w:rStyle w:val="Hyperlink"/>
          </w:rPr>
          <w:t>5.4</w:t>
        </w:r>
        <w:r w:rsidR="00B869C9">
          <w:rPr>
            <w:rFonts w:asciiTheme="minorHAnsi" w:eastAsiaTheme="minorEastAsia" w:hAnsiTheme="minorHAnsi" w:cstheme="minorBidi"/>
            <w:smallCaps w:val="0"/>
            <w:sz w:val="22"/>
            <w:szCs w:val="22"/>
          </w:rPr>
          <w:tab/>
        </w:r>
        <w:r w:rsidR="00B869C9" w:rsidRPr="00704128">
          <w:rPr>
            <w:rStyle w:val="Hyperlink"/>
          </w:rPr>
          <w:t>Field Character Limits</w:t>
        </w:r>
        <w:r w:rsidR="00B869C9">
          <w:rPr>
            <w:webHidden/>
          </w:rPr>
          <w:tab/>
        </w:r>
        <w:r w:rsidR="00B869C9">
          <w:rPr>
            <w:webHidden/>
          </w:rPr>
          <w:fldChar w:fldCharType="begin"/>
        </w:r>
        <w:r w:rsidR="00B869C9">
          <w:rPr>
            <w:webHidden/>
          </w:rPr>
          <w:instrText xml:space="preserve"> PAGEREF _Toc405825440 \h </w:instrText>
        </w:r>
        <w:r w:rsidR="00B869C9">
          <w:rPr>
            <w:webHidden/>
          </w:rPr>
        </w:r>
        <w:r w:rsidR="00B869C9">
          <w:rPr>
            <w:webHidden/>
          </w:rPr>
          <w:fldChar w:fldCharType="separate"/>
        </w:r>
        <w:r w:rsidR="00A42C70">
          <w:rPr>
            <w:webHidden/>
          </w:rPr>
          <w:t>55</w:t>
        </w:r>
        <w:r w:rsidR="00B869C9">
          <w:rPr>
            <w:webHidden/>
          </w:rPr>
          <w:fldChar w:fldCharType="end"/>
        </w:r>
      </w:hyperlink>
    </w:p>
    <w:p w14:paraId="03EB2F97" w14:textId="77777777" w:rsidR="00B869C9" w:rsidRDefault="00CF7B95">
      <w:pPr>
        <w:pStyle w:val="TOC1"/>
        <w:tabs>
          <w:tab w:val="left" w:pos="440"/>
        </w:tabs>
        <w:rPr>
          <w:rFonts w:asciiTheme="minorHAnsi" w:eastAsiaTheme="minorEastAsia" w:hAnsiTheme="minorHAnsi" w:cstheme="minorBidi"/>
          <w:b w:val="0"/>
          <w:caps w:val="0"/>
          <w:noProof/>
          <w:sz w:val="22"/>
          <w:szCs w:val="22"/>
        </w:rPr>
      </w:pPr>
      <w:hyperlink w:anchor="_Toc405825441" w:history="1">
        <w:r w:rsidR="00B869C9" w:rsidRPr="00704128">
          <w:rPr>
            <w:rStyle w:val="Hyperlink"/>
            <w:noProof/>
          </w:rPr>
          <w:t>6</w:t>
        </w:r>
        <w:r w:rsidR="00B869C9">
          <w:rPr>
            <w:rFonts w:asciiTheme="minorHAnsi" w:eastAsiaTheme="minorEastAsia" w:hAnsiTheme="minorHAnsi" w:cstheme="minorBidi"/>
            <w:b w:val="0"/>
            <w:caps w:val="0"/>
            <w:noProof/>
            <w:sz w:val="22"/>
            <w:szCs w:val="22"/>
          </w:rPr>
          <w:tab/>
        </w:r>
        <w:r w:rsidR="00B869C9" w:rsidRPr="00704128">
          <w:rPr>
            <w:rStyle w:val="Hyperlink"/>
            <w:noProof/>
          </w:rPr>
          <w:t>Troubleshooting</w:t>
        </w:r>
        <w:r w:rsidR="00B869C9">
          <w:rPr>
            <w:noProof/>
            <w:webHidden/>
          </w:rPr>
          <w:tab/>
        </w:r>
        <w:r w:rsidR="00B869C9">
          <w:rPr>
            <w:noProof/>
            <w:webHidden/>
          </w:rPr>
          <w:fldChar w:fldCharType="begin"/>
        </w:r>
        <w:r w:rsidR="00B869C9">
          <w:rPr>
            <w:noProof/>
            <w:webHidden/>
          </w:rPr>
          <w:instrText xml:space="preserve"> PAGEREF _Toc405825441 \h </w:instrText>
        </w:r>
        <w:r w:rsidR="00B869C9">
          <w:rPr>
            <w:noProof/>
            <w:webHidden/>
          </w:rPr>
        </w:r>
        <w:r w:rsidR="00B869C9">
          <w:rPr>
            <w:noProof/>
            <w:webHidden/>
          </w:rPr>
          <w:fldChar w:fldCharType="separate"/>
        </w:r>
        <w:r w:rsidR="00A42C70">
          <w:rPr>
            <w:noProof/>
            <w:webHidden/>
          </w:rPr>
          <w:t>57</w:t>
        </w:r>
        <w:r w:rsidR="00B869C9">
          <w:rPr>
            <w:noProof/>
            <w:webHidden/>
          </w:rPr>
          <w:fldChar w:fldCharType="end"/>
        </w:r>
      </w:hyperlink>
    </w:p>
    <w:p w14:paraId="708D6D3F" w14:textId="77777777" w:rsidR="00B869C9" w:rsidRDefault="00CF7B95">
      <w:pPr>
        <w:pStyle w:val="TOC2"/>
        <w:rPr>
          <w:rFonts w:asciiTheme="minorHAnsi" w:eastAsiaTheme="minorEastAsia" w:hAnsiTheme="minorHAnsi" w:cstheme="minorBidi"/>
          <w:smallCaps w:val="0"/>
          <w:sz w:val="22"/>
          <w:szCs w:val="22"/>
        </w:rPr>
      </w:pPr>
      <w:hyperlink w:anchor="_Toc405825442" w:history="1">
        <w:r w:rsidR="00B869C9" w:rsidRPr="00704128">
          <w:rPr>
            <w:rStyle w:val="Hyperlink"/>
          </w:rPr>
          <w:t>6.1</w:t>
        </w:r>
        <w:r w:rsidR="00B869C9">
          <w:rPr>
            <w:rFonts w:asciiTheme="minorHAnsi" w:eastAsiaTheme="minorEastAsia" w:hAnsiTheme="minorHAnsi" w:cstheme="minorBidi"/>
            <w:smallCaps w:val="0"/>
            <w:sz w:val="22"/>
            <w:szCs w:val="22"/>
          </w:rPr>
          <w:tab/>
        </w:r>
        <w:r w:rsidR="00B869C9" w:rsidRPr="00704128">
          <w:rPr>
            <w:rStyle w:val="Hyperlink"/>
          </w:rPr>
          <w:t>Compilation errors</w:t>
        </w:r>
        <w:r w:rsidR="00B869C9">
          <w:rPr>
            <w:webHidden/>
          </w:rPr>
          <w:tab/>
        </w:r>
        <w:r w:rsidR="00B869C9">
          <w:rPr>
            <w:webHidden/>
          </w:rPr>
          <w:fldChar w:fldCharType="begin"/>
        </w:r>
        <w:r w:rsidR="00B869C9">
          <w:rPr>
            <w:webHidden/>
          </w:rPr>
          <w:instrText xml:space="preserve"> PAGEREF _Toc405825442 \h </w:instrText>
        </w:r>
        <w:r w:rsidR="00B869C9">
          <w:rPr>
            <w:webHidden/>
          </w:rPr>
        </w:r>
        <w:r w:rsidR="00B869C9">
          <w:rPr>
            <w:webHidden/>
          </w:rPr>
          <w:fldChar w:fldCharType="separate"/>
        </w:r>
        <w:r w:rsidR="00A42C70">
          <w:rPr>
            <w:webHidden/>
          </w:rPr>
          <w:t>57</w:t>
        </w:r>
        <w:r w:rsidR="00B869C9">
          <w:rPr>
            <w:webHidden/>
          </w:rPr>
          <w:fldChar w:fldCharType="end"/>
        </w:r>
      </w:hyperlink>
    </w:p>
    <w:p w14:paraId="7CA50F55" w14:textId="77777777" w:rsidR="00B869C9" w:rsidRDefault="00CF7B95">
      <w:pPr>
        <w:pStyle w:val="TOC2"/>
        <w:rPr>
          <w:rFonts w:asciiTheme="minorHAnsi" w:eastAsiaTheme="minorEastAsia" w:hAnsiTheme="minorHAnsi" w:cstheme="minorBidi"/>
          <w:smallCaps w:val="0"/>
          <w:sz w:val="22"/>
          <w:szCs w:val="22"/>
        </w:rPr>
      </w:pPr>
      <w:hyperlink w:anchor="_Toc405825443" w:history="1">
        <w:r w:rsidR="00B869C9" w:rsidRPr="00704128">
          <w:rPr>
            <w:rStyle w:val="Hyperlink"/>
          </w:rPr>
          <w:t>6.2</w:t>
        </w:r>
        <w:r w:rsidR="00B869C9">
          <w:rPr>
            <w:rFonts w:asciiTheme="minorHAnsi" w:eastAsiaTheme="minorEastAsia" w:hAnsiTheme="minorHAnsi" w:cstheme="minorBidi"/>
            <w:smallCaps w:val="0"/>
            <w:sz w:val="22"/>
            <w:szCs w:val="22"/>
          </w:rPr>
          <w:tab/>
        </w:r>
        <w:r w:rsidR="00B869C9" w:rsidRPr="00704128">
          <w:rPr>
            <w:rStyle w:val="Hyperlink"/>
          </w:rPr>
          <w:t>user identification</w:t>
        </w:r>
        <w:r w:rsidR="00B869C9">
          <w:rPr>
            <w:webHidden/>
          </w:rPr>
          <w:tab/>
        </w:r>
        <w:r w:rsidR="00B869C9">
          <w:rPr>
            <w:webHidden/>
          </w:rPr>
          <w:fldChar w:fldCharType="begin"/>
        </w:r>
        <w:r w:rsidR="00B869C9">
          <w:rPr>
            <w:webHidden/>
          </w:rPr>
          <w:instrText xml:space="preserve"> PAGEREF _Toc405825443 \h </w:instrText>
        </w:r>
        <w:r w:rsidR="00B869C9">
          <w:rPr>
            <w:webHidden/>
          </w:rPr>
        </w:r>
        <w:r w:rsidR="00B869C9">
          <w:rPr>
            <w:webHidden/>
          </w:rPr>
          <w:fldChar w:fldCharType="separate"/>
        </w:r>
        <w:r w:rsidR="00A42C70">
          <w:rPr>
            <w:webHidden/>
          </w:rPr>
          <w:t>58</w:t>
        </w:r>
        <w:r w:rsidR="00B869C9">
          <w:rPr>
            <w:webHidden/>
          </w:rPr>
          <w:fldChar w:fldCharType="end"/>
        </w:r>
      </w:hyperlink>
    </w:p>
    <w:p w14:paraId="7472F2F3" w14:textId="6398FBDD" w:rsidR="00942C99" w:rsidRDefault="00942C99" w:rsidP="0038531D">
      <w:r>
        <w:fldChar w:fldCharType="end"/>
      </w:r>
    </w:p>
    <w:p w14:paraId="78DF5813" w14:textId="77777777" w:rsidR="00942C99" w:rsidRDefault="00942C99" w:rsidP="0038531D"/>
    <w:p w14:paraId="2B42BE39" w14:textId="77777777" w:rsidR="00942C99" w:rsidRDefault="00942C99" w:rsidP="0038531D"/>
    <w:p w14:paraId="3A886B25" w14:textId="77777777" w:rsidR="00942C99" w:rsidRDefault="00942C99" w:rsidP="0038531D"/>
    <w:p w14:paraId="76E59448" w14:textId="46E8A326" w:rsidR="0038531D" w:rsidRDefault="0038531D" w:rsidP="0038531D"/>
    <w:p w14:paraId="12EA7073" w14:textId="77777777" w:rsidR="0038531D" w:rsidRDefault="0038531D" w:rsidP="0038531D"/>
    <w:p w14:paraId="159D38F4" w14:textId="77777777" w:rsidR="0038531D" w:rsidRDefault="0038531D" w:rsidP="0038531D"/>
    <w:p w14:paraId="7D140F80" w14:textId="77777777" w:rsidR="0038531D" w:rsidRDefault="0038531D" w:rsidP="0038531D"/>
    <w:p w14:paraId="391859F3" w14:textId="77777777" w:rsidR="00942C99" w:rsidRDefault="00942C99" w:rsidP="0038531D"/>
    <w:p w14:paraId="6C110721" w14:textId="3B2BFF4B" w:rsidR="001B6EF8" w:rsidRPr="001B6EF8" w:rsidRDefault="00656B4D" w:rsidP="0038531D">
      <w:pPr>
        <w:pStyle w:val="Heading1"/>
        <w:rPr>
          <w:rFonts w:cstheme="minorHAnsi"/>
        </w:rPr>
      </w:pPr>
      <w:r w:rsidRPr="00656B4D">
        <w:t xml:space="preserve"> </w:t>
      </w:r>
      <w:bookmarkStart w:id="4" w:name="_Toc404076887"/>
      <w:bookmarkStart w:id="5" w:name="_Ref404180521"/>
      <w:bookmarkStart w:id="6" w:name="_Ref405300086"/>
      <w:bookmarkStart w:id="7" w:name="_Toc405825420"/>
      <w:r w:rsidR="001B6EF8">
        <w:t>Introduction</w:t>
      </w:r>
      <w:bookmarkEnd w:id="4"/>
      <w:bookmarkEnd w:id="5"/>
      <w:bookmarkEnd w:id="6"/>
      <w:bookmarkEnd w:id="7"/>
      <w:r w:rsidR="001B6EF8">
        <w:t xml:space="preserve"> </w:t>
      </w:r>
    </w:p>
    <w:p w14:paraId="55FADBCE" w14:textId="1772169C" w:rsidR="00B711F9" w:rsidRPr="009621AF" w:rsidRDefault="00B711F9" w:rsidP="0038531D">
      <w:r>
        <w:t xml:space="preserve">The FCC </w:t>
      </w:r>
      <w:r w:rsidR="00B3495B">
        <w:t>is conducting a one-time, mandatory collection of</w:t>
      </w:r>
      <w:r>
        <w:t xml:space="preserve"> </w:t>
      </w:r>
      <w:r w:rsidR="00B3495B">
        <w:t xml:space="preserve">data and </w:t>
      </w:r>
      <w:r>
        <w:t xml:space="preserve">information from </w:t>
      </w:r>
      <w:r w:rsidR="00B3495B">
        <w:t>providers and purchasers of special access services in areas where the incumbent is subject to price cap regulation (i.e., price cap areas) and certain entities that provide best efforts business broadband Internet access service in price cap areas</w:t>
      </w:r>
      <w:r>
        <w:t xml:space="preserve">.  </w:t>
      </w:r>
      <w:r w:rsidRPr="009621AF">
        <w:t>Th</w:t>
      </w:r>
      <w:r w:rsidR="00B3495B">
        <w:t xml:space="preserve">e goal of the </w:t>
      </w:r>
      <w:r w:rsidRPr="009621AF">
        <w:t xml:space="preserve">collection </w:t>
      </w:r>
      <w:r w:rsidR="00B3495B">
        <w:t xml:space="preserve">is </w:t>
      </w:r>
      <w:r w:rsidRPr="009621AF">
        <w:t>obtain data</w:t>
      </w:r>
      <w:r w:rsidR="00B3495B">
        <w:t xml:space="preserve"> and</w:t>
      </w:r>
      <w:r w:rsidRPr="009621AF">
        <w:t xml:space="preserve"> information</w:t>
      </w:r>
      <w:r w:rsidR="00B3495B">
        <w:t xml:space="preserve"> for</w:t>
      </w:r>
      <w:r w:rsidRPr="009621AF">
        <w:t xml:space="preserve"> a comprehensive </w:t>
      </w:r>
      <w:r w:rsidR="00B3495B">
        <w:t>analysis of the</w:t>
      </w:r>
      <w:r>
        <w:t xml:space="preserve"> special access market</w:t>
      </w:r>
      <w:r w:rsidR="00B3495B">
        <w:t xml:space="preserve"> to </w:t>
      </w:r>
      <w:r w:rsidRPr="009621AF">
        <w:t xml:space="preserve">aid the Commission in evaluating whether </w:t>
      </w:r>
      <w:r w:rsidR="00D55370">
        <w:t xml:space="preserve">changes to </w:t>
      </w:r>
      <w:r w:rsidRPr="009621AF">
        <w:t xml:space="preserve">the pricing flexibility rules </w:t>
      </w:r>
      <w:r w:rsidR="00D55370">
        <w:t xml:space="preserve">are needed to ensure that rates, terms and conditions are </w:t>
      </w:r>
      <w:r w:rsidRPr="009621AF">
        <w:t>just and reasonable</w:t>
      </w:r>
      <w:r w:rsidR="004C2B2B">
        <w:t>.</w:t>
      </w:r>
      <w:r w:rsidRPr="009621AF">
        <w:t xml:space="preserve">  </w:t>
      </w:r>
    </w:p>
    <w:p w14:paraId="190C2E6C" w14:textId="173654B7" w:rsidR="001B6EF8" w:rsidRDefault="00B711F9" w:rsidP="0038531D">
      <w:r>
        <w:t xml:space="preserve">The FCC </w:t>
      </w:r>
      <w:r w:rsidR="00B3495B">
        <w:t xml:space="preserve">has launched a secure </w:t>
      </w:r>
      <w:r>
        <w:t xml:space="preserve">web portal </w:t>
      </w:r>
      <w:r w:rsidR="00D55370">
        <w:t>for the electronic filing of responses to the data collection</w:t>
      </w:r>
      <w:r>
        <w:t xml:space="preserve">.  </w:t>
      </w:r>
      <w:r w:rsidRPr="009621AF">
        <w:t xml:space="preserve">This document serves as a guide </w:t>
      </w:r>
      <w:r w:rsidR="00C163D8">
        <w:t>for</w:t>
      </w:r>
      <w:r w:rsidR="00C163D8" w:rsidRPr="009621AF">
        <w:t xml:space="preserve"> </w:t>
      </w:r>
      <w:r>
        <w:t>setting up</w:t>
      </w:r>
      <w:r w:rsidR="00B3495B">
        <w:t xml:space="preserve"> and loading</w:t>
      </w:r>
      <w:r>
        <w:t xml:space="preserve"> the database </w:t>
      </w:r>
      <w:r w:rsidR="00B3495B">
        <w:t>container</w:t>
      </w:r>
      <w:r w:rsidR="00C163D8">
        <w:t xml:space="preserve"> in accordance with the table format specifications outlined in the “Instructions for the Data Collection,” </w:t>
      </w:r>
      <w:hyperlink r:id="rId9" w:history="1">
        <w:r w:rsidR="007F09DB" w:rsidRPr="009535E9">
          <w:rPr>
            <w:rStyle w:val="Hyperlink"/>
            <w:rFonts w:cs="Arial"/>
          </w:rPr>
          <w:t>http://transition.fcc.gov/wcb/Instructions091814.pdf</w:t>
        </w:r>
      </w:hyperlink>
      <w:r w:rsidR="00C163D8">
        <w:t>.</w:t>
      </w:r>
      <w:r w:rsidR="007F09DB">
        <w:t xml:space="preserve"> </w:t>
      </w:r>
      <w:r w:rsidR="00C163D8">
        <w:t xml:space="preserve"> </w:t>
      </w:r>
      <w:r w:rsidR="001B6EF8">
        <w:t xml:space="preserve">For additional information on </w:t>
      </w:r>
      <w:r w:rsidR="00D55370">
        <w:t xml:space="preserve">about </w:t>
      </w:r>
      <w:r w:rsidR="001B6EF8">
        <w:t>special access</w:t>
      </w:r>
      <w:r w:rsidR="00D55370">
        <w:t xml:space="preserve"> and the data collection</w:t>
      </w:r>
      <w:r w:rsidR="001B6EF8">
        <w:t xml:space="preserve">, please refer to the </w:t>
      </w:r>
      <w:r w:rsidR="00D55370">
        <w:t xml:space="preserve">FCC’s Special Access </w:t>
      </w:r>
      <w:r w:rsidR="00C163D8">
        <w:t xml:space="preserve">Data Collection </w:t>
      </w:r>
      <w:r w:rsidR="00D55370">
        <w:t>Overview webpage</w:t>
      </w:r>
      <w:r w:rsidR="00C163D8">
        <w:t xml:space="preserve">, </w:t>
      </w:r>
      <w:hyperlink r:id="rId10" w:history="1">
        <w:r w:rsidR="007F09DB" w:rsidRPr="009535E9">
          <w:rPr>
            <w:rStyle w:val="Hyperlink"/>
            <w:rFonts w:cs="Arial"/>
          </w:rPr>
          <w:t>http://www.fcc.gov/encyclopedia/special-access-data-collection-overview-0</w:t>
        </w:r>
      </w:hyperlink>
      <w:r w:rsidR="001B6EF8">
        <w:t>.</w:t>
      </w:r>
      <w:r w:rsidR="007F09DB">
        <w:t xml:space="preserve"> </w:t>
      </w:r>
    </w:p>
    <w:p w14:paraId="4CF74A0C" w14:textId="0A91CAA5" w:rsidR="00454E91" w:rsidRDefault="00454E91" w:rsidP="0038531D"/>
    <w:p w14:paraId="2A3C3FE7" w14:textId="76AA8AF5" w:rsidR="00454E91" w:rsidRDefault="004C2B2B" w:rsidP="0038531D">
      <w:pPr>
        <w:pStyle w:val="Heading2"/>
      </w:pPr>
      <w:bookmarkStart w:id="8" w:name="_Ref404180592"/>
      <w:bookmarkStart w:id="9" w:name="_Toc405825421"/>
      <w:r>
        <w:t>D</w:t>
      </w:r>
      <w:r w:rsidR="00454E91">
        <w:t>ocument and Process Overview</w:t>
      </w:r>
      <w:bookmarkEnd w:id="8"/>
      <w:bookmarkEnd w:id="9"/>
    </w:p>
    <w:p w14:paraId="108B45FA" w14:textId="0BD1E680" w:rsidR="00C81D6F" w:rsidRDefault="00C81D6F" w:rsidP="0038531D">
      <w:r>
        <w:t>This document is organized into the following six sections:</w:t>
      </w:r>
    </w:p>
    <w:p w14:paraId="2F7DC838" w14:textId="77777777" w:rsidR="00C81D6F" w:rsidRDefault="00C81D6F" w:rsidP="00772A8F">
      <w:pPr>
        <w:pStyle w:val="ListParagraph"/>
        <w:numPr>
          <w:ilvl w:val="0"/>
          <w:numId w:val="27"/>
        </w:numPr>
      </w:pPr>
      <w:r>
        <w:t>Introduction</w:t>
      </w:r>
    </w:p>
    <w:p w14:paraId="73A0B653" w14:textId="73D9088B" w:rsidR="00C81D6F" w:rsidRDefault="00C81D6F" w:rsidP="00772A8F">
      <w:pPr>
        <w:pStyle w:val="ListParagraph"/>
        <w:numPr>
          <w:ilvl w:val="0"/>
          <w:numId w:val="27"/>
        </w:numPr>
      </w:pPr>
      <w:r>
        <w:t>Getting Started (System Requirements)</w:t>
      </w:r>
    </w:p>
    <w:p w14:paraId="749BDE2F" w14:textId="24F792FF" w:rsidR="00C81D6F" w:rsidRDefault="00C81D6F" w:rsidP="00772A8F">
      <w:pPr>
        <w:pStyle w:val="ListParagraph"/>
        <w:numPr>
          <w:ilvl w:val="0"/>
          <w:numId w:val="27"/>
        </w:numPr>
      </w:pPr>
      <w:r>
        <w:t>Oracle Express and Database Container Set Up Process</w:t>
      </w:r>
    </w:p>
    <w:p w14:paraId="6829A744" w14:textId="6AA9753C" w:rsidR="00C81D6F" w:rsidRDefault="00C81D6F" w:rsidP="00772A8F">
      <w:pPr>
        <w:pStyle w:val="ListParagraph"/>
        <w:numPr>
          <w:ilvl w:val="0"/>
          <w:numId w:val="27"/>
        </w:numPr>
      </w:pPr>
      <w:r>
        <w:t>Using the Database</w:t>
      </w:r>
    </w:p>
    <w:p w14:paraId="48CF1681" w14:textId="584935E8" w:rsidR="00C81D6F" w:rsidRDefault="00C81D6F" w:rsidP="00772A8F">
      <w:pPr>
        <w:pStyle w:val="ListParagraph"/>
        <w:numPr>
          <w:ilvl w:val="0"/>
          <w:numId w:val="27"/>
        </w:numPr>
      </w:pPr>
      <w:r>
        <w:t>Reference Information</w:t>
      </w:r>
    </w:p>
    <w:p w14:paraId="02036BBF" w14:textId="5B56AAD4" w:rsidR="00C81D6F" w:rsidRDefault="00C81D6F" w:rsidP="00772A8F">
      <w:pPr>
        <w:pStyle w:val="ListParagraph"/>
        <w:numPr>
          <w:ilvl w:val="0"/>
          <w:numId w:val="27"/>
        </w:numPr>
      </w:pPr>
      <w:r>
        <w:t>Trouble</w:t>
      </w:r>
      <w:r w:rsidR="000D084B">
        <w:t>s</w:t>
      </w:r>
      <w:r>
        <w:t>hooting</w:t>
      </w:r>
    </w:p>
    <w:p w14:paraId="79F87CDC" w14:textId="77777777" w:rsidR="000D084B" w:rsidRDefault="000D084B" w:rsidP="0044103A"/>
    <w:p w14:paraId="10F97FE8" w14:textId="0754474E" w:rsidR="0044103A" w:rsidRDefault="00C81D6F" w:rsidP="0044103A">
      <w:r>
        <w:t xml:space="preserve">Follow the instructions in sections 2-4 for a successful data submission to the FCC.  </w:t>
      </w:r>
      <w:r w:rsidR="000D084B">
        <w:t xml:space="preserve">The steps must be completed in sequential order.  Do not proceed until you have completed all the steps in a section.  </w:t>
      </w:r>
      <w:r>
        <w:t>Sections 5 and 6 provide additional reference and troubleshooting information.</w:t>
      </w:r>
    </w:p>
    <w:p w14:paraId="403BDD60" w14:textId="70AB09B0" w:rsidR="000D084B" w:rsidRDefault="000D084B" w:rsidP="0044103A">
      <w:r>
        <w:rPr>
          <w:noProof/>
        </w:rPr>
        <mc:AlternateContent>
          <mc:Choice Requires="wps">
            <w:drawing>
              <wp:anchor distT="0" distB="0" distL="114300" distR="114300" simplePos="0" relativeHeight="251705856" behindDoc="1" locked="0" layoutInCell="1" allowOverlap="1" wp14:anchorId="1A3F3C1D" wp14:editId="6C9F8C90">
                <wp:simplePos x="0" y="0"/>
                <wp:positionH relativeFrom="column">
                  <wp:posOffset>4589145</wp:posOffset>
                </wp:positionH>
                <wp:positionV relativeFrom="paragraph">
                  <wp:posOffset>179070</wp:posOffset>
                </wp:positionV>
                <wp:extent cx="1171575" cy="600075"/>
                <wp:effectExtent l="57150" t="38100" r="85725" b="104775"/>
                <wp:wrapTight wrapText="bothSides">
                  <wp:wrapPolygon edited="0">
                    <wp:start x="-1054" y="-1371"/>
                    <wp:lineTo x="-702" y="24686"/>
                    <wp:lineTo x="22478" y="24686"/>
                    <wp:lineTo x="22829" y="-1371"/>
                    <wp:lineTo x="-1054" y="-1371"/>
                  </wp:wrapPolygon>
                </wp:wrapTight>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000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2E5443A" w14:textId="77777777" w:rsidR="00B479CD" w:rsidRPr="0044103A" w:rsidRDefault="00B479CD" w:rsidP="0044103A">
                            <w:pPr>
                              <w:jc w:val="center"/>
                              <w:rPr>
                                <w:sz w:val="18"/>
                              </w:rPr>
                            </w:pPr>
                            <w:r w:rsidRPr="0044103A">
                              <w:rPr>
                                <w:sz w:val="18"/>
                              </w:rPr>
                              <w:t>Having trouble?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1.35pt;margin-top:14.1pt;width:92.25pt;height:4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" fillcolor="#dfa7a6 [1621]" strokecolor="#bc4542 [3045]">
                <v:fill color2="#f5e4e4 [501]" rotate="t" angle="180" colors="0 #ffa2a1;22938f #ffbebd;1 #ffe5e5" focus="100%" type="gradient"/>
                <v:shadow on="t" color="black" opacity="24903f" origin=",.5" offset="0,.55556mm"/>
                <v:textbox>
                  <w:txbxContent>
                    <w:p w14:paraId="32E5443A" w14:textId="77777777" w:rsidR="00B479CD" w:rsidRPr="0044103A" w:rsidRDefault="00B479CD" w:rsidP="0044103A">
                      <w:pPr>
                        <w:jc w:val="center"/>
                        <w:rPr>
                          <w:sz w:val="18"/>
                        </w:rPr>
                      </w:pPr>
                      <w:r w:rsidRPr="0044103A">
                        <w:rPr>
                          <w:sz w:val="18"/>
                        </w:rPr>
                        <w:t>Having trouble?</w:t>
                      </w:r>
                    </w:p>
                  </w:txbxContent>
                </v:textbox>
                <w10:wrap type="tight"/>
              </v:shape>
            </w:pict>
          </mc:Fallback>
        </mc:AlternateContent>
      </w:r>
    </w:p>
    <w:p w14:paraId="4EACA6BF" w14:textId="276BE132" w:rsidR="0044103A" w:rsidRPr="0044103A" w:rsidRDefault="0044103A" w:rsidP="0044103A">
      <w:r w:rsidRPr="0044103A">
        <w:t>Throughout this manual, you will see “Having Trouble?” boxes displayed in red, such as the one to the right. These boxes have trouble shooting instructions.</w:t>
      </w:r>
      <w:r>
        <w:t xml:space="preserve"> </w:t>
      </w:r>
    </w:p>
    <w:p w14:paraId="53A877C7" w14:textId="6B79EE1D" w:rsidR="000D084B" w:rsidRDefault="000D084B" w:rsidP="0044103A">
      <w:r w:rsidRPr="0044103A">
        <w:rPr>
          <w:noProof/>
        </w:rPr>
        <mc:AlternateContent>
          <mc:Choice Requires="wps">
            <w:drawing>
              <wp:anchor distT="0" distB="0" distL="114300" distR="114300" simplePos="0" relativeHeight="251703808" behindDoc="1" locked="0" layoutInCell="1" allowOverlap="1" wp14:anchorId="365B77B3" wp14:editId="3FB0BABB">
                <wp:simplePos x="0" y="0"/>
                <wp:positionH relativeFrom="column">
                  <wp:posOffset>4590415</wp:posOffset>
                </wp:positionH>
                <wp:positionV relativeFrom="paragraph">
                  <wp:posOffset>205105</wp:posOffset>
                </wp:positionV>
                <wp:extent cx="1171575" cy="600075"/>
                <wp:effectExtent l="57150" t="38100" r="85725" b="104775"/>
                <wp:wrapTight wrapText="bothSides">
                  <wp:wrapPolygon edited="0">
                    <wp:start x="-1054" y="-1371"/>
                    <wp:lineTo x="-702" y="24686"/>
                    <wp:lineTo x="22478" y="24686"/>
                    <wp:lineTo x="22829" y="-1371"/>
                    <wp:lineTo x="-1054" y="-1371"/>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000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6B662CC" w14:textId="77777777" w:rsidR="00B479CD" w:rsidRPr="00A92287" w:rsidRDefault="00B479CD" w:rsidP="0044103A">
                            <w:pPr>
                              <w:jc w:val="center"/>
                              <w:rPr>
                                <w:sz w:val="18"/>
                              </w:rPr>
                            </w:pPr>
                            <w:r>
                              <w:rPr>
                                <w:sz w:val="18"/>
                              </w:rPr>
                              <w:t>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1.45pt;margin-top:16.15pt;width:92.25pt;height:47.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" fillcolor="#cdddac [1622]" strokecolor="#94b64e [3046]">
                <v:fill color2="#f0f4e6 [502]" rotate="t" angle="180" colors="0 #dafda7;22938f #e4fdc2;1 #f5ffe6" focus="100%" type="gradient"/>
                <v:shadow on="t" color="black" opacity="24903f" origin=",.5" offset="0,.55556mm"/>
                <v:textbox>
                  <w:txbxContent>
                    <w:p w14:paraId="26B662CC" w14:textId="77777777" w:rsidR="00B479CD" w:rsidRPr="00A92287" w:rsidRDefault="00B479CD" w:rsidP="0044103A">
                      <w:pPr>
                        <w:jc w:val="center"/>
                        <w:rPr>
                          <w:sz w:val="18"/>
                        </w:rPr>
                      </w:pPr>
                      <w:r>
                        <w:rPr>
                          <w:sz w:val="18"/>
                        </w:rPr>
                        <w:t>Tip</w:t>
                      </w:r>
                    </w:p>
                  </w:txbxContent>
                </v:textbox>
                <w10:wrap type="tight"/>
              </v:shape>
            </w:pict>
          </mc:Fallback>
        </mc:AlternateContent>
      </w:r>
    </w:p>
    <w:p w14:paraId="5085C175" w14:textId="4669FF74" w:rsidR="0044103A" w:rsidRPr="0044103A" w:rsidRDefault="0044103A" w:rsidP="0044103A">
      <w:r w:rsidRPr="0044103A">
        <w:t>You will also see “Tip” boxes displayed in green, providing helpful hints to make the Special Access data collection a smooth process.</w:t>
      </w:r>
    </w:p>
    <w:p w14:paraId="2D1F596D" w14:textId="77777777" w:rsidR="0044103A" w:rsidRDefault="0044103A" w:rsidP="0038531D"/>
    <w:p w14:paraId="7FCB1B32" w14:textId="2DDF4A39" w:rsidR="005C781A" w:rsidRPr="0044103A" w:rsidRDefault="00317A8F" w:rsidP="00317A8F">
      <w:pPr>
        <w:spacing w:before="0" w:after="200"/>
      </w:pPr>
      <w:r>
        <w:br w:type="page"/>
      </w:r>
    </w:p>
    <w:p w14:paraId="3C4A48C3" w14:textId="42EED769" w:rsidR="00454E91" w:rsidRDefault="00454E91" w:rsidP="0038531D">
      <w:r w:rsidRPr="0044103A">
        <w:t xml:space="preserve">The subsections below provide a general overview of the steps involved in preparing your information for delivery to the FCC.  For detailed instructions, please continue to </w:t>
      </w:r>
      <w:r w:rsidR="00C424B3" w:rsidRPr="00C424B3">
        <w:t>s</w:t>
      </w:r>
      <w:r w:rsidRPr="00C424B3">
        <w:t xml:space="preserve">ection </w:t>
      </w:r>
      <w:r w:rsidRPr="00341750">
        <w:rPr>
          <w:color w:val="1F497D" w:themeColor="text2"/>
          <w:u w:val="single"/>
        </w:rPr>
        <w:fldChar w:fldCharType="begin"/>
      </w:r>
      <w:r w:rsidRPr="00341750">
        <w:rPr>
          <w:color w:val="1F497D" w:themeColor="text2"/>
          <w:u w:val="single"/>
        </w:rPr>
        <w:instrText xml:space="preserve"> REF _Ref404180570 \r \h </w:instrText>
      </w:r>
      <w:r w:rsidR="0038531D" w:rsidRPr="00341750">
        <w:rPr>
          <w:color w:val="1F497D" w:themeColor="text2"/>
          <w:u w:val="single"/>
        </w:rPr>
        <w:instrText xml:space="preserve"> \* MERGEFORMAT </w:instrText>
      </w:r>
      <w:r w:rsidRPr="00341750">
        <w:rPr>
          <w:color w:val="1F497D" w:themeColor="text2"/>
          <w:u w:val="single"/>
        </w:rPr>
      </w:r>
      <w:r w:rsidRPr="00341750">
        <w:rPr>
          <w:color w:val="1F497D" w:themeColor="text2"/>
          <w:u w:val="single"/>
        </w:rPr>
        <w:fldChar w:fldCharType="separate"/>
      </w:r>
      <w:r w:rsidR="00A42C70">
        <w:rPr>
          <w:color w:val="1F497D" w:themeColor="text2"/>
          <w:u w:val="single"/>
        </w:rPr>
        <w:t>3</w:t>
      </w:r>
      <w:r w:rsidRPr="00341750">
        <w:rPr>
          <w:color w:val="1F497D" w:themeColor="text2"/>
          <w:u w:val="single"/>
        </w:rPr>
        <w:fldChar w:fldCharType="end"/>
      </w:r>
      <w:r w:rsidRPr="0044103A">
        <w:t>.</w:t>
      </w:r>
    </w:p>
    <w:p w14:paraId="4EC4FD54" w14:textId="1D896CC7" w:rsidR="00D05962" w:rsidRPr="00D05962" w:rsidRDefault="00D05962" w:rsidP="00D05962">
      <w:pPr>
        <w:rPr>
          <w:color w:val="1F497D" w:themeColor="text2"/>
          <w:u w:val="single"/>
        </w:rPr>
      </w:pPr>
      <w:r w:rsidRPr="00D05962">
        <w:rPr>
          <w:color w:val="1F497D" w:themeColor="text2"/>
          <w:u w:val="single"/>
        </w:rPr>
        <w:t>2</w:t>
      </w:r>
      <w:r w:rsidRPr="00AA2E53">
        <w:rPr>
          <w:color w:val="1F497D" w:themeColor="text2"/>
          <w:u w:val="single"/>
        </w:rPr>
        <w:t xml:space="preserve"> </w:t>
      </w:r>
      <w:r w:rsidRPr="00AA2E53">
        <w:rPr>
          <w:color w:val="1F497D" w:themeColor="text2"/>
          <w:u w:val="single"/>
        </w:rPr>
        <w:fldChar w:fldCharType="begin"/>
      </w:r>
      <w:r w:rsidRPr="00454E1A">
        <w:rPr>
          <w:color w:val="1F497D" w:themeColor="text2"/>
          <w:u w:val="single"/>
        </w:rPr>
        <w:instrText xml:space="preserve"> REF _Ref405383593 \h </w:instrText>
      </w:r>
      <w:r w:rsidR="00AA2E53" w:rsidRPr="00454E1A">
        <w:rPr>
          <w:color w:val="1F497D" w:themeColor="text2"/>
          <w:u w:val="single"/>
        </w:rPr>
        <w:instrText xml:space="preserve"> \* MERGEFORMAT </w:instrText>
      </w:r>
      <w:r w:rsidRPr="00AA2E53">
        <w:rPr>
          <w:color w:val="1F497D" w:themeColor="text2"/>
          <w:u w:val="single"/>
        </w:rPr>
      </w:r>
      <w:r w:rsidRPr="00AA2E53">
        <w:rPr>
          <w:color w:val="1F497D" w:themeColor="text2"/>
          <w:u w:val="single"/>
        </w:rPr>
        <w:fldChar w:fldCharType="separate"/>
      </w:r>
      <w:r w:rsidR="00A42C70" w:rsidRPr="00A42C70">
        <w:rPr>
          <w:color w:val="1F497D" w:themeColor="text2"/>
          <w:u w:val="single"/>
        </w:rPr>
        <w:t>Getting Started</w:t>
      </w:r>
      <w:r w:rsidRPr="00AA2E53">
        <w:rPr>
          <w:color w:val="1F497D" w:themeColor="text2"/>
          <w:u w:val="single"/>
        </w:rPr>
        <w:fldChar w:fldCharType="end"/>
      </w:r>
    </w:p>
    <w:p w14:paraId="56A7A3BF" w14:textId="1C895D67" w:rsidR="007F09DB" w:rsidRPr="0044103A" w:rsidRDefault="00341750" w:rsidP="00454E1A">
      <w:pPr>
        <w:pStyle w:val="ListParagraph"/>
        <w:numPr>
          <w:ilvl w:val="0"/>
          <w:numId w:val="20"/>
        </w:numPr>
      </w:pPr>
      <w:r>
        <w:t>Identify the system requirements</w:t>
      </w:r>
    </w:p>
    <w:p w14:paraId="21A2CDFC" w14:textId="24C16FBC" w:rsidR="00B711F9" w:rsidRPr="00D05962" w:rsidRDefault="00D05962" w:rsidP="0038531D">
      <w:pPr>
        <w:rPr>
          <w:color w:val="1F497D" w:themeColor="text2"/>
          <w:u w:val="single"/>
        </w:rPr>
      </w:pPr>
      <w:r w:rsidRPr="00D05962">
        <w:rPr>
          <w:color w:val="1F497D" w:themeColor="text2"/>
          <w:u w:val="single"/>
        </w:rPr>
        <w:t xml:space="preserve">3 </w:t>
      </w:r>
      <w:r w:rsidRPr="00D05962">
        <w:rPr>
          <w:color w:val="1F497D" w:themeColor="text2"/>
          <w:u w:val="single"/>
        </w:rPr>
        <w:fldChar w:fldCharType="begin"/>
      </w:r>
      <w:r w:rsidRPr="00D05962">
        <w:rPr>
          <w:color w:val="1F497D" w:themeColor="text2"/>
          <w:u w:val="single"/>
        </w:rPr>
        <w:instrText xml:space="preserve"> REF _Ref403996116 \h </w:instrText>
      </w:r>
      <w:r w:rsidR="00AA2E53">
        <w:rPr>
          <w:color w:val="1F497D" w:themeColor="text2"/>
          <w:u w:val="single"/>
        </w:rPr>
        <w:instrText xml:space="preserve"> \* MERGEFORMAT </w:instrText>
      </w:r>
      <w:r w:rsidRPr="00D05962">
        <w:rPr>
          <w:color w:val="1F497D" w:themeColor="text2"/>
          <w:u w:val="single"/>
        </w:rPr>
      </w:r>
      <w:r w:rsidRPr="00D05962">
        <w:rPr>
          <w:color w:val="1F497D" w:themeColor="text2"/>
          <w:u w:val="single"/>
        </w:rPr>
        <w:fldChar w:fldCharType="separate"/>
      </w:r>
      <w:r w:rsidR="00A42C70" w:rsidRPr="00A42C70">
        <w:rPr>
          <w:color w:val="1F497D" w:themeColor="text2"/>
          <w:u w:val="single"/>
        </w:rPr>
        <w:t>Oracle Express and Database Container Set Up Process</w:t>
      </w:r>
      <w:r w:rsidRPr="00D05962">
        <w:rPr>
          <w:color w:val="1F497D" w:themeColor="text2"/>
          <w:u w:val="single"/>
        </w:rPr>
        <w:fldChar w:fldCharType="end"/>
      </w:r>
    </w:p>
    <w:p w14:paraId="44031FE7" w14:textId="05FA400B" w:rsidR="00CB0BDA" w:rsidRPr="0044103A" w:rsidRDefault="00921A17" w:rsidP="00317A8F">
      <w:pPr>
        <w:pStyle w:val="Heading3"/>
        <w:numPr>
          <w:ilvl w:val="0"/>
          <w:numId w:val="0"/>
        </w:numPr>
        <w:ind w:left="360"/>
      </w:pPr>
      <w:bookmarkStart w:id="10" w:name="_Ref404181580"/>
      <w:r w:rsidRPr="0044103A">
        <w:t xml:space="preserve">Overview - </w:t>
      </w:r>
      <w:r w:rsidR="007F09DB" w:rsidRPr="0044103A">
        <w:t xml:space="preserve">Copying Files to your Computer and </w:t>
      </w:r>
      <w:bookmarkStart w:id="11" w:name="_Toc404076889"/>
      <w:r w:rsidR="00CB0BDA" w:rsidRPr="0044103A">
        <w:t xml:space="preserve">Creating the Database Container </w:t>
      </w:r>
      <w:bookmarkEnd w:id="11"/>
      <w:r w:rsidR="007F09DB" w:rsidRPr="0044103A">
        <w:t>Shell</w:t>
      </w:r>
      <w:bookmarkEnd w:id="10"/>
    </w:p>
    <w:p w14:paraId="3FE825FD" w14:textId="260BD8D5" w:rsidR="00D16CE3" w:rsidRPr="0044103A" w:rsidRDefault="00921A17" w:rsidP="00317A8F">
      <w:pPr>
        <w:ind w:left="360"/>
      </w:pPr>
      <w:r w:rsidRPr="0044103A">
        <w:t xml:space="preserve">All information must be delivered to the FCC in a database container specifically designed for Special Access data.  </w:t>
      </w:r>
      <w:r w:rsidR="00616ECB" w:rsidRPr="0044103A">
        <w:t xml:space="preserve">There are three </w:t>
      </w:r>
      <w:r w:rsidRPr="0044103A">
        <w:t xml:space="preserve">primary </w:t>
      </w:r>
      <w:r w:rsidR="00616ECB" w:rsidRPr="0044103A">
        <w:t>steps to downloading the data</w:t>
      </w:r>
      <w:r w:rsidR="007101D9" w:rsidRPr="0044103A">
        <w:t>base</w:t>
      </w:r>
      <w:r w:rsidR="00616ECB" w:rsidRPr="0044103A">
        <w:t xml:space="preserve"> container</w:t>
      </w:r>
      <w:r w:rsidRPr="0044103A">
        <w:t>:</w:t>
      </w:r>
    </w:p>
    <w:p w14:paraId="39FC72DE" w14:textId="540F39E7" w:rsidR="00616ECB" w:rsidRPr="0044103A" w:rsidRDefault="00616ECB" w:rsidP="00454E1A">
      <w:pPr>
        <w:pStyle w:val="ListParagraph"/>
        <w:numPr>
          <w:ilvl w:val="0"/>
          <w:numId w:val="20"/>
        </w:numPr>
      </w:pPr>
      <w:r w:rsidRPr="0044103A">
        <w:t xml:space="preserve">Copy </w:t>
      </w:r>
      <w:r w:rsidR="00DA1960" w:rsidRPr="0044103A">
        <w:t xml:space="preserve">the </w:t>
      </w:r>
      <w:r w:rsidRPr="0044103A">
        <w:t>Templates and SQL scripts</w:t>
      </w:r>
      <w:r w:rsidR="00921A17" w:rsidRPr="0044103A">
        <w:t xml:space="preserve"> included in the email sent to you</w:t>
      </w:r>
      <w:r w:rsidRPr="0044103A">
        <w:t xml:space="preserve"> to</w:t>
      </w:r>
      <w:r w:rsidR="00921A17" w:rsidRPr="0044103A">
        <w:t xml:space="preserve"> </w:t>
      </w:r>
      <w:r w:rsidRPr="0044103A">
        <w:t>your C: drive</w:t>
      </w:r>
      <w:r w:rsidR="00921A17" w:rsidRPr="0044103A">
        <w:t>.</w:t>
      </w:r>
    </w:p>
    <w:p w14:paraId="7125E11D" w14:textId="598A7F70" w:rsidR="00921A17" w:rsidRPr="0044103A" w:rsidRDefault="00CB0BDA" w:rsidP="00454E1A">
      <w:pPr>
        <w:pStyle w:val="ListParagraph"/>
        <w:numPr>
          <w:ilvl w:val="1"/>
          <w:numId w:val="20"/>
        </w:numPr>
      </w:pPr>
      <w:r w:rsidRPr="0044103A">
        <w:t>These files include the information that will be used to create the database “container</w:t>
      </w:r>
      <w:r w:rsidR="00921A17" w:rsidRPr="0044103A">
        <w:t>.</w:t>
      </w:r>
      <w:r w:rsidRPr="0044103A">
        <w:t>”</w:t>
      </w:r>
    </w:p>
    <w:p w14:paraId="0EA8FB96" w14:textId="22BFDAE4" w:rsidR="00616ECB" w:rsidRPr="0044103A" w:rsidRDefault="00616ECB" w:rsidP="00454E1A">
      <w:pPr>
        <w:pStyle w:val="ListParagraph"/>
        <w:numPr>
          <w:ilvl w:val="1"/>
          <w:numId w:val="20"/>
        </w:numPr>
      </w:pPr>
      <w:r w:rsidRPr="0044103A">
        <w:t xml:space="preserve">See </w:t>
      </w:r>
      <w:r w:rsidR="00A45A96" w:rsidRPr="0044103A">
        <w:t>the</w:t>
      </w:r>
      <w:r w:rsidR="00A45A96" w:rsidRPr="00317A8F">
        <w:rPr>
          <w:color w:val="1F497D" w:themeColor="text2"/>
        </w:rPr>
        <w:t xml:space="preserve"> </w:t>
      </w:r>
      <w:r w:rsidR="00A45A96" w:rsidRPr="00317A8F">
        <w:rPr>
          <w:color w:val="1F497D" w:themeColor="text2"/>
          <w:u w:val="single"/>
        </w:rPr>
        <w:fldChar w:fldCharType="begin"/>
      </w:r>
      <w:r w:rsidR="00A45A96" w:rsidRPr="00317A8F">
        <w:rPr>
          <w:color w:val="1F497D" w:themeColor="text2"/>
          <w:u w:val="single"/>
        </w:rPr>
        <w:instrText xml:space="preserve"> REF _Ref404001339 \h  \* MERGEFORMAT </w:instrText>
      </w:r>
      <w:r w:rsidR="00A45A96" w:rsidRPr="00317A8F">
        <w:rPr>
          <w:color w:val="1F497D" w:themeColor="text2"/>
          <w:u w:val="single"/>
        </w:rPr>
      </w:r>
      <w:r w:rsidR="00A45A96" w:rsidRPr="00317A8F">
        <w:rPr>
          <w:color w:val="1F497D" w:themeColor="text2"/>
          <w:u w:val="single"/>
        </w:rPr>
        <w:fldChar w:fldCharType="separate"/>
      </w:r>
      <w:r w:rsidR="00A42C70" w:rsidRPr="00A42C70">
        <w:rPr>
          <w:color w:val="1F497D" w:themeColor="text2"/>
          <w:u w:val="single"/>
        </w:rPr>
        <w:t>Copy Templates and SQL Scripts to Your C: Drive</w:t>
      </w:r>
      <w:r w:rsidR="00A45A96" w:rsidRPr="00317A8F">
        <w:rPr>
          <w:color w:val="1F497D" w:themeColor="text2"/>
          <w:u w:val="single"/>
        </w:rPr>
        <w:fldChar w:fldCharType="end"/>
      </w:r>
      <w:r w:rsidR="00A45A96" w:rsidRPr="0044103A">
        <w:t xml:space="preserve"> section </w:t>
      </w:r>
      <w:r w:rsidRPr="0044103A">
        <w:t>for instructions</w:t>
      </w:r>
      <w:r w:rsidR="00CB0BDA" w:rsidRPr="0044103A">
        <w:t>.</w:t>
      </w:r>
    </w:p>
    <w:p w14:paraId="24CF70D0" w14:textId="3334CFB5" w:rsidR="00616ECB" w:rsidRPr="0044103A" w:rsidRDefault="00616ECB" w:rsidP="00454E1A">
      <w:pPr>
        <w:pStyle w:val="ListParagraph"/>
        <w:numPr>
          <w:ilvl w:val="0"/>
          <w:numId w:val="20"/>
        </w:numPr>
      </w:pPr>
      <w:r w:rsidRPr="0044103A">
        <w:t xml:space="preserve">Install Oracle Express </w:t>
      </w:r>
      <w:r w:rsidR="00DA1960" w:rsidRPr="0044103A">
        <w:t>on your Windows PC</w:t>
      </w:r>
      <w:r w:rsidR="00921A17" w:rsidRPr="0044103A">
        <w:t>.</w:t>
      </w:r>
    </w:p>
    <w:p w14:paraId="35BAC925" w14:textId="5455C69C" w:rsidR="00CB0BDA" w:rsidRPr="0044103A" w:rsidRDefault="00CB0BDA" w:rsidP="00454E1A">
      <w:pPr>
        <w:pStyle w:val="ListParagraph"/>
        <w:numPr>
          <w:ilvl w:val="1"/>
          <w:numId w:val="20"/>
        </w:numPr>
      </w:pPr>
      <w:r w:rsidRPr="0044103A">
        <w:t xml:space="preserve">Oracle Express is used to </w:t>
      </w:r>
      <w:r w:rsidR="00511075" w:rsidRPr="0044103A">
        <w:t xml:space="preserve">create and manage databases locally on your computer.  </w:t>
      </w:r>
      <w:r w:rsidR="00921A17" w:rsidRPr="0044103A">
        <w:t>T</w:t>
      </w:r>
      <w:r w:rsidR="00511075" w:rsidRPr="0044103A">
        <w:t>he use of Oracle Express</w:t>
      </w:r>
      <w:r w:rsidR="00921A17" w:rsidRPr="0044103A">
        <w:t xml:space="preserve"> is required to successfully create and fill the database container.</w:t>
      </w:r>
    </w:p>
    <w:p w14:paraId="6802934E" w14:textId="353D2A15" w:rsidR="00616ECB" w:rsidRPr="0044103A" w:rsidRDefault="00616ECB" w:rsidP="00454E1A">
      <w:pPr>
        <w:pStyle w:val="ListParagraph"/>
        <w:numPr>
          <w:ilvl w:val="1"/>
          <w:numId w:val="20"/>
        </w:numPr>
      </w:pPr>
      <w:r w:rsidRPr="0044103A">
        <w:t xml:space="preserve">See </w:t>
      </w:r>
      <w:r w:rsidR="00511075" w:rsidRPr="0044103A">
        <w:t>the</w:t>
      </w:r>
      <w:r w:rsidR="00511075" w:rsidRPr="00317A8F">
        <w:rPr>
          <w:color w:val="1F497D" w:themeColor="text2"/>
        </w:rPr>
        <w:t xml:space="preserve"> </w:t>
      </w:r>
      <w:r w:rsidR="00511075" w:rsidRPr="00317A8F">
        <w:rPr>
          <w:color w:val="1F497D" w:themeColor="text2"/>
          <w:u w:val="single"/>
        </w:rPr>
        <w:fldChar w:fldCharType="begin"/>
      </w:r>
      <w:r w:rsidR="00511075" w:rsidRPr="00317A8F">
        <w:rPr>
          <w:color w:val="1F497D" w:themeColor="text2"/>
          <w:u w:val="single"/>
        </w:rPr>
        <w:instrText xml:space="preserve"> REF _Ref403999901 \h </w:instrText>
      </w:r>
      <w:r w:rsidR="00B25E66" w:rsidRPr="00317A8F">
        <w:rPr>
          <w:color w:val="1F497D" w:themeColor="text2"/>
          <w:u w:val="single"/>
        </w:rPr>
        <w:instrText xml:space="preserve"> \* MERGEFORMAT </w:instrText>
      </w:r>
      <w:r w:rsidR="00511075" w:rsidRPr="00317A8F">
        <w:rPr>
          <w:color w:val="1F497D" w:themeColor="text2"/>
          <w:u w:val="single"/>
        </w:rPr>
      </w:r>
      <w:r w:rsidR="00511075" w:rsidRPr="00317A8F">
        <w:rPr>
          <w:color w:val="1F497D" w:themeColor="text2"/>
          <w:u w:val="single"/>
        </w:rPr>
        <w:fldChar w:fldCharType="separate"/>
      </w:r>
      <w:r w:rsidR="00A42C70" w:rsidRPr="00A42C70">
        <w:rPr>
          <w:color w:val="1F497D" w:themeColor="text2"/>
          <w:u w:val="single"/>
        </w:rPr>
        <w:t>Install Oracle Express (Windows PC)</w:t>
      </w:r>
      <w:r w:rsidR="00511075" w:rsidRPr="00317A8F">
        <w:rPr>
          <w:color w:val="1F497D" w:themeColor="text2"/>
          <w:u w:val="single"/>
        </w:rPr>
        <w:fldChar w:fldCharType="end"/>
      </w:r>
      <w:r w:rsidR="00511075" w:rsidRPr="0044103A">
        <w:t xml:space="preserve"> section </w:t>
      </w:r>
      <w:r w:rsidRPr="0044103A">
        <w:t xml:space="preserve">for instructions.  </w:t>
      </w:r>
    </w:p>
    <w:p w14:paraId="45279DF3" w14:textId="2BBFE373" w:rsidR="00616ECB" w:rsidRPr="0044103A" w:rsidRDefault="00616ECB" w:rsidP="00454E1A">
      <w:pPr>
        <w:pStyle w:val="ListParagraph"/>
        <w:numPr>
          <w:ilvl w:val="0"/>
          <w:numId w:val="20"/>
        </w:numPr>
      </w:pPr>
      <w:r w:rsidRPr="0044103A">
        <w:t>Create the database “</w:t>
      </w:r>
      <w:r w:rsidR="00CB0BDA" w:rsidRPr="0044103A">
        <w:t>container</w:t>
      </w:r>
      <w:r w:rsidRPr="0044103A">
        <w:t xml:space="preserve">” </w:t>
      </w:r>
      <w:r w:rsidR="00CB0BDA" w:rsidRPr="0044103A">
        <w:t>on your computer</w:t>
      </w:r>
    </w:p>
    <w:p w14:paraId="7AD21DF0" w14:textId="61623541" w:rsidR="00C3302B" w:rsidRPr="0044103A" w:rsidRDefault="00C3302B" w:rsidP="00454E1A">
      <w:pPr>
        <w:pStyle w:val="ListParagraph"/>
        <w:numPr>
          <w:ilvl w:val="1"/>
          <w:numId w:val="20"/>
        </w:numPr>
      </w:pPr>
      <w:r w:rsidRPr="0044103A">
        <w:t>You will giv</w:t>
      </w:r>
      <w:r w:rsidR="00DA1960" w:rsidRPr="0044103A">
        <w:t>e</w:t>
      </w:r>
      <w:r w:rsidRPr="0044103A">
        <w:t xml:space="preserve"> a series of commands to Oracle Express to read the files on your C:</w:t>
      </w:r>
      <w:r w:rsidR="00A45A96" w:rsidRPr="0044103A">
        <w:t xml:space="preserve"> </w:t>
      </w:r>
      <w:r w:rsidRPr="0044103A">
        <w:t>drive to create the database on your computer.</w:t>
      </w:r>
    </w:p>
    <w:p w14:paraId="154EF05B" w14:textId="56C0E949" w:rsidR="00ED5E98" w:rsidRPr="0044103A" w:rsidRDefault="00C3302B" w:rsidP="00454E1A">
      <w:pPr>
        <w:pStyle w:val="ListParagraph"/>
        <w:numPr>
          <w:ilvl w:val="1"/>
          <w:numId w:val="20"/>
        </w:numPr>
      </w:pPr>
      <w:r w:rsidRPr="0044103A">
        <w:t>See</w:t>
      </w:r>
      <w:r w:rsidR="00921A17" w:rsidRPr="0044103A">
        <w:t xml:space="preserve"> the</w:t>
      </w:r>
      <w:r w:rsidRPr="00317A8F">
        <w:rPr>
          <w:color w:val="1F497D" w:themeColor="text2"/>
        </w:rPr>
        <w:t xml:space="preserve"> </w:t>
      </w:r>
      <w:r w:rsidR="00511075" w:rsidRPr="00317A8F">
        <w:rPr>
          <w:color w:val="1F497D" w:themeColor="text2"/>
          <w:u w:val="single"/>
        </w:rPr>
        <w:fldChar w:fldCharType="begin"/>
      </w:r>
      <w:r w:rsidR="00511075" w:rsidRPr="00317A8F">
        <w:rPr>
          <w:color w:val="1F497D" w:themeColor="text2"/>
          <w:u w:val="single"/>
        </w:rPr>
        <w:instrText xml:space="preserve"> REF _Ref404000130 \h </w:instrText>
      </w:r>
      <w:r w:rsidR="00B25E66" w:rsidRPr="00317A8F">
        <w:rPr>
          <w:color w:val="1F497D" w:themeColor="text2"/>
          <w:u w:val="single"/>
        </w:rPr>
        <w:instrText xml:space="preserve"> \* MERGEFORMAT </w:instrText>
      </w:r>
      <w:r w:rsidR="00511075" w:rsidRPr="00317A8F">
        <w:rPr>
          <w:color w:val="1F497D" w:themeColor="text2"/>
          <w:u w:val="single"/>
        </w:rPr>
      </w:r>
      <w:r w:rsidR="00511075" w:rsidRPr="00317A8F">
        <w:rPr>
          <w:color w:val="1F497D" w:themeColor="text2"/>
          <w:u w:val="single"/>
        </w:rPr>
        <w:fldChar w:fldCharType="separate"/>
      </w:r>
      <w:r w:rsidR="00A42C70" w:rsidRPr="00A42C70">
        <w:rPr>
          <w:color w:val="1F497D" w:themeColor="text2"/>
          <w:u w:val="single"/>
        </w:rPr>
        <w:t xml:space="preserve">Create the Database Container </w:t>
      </w:r>
      <w:r w:rsidR="00511075" w:rsidRPr="00317A8F">
        <w:rPr>
          <w:color w:val="1F497D" w:themeColor="text2"/>
          <w:u w:val="single"/>
        </w:rPr>
        <w:fldChar w:fldCharType="end"/>
      </w:r>
      <w:r w:rsidR="00D05962" w:rsidRPr="00317A8F">
        <w:rPr>
          <w:color w:val="4F81BD" w:themeColor="accent1"/>
          <w:u w:val="single"/>
        </w:rPr>
        <w:t xml:space="preserve"> </w:t>
      </w:r>
      <w:r w:rsidR="00511075" w:rsidRPr="0044103A">
        <w:t xml:space="preserve">section </w:t>
      </w:r>
      <w:r w:rsidRPr="0044103A">
        <w:t>for</w:t>
      </w:r>
      <w:r w:rsidR="00921A17" w:rsidRPr="0044103A">
        <w:t xml:space="preserve"> detailed</w:t>
      </w:r>
      <w:r w:rsidRPr="0044103A">
        <w:t xml:space="preserve"> instructions.</w:t>
      </w:r>
    </w:p>
    <w:p w14:paraId="502438AA" w14:textId="28F7BDA8" w:rsidR="00823B9D" w:rsidRPr="0044103A" w:rsidRDefault="00ED5E98" w:rsidP="00454E1A">
      <w:pPr>
        <w:pStyle w:val="ListParagraph"/>
        <w:numPr>
          <w:ilvl w:val="1"/>
          <w:numId w:val="20"/>
        </w:numPr>
      </w:pPr>
      <w:r w:rsidRPr="0044103A">
        <w:t xml:space="preserve">Accessing the Oracle </w:t>
      </w:r>
      <w:r w:rsidR="00423FB1" w:rsidRPr="0044103A">
        <w:t xml:space="preserve">Express </w:t>
      </w:r>
      <w:r w:rsidRPr="0044103A">
        <w:t xml:space="preserve">Database after you have created your </w:t>
      </w:r>
      <w:r w:rsidR="00B70A84">
        <w:t xml:space="preserve">database </w:t>
      </w:r>
      <w:r w:rsidRPr="0044103A">
        <w:t>container</w:t>
      </w:r>
      <w:r w:rsidR="00C3302B" w:rsidRPr="0044103A">
        <w:t xml:space="preserve">  </w:t>
      </w:r>
    </w:p>
    <w:p w14:paraId="05553F07" w14:textId="2BCBE882" w:rsidR="00616ECB" w:rsidRPr="00D05962" w:rsidRDefault="00D05962" w:rsidP="00454E1A">
      <w:pPr>
        <w:rPr>
          <w:color w:val="1F497D" w:themeColor="text2"/>
          <w:u w:val="single"/>
        </w:rPr>
      </w:pPr>
      <w:bookmarkStart w:id="12" w:name="_Ref404182208"/>
      <w:r w:rsidRPr="00D05962">
        <w:rPr>
          <w:color w:val="1F497D" w:themeColor="text2"/>
          <w:u w:val="single"/>
        </w:rPr>
        <w:t xml:space="preserve">4 </w:t>
      </w:r>
      <w:r w:rsidRPr="00D05962">
        <w:rPr>
          <w:color w:val="1F497D" w:themeColor="text2"/>
          <w:u w:val="single"/>
        </w:rPr>
        <w:fldChar w:fldCharType="begin"/>
      </w:r>
      <w:r w:rsidRPr="00D05962">
        <w:rPr>
          <w:color w:val="1F497D" w:themeColor="text2"/>
          <w:u w:val="single"/>
        </w:rPr>
        <w:instrText xml:space="preserve"> REF _Ref405383865 \h </w:instrText>
      </w:r>
      <w:r w:rsidR="00AA2E53">
        <w:rPr>
          <w:color w:val="1F497D" w:themeColor="text2"/>
          <w:u w:val="single"/>
        </w:rPr>
        <w:instrText xml:space="preserve"> \* MERGEFORMAT </w:instrText>
      </w:r>
      <w:r w:rsidRPr="00D05962">
        <w:rPr>
          <w:color w:val="1F497D" w:themeColor="text2"/>
          <w:u w:val="single"/>
        </w:rPr>
      </w:r>
      <w:r w:rsidRPr="00D05962">
        <w:rPr>
          <w:color w:val="1F497D" w:themeColor="text2"/>
          <w:u w:val="single"/>
        </w:rPr>
        <w:fldChar w:fldCharType="separate"/>
      </w:r>
      <w:r w:rsidR="00A42C70" w:rsidRPr="00A42C70">
        <w:rPr>
          <w:color w:val="1F497D" w:themeColor="text2"/>
          <w:u w:val="single"/>
        </w:rPr>
        <w:t>Using the Database Container</w:t>
      </w:r>
      <w:r w:rsidRPr="00D05962">
        <w:rPr>
          <w:color w:val="1F497D" w:themeColor="text2"/>
          <w:u w:val="single"/>
        </w:rPr>
        <w:fldChar w:fldCharType="end"/>
      </w:r>
      <w:r w:rsidRPr="00D05962">
        <w:rPr>
          <w:color w:val="1F497D" w:themeColor="text2"/>
          <w:u w:val="single"/>
        </w:rPr>
        <w:t xml:space="preserve"> </w:t>
      </w:r>
      <w:bookmarkEnd w:id="12"/>
    </w:p>
    <w:p w14:paraId="43E09D57" w14:textId="4A908F5F" w:rsidR="00921A17" w:rsidRPr="0038531D" w:rsidRDefault="00921A17" w:rsidP="00317A8F">
      <w:pPr>
        <w:ind w:left="360"/>
      </w:pPr>
      <w:r w:rsidRPr="0044103A">
        <w:t>Your data must be properly formatted and prepared before it can be sent to the FCC.  The steps below outline the general process you must follow for your data to be successfully delivered to the FCC.</w:t>
      </w:r>
    </w:p>
    <w:p w14:paraId="419919DE" w14:textId="646FB485" w:rsidR="00C3302B" w:rsidRDefault="00616ECB" w:rsidP="00454E1A">
      <w:pPr>
        <w:pStyle w:val="ListParagraph"/>
        <w:numPr>
          <w:ilvl w:val="0"/>
          <w:numId w:val="20"/>
        </w:numPr>
      </w:pPr>
      <w:r w:rsidRPr="00A11903">
        <w:t>Data</w:t>
      </w:r>
      <w:r w:rsidRPr="00C3302B">
        <w:t xml:space="preserve"> </w:t>
      </w:r>
      <w:r w:rsidRPr="00454E1A">
        <w:t>Preparation</w:t>
      </w:r>
    </w:p>
    <w:p w14:paraId="2775CCC6" w14:textId="5F710352" w:rsidR="00E2058D" w:rsidRDefault="007101D9" w:rsidP="00454E1A">
      <w:pPr>
        <w:pStyle w:val="ListParagraph"/>
        <w:numPr>
          <w:ilvl w:val="1"/>
          <w:numId w:val="20"/>
        </w:numPr>
      </w:pPr>
      <w:r>
        <w:t xml:space="preserve">.txt </w:t>
      </w:r>
      <w:r w:rsidR="00E2058D">
        <w:t>files</w:t>
      </w:r>
      <w:r>
        <w:t xml:space="preserve"> </w:t>
      </w:r>
      <w:r w:rsidR="007F280F">
        <w:t xml:space="preserve">organized according to the table format specifications contained in the </w:t>
      </w:r>
      <w:r w:rsidR="00134A84">
        <w:t xml:space="preserve">“Instructions for the Data Collection,” </w:t>
      </w:r>
      <w:hyperlink r:id="rId11" w:history="1">
        <w:r w:rsidR="00823B9D" w:rsidRPr="00BF4438">
          <w:rPr>
            <w:rStyle w:val="Hyperlink"/>
          </w:rPr>
          <w:t>http://transition.fcc.gov/wcb/Instructions091814.pdf</w:t>
        </w:r>
      </w:hyperlink>
      <w:r w:rsidR="00134A84">
        <w:t>.</w:t>
      </w:r>
      <w:r w:rsidR="00823B9D">
        <w:t xml:space="preserve"> </w:t>
      </w:r>
    </w:p>
    <w:p w14:paraId="5A47C32E" w14:textId="4831DB21" w:rsidR="00E2058D" w:rsidRPr="00E2058D" w:rsidRDefault="00E2058D" w:rsidP="00454E1A">
      <w:pPr>
        <w:pStyle w:val="ListParagraph"/>
        <w:numPr>
          <w:ilvl w:val="1"/>
          <w:numId w:val="20"/>
        </w:numPr>
      </w:pPr>
      <w:r w:rsidRPr="00E2058D">
        <w:t>See</w:t>
      </w:r>
      <w:r w:rsidR="00511075">
        <w:t xml:space="preserve"> the</w:t>
      </w:r>
      <w:r w:rsidRPr="00E2058D">
        <w:t xml:space="preserve"> </w:t>
      </w:r>
      <w:r w:rsidR="00511075" w:rsidRPr="00D05962">
        <w:rPr>
          <w:color w:val="1F497D" w:themeColor="text2"/>
          <w:u w:val="single"/>
        </w:rPr>
        <w:fldChar w:fldCharType="begin"/>
      </w:r>
      <w:r w:rsidR="00511075" w:rsidRPr="00D05962">
        <w:rPr>
          <w:color w:val="1F497D" w:themeColor="text2"/>
          <w:u w:val="single"/>
        </w:rPr>
        <w:instrText xml:space="preserve"> REF _Ref404000184 \h </w:instrText>
      </w:r>
      <w:r w:rsidR="00B25E66" w:rsidRPr="00D05962">
        <w:rPr>
          <w:color w:val="1F497D" w:themeColor="text2"/>
          <w:u w:val="single"/>
        </w:rPr>
        <w:instrText xml:space="preserve"> \* MERGEFORMAT </w:instrText>
      </w:r>
      <w:r w:rsidR="00511075" w:rsidRPr="00D05962">
        <w:rPr>
          <w:color w:val="1F497D" w:themeColor="text2"/>
          <w:u w:val="single"/>
        </w:rPr>
      </w:r>
      <w:r w:rsidR="00511075" w:rsidRPr="00D05962">
        <w:rPr>
          <w:color w:val="1F497D" w:themeColor="text2"/>
          <w:u w:val="single"/>
        </w:rPr>
        <w:fldChar w:fldCharType="separate"/>
      </w:r>
      <w:r w:rsidR="00A42C70" w:rsidRPr="00A42C70">
        <w:rPr>
          <w:color w:val="1F497D" w:themeColor="text2"/>
          <w:u w:val="single"/>
        </w:rPr>
        <w:t>GUI File Names and Collection Questions</w:t>
      </w:r>
      <w:r w:rsidR="00511075" w:rsidRPr="00D05962">
        <w:rPr>
          <w:color w:val="1F497D" w:themeColor="text2"/>
          <w:u w:val="single"/>
        </w:rPr>
        <w:fldChar w:fldCharType="end"/>
      </w:r>
      <w:r w:rsidR="00511075" w:rsidRPr="00511075">
        <w:t xml:space="preserve"> </w:t>
      </w:r>
      <w:r w:rsidR="00511075">
        <w:t xml:space="preserve">section and the provided </w:t>
      </w:r>
      <w:r w:rsidR="00134A84">
        <w:t>t</w:t>
      </w:r>
      <w:r w:rsidR="00511075">
        <w:t xml:space="preserve">able creation instructions for details </w:t>
      </w:r>
    </w:p>
    <w:p w14:paraId="4715B930" w14:textId="4DAF9839" w:rsidR="00616ECB" w:rsidRPr="00C3302B" w:rsidRDefault="00732148" w:rsidP="00AA2E53">
      <w:pPr>
        <w:pStyle w:val="ListParagraph"/>
        <w:numPr>
          <w:ilvl w:val="0"/>
          <w:numId w:val="20"/>
        </w:numPr>
      </w:pPr>
      <w:r w:rsidRPr="0038531D">
        <w:t>Launching</w:t>
      </w:r>
      <w:r w:rsidRPr="00C3302B">
        <w:t xml:space="preserve"> the Graphical User In</w:t>
      </w:r>
      <w:r w:rsidR="00C3302B" w:rsidRPr="00C3302B">
        <w:t>t</w:t>
      </w:r>
      <w:r w:rsidRPr="00C3302B">
        <w:t>erface</w:t>
      </w:r>
      <w:r w:rsidR="00616ECB" w:rsidRPr="00C3302B">
        <w:t xml:space="preserve"> </w:t>
      </w:r>
      <w:r w:rsidR="00C3302B" w:rsidRPr="00C3302B">
        <w:t>(GUI)</w:t>
      </w:r>
    </w:p>
    <w:p w14:paraId="16FBD49E" w14:textId="3BB04BEB" w:rsidR="00C3302B" w:rsidRPr="00C3302B" w:rsidRDefault="00C3302B" w:rsidP="00454E1A">
      <w:pPr>
        <w:pStyle w:val="ListParagraph"/>
        <w:numPr>
          <w:ilvl w:val="1"/>
          <w:numId w:val="20"/>
        </w:numPr>
      </w:pPr>
      <w:r w:rsidRPr="00C3302B">
        <w:t xml:space="preserve">The GUI is used to </w:t>
      </w:r>
      <w:r w:rsidR="007101D9">
        <w:t>load your database container with .txt files from your computer network</w:t>
      </w:r>
      <w:r w:rsidR="00251D48">
        <w:t xml:space="preserve"> </w:t>
      </w:r>
      <w:r w:rsidR="007101D9">
        <w:t xml:space="preserve">and </w:t>
      </w:r>
      <w:r w:rsidRPr="00C3302B">
        <w:t xml:space="preserve">create </w:t>
      </w:r>
      <w:r w:rsidR="00E2058D">
        <w:t>the</w:t>
      </w:r>
      <w:r w:rsidRPr="00C3302B">
        <w:t xml:space="preserve"> DMP file that </w:t>
      </w:r>
      <w:r w:rsidR="00E2058D">
        <w:t xml:space="preserve">will be </w:t>
      </w:r>
      <w:r w:rsidR="007101D9">
        <w:t xml:space="preserve">zipped and uploaded through the </w:t>
      </w:r>
      <w:r w:rsidR="00134A84">
        <w:t xml:space="preserve">FCC’s </w:t>
      </w:r>
      <w:r w:rsidR="007101D9">
        <w:t xml:space="preserve">secure web portal for </w:t>
      </w:r>
      <w:r w:rsidR="00134A84">
        <w:t xml:space="preserve">electronic </w:t>
      </w:r>
      <w:r w:rsidR="007101D9">
        <w:t>submission.</w:t>
      </w:r>
    </w:p>
    <w:p w14:paraId="1D9A698F" w14:textId="43338D41" w:rsidR="00C3302B" w:rsidRDefault="00616ECB" w:rsidP="00AA2E53">
      <w:pPr>
        <w:pStyle w:val="ListParagraph"/>
        <w:numPr>
          <w:ilvl w:val="0"/>
          <w:numId w:val="20"/>
        </w:numPr>
      </w:pPr>
      <w:r w:rsidRPr="00C3302B">
        <w:t>L</w:t>
      </w:r>
      <w:r w:rsidR="00C3302B" w:rsidRPr="00C3302B">
        <w:t xml:space="preserve">oading your data into the </w:t>
      </w:r>
      <w:r w:rsidR="00B70A84">
        <w:t xml:space="preserve">database </w:t>
      </w:r>
      <w:r w:rsidR="00C3302B" w:rsidRPr="00C3302B">
        <w:t>container</w:t>
      </w:r>
    </w:p>
    <w:p w14:paraId="216D6E9D" w14:textId="729AEBB4" w:rsidR="00251D48" w:rsidRPr="001408E2" w:rsidRDefault="00251D48" w:rsidP="00454E1A">
      <w:pPr>
        <w:pStyle w:val="ListParagraph"/>
        <w:numPr>
          <w:ilvl w:val="1"/>
          <w:numId w:val="20"/>
        </w:numPr>
      </w:pPr>
      <w:r w:rsidRPr="001408E2">
        <w:t>Your data must be successfully loaded into the container and pass a quality control check before it can be submitted to the FCC.</w:t>
      </w:r>
    </w:p>
    <w:p w14:paraId="51ADCC3E" w14:textId="3DFE81AD" w:rsidR="00823B9D" w:rsidRPr="00387D6F" w:rsidRDefault="00317A8F" w:rsidP="00317A8F">
      <w:pPr>
        <w:pStyle w:val="Heading3"/>
        <w:numPr>
          <w:ilvl w:val="0"/>
          <w:numId w:val="0"/>
        </w:numPr>
        <w:ind w:left="720" w:hanging="720"/>
        <w:rPr>
          <w:color w:val="1F497D" w:themeColor="text2"/>
          <w:u w:val="single"/>
        </w:rPr>
      </w:pPr>
      <w:bookmarkStart w:id="13" w:name="_Ref404182211"/>
      <w:r w:rsidRPr="00387D6F">
        <w:rPr>
          <w:color w:val="1F497D" w:themeColor="text2"/>
          <w:u w:val="single"/>
        </w:rPr>
        <w:t xml:space="preserve">5 </w:t>
      </w:r>
      <w:bookmarkEnd w:id="13"/>
      <w:r w:rsidR="00387D6F" w:rsidRPr="00387D6F">
        <w:rPr>
          <w:color w:val="1F497D" w:themeColor="text2"/>
          <w:u w:val="single"/>
        </w:rPr>
        <w:fldChar w:fldCharType="begin"/>
      </w:r>
      <w:r w:rsidR="00387D6F" w:rsidRPr="00387D6F">
        <w:rPr>
          <w:color w:val="1F497D" w:themeColor="text2"/>
          <w:u w:val="single"/>
        </w:rPr>
        <w:instrText xml:space="preserve"> REF _Ref405821456 \h </w:instrText>
      </w:r>
      <w:r w:rsidR="00387D6F" w:rsidRPr="00387D6F">
        <w:rPr>
          <w:color w:val="1F497D" w:themeColor="text2"/>
          <w:u w:val="single"/>
        </w:rPr>
      </w:r>
      <w:r w:rsidR="00387D6F" w:rsidRPr="00387D6F">
        <w:rPr>
          <w:color w:val="1F497D" w:themeColor="text2"/>
          <w:u w:val="single"/>
        </w:rPr>
        <w:fldChar w:fldCharType="separate"/>
      </w:r>
      <w:r w:rsidR="00A42C70">
        <w:t>Reference Information</w:t>
      </w:r>
      <w:r w:rsidR="00387D6F" w:rsidRPr="00387D6F">
        <w:rPr>
          <w:color w:val="1F497D" w:themeColor="text2"/>
          <w:u w:val="single"/>
        </w:rPr>
        <w:fldChar w:fldCharType="end"/>
      </w:r>
      <w:r w:rsidR="00387D6F" w:rsidRPr="00387D6F">
        <w:rPr>
          <w:color w:val="1F497D" w:themeColor="text2"/>
          <w:u w:val="single"/>
        </w:rPr>
        <w:t xml:space="preserve"> </w:t>
      </w:r>
    </w:p>
    <w:p w14:paraId="660E886D" w14:textId="55ABDB5E" w:rsidR="00D16CE3" w:rsidRPr="00D16CE3" w:rsidRDefault="00E87E02" w:rsidP="00454E1A">
      <w:pPr>
        <w:ind w:left="306"/>
      </w:pPr>
      <w:r>
        <w:t>This information will be helpful for troubleshooting and questions that might arise throughout the process</w:t>
      </w:r>
      <w:r w:rsidR="00D16CE3">
        <w:t>:</w:t>
      </w:r>
    </w:p>
    <w:p w14:paraId="6B504FC1" w14:textId="77777777" w:rsidR="00772B7D" w:rsidRDefault="00772B7D" w:rsidP="00454E1A">
      <w:pPr>
        <w:pStyle w:val="ListParagraph"/>
        <w:numPr>
          <w:ilvl w:val="0"/>
          <w:numId w:val="20"/>
        </w:numPr>
      </w:pPr>
      <w:r>
        <w:t>GUI File names and Collection Questions</w:t>
      </w:r>
    </w:p>
    <w:p w14:paraId="2E94A56B" w14:textId="77777777" w:rsidR="00772B7D" w:rsidRDefault="00772B7D" w:rsidP="00454E1A">
      <w:pPr>
        <w:pStyle w:val="ListParagraph"/>
        <w:numPr>
          <w:ilvl w:val="0"/>
          <w:numId w:val="20"/>
        </w:numPr>
      </w:pPr>
      <w:r>
        <w:t>Table Specification Format for the SPADC_FILER_ID_INFO.txt File</w:t>
      </w:r>
    </w:p>
    <w:p w14:paraId="2A06724D" w14:textId="77777777" w:rsidR="00772B7D" w:rsidRDefault="00772B7D" w:rsidP="00454E1A">
      <w:pPr>
        <w:pStyle w:val="ListParagraph"/>
        <w:numPr>
          <w:ilvl w:val="0"/>
          <w:numId w:val="20"/>
        </w:numPr>
      </w:pPr>
      <w:r>
        <w:t>Optional Fields</w:t>
      </w:r>
    </w:p>
    <w:p w14:paraId="28667D11" w14:textId="77777777" w:rsidR="00772B7D" w:rsidRDefault="00772B7D" w:rsidP="00454E1A">
      <w:pPr>
        <w:pStyle w:val="ListParagraph"/>
        <w:numPr>
          <w:ilvl w:val="0"/>
          <w:numId w:val="20"/>
        </w:numPr>
      </w:pPr>
      <w:r>
        <w:t>Field Character Limits</w:t>
      </w:r>
    </w:p>
    <w:p w14:paraId="0642BDCE" w14:textId="4B545DD3" w:rsidR="00772B7D" w:rsidRPr="00454E1A" w:rsidRDefault="00387D6F" w:rsidP="00AA2E53">
      <w:pPr>
        <w:rPr>
          <w:color w:val="1F497D" w:themeColor="text2"/>
          <w:u w:val="single"/>
        </w:rPr>
      </w:pPr>
      <w:r>
        <w:rPr>
          <w:color w:val="1F497D" w:themeColor="text2"/>
          <w:u w:val="single"/>
        </w:rPr>
        <w:t xml:space="preserve">6 </w:t>
      </w:r>
      <w:r>
        <w:rPr>
          <w:color w:val="1F497D" w:themeColor="text2"/>
          <w:u w:val="single"/>
        </w:rPr>
        <w:fldChar w:fldCharType="begin"/>
      </w:r>
      <w:r>
        <w:rPr>
          <w:color w:val="1F497D" w:themeColor="text2"/>
          <w:u w:val="single"/>
        </w:rPr>
        <w:instrText xml:space="preserve"> REF _Ref405449140 \h  \* MERGEFORMAT </w:instrText>
      </w:r>
      <w:r>
        <w:rPr>
          <w:color w:val="1F497D" w:themeColor="text2"/>
          <w:u w:val="single"/>
        </w:rPr>
      </w:r>
      <w:r>
        <w:rPr>
          <w:color w:val="1F497D" w:themeColor="text2"/>
          <w:u w:val="single"/>
        </w:rPr>
        <w:fldChar w:fldCharType="separate"/>
      </w:r>
      <w:r w:rsidR="00A42C70" w:rsidRPr="00A42C70">
        <w:rPr>
          <w:color w:val="1F497D" w:themeColor="text2"/>
          <w:u w:val="single"/>
        </w:rPr>
        <w:t>Troubleshooting</w:t>
      </w:r>
      <w:r>
        <w:rPr>
          <w:color w:val="1F497D" w:themeColor="text2"/>
          <w:u w:val="single"/>
        </w:rPr>
        <w:fldChar w:fldCharType="end"/>
      </w:r>
      <w:r>
        <w:rPr>
          <w:color w:val="1F497D" w:themeColor="text2"/>
          <w:u w:val="single"/>
        </w:rPr>
        <w:t xml:space="preserve"> </w:t>
      </w:r>
    </w:p>
    <w:p w14:paraId="34C92786" w14:textId="51F6F1A0" w:rsidR="00772B7D" w:rsidRDefault="00772B7D" w:rsidP="00772B7D">
      <w:pPr>
        <w:pStyle w:val="ListParagraph"/>
        <w:numPr>
          <w:ilvl w:val="0"/>
          <w:numId w:val="29"/>
        </w:numPr>
      </w:pPr>
      <w:r>
        <w:t>Compilation Errors</w:t>
      </w:r>
    </w:p>
    <w:p w14:paraId="6D906F63" w14:textId="0EF349C2" w:rsidR="00772B7D" w:rsidRPr="00772B7D" w:rsidRDefault="004F7D03" w:rsidP="005041A4">
      <w:pPr>
        <w:pStyle w:val="ListParagraph"/>
        <w:numPr>
          <w:ilvl w:val="0"/>
          <w:numId w:val="29"/>
        </w:numPr>
      </w:pPr>
      <w:r>
        <w:t>User Identification</w:t>
      </w:r>
    </w:p>
    <w:p w14:paraId="6B353FD2" w14:textId="3C9767E2" w:rsidR="00EC54C3" w:rsidRDefault="00EC54C3" w:rsidP="004F7D03">
      <w:pPr>
        <w:pStyle w:val="ListParagraph"/>
        <w:numPr>
          <w:ilvl w:val="0"/>
          <w:numId w:val="26"/>
        </w:numPr>
        <w:spacing w:before="0" w:after="200"/>
      </w:pPr>
      <w:r>
        <w:br w:type="page"/>
      </w:r>
    </w:p>
    <w:p w14:paraId="64C3E73C" w14:textId="77777777" w:rsidR="00921A17" w:rsidRPr="00656B4D" w:rsidRDefault="00921A17" w:rsidP="00FB2A84">
      <w:pPr>
        <w:pStyle w:val="Heading1"/>
        <w:rPr>
          <w:rFonts w:cstheme="minorHAnsi"/>
        </w:rPr>
      </w:pPr>
      <w:bookmarkStart w:id="14" w:name="_Ref405383593"/>
      <w:bookmarkStart w:id="15" w:name="_Toc405825422"/>
      <w:r w:rsidRPr="00656B4D">
        <w:t>Getting Started</w:t>
      </w:r>
      <w:bookmarkEnd w:id="14"/>
      <w:bookmarkEnd w:id="15"/>
    </w:p>
    <w:p w14:paraId="4A8AD7B1" w14:textId="77777777" w:rsidR="00921A17" w:rsidRDefault="00921A17" w:rsidP="0038531D">
      <w:r>
        <w:t xml:space="preserve">This manual is written for use with Windows PC computers.  </w:t>
      </w:r>
      <w:r w:rsidRPr="001E0CB9">
        <w:t>Before</w:t>
      </w:r>
      <w:r>
        <w:t xml:space="preserve"> going</w:t>
      </w:r>
      <w:r w:rsidRPr="001E0CB9">
        <w:t xml:space="preserve"> </w:t>
      </w:r>
      <w:r>
        <w:t xml:space="preserve">through the steps outlined in this manual, you should first verify that your computer meets the following system requirements:  </w:t>
      </w:r>
    </w:p>
    <w:p w14:paraId="0FD35964" w14:textId="0D2DDA99" w:rsidR="007B3290" w:rsidRDefault="007B3290" w:rsidP="00FB2A84">
      <w:pPr>
        <w:pStyle w:val="Heading2"/>
      </w:pPr>
      <w:bookmarkStart w:id="16" w:name="_Toc405825423"/>
      <w:r>
        <w:t>Getting Started Summary</w:t>
      </w:r>
      <w:bookmarkEnd w:id="16"/>
    </w:p>
    <w:p w14:paraId="57420F71" w14:textId="77777777" w:rsidR="00FA5A28" w:rsidRDefault="00CC1B4B" w:rsidP="00387D6F">
      <w:r>
        <w:t>The system requirements are:</w:t>
      </w:r>
      <w:bookmarkStart w:id="17" w:name="_Ref404763841"/>
    </w:p>
    <w:p w14:paraId="4B81748C" w14:textId="1C574BED" w:rsidR="00921A17" w:rsidRPr="00A11903" w:rsidRDefault="00921A17" w:rsidP="00FA5A28">
      <w:pPr>
        <w:pStyle w:val="Heading3"/>
      </w:pPr>
      <w:r w:rsidRPr="00A11903">
        <w:t>Your computer use</w:t>
      </w:r>
      <w:r>
        <w:t>s</w:t>
      </w:r>
      <w:r w:rsidRPr="00A11903">
        <w:t xml:space="preserve"> Java 6 or higher</w:t>
      </w:r>
      <w:bookmarkEnd w:id="17"/>
    </w:p>
    <w:p w14:paraId="4060F122" w14:textId="02E6EEA6" w:rsidR="00921A17" w:rsidRPr="00DA1960" w:rsidRDefault="00CC1B4B" w:rsidP="00387D6F">
      <w:pPr>
        <w:ind w:left="720"/>
      </w:pPr>
      <w:r>
        <w:t>I</w:t>
      </w:r>
      <w:r w:rsidRPr="00CC1B4B">
        <w:t>nstructions on how to identify what version of JAVA your system is using</w:t>
      </w:r>
      <w:r>
        <w:t xml:space="preserve"> can be found in</w:t>
      </w:r>
      <w:r w:rsidR="00921A17">
        <w:t xml:space="preserve"> </w:t>
      </w:r>
      <w:r w:rsidR="00BE716B" w:rsidRPr="00BE716B">
        <w:rPr>
          <w:color w:val="1F497D" w:themeColor="text2"/>
          <w:u w:val="single"/>
        </w:rPr>
        <w:t xml:space="preserve">Section </w:t>
      </w:r>
      <w:r w:rsidR="00BE716B" w:rsidRPr="00BE716B">
        <w:rPr>
          <w:color w:val="1F497D" w:themeColor="text2"/>
          <w:u w:val="single"/>
        </w:rPr>
        <w:fldChar w:fldCharType="begin"/>
      </w:r>
      <w:r w:rsidR="00BE716B" w:rsidRPr="00BE716B">
        <w:rPr>
          <w:color w:val="1F497D" w:themeColor="text2"/>
          <w:u w:val="single"/>
        </w:rPr>
        <w:instrText xml:space="preserve"> REF _Ref403997320 \r \h </w:instrText>
      </w:r>
      <w:r w:rsidR="00BE716B" w:rsidRPr="00BE716B">
        <w:rPr>
          <w:color w:val="1F497D" w:themeColor="text2"/>
          <w:u w:val="single"/>
        </w:rPr>
      </w:r>
      <w:r w:rsidR="00BE716B" w:rsidRPr="00BE716B">
        <w:rPr>
          <w:color w:val="1F497D" w:themeColor="text2"/>
          <w:u w:val="single"/>
        </w:rPr>
        <w:fldChar w:fldCharType="separate"/>
      </w:r>
      <w:r w:rsidR="00A42C70">
        <w:rPr>
          <w:color w:val="1F497D" w:themeColor="text2"/>
          <w:u w:val="single"/>
        </w:rPr>
        <w:t>2.2</w:t>
      </w:r>
      <w:r w:rsidR="00BE716B" w:rsidRPr="00BE716B">
        <w:rPr>
          <w:color w:val="1F497D" w:themeColor="text2"/>
          <w:u w:val="single"/>
        </w:rPr>
        <w:fldChar w:fldCharType="end"/>
      </w:r>
      <w:r w:rsidR="00921A17">
        <w:t>.</w:t>
      </w:r>
    </w:p>
    <w:p w14:paraId="620F69C2" w14:textId="136876B5" w:rsidR="00921A17" w:rsidRPr="00897156" w:rsidRDefault="007B3290">
      <w:pPr>
        <w:pStyle w:val="Heading3"/>
      </w:pPr>
      <w:r>
        <w:t>Your Computer Uses</w:t>
      </w:r>
      <w:r w:rsidR="00921A17">
        <w:t xml:space="preserve"> a 32-Bit</w:t>
      </w:r>
      <w:r w:rsidR="00921A17" w:rsidRPr="00897156">
        <w:t xml:space="preserve"> or 64</w:t>
      </w:r>
      <w:r w:rsidR="00921A17">
        <w:t>-Bit</w:t>
      </w:r>
      <w:r w:rsidR="00921A17" w:rsidRPr="00897156">
        <w:t xml:space="preserve"> </w:t>
      </w:r>
      <w:r w:rsidR="00921A17">
        <w:t>operating system</w:t>
      </w:r>
    </w:p>
    <w:p w14:paraId="04593177" w14:textId="688D37F0" w:rsidR="00921A17" w:rsidRDefault="00CC1B4B" w:rsidP="00BE716B">
      <w:pPr>
        <w:ind w:left="720"/>
      </w:pPr>
      <w:r>
        <w:t>Instructions on how to determine wh</w:t>
      </w:r>
      <w:r w:rsidR="00F76FC6">
        <w:t xml:space="preserve">at version of windows your system uses can be found at </w:t>
      </w:r>
      <w:r w:rsidR="00BE716B">
        <w:t xml:space="preserve">in </w:t>
      </w:r>
      <w:r w:rsidR="00BE716B" w:rsidRPr="00BE716B">
        <w:rPr>
          <w:color w:val="1F497D" w:themeColor="text2"/>
          <w:u w:val="single"/>
        </w:rPr>
        <w:t xml:space="preserve">Section </w:t>
      </w:r>
      <w:r w:rsidR="00BE716B" w:rsidRPr="00BE716B">
        <w:rPr>
          <w:color w:val="1F497D" w:themeColor="text2"/>
          <w:u w:val="single"/>
        </w:rPr>
        <w:fldChar w:fldCharType="begin"/>
      </w:r>
      <w:r w:rsidR="00BE716B" w:rsidRPr="00BE716B">
        <w:rPr>
          <w:color w:val="1F497D" w:themeColor="text2"/>
          <w:u w:val="single"/>
        </w:rPr>
        <w:instrText xml:space="preserve"> REF _Ref405300218 \r \h </w:instrText>
      </w:r>
      <w:r w:rsidR="00BE716B" w:rsidRPr="00BE716B">
        <w:rPr>
          <w:color w:val="1F497D" w:themeColor="text2"/>
          <w:u w:val="single"/>
        </w:rPr>
      </w:r>
      <w:r w:rsidR="00BE716B" w:rsidRPr="00BE716B">
        <w:rPr>
          <w:color w:val="1F497D" w:themeColor="text2"/>
          <w:u w:val="single"/>
        </w:rPr>
        <w:fldChar w:fldCharType="separate"/>
      </w:r>
      <w:r w:rsidR="00A42C70">
        <w:rPr>
          <w:color w:val="1F497D" w:themeColor="text2"/>
          <w:u w:val="single"/>
        </w:rPr>
        <w:t>2.3</w:t>
      </w:r>
      <w:r w:rsidR="00BE716B" w:rsidRPr="00BE716B">
        <w:rPr>
          <w:color w:val="1F497D" w:themeColor="text2"/>
          <w:u w:val="single"/>
        </w:rPr>
        <w:fldChar w:fldCharType="end"/>
      </w:r>
      <w:r w:rsidR="00BE716B">
        <w:t>.</w:t>
      </w:r>
    </w:p>
    <w:p w14:paraId="0077F9AD" w14:textId="77777777" w:rsidR="007B3290" w:rsidRDefault="007B3290">
      <w:pPr>
        <w:pStyle w:val="Heading3"/>
      </w:pPr>
      <w:r>
        <w:t xml:space="preserve">You have Administrator Rights </w:t>
      </w:r>
    </w:p>
    <w:p w14:paraId="4DFA6591" w14:textId="6B68A4C6" w:rsidR="00921A17" w:rsidRPr="00B711F9" w:rsidRDefault="00921A17" w:rsidP="00FB2A84">
      <w:pPr>
        <w:ind w:left="720"/>
      </w:pPr>
      <w:r>
        <w:t xml:space="preserve">If </w:t>
      </w:r>
      <w:r w:rsidR="00C96560">
        <w:t xml:space="preserve">you are using a computer that is </w:t>
      </w:r>
      <w:r>
        <w:t>on a company network, y</w:t>
      </w:r>
      <w:r w:rsidRPr="00B711F9">
        <w:t xml:space="preserve">ou </w:t>
      </w:r>
      <w:r w:rsidR="00F76FC6">
        <w:t xml:space="preserve">must </w:t>
      </w:r>
      <w:r w:rsidRPr="00B711F9">
        <w:t xml:space="preserve">have Administrator Rights </w:t>
      </w:r>
      <w:r>
        <w:t xml:space="preserve">to download and install Oracle Express on </w:t>
      </w:r>
      <w:r w:rsidRPr="00B711F9">
        <w:t>your computer</w:t>
      </w:r>
      <w:r>
        <w:t>.</w:t>
      </w:r>
    </w:p>
    <w:p w14:paraId="64827FB2" w14:textId="77777777" w:rsidR="00BE716B" w:rsidRDefault="00BE716B" w:rsidP="00BE716B">
      <w:pPr>
        <w:pStyle w:val="Heading3"/>
      </w:pPr>
      <w:r>
        <w:t xml:space="preserve">Your Computer does not have </w:t>
      </w:r>
      <w:r w:rsidRPr="00B711F9">
        <w:t>Oracle</w:t>
      </w:r>
      <w:r>
        <w:t xml:space="preserve"> Express</w:t>
      </w:r>
    </w:p>
    <w:p w14:paraId="7D69B68A" w14:textId="77777777" w:rsidR="00BE716B" w:rsidRDefault="00BE716B" w:rsidP="00BE716B">
      <w:pPr>
        <w:ind w:left="576" w:firstLine="144"/>
      </w:pPr>
      <w:r>
        <w:t>Please verify that no version of Oracle Express is already installed on your computer.</w:t>
      </w:r>
    </w:p>
    <w:p w14:paraId="5B8CB508" w14:textId="77777777" w:rsidR="00BE716B" w:rsidRDefault="00BE716B" w:rsidP="00BE716B">
      <w:pPr>
        <w:ind w:left="576" w:firstLine="144"/>
      </w:pPr>
      <w:r>
        <w:t xml:space="preserve">See </w:t>
      </w:r>
      <w:r w:rsidRPr="00317A8F">
        <w:rPr>
          <w:color w:val="1F497D" w:themeColor="text2"/>
          <w:u w:val="single"/>
        </w:rPr>
        <w:t xml:space="preserve">Section </w:t>
      </w:r>
      <w:r w:rsidRPr="00317A8F">
        <w:rPr>
          <w:color w:val="1F497D" w:themeColor="text2"/>
          <w:u w:val="single"/>
        </w:rPr>
        <w:fldChar w:fldCharType="begin"/>
      </w:r>
      <w:r w:rsidRPr="00317A8F">
        <w:rPr>
          <w:color w:val="1F497D" w:themeColor="text2"/>
          <w:u w:val="single"/>
        </w:rPr>
        <w:instrText xml:space="preserve"> REF _Ref405291253 \r \h </w:instrText>
      </w:r>
      <w:r w:rsidRPr="00317A8F">
        <w:rPr>
          <w:color w:val="1F497D" w:themeColor="text2"/>
          <w:u w:val="single"/>
        </w:rPr>
      </w:r>
      <w:r w:rsidRPr="00317A8F">
        <w:rPr>
          <w:color w:val="1F497D" w:themeColor="text2"/>
          <w:u w:val="single"/>
        </w:rPr>
        <w:fldChar w:fldCharType="separate"/>
      </w:r>
      <w:r w:rsidR="00A42C70">
        <w:rPr>
          <w:color w:val="1F497D" w:themeColor="text2"/>
          <w:u w:val="single"/>
        </w:rPr>
        <w:t>2.4</w:t>
      </w:r>
      <w:r w:rsidRPr="00317A8F">
        <w:rPr>
          <w:color w:val="1F497D" w:themeColor="text2"/>
          <w:u w:val="single"/>
        </w:rPr>
        <w:fldChar w:fldCharType="end"/>
      </w:r>
      <w:r>
        <w:t xml:space="preserve"> for more details</w:t>
      </w:r>
    </w:p>
    <w:p w14:paraId="55F7DC69" w14:textId="5D57D298" w:rsidR="007B3290" w:rsidRPr="00FB2A84" w:rsidRDefault="00921A17" w:rsidP="007B3290">
      <w:pPr>
        <w:pStyle w:val="Heading3"/>
        <w:rPr>
          <w:rFonts w:eastAsiaTheme="minorHAnsi"/>
        </w:rPr>
      </w:pPr>
      <w:r w:rsidRPr="00B711F9">
        <w:t>Your firewall does not block</w:t>
      </w:r>
      <w:r w:rsidR="007B3290">
        <w:t xml:space="preserve"> </w:t>
      </w:r>
      <w:r w:rsidR="00F76FC6">
        <w:t>s</w:t>
      </w:r>
      <w:r w:rsidR="007B3290">
        <w:t xml:space="preserve">pecific </w:t>
      </w:r>
      <w:r w:rsidR="00BE716B">
        <w:t>F</w:t>
      </w:r>
      <w:r w:rsidR="007B3290">
        <w:t>iles</w:t>
      </w:r>
    </w:p>
    <w:p w14:paraId="092BF221" w14:textId="0828734C" w:rsidR="00921A17" w:rsidRPr="00B711F9" w:rsidRDefault="00F76FC6" w:rsidP="00FB2A84">
      <w:pPr>
        <w:ind w:firstLine="720"/>
      </w:pPr>
      <w:r>
        <w:t xml:space="preserve">The </w:t>
      </w:r>
      <w:r w:rsidR="00BE716B">
        <w:t>c</w:t>
      </w:r>
      <w:r w:rsidR="007B3290">
        <w:t>omputer’s firewall does not block</w:t>
      </w:r>
      <w:r w:rsidR="00921A17" w:rsidRPr="00B711F9">
        <w:t>.bat</w:t>
      </w:r>
      <w:r w:rsidR="007B3290">
        <w:t xml:space="preserve">, </w:t>
      </w:r>
      <w:r w:rsidR="00921A17" w:rsidRPr="00B711F9">
        <w:t>apache</w:t>
      </w:r>
      <w:r w:rsidR="007B3290">
        <w:t xml:space="preserve">, </w:t>
      </w:r>
      <w:r w:rsidR="00921A17" w:rsidRPr="00B711F9">
        <w:t>junit</w:t>
      </w:r>
      <w:r w:rsidR="007B3290">
        <w:t xml:space="preserve">, or </w:t>
      </w:r>
      <w:r w:rsidR="00921A17" w:rsidRPr="00B711F9">
        <w:t>oracle jdbc</w:t>
      </w:r>
      <w:r w:rsidR="007B3290">
        <w:t xml:space="preserve"> file types.</w:t>
      </w:r>
    </w:p>
    <w:p w14:paraId="63E1812C" w14:textId="336C07E8" w:rsidR="00E26E56" w:rsidRDefault="00E26E56" w:rsidP="0038531D">
      <w:r>
        <w:br w:type="page"/>
      </w:r>
    </w:p>
    <w:p w14:paraId="102F047B" w14:textId="6A7C0A35" w:rsidR="005467D7" w:rsidRPr="00BC00CF" w:rsidRDefault="005467D7" w:rsidP="0038531D">
      <w:pPr>
        <w:pStyle w:val="Heading2"/>
      </w:pPr>
      <w:bookmarkStart w:id="18" w:name="_Ref403997320"/>
      <w:bookmarkStart w:id="19" w:name="_Toc404076892"/>
      <w:bookmarkStart w:id="20" w:name="_Toc405825424"/>
      <w:r w:rsidRPr="00BC00CF">
        <w:t xml:space="preserve">JAVA – Identifying </w:t>
      </w:r>
      <w:r w:rsidR="00511075">
        <w:t>W</w:t>
      </w:r>
      <w:r w:rsidRPr="00BC00CF">
        <w:t xml:space="preserve">hat </w:t>
      </w:r>
      <w:r w:rsidR="00511075">
        <w:t>V</w:t>
      </w:r>
      <w:r w:rsidRPr="00BC00CF">
        <w:t xml:space="preserve">ersion of </w:t>
      </w:r>
      <w:r w:rsidR="00511075">
        <w:t>J</w:t>
      </w:r>
      <w:r w:rsidRPr="00BC00CF">
        <w:t xml:space="preserve">AVA </w:t>
      </w:r>
      <w:r w:rsidR="00511075">
        <w:t>Y</w:t>
      </w:r>
      <w:r w:rsidRPr="00BC00CF">
        <w:t xml:space="preserve">our </w:t>
      </w:r>
      <w:r w:rsidR="00511075">
        <w:t>S</w:t>
      </w:r>
      <w:r w:rsidRPr="00BC00CF">
        <w:t xml:space="preserve">ystem </w:t>
      </w:r>
      <w:r w:rsidR="00511075">
        <w:t>U</w:t>
      </w:r>
      <w:r w:rsidRPr="00BC00CF">
        <w:t>ses</w:t>
      </w:r>
      <w:bookmarkEnd w:id="18"/>
      <w:bookmarkEnd w:id="19"/>
      <w:bookmarkEnd w:id="20"/>
    </w:p>
    <w:p w14:paraId="4C2F3EB2" w14:textId="12DBE4D5" w:rsidR="00D16CE3" w:rsidRPr="00D16CE3" w:rsidRDefault="005467D7" w:rsidP="0038531D">
      <w:r>
        <w:t>Identifying what version of Java is used by your system varies slightly depending upon your system configuration.  The following instructions are for the most common system configurations.  These instructions will take you to the “</w:t>
      </w:r>
      <w:r w:rsidR="00BC00CF">
        <w:t>Java</w:t>
      </w:r>
      <w:r>
        <w:t xml:space="preserve"> Control Panel” where you will be able to click on the “About” tab to see the Java version your system uses.</w:t>
      </w:r>
      <w:r w:rsidR="00BC00CF">
        <w:t xml:space="preserve">  (See </w:t>
      </w:r>
      <w:r w:rsidR="00511075" w:rsidRPr="00317A8F">
        <w:rPr>
          <w:color w:val="1F497D" w:themeColor="text2"/>
          <w:u w:val="single"/>
        </w:rPr>
        <w:fldChar w:fldCharType="begin"/>
      </w:r>
      <w:r w:rsidR="00511075" w:rsidRPr="00317A8F">
        <w:rPr>
          <w:color w:val="1F497D" w:themeColor="text2"/>
          <w:u w:val="single"/>
        </w:rPr>
        <w:instrText xml:space="preserve"> REF _Ref404000411 \h  \* MERGEFORMAT </w:instrText>
      </w:r>
      <w:r w:rsidR="00511075" w:rsidRPr="00317A8F">
        <w:rPr>
          <w:color w:val="1F497D" w:themeColor="text2"/>
          <w:u w:val="single"/>
        </w:rPr>
      </w:r>
      <w:r w:rsidR="00511075" w:rsidRPr="00317A8F">
        <w:rPr>
          <w:color w:val="1F497D" w:themeColor="text2"/>
          <w:u w:val="single"/>
        </w:rPr>
        <w:fldChar w:fldCharType="separate"/>
      </w:r>
      <w:r w:rsidR="00A42C70" w:rsidRPr="00A42C70">
        <w:rPr>
          <w:color w:val="1F497D" w:themeColor="text2"/>
          <w:u w:val="single"/>
        </w:rPr>
        <w:t>Figure 1</w:t>
      </w:r>
      <w:r w:rsidR="00511075" w:rsidRPr="00317A8F">
        <w:rPr>
          <w:color w:val="1F497D" w:themeColor="text2"/>
          <w:u w:val="single"/>
        </w:rPr>
        <w:fldChar w:fldCharType="end"/>
      </w:r>
      <w:r w:rsidR="00511075">
        <w:t xml:space="preserve"> below</w:t>
      </w:r>
      <w:r w:rsidR="00BC00CF">
        <w:t>)</w:t>
      </w:r>
    </w:p>
    <w:p w14:paraId="6D876510" w14:textId="6ED067E9" w:rsidR="00EE07FE" w:rsidRPr="00BC00CF" w:rsidRDefault="00D16CE3" w:rsidP="00823B9D">
      <w:pPr>
        <w:pStyle w:val="Heading3"/>
        <w:rPr>
          <w:rFonts w:eastAsia="Times New Roman"/>
        </w:rPr>
      </w:pPr>
      <w:r>
        <w:rPr>
          <w:rFonts w:eastAsia="Times New Roman"/>
        </w:rPr>
        <w:t xml:space="preserve"> </w:t>
      </w:r>
      <w:r w:rsidR="00BC00CF">
        <w:rPr>
          <w:rFonts w:eastAsia="Times New Roman"/>
        </w:rPr>
        <w:t xml:space="preserve">For </w:t>
      </w:r>
      <w:r w:rsidR="00EE07FE" w:rsidRPr="00BC00CF">
        <w:rPr>
          <w:rFonts w:eastAsia="Times New Roman"/>
        </w:rPr>
        <w:t>Windows 8</w:t>
      </w:r>
    </w:p>
    <w:p w14:paraId="7E3D17E9" w14:textId="07374AC1" w:rsidR="00EE07FE" w:rsidRPr="00A11903" w:rsidRDefault="00B25E66" w:rsidP="00AB60AF">
      <w:pPr>
        <w:pStyle w:val="Heading4"/>
      </w:pPr>
      <w:r>
        <w:t xml:space="preserve">Select the </w:t>
      </w:r>
      <w:r w:rsidR="00EE07FE" w:rsidRPr="00A11903">
        <w:t xml:space="preserve">Windows logo key </w:t>
      </w:r>
      <w:r>
        <w:t>and the</w:t>
      </w:r>
      <w:r w:rsidR="00EE07FE" w:rsidRPr="00A11903">
        <w:t xml:space="preserve"> W </w:t>
      </w:r>
      <w:r>
        <w:t xml:space="preserve">key simultaneously </w:t>
      </w:r>
      <w:r w:rsidR="00EE07FE" w:rsidRPr="00A11903">
        <w:t>to open the Search charm to search settings.</w:t>
      </w:r>
      <w:r w:rsidR="00EE07FE" w:rsidRPr="00A11903">
        <w:br/>
        <w:t>OR</w:t>
      </w:r>
      <w:r w:rsidR="00EE07FE" w:rsidRPr="00A11903">
        <w:br/>
        <w:t xml:space="preserve">Drag the </w:t>
      </w:r>
      <w:r>
        <w:t>m</w:t>
      </w:r>
      <w:r w:rsidR="00EE07FE" w:rsidRPr="00A11903">
        <w:t xml:space="preserve">ouse pointer to the bottom-right corner of the screen </w:t>
      </w:r>
      <w:r w:rsidR="00320A59" w:rsidRPr="00A11903">
        <w:t>and then</w:t>
      </w:r>
      <w:r w:rsidR="00EE07FE" w:rsidRPr="00A11903">
        <w:t xml:space="preserve"> click on the Search icon.</w:t>
      </w:r>
    </w:p>
    <w:p w14:paraId="08CB44A7" w14:textId="6F3B71ED" w:rsidR="00EE07FE" w:rsidRPr="001E0CB9" w:rsidRDefault="00EE07FE" w:rsidP="00AB60AF">
      <w:pPr>
        <w:pStyle w:val="Heading4"/>
      </w:pPr>
      <w:r w:rsidRPr="001E0CB9">
        <w:t xml:space="preserve">In the search box enter </w:t>
      </w:r>
      <w:r w:rsidR="00B25E66">
        <w:t>“</w:t>
      </w:r>
      <w:r w:rsidRPr="001E0CB9">
        <w:t>Java Control Panel.</w:t>
      </w:r>
      <w:r w:rsidR="00B25E66">
        <w:t>”</w:t>
      </w:r>
    </w:p>
    <w:p w14:paraId="791569A5" w14:textId="6D344FC0" w:rsidR="00EE07FE" w:rsidRDefault="00EE07FE" w:rsidP="00AB60AF">
      <w:pPr>
        <w:pStyle w:val="Heading4"/>
      </w:pPr>
      <w:r w:rsidRPr="001E0CB9">
        <w:t>Click on Java icon to open the Java Control Panel</w:t>
      </w:r>
      <w:r w:rsidR="00B25E66">
        <w:t>.</w:t>
      </w:r>
    </w:p>
    <w:p w14:paraId="54FF2BAE" w14:textId="48F5672E" w:rsidR="00BC00CF" w:rsidRDefault="00BC00CF" w:rsidP="00AB60AF">
      <w:pPr>
        <w:pStyle w:val="Heading4"/>
      </w:pPr>
      <w:r>
        <w:t>Click on the “About” tab</w:t>
      </w:r>
      <w:r w:rsidR="00B25E66">
        <w:t>.</w:t>
      </w:r>
    </w:p>
    <w:p w14:paraId="629613AE" w14:textId="09841FBD" w:rsidR="00D16CE3" w:rsidRPr="00D16CE3" w:rsidRDefault="00D16CE3" w:rsidP="000718D7">
      <w:pPr>
        <w:pStyle w:val="Heading3"/>
        <w:tabs>
          <w:tab w:val="left" w:pos="0"/>
        </w:tabs>
      </w:pPr>
      <w:r>
        <w:rPr>
          <w:rFonts w:eastAsia="Times New Roman"/>
        </w:rPr>
        <w:t xml:space="preserve"> </w:t>
      </w:r>
      <w:r w:rsidR="00BC00CF">
        <w:rPr>
          <w:rFonts w:eastAsia="Times New Roman"/>
        </w:rPr>
        <w:t xml:space="preserve">For </w:t>
      </w:r>
      <w:r w:rsidR="00EE07FE" w:rsidRPr="00BC00CF">
        <w:rPr>
          <w:rFonts w:eastAsia="Times New Roman"/>
        </w:rPr>
        <w:t>Windows 7 or Vista</w:t>
      </w:r>
    </w:p>
    <w:p w14:paraId="4813877C" w14:textId="73EF0583" w:rsidR="00EE07FE" w:rsidRPr="001E0CB9" w:rsidRDefault="00EE07FE" w:rsidP="00AB60AF">
      <w:pPr>
        <w:pStyle w:val="Heading4"/>
      </w:pPr>
      <w:r w:rsidRPr="001E0CB9">
        <w:t>Click on the Start button</w:t>
      </w:r>
      <w:r w:rsidR="00F0102B">
        <w:t xml:space="preserve"> at the lower left hand corner of the computer’s desktop</w:t>
      </w:r>
      <w:r w:rsidRPr="001E0CB9">
        <w:t xml:space="preserve"> and then click on the Control Panel option.</w:t>
      </w:r>
    </w:p>
    <w:p w14:paraId="30417E28" w14:textId="3CC8009A" w:rsidR="00EE07FE" w:rsidRPr="001E0CB9" w:rsidRDefault="00EE07FE" w:rsidP="00AB60AF">
      <w:pPr>
        <w:pStyle w:val="Heading4"/>
      </w:pPr>
      <w:r w:rsidRPr="001E0CB9">
        <w:t>In the Control Panel Search enter Java Control Panel</w:t>
      </w:r>
    </w:p>
    <w:p w14:paraId="5B91A3C4" w14:textId="150A0755" w:rsidR="00EE07FE" w:rsidRDefault="00EE07FE" w:rsidP="00AB60AF">
      <w:pPr>
        <w:pStyle w:val="Heading4"/>
      </w:pPr>
      <w:r w:rsidRPr="001E0CB9">
        <w:t>Click on the Java icon to open the Java Control Panel</w:t>
      </w:r>
    </w:p>
    <w:p w14:paraId="2E038504" w14:textId="20334DF3" w:rsidR="00BC00CF" w:rsidRDefault="00EA7F5C" w:rsidP="00AB60AF">
      <w:pPr>
        <w:pStyle w:val="Heading4"/>
      </w:pPr>
      <w:r>
        <w:t>Click on the “About” tab</w:t>
      </w:r>
    </w:p>
    <w:p w14:paraId="69607F6D" w14:textId="2CC248D6" w:rsidR="00D16CE3" w:rsidRPr="00D16CE3" w:rsidRDefault="00D16CE3" w:rsidP="00823B9D">
      <w:pPr>
        <w:pStyle w:val="Heading3"/>
      </w:pPr>
      <w:r>
        <w:rPr>
          <w:rFonts w:eastAsia="Times New Roman"/>
        </w:rPr>
        <w:t xml:space="preserve"> </w:t>
      </w:r>
      <w:r w:rsidR="00BC00CF">
        <w:rPr>
          <w:rFonts w:eastAsia="Times New Roman"/>
        </w:rPr>
        <w:t xml:space="preserve">For </w:t>
      </w:r>
      <w:r w:rsidR="00EE07FE" w:rsidRPr="00BC00CF">
        <w:rPr>
          <w:rFonts w:eastAsia="Times New Roman"/>
        </w:rPr>
        <w:t xml:space="preserve">Windows XP </w:t>
      </w:r>
    </w:p>
    <w:p w14:paraId="44C4D097" w14:textId="669B20B0" w:rsidR="00EE07FE" w:rsidRPr="001E0CB9" w:rsidRDefault="00EE07FE" w:rsidP="00AB60AF">
      <w:pPr>
        <w:pStyle w:val="Heading4"/>
      </w:pPr>
      <w:r w:rsidRPr="001E0CB9">
        <w:t xml:space="preserve">Click on the Start button </w:t>
      </w:r>
      <w:r w:rsidR="00F0102B">
        <w:t xml:space="preserve">at the lower left hand corner of the computer’s desktop </w:t>
      </w:r>
      <w:r w:rsidRPr="001E0CB9">
        <w:t>and then click on the Control Panel option.</w:t>
      </w:r>
    </w:p>
    <w:p w14:paraId="4D831A21" w14:textId="77777777" w:rsidR="00EE07FE" w:rsidRDefault="00EE07FE" w:rsidP="00AB60AF">
      <w:pPr>
        <w:pStyle w:val="Heading4"/>
      </w:pPr>
      <w:r w:rsidRPr="001E0CB9">
        <w:t>Double click on the Java icon to open the Java Control Panel.</w:t>
      </w:r>
    </w:p>
    <w:p w14:paraId="2227384A" w14:textId="3586328E" w:rsidR="00502141" w:rsidRDefault="00EA7F5C" w:rsidP="00AB60AF">
      <w:pPr>
        <w:pStyle w:val="Heading4"/>
      </w:pPr>
      <w:r>
        <w:t xml:space="preserve">Click on the “About’ </w:t>
      </w:r>
      <w:r w:rsidR="00320A59">
        <w:t>button</w:t>
      </w:r>
    </w:p>
    <w:p w14:paraId="6BD23377" w14:textId="77777777" w:rsidR="00511075" w:rsidRDefault="00EE07FE" w:rsidP="0038531D">
      <w:pPr>
        <w:jc w:val="center"/>
      </w:pPr>
      <w:r w:rsidRPr="00690608">
        <w:rPr>
          <w:noProof/>
        </w:rPr>
        <mc:AlternateContent>
          <mc:Choice Requires="wps">
            <w:drawing>
              <wp:anchor distT="0" distB="0" distL="114300" distR="114300" simplePos="0" relativeHeight="251657728" behindDoc="0" locked="0" layoutInCell="1" allowOverlap="1" wp14:anchorId="2D8B431C" wp14:editId="02492E09">
                <wp:simplePos x="0" y="0"/>
                <wp:positionH relativeFrom="column">
                  <wp:posOffset>3667760</wp:posOffset>
                </wp:positionH>
                <wp:positionV relativeFrom="paragraph">
                  <wp:posOffset>705485</wp:posOffset>
                </wp:positionV>
                <wp:extent cx="548640" cy="222637"/>
                <wp:effectExtent l="0" t="0" r="22860" b="25400"/>
                <wp:wrapNone/>
                <wp:docPr id="44" name="Rectangle 44"/>
                <wp:cNvGraphicFramePr/>
                <a:graphic xmlns:a="http://schemas.openxmlformats.org/drawingml/2006/main">
                  <a:graphicData uri="http://schemas.microsoft.com/office/word/2010/wordprocessingShape">
                    <wps:wsp>
                      <wps:cNvSpPr/>
                      <wps:spPr>
                        <a:xfrm>
                          <a:off x="0" y="0"/>
                          <a:ext cx="548640" cy="222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288.8pt;margin-top:55.55pt;width:43.2pt;height:1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" filled="f" strokecolor="red" strokeweight="2pt"/>
            </w:pict>
          </mc:Fallback>
        </mc:AlternateContent>
      </w:r>
      <w:r w:rsidRPr="00690608">
        <w:rPr>
          <w:noProof/>
        </w:rPr>
        <w:drawing>
          <wp:inline distT="0" distB="0" distL="0" distR="0" wp14:anchorId="080BD94F" wp14:editId="43AA3B9C">
            <wp:extent cx="2762250" cy="3010513"/>
            <wp:effectExtent l="0" t="0" r="0" b="0"/>
            <wp:docPr id="50" name="Picture 50" descr="Java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a Control Pan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822" cy="3017675"/>
                    </a:xfrm>
                    <a:prstGeom prst="rect">
                      <a:avLst/>
                    </a:prstGeom>
                    <a:noFill/>
                    <a:ln>
                      <a:noFill/>
                    </a:ln>
                  </pic:spPr>
                </pic:pic>
              </a:graphicData>
            </a:graphic>
          </wp:inline>
        </w:drawing>
      </w:r>
    </w:p>
    <w:p w14:paraId="2214921C" w14:textId="1BA4300F" w:rsidR="00EE07FE" w:rsidRPr="00592985" w:rsidRDefault="00511075" w:rsidP="0038531D">
      <w:pPr>
        <w:pStyle w:val="Caption"/>
      </w:pPr>
      <w:bookmarkStart w:id="21" w:name="_Ref404000411"/>
      <w:r w:rsidRPr="00592985">
        <w:t xml:space="preserve">Figure </w:t>
      </w:r>
      <w:fldSimple w:instr=" SEQ Figure \* ARABIC ">
        <w:r w:rsidR="00A42C70">
          <w:rPr>
            <w:noProof/>
          </w:rPr>
          <w:t>1</w:t>
        </w:r>
      </w:fldSimple>
      <w:bookmarkEnd w:id="21"/>
      <w:r w:rsidRPr="00592985">
        <w:t xml:space="preserve"> – JAVA Control Panel</w:t>
      </w:r>
    </w:p>
    <w:p w14:paraId="06096A49" w14:textId="77777777" w:rsidR="00511075" w:rsidRDefault="00511075" w:rsidP="0038531D"/>
    <w:p w14:paraId="61B5EB71" w14:textId="77777777" w:rsidR="00823B9D" w:rsidRPr="00823B9D" w:rsidRDefault="00823B9D" w:rsidP="00823B9D">
      <w:bookmarkStart w:id="22" w:name="_Ref403997366"/>
      <w:bookmarkStart w:id="23" w:name="_Toc404076893"/>
    </w:p>
    <w:p w14:paraId="60795510" w14:textId="1B1640B2" w:rsidR="00BC00CF" w:rsidRPr="00EA7F5C" w:rsidRDefault="007F09DB" w:rsidP="00823B9D">
      <w:pPr>
        <w:pStyle w:val="Heading2"/>
      </w:pPr>
      <w:bookmarkStart w:id="24" w:name="_Ref405300218"/>
      <w:bookmarkStart w:id="25" w:name="_Toc405825425"/>
      <w:r w:rsidRPr="00823B9D">
        <w:t>32</w:t>
      </w:r>
      <w:r>
        <w:t>-</w:t>
      </w:r>
      <w:r w:rsidR="00BC00CF" w:rsidRPr="00EA7F5C">
        <w:t xml:space="preserve">Bit or </w:t>
      </w:r>
      <w:r w:rsidRPr="00EA7F5C">
        <w:t>64</w:t>
      </w:r>
      <w:r>
        <w:t>-</w:t>
      </w:r>
      <w:r w:rsidR="00BC00CF" w:rsidRPr="00EA7F5C">
        <w:t xml:space="preserve">Bit </w:t>
      </w:r>
      <w:r w:rsidR="00CF03A1">
        <w:t>V</w:t>
      </w:r>
      <w:r w:rsidR="00BC00CF" w:rsidRPr="00EA7F5C">
        <w:t>ersion of Windows</w:t>
      </w:r>
      <w:bookmarkEnd w:id="22"/>
      <w:bookmarkEnd w:id="23"/>
      <w:bookmarkEnd w:id="24"/>
      <w:bookmarkEnd w:id="25"/>
    </w:p>
    <w:p w14:paraId="5BBC7AC9" w14:textId="31BF210B" w:rsidR="00EA7F5C" w:rsidRDefault="00EA7F5C" w:rsidP="0038531D">
      <w:r>
        <w:t xml:space="preserve">Oracle Express has different versions to install for </w:t>
      </w:r>
      <w:r w:rsidR="00407012">
        <w:t>32-</w:t>
      </w:r>
      <w:r w:rsidR="001C62AF">
        <w:t xml:space="preserve">Bit </w:t>
      </w:r>
      <w:r>
        <w:t xml:space="preserve">and </w:t>
      </w:r>
      <w:r w:rsidR="007F09DB">
        <w:t>64-Bit</w:t>
      </w:r>
      <w:r>
        <w:t xml:space="preserve"> </w:t>
      </w:r>
      <w:r w:rsidR="007F09DB">
        <w:t>operating systems</w:t>
      </w:r>
      <w:r>
        <w:t>.</w:t>
      </w:r>
    </w:p>
    <w:p w14:paraId="02EE7D86" w14:textId="5C6107C7" w:rsidR="00EA7F5C" w:rsidRDefault="00EA7F5C" w:rsidP="0038531D">
      <w:r>
        <w:t xml:space="preserve">Identifying whether your computer uses the </w:t>
      </w:r>
      <w:r w:rsidR="007F09DB">
        <w:t xml:space="preserve">32-Bit </w:t>
      </w:r>
      <w:r>
        <w:t xml:space="preserve">or </w:t>
      </w:r>
      <w:r w:rsidR="007F09DB">
        <w:t>64-Bit</w:t>
      </w:r>
      <w:r>
        <w:t xml:space="preserve"> version of windows varies slightly depending upon your system configuration.  The following instructions are for the most common system configurations.  </w:t>
      </w:r>
    </w:p>
    <w:p w14:paraId="55B4FD1B" w14:textId="46E83CF4" w:rsidR="00EA7F5C" w:rsidRDefault="00EA7F5C" w:rsidP="00823B9D">
      <w:pPr>
        <w:pStyle w:val="Heading3"/>
        <w:rPr>
          <w:rFonts w:eastAsia="Times New Roman"/>
        </w:rPr>
      </w:pPr>
      <w:r>
        <w:rPr>
          <w:rFonts w:eastAsia="Times New Roman"/>
        </w:rPr>
        <w:t xml:space="preserve">For </w:t>
      </w:r>
      <w:r w:rsidRPr="00BC00CF">
        <w:rPr>
          <w:rFonts w:eastAsia="Times New Roman"/>
        </w:rPr>
        <w:t>Windows 8</w:t>
      </w:r>
    </w:p>
    <w:p w14:paraId="70471744" w14:textId="77777777" w:rsidR="00CE49CB" w:rsidRDefault="00CE49CB" w:rsidP="00AB60AF">
      <w:pPr>
        <w:pStyle w:val="Heading4"/>
      </w:pPr>
      <w:r>
        <w:t xml:space="preserve">While on the Start screen, swipe up to switch to the </w:t>
      </w:r>
      <w:r>
        <w:rPr>
          <w:rStyle w:val="Strong"/>
        </w:rPr>
        <w:t>Apps</w:t>
      </w:r>
      <w:r>
        <w:t xml:space="preserve"> screen. </w:t>
      </w:r>
    </w:p>
    <w:p w14:paraId="3E69ED01" w14:textId="28DE648E" w:rsidR="00251D48" w:rsidRPr="00251D48" w:rsidRDefault="00251D48" w:rsidP="00F05419">
      <w:pPr>
        <w:ind w:left="1170"/>
      </w:pPr>
      <w:r>
        <w:t>OR</w:t>
      </w:r>
    </w:p>
    <w:p w14:paraId="5367A3C1" w14:textId="56CEBF0E" w:rsidR="00CE49CB" w:rsidRDefault="00CE49CB" w:rsidP="00387D6F">
      <w:pPr>
        <w:ind w:left="1170"/>
      </w:pPr>
      <w:r>
        <w:t xml:space="preserve">With a </w:t>
      </w:r>
      <w:r w:rsidR="007F09DB" w:rsidRPr="00423FB1">
        <w:rPr>
          <w:rFonts w:eastAsiaTheme="majorEastAsia"/>
        </w:rPr>
        <w:t>mouse</w:t>
      </w:r>
      <w:r>
        <w:t xml:space="preserve">, click on the downward-facing arrow icon to bring up the </w:t>
      </w:r>
      <w:r w:rsidR="00251D48">
        <w:rPr>
          <w:rStyle w:val="Strong"/>
        </w:rPr>
        <w:t>Apps</w:t>
      </w:r>
      <w:r w:rsidR="00251D48">
        <w:t xml:space="preserve"> </w:t>
      </w:r>
      <w:r>
        <w:t>screen.</w:t>
      </w:r>
      <w:r>
        <w:br/>
      </w:r>
      <w:r>
        <w:rPr>
          <w:rStyle w:val="Strong"/>
        </w:rPr>
        <w:t>Note:</w:t>
      </w:r>
      <w:r>
        <w:t xml:space="preserve"> Prior to the Windows 8.1 update, the </w:t>
      </w:r>
      <w:r>
        <w:rPr>
          <w:rStyle w:val="Emphasis"/>
        </w:rPr>
        <w:t>Apps</w:t>
      </w:r>
      <w:r>
        <w:t xml:space="preserve"> screen is accessible by swiping up from the bottom of the screen, or right-clicking anywhere, and then choosing </w:t>
      </w:r>
      <w:r>
        <w:rPr>
          <w:rStyle w:val="Strong"/>
        </w:rPr>
        <w:t xml:space="preserve">All </w:t>
      </w:r>
      <w:r w:rsidR="00DF5164">
        <w:rPr>
          <w:rStyle w:val="Strong"/>
        </w:rPr>
        <w:t>A</w:t>
      </w:r>
      <w:r>
        <w:rPr>
          <w:rStyle w:val="Strong"/>
        </w:rPr>
        <w:t>pps</w:t>
      </w:r>
      <w:r>
        <w:t>.</w:t>
      </w:r>
    </w:p>
    <w:p w14:paraId="6F20F812" w14:textId="77777777" w:rsidR="00CE49CB" w:rsidRDefault="00CE49CB" w:rsidP="00AB60AF">
      <w:pPr>
        <w:pStyle w:val="Heading4"/>
      </w:pPr>
      <w:r>
        <w:t xml:space="preserve">On the </w:t>
      </w:r>
      <w:r w:rsidRPr="00F05419">
        <w:rPr>
          <w:b/>
        </w:rPr>
        <w:t>Apps</w:t>
      </w:r>
      <w:r>
        <w:t xml:space="preserve"> screen, swipe or scroll to the right and find the </w:t>
      </w:r>
      <w:r>
        <w:rPr>
          <w:rStyle w:val="Emphasis"/>
        </w:rPr>
        <w:t>Windows System</w:t>
      </w:r>
      <w:r>
        <w:t xml:space="preserve"> category.  </w:t>
      </w:r>
    </w:p>
    <w:p w14:paraId="04C5EDBB" w14:textId="77931682" w:rsidR="00CE49CB" w:rsidRDefault="00CE49CB" w:rsidP="00AB60AF">
      <w:pPr>
        <w:pStyle w:val="Heading4"/>
      </w:pPr>
      <w:r>
        <w:t xml:space="preserve">Press or click on the </w:t>
      </w:r>
      <w:r>
        <w:rPr>
          <w:rStyle w:val="Strong"/>
        </w:rPr>
        <w:t>Control Panel</w:t>
      </w:r>
      <w:r>
        <w:t xml:space="preserve"> icon under </w:t>
      </w:r>
      <w:r>
        <w:rPr>
          <w:rStyle w:val="Emphasis"/>
        </w:rPr>
        <w:t>Windows System</w:t>
      </w:r>
      <w:r>
        <w:t>.</w:t>
      </w:r>
    </w:p>
    <w:p w14:paraId="60427F11" w14:textId="460CB34B" w:rsidR="00CE49CB" w:rsidRPr="00CE49CB" w:rsidRDefault="00CE49CB" w:rsidP="00AB60AF">
      <w:pPr>
        <w:pStyle w:val="Heading4"/>
      </w:pPr>
      <w:r>
        <w:t>Windows 8 will switch to the Desktop and open the Control Panel.</w:t>
      </w:r>
      <w:r>
        <w:br/>
        <w:t xml:space="preserve">By default, the Control Panel in Windows 8 opens in the </w:t>
      </w:r>
      <w:r>
        <w:rPr>
          <w:rStyle w:val="Emphasis"/>
        </w:rPr>
        <w:t>Category</w:t>
      </w:r>
      <w:r>
        <w:t xml:space="preserve"> view, but I recommend changing it to the arguably easier to manage </w:t>
      </w:r>
      <w:r>
        <w:rPr>
          <w:rStyle w:val="Emphasis"/>
        </w:rPr>
        <w:t>Small icons</w:t>
      </w:r>
      <w:r>
        <w:t xml:space="preserve"> or </w:t>
      </w:r>
      <w:r>
        <w:rPr>
          <w:rStyle w:val="Emphasis"/>
        </w:rPr>
        <w:t>Large icons</w:t>
      </w:r>
      <w:r>
        <w:t xml:space="preserve"> view.</w:t>
      </w:r>
    </w:p>
    <w:p w14:paraId="123EA003" w14:textId="2945A018" w:rsidR="00CE49CB" w:rsidRDefault="00CE49CB" w:rsidP="00AB60AF">
      <w:pPr>
        <w:pStyle w:val="Heading4"/>
      </w:pPr>
      <w:r>
        <w:t xml:space="preserve">Touch or click on </w:t>
      </w:r>
      <w:r>
        <w:rPr>
          <w:rStyle w:val="Strong"/>
          <w:rFonts w:eastAsiaTheme="majorEastAsia"/>
        </w:rPr>
        <w:t>System and Security</w:t>
      </w:r>
      <w:r>
        <w:t xml:space="preserve"> within </w:t>
      </w:r>
      <w:r w:rsidRPr="00CE49CB">
        <w:t>Control Panel</w:t>
      </w:r>
      <w:r>
        <w:t>.</w:t>
      </w:r>
      <w:r>
        <w:br/>
      </w:r>
      <w:r>
        <w:rPr>
          <w:rStyle w:val="Strong"/>
          <w:rFonts w:eastAsiaTheme="majorEastAsia"/>
        </w:rPr>
        <w:t>Note:</w:t>
      </w:r>
      <w:r>
        <w:t xml:space="preserve"> You won't see a </w:t>
      </w:r>
      <w:r>
        <w:rPr>
          <w:rStyle w:val="Emphasis"/>
        </w:rPr>
        <w:t>System and Security</w:t>
      </w:r>
      <w:r>
        <w:t xml:space="preserve"> link in Control Panel if your view is set to either </w:t>
      </w:r>
      <w:r>
        <w:rPr>
          <w:rStyle w:val="Emphasis"/>
        </w:rPr>
        <w:t>Large icons</w:t>
      </w:r>
      <w:r>
        <w:t xml:space="preserve"> or </w:t>
      </w:r>
      <w:r>
        <w:rPr>
          <w:rStyle w:val="Emphasis"/>
        </w:rPr>
        <w:t>Small icons</w:t>
      </w:r>
      <w:r>
        <w:t xml:space="preserve">. If so, find </w:t>
      </w:r>
      <w:r>
        <w:rPr>
          <w:rStyle w:val="Strong"/>
          <w:rFonts w:eastAsiaTheme="majorEastAsia"/>
        </w:rPr>
        <w:t>System</w:t>
      </w:r>
      <w:r>
        <w:t xml:space="preserve"> and touch or click on it, then skip to Step 4.</w:t>
      </w:r>
    </w:p>
    <w:p w14:paraId="078D3F3A" w14:textId="2F9A4434" w:rsidR="00CE49CB" w:rsidRDefault="00CE49CB" w:rsidP="00AB60AF">
      <w:pPr>
        <w:pStyle w:val="Heading4"/>
      </w:pPr>
      <w:r>
        <w:t xml:space="preserve">With the </w:t>
      </w:r>
      <w:r>
        <w:rPr>
          <w:rStyle w:val="Emphasis"/>
        </w:rPr>
        <w:t>System and Security</w:t>
      </w:r>
      <w:r>
        <w:t xml:space="preserve"> window now open, click or touch </w:t>
      </w:r>
      <w:r>
        <w:rPr>
          <w:rStyle w:val="Strong"/>
          <w:rFonts w:eastAsiaTheme="majorEastAsia"/>
        </w:rPr>
        <w:t>System</w:t>
      </w:r>
      <w:r>
        <w:t>.</w:t>
      </w:r>
    </w:p>
    <w:p w14:paraId="77DE78EE" w14:textId="2D85C7FA" w:rsidR="00CE49CB" w:rsidRPr="0080049D" w:rsidRDefault="00CE49CB" w:rsidP="00AB60AF">
      <w:pPr>
        <w:pStyle w:val="Heading4"/>
      </w:pPr>
      <w:r>
        <w:t xml:space="preserve">With the </w:t>
      </w:r>
      <w:r>
        <w:rPr>
          <w:rStyle w:val="Emphasis"/>
        </w:rPr>
        <w:t>System</w:t>
      </w:r>
      <w:r>
        <w:t xml:space="preserve"> </w:t>
      </w:r>
      <w:r w:rsidR="007F09DB" w:rsidRPr="00423FB1">
        <w:t>applet</w:t>
      </w:r>
      <w:r>
        <w:t xml:space="preserve"> now open, titled </w:t>
      </w:r>
      <w:r>
        <w:rPr>
          <w:rStyle w:val="Emphasis"/>
        </w:rPr>
        <w:t>View basic information about your computer</w:t>
      </w:r>
      <w:r>
        <w:t xml:space="preserve">, find the </w:t>
      </w:r>
      <w:r>
        <w:rPr>
          <w:rStyle w:val="Emphasis"/>
        </w:rPr>
        <w:t>System</w:t>
      </w:r>
      <w:r>
        <w:t xml:space="preserve"> area, located under the large Windows 8 logo.</w:t>
      </w:r>
      <w:r>
        <w:br/>
        <w:t xml:space="preserve">The </w:t>
      </w:r>
      <w:r>
        <w:rPr>
          <w:rStyle w:val="Emphasis"/>
        </w:rPr>
        <w:t>System type</w:t>
      </w:r>
      <w:r>
        <w:t xml:space="preserve"> will say either </w:t>
      </w:r>
      <w:r w:rsidR="001C62AF">
        <w:rPr>
          <w:rStyle w:val="Strong"/>
          <w:rFonts w:eastAsiaTheme="majorEastAsia"/>
        </w:rPr>
        <w:t>32</w:t>
      </w:r>
      <w:r w:rsidR="007F09DB">
        <w:rPr>
          <w:rStyle w:val="Strong"/>
          <w:rFonts w:eastAsiaTheme="majorEastAsia"/>
        </w:rPr>
        <w:t>-Bit</w:t>
      </w:r>
      <w:r>
        <w:rPr>
          <w:rStyle w:val="Strong"/>
          <w:rFonts w:eastAsiaTheme="majorEastAsia"/>
        </w:rPr>
        <w:t xml:space="preserve"> Operating System</w:t>
      </w:r>
      <w:r>
        <w:t xml:space="preserve"> or </w:t>
      </w:r>
      <w:r w:rsidR="007F09DB">
        <w:rPr>
          <w:rStyle w:val="Strong"/>
          <w:rFonts w:eastAsiaTheme="majorEastAsia"/>
        </w:rPr>
        <w:t>64-Bit</w:t>
      </w:r>
      <w:r>
        <w:rPr>
          <w:rStyle w:val="Strong"/>
          <w:rFonts w:eastAsiaTheme="majorEastAsia"/>
        </w:rPr>
        <w:t xml:space="preserve"> Operating System</w:t>
      </w:r>
      <w:r>
        <w:t>.</w:t>
      </w:r>
    </w:p>
    <w:p w14:paraId="42896BCF" w14:textId="263A7D57" w:rsidR="00EA7F5C" w:rsidRPr="00BC00CF" w:rsidRDefault="00D16CE3" w:rsidP="00823B9D">
      <w:pPr>
        <w:pStyle w:val="Heading3"/>
        <w:rPr>
          <w:rFonts w:eastAsia="Times New Roman"/>
        </w:rPr>
      </w:pPr>
      <w:r>
        <w:rPr>
          <w:rFonts w:eastAsia="Times New Roman"/>
        </w:rPr>
        <w:t xml:space="preserve"> </w:t>
      </w:r>
      <w:r w:rsidR="00EA7F5C">
        <w:rPr>
          <w:rFonts w:eastAsia="Times New Roman"/>
        </w:rPr>
        <w:t xml:space="preserve">For </w:t>
      </w:r>
      <w:r w:rsidR="00EA7F5C" w:rsidRPr="00BC00CF">
        <w:rPr>
          <w:rFonts w:eastAsia="Times New Roman"/>
        </w:rPr>
        <w:t>Windows 7 or Vista</w:t>
      </w:r>
    </w:p>
    <w:p w14:paraId="7CBC72E5" w14:textId="5CB9BBA8" w:rsidR="007F09DB" w:rsidRDefault="00EA7F5C" w:rsidP="00AB60AF">
      <w:pPr>
        <w:pStyle w:val="Heading4"/>
      </w:pPr>
      <w:r w:rsidRPr="00D16CE3">
        <w:t>Open</w:t>
      </w:r>
      <w:r w:rsidRPr="001E0CB9">
        <w:t xml:space="preserve"> System by clicking the Start button</w:t>
      </w:r>
      <w:r w:rsidR="007F09DB">
        <w:t xml:space="preserve"> in the lower left hand corner of the computer’s desktop.</w:t>
      </w:r>
    </w:p>
    <w:p w14:paraId="170214B6" w14:textId="19BF7AD8" w:rsidR="00CE49CB" w:rsidRDefault="007F09DB" w:rsidP="00AB60AF">
      <w:pPr>
        <w:pStyle w:val="Heading4"/>
      </w:pPr>
      <w:r>
        <w:t>R</w:t>
      </w:r>
      <w:r w:rsidR="00EA7F5C" w:rsidRPr="001E0CB9">
        <w:t>ight-click Computer</w:t>
      </w:r>
      <w:r w:rsidR="00CE49CB">
        <w:t>.</w:t>
      </w:r>
    </w:p>
    <w:p w14:paraId="6701493C" w14:textId="7E01DCD8" w:rsidR="00EA7F5C" w:rsidRPr="001E0CB9" w:rsidRDefault="00CE49CB" w:rsidP="00AB60AF">
      <w:pPr>
        <w:pStyle w:val="Heading4"/>
      </w:pPr>
      <w:r>
        <w:t>Select Properties.</w:t>
      </w:r>
    </w:p>
    <w:p w14:paraId="37636029" w14:textId="5600F69E" w:rsidR="00EA7F5C" w:rsidRPr="00D16CE3" w:rsidRDefault="00EA7F5C" w:rsidP="00AB60AF">
      <w:pPr>
        <w:pStyle w:val="Heading4"/>
      </w:pPr>
      <w:r w:rsidRPr="00D16CE3">
        <w:t>Under Syste</w:t>
      </w:r>
      <w:r w:rsidR="00CE49CB">
        <w:t>m, you can view the system type.</w:t>
      </w:r>
    </w:p>
    <w:p w14:paraId="23D8770B" w14:textId="221A0EE2" w:rsidR="00D16CE3" w:rsidRPr="00D16CE3" w:rsidRDefault="00D16CE3" w:rsidP="00823B9D">
      <w:pPr>
        <w:pStyle w:val="Heading3"/>
      </w:pPr>
      <w:r>
        <w:rPr>
          <w:rFonts w:eastAsia="Times New Roman"/>
        </w:rPr>
        <w:t xml:space="preserve"> </w:t>
      </w:r>
      <w:r w:rsidR="00EA7F5C">
        <w:rPr>
          <w:rFonts w:eastAsia="Times New Roman"/>
        </w:rPr>
        <w:t xml:space="preserve">For </w:t>
      </w:r>
      <w:r w:rsidR="00EA7F5C" w:rsidRPr="00BC00CF">
        <w:rPr>
          <w:rFonts w:eastAsia="Times New Roman"/>
        </w:rPr>
        <w:t xml:space="preserve">Windows XP </w:t>
      </w:r>
    </w:p>
    <w:p w14:paraId="1424DE5D" w14:textId="13C2663A" w:rsidR="003513AE" w:rsidRPr="001E0CB9" w:rsidRDefault="003513AE" w:rsidP="00AB60AF">
      <w:pPr>
        <w:pStyle w:val="Heading4"/>
      </w:pPr>
      <w:r w:rsidRPr="00D16CE3">
        <w:t>Click</w:t>
      </w:r>
      <w:r w:rsidRPr="001E0CB9">
        <w:t xml:space="preserve"> Start.</w:t>
      </w:r>
    </w:p>
    <w:p w14:paraId="65734F1A" w14:textId="6C5EE25F" w:rsidR="003513AE" w:rsidRPr="001E0CB9" w:rsidRDefault="00DF5164" w:rsidP="00AB60AF">
      <w:pPr>
        <w:pStyle w:val="Heading4"/>
      </w:pPr>
      <w:r w:rsidRPr="001E0CB9">
        <w:t>Right-click My Computer and then click Properties.</w:t>
      </w:r>
    </w:p>
    <w:p w14:paraId="13AE96ED" w14:textId="7037172F" w:rsidR="003513AE" w:rsidRPr="001E0CB9" w:rsidRDefault="003513AE" w:rsidP="00AB60AF">
      <w:pPr>
        <w:pStyle w:val="Heading4"/>
      </w:pPr>
      <w:r w:rsidRPr="001E0CB9">
        <w:t xml:space="preserve">If you don't see "x64 Edition" listed, then you're running the </w:t>
      </w:r>
      <w:r w:rsidR="001C62AF">
        <w:t>32</w:t>
      </w:r>
      <w:r w:rsidR="007F09DB">
        <w:t>-Bit</w:t>
      </w:r>
      <w:r w:rsidRPr="001E0CB9">
        <w:t xml:space="preserve"> version of Windows XP.</w:t>
      </w:r>
    </w:p>
    <w:p w14:paraId="2BE0CCF4" w14:textId="0C8164B5" w:rsidR="003513AE" w:rsidRDefault="003513AE" w:rsidP="00AB60AF">
      <w:pPr>
        <w:pStyle w:val="Heading4"/>
      </w:pPr>
      <w:r w:rsidRPr="001E0CB9">
        <w:t xml:space="preserve">If "x64 Edition" is listed under System, you're running the </w:t>
      </w:r>
      <w:r w:rsidR="007F09DB">
        <w:t>64-Bit</w:t>
      </w:r>
      <w:r w:rsidRPr="001E0CB9">
        <w:t xml:space="preserve"> version of Windows XP.</w:t>
      </w:r>
    </w:p>
    <w:p w14:paraId="42D5E8AE" w14:textId="4E7ACCC6" w:rsidR="00FA5A28" w:rsidRDefault="00FA5A28">
      <w:pPr>
        <w:spacing w:before="0" w:after="200"/>
      </w:pPr>
      <w:r>
        <w:br w:type="page"/>
      </w:r>
    </w:p>
    <w:p w14:paraId="45B9C4B8" w14:textId="77777777" w:rsidR="00FA5A28" w:rsidRDefault="00FA5A28" w:rsidP="00FA5A28">
      <w:pPr>
        <w:pStyle w:val="Heading2"/>
      </w:pPr>
      <w:bookmarkStart w:id="26" w:name="_Ref405291253"/>
      <w:bookmarkStart w:id="27" w:name="_Toc405825426"/>
      <w:r>
        <w:t>Oracle</w:t>
      </w:r>
      <w:bookmarkEnd w:id="26"/>
      <w:bookmarkEnd w:id="27"/>
      <w:r>
        <w:t xml:space="preserve"> </w:t>
      </w:r>
    </w:p>
    <w:p w14:paraId="02BCA46F" w14:textId="77777777" w:rsidR="00FA5A28" w:rsidRDefault="00FA5A28" w:rsidP="00FA5A28">
      <w:r>
        <w:t>If you have previously downloaded Oracle Express 11g or higher, follow the below instructions.</w:t>
      </w:r>
    </w:p>
    <w:p w14:paraId="19FCE4C8" w14:textId="77777777" w:rsidR="00FA5A28" w:rsidRDefault="00FA5A28" w:rsidP="00FA5A28">
      <w:pPr>
        <w:pStyle w:val="Heading3"/>
      </w:pPr>
      <w:r>
        <w:t xml:space="preserve">Make sure you have admin rights in Oracle (you need to be able to grant rights to other users i.e. schemas) </w:t>
      </w:r>
    </w:p>
    <w:p w14:paraId="15E197D1" w14:textId="5FAF9959" w:rsidR="00FA5A28" w:rsidRDefault="00FA5A28" w:rsidP="00FA5A28">
      <w:pPr>
        <w:pStyle w:val="Heading3"/>
      </w:pPr>
      <w:r>
        <w:t xml:space="preserve">Continue to </w:t>
      </w:r>
      <w:r w:rsidR="000E685A" w:rsidRPr="000E685A">
        <w:rPr>
          <w:color w:val="1F497D" w:themeColor="text2"/>
          <w:u w:val="single"/>
        </w:rPr>
        <w:t xml:space="preserve">Step </w:t>
      </w:r>
      <w:r w:rsidR="000E685A" w:rsidRPr="000E685A">
        <w:rPr>
          <w:color w:val="1F497D" w:themeColor="text2"/>
          <w:highlight w:val="yellow"/>
          <w:u w:val="single"/>
        </w:rPr>
        <w:fldChar w:fldCharType="begin"/>
      </w:r>
      <w:r w:rsidR="000E685A" w:rsidRPr="000E685A">
        <w:rPr>
          <w:color w:val="1F497D" w:themeColor="text2"/>
          <w:u w:val="single"/>
        </w:rPr>
        <w:instrText xml:space="preserve"> REF _Ref404001339 \r \h </w:instrText>
      </w:r>
      <w:r w:rsidR="000E685A" w:rsidRPr="000E685A">
        <w:rPr>
          <w:color w:val="1F497D" w:themeColor="text2"/>
          <w:highlight w:val="yellow"/>
          <w:u w:val="single"/>
        </w:rPr>
      </w:r>
      <w:r w:rsidR="000E685A" w:rsidRPr="000E685A">
        <w:rPr>
          <w:color w:val="1F497D" w:themeColor="text2"/>
          <w:highlight w:val="yellow"/>
          <w:u w:val="single"/>
        </w:rPr>
        <w:fldChar w:fldCharType="separate"/>
      </w:r>
      <w:r w:rsidR="00A42C70">
        <w:rPr>
          <w:color w:val="1F497D" w:themeColor="text2"/>
          <w:u w:val="single"/>
        </w:rPr>
        <w:t>3.1</w:t>
      </w:r>
      <w:r w:rsidR="000E685A" w:rsidRPr="000E685A">
        <w:rPr>
          <w:color w:val="1F497D" w:themeColor="text2"/>
          <w:highlight w:val="yellow"/>
          <w:u w:val="single"/>
        </w:rPr>
        <w:fldChar w:fldCharType="end"/>
      </w:r>
      <w:r w:rsidR="000E685A">
        <w:t xml:space="preserve"> and copy the Templates and SQL scripts to your C drive</w:t>
      </w:r>
    </w:p>
    <w:p w14:paraId="6EEB9B3E" w14:textId="62686A19" w:rsidR="000E685A" w:rsidRPr="000E685A" w:rsidRDefault="000E685A" w:rsidP="000E685A">
      <w:pPr>
        <w:pStyle w:val="Heading3"/>
      </w:pPr>
      <w:r>
        <w:t xml:space="preserve">You can then </w:t>
      </w:r>
      <w:r w:rsidRPr="000E685A">
        <w:rPr>
          <w:b/>
        </w:rPr>
        <w:t>skip</w:t>
      </w:r>
      <w:r>
        <w:t xml:space="preserve"> the Oracle installation process (</w:t>
      </w:r>
      <w:r>
        <w:rPr>
          <w:color w:val="1F497D" w:themeColor="text2"/>
          <w:u w:val="single"/>
        </w:rPr>
        <w:t>Section</w:t>
      </w:r>
      <w:r w:rsidRPr="000E685A">
        <w:rPr>
          <w:color w:val="1F497D" w:themeColor="text2"/>
          <w:u w:val="single"/>
        </w:rPr>
        <w:t xml:space="preserve"> </w:t>
      </w:r>
      <w:r w:rsidRPr="000E685A">
        <w:rPr>
          <w:color w:val="1F497D" w:themeColor="text2"/>
          <w:u w:val="single"/>
        </w:rPr>
        <w:fldChar w:fldCharType="begin"/>
      </w:r>
      <w:r w:rsidRPr="000E685A">
        <w:rPr>
          <w:color w:val="1F497D" w:themeColor="text2"/>
          <w:u w:val="single"/>
        </w:rPr>
        <w:instrText xml:space="preserve"> REF _Ref403999894 \r \h </w:instrText>
      </w:r>
      <w:r w:rsidRPr="000E685A">
        <w:rPr>
          <w:color w:val="1F497D" w:themeColor="text2"/>
          <w:u w:val="single"/>
        </w:rPr>
      </w:r>
      <w:r w:rsidRPr="000E685A">
        <w:rPr>
          <w:color w:val="1F497D" w:themeColor="text2"/>
          <w:u w:val="single"/>
        </w:rPr>
        <w:fldChar w:fldCharType="separate"/>
      </w:r>
      <w:r w:rsidR="00A42C70">
        <w:rPr>
          <w:color w:val="1F497D" w:themeColor="text2"/>
          <w:u w:val="single"/>
        </w:rPr>
        <w:t>3.2</w:t>
      </w:r>
      <w:r w:rsidRPr="000E685A">
        <w:rPr>
          <w:color w:val="1F497D" w:themeColor="text2"/>
          <w:u w:val="single"/>
        </w:rPr>
        <w:fldChar w:fldCharType="end"/>
      </w:r>
      <w:r>
        <w:t xml:space="preserve">) and proceed to </w:t>
      </w:r>
      <w:r w:rsidRPr="000E685A">
        <w:rPr>
          <w:color w:val="1F497D" w:themeColor="text2"/>
          <w:u w:val="single"/>
        </w:rPr>
        <w:t xml:space="preserve">Step </w:t>
      </w:r>
      <w:r w:rsidRPr="000E685A">
        <w:rPr>
          <w:color w:val="1F497D" w:themeColor="text2"/>
          <w:u w:val="single"/>
        </w:rPr>
        <w:fldChar w:fldCharType="begin"/>
      </w:r>
      <w:r w:rsidRPr="000E685A">
        <w:rPr>
          <w:color w:val="1F497D" w:themeColor="text2"/>
          <w:u w:val="single"/>
        </w:rPr>
        <w:instrText xml:space="preserve"> REF _Ref405379408 \r \h </w:instrText>
      </w:r>
      <w:r w:rsidRPr="000E685A">
        <w:rPr>
          <w:color w:val="1F497D" w:themeColor="text2"/>
          <w:u w:val="single"/>
        </w:rPr>
      </w:r>
      <w:r w:rsidRPr="000E685A">
        <w:rPr>
          <w:color w:val="1F497D" w:themeColor="text2"/>
          <w:u w:val="single"/>
        </w:rPr>
        <w:fldChar w:fldCharType="separate"/>
      </w:r>
      <w:r w:rsidR="00A42C70">
        <w:rPr>
          <w:color w:val="1F497D" w:themeColor="text2"/>
          <w:u w:val="single"/>
        </w:rPr>
        <w:t>3.3.2.3</w:t>
      </w:r>
      <w:r w:rsidRPr="000E685A">
        <w:rPr>
          <w:color w:val="1F497D" w:themeColor="text2"/>
          <w:u w:val="single"/>
        </w:rPr>
        <w:fldChar w:fldCharType="end"/>
      </w:r>
      <w:r>
        <w:t xml:space="preserve"> to set up the spadc user and continue with the instructions</w:t>
      </w:r>
    </w:p>
    <w:p w14:paraId="0A89D82A" w14:textId="06A505CE" w:rsidR="00FA5A28" w:rsidRDefault="00FA5A28" w:rsidP="00FA5A28">
      <w:r>
        <w:t xml:space="preserve">If you have previously downloaded a version of Oracle Express that is lower than 11g, please uninstall the program. You will then reinstall and follow the instructions beginning at </w:t>
      </w:r>
      <w:r w:rsidRPr="000718D7">
        <w:rPr>
          <w:color w:val="1F497D" w:themeColor="text2"/>
          <w:u w:val="single"/>
        </w:rPr>
        <w:t xml:space="preserve">Section </w:t>
      </w:r>
      <w:r w:rsidR="00F34461" w:rsidRPr="000718D7">
        <w:rPr>
          <w:color w:val="1F497D" w:themeColor="text2"/>
          <w:u w:val="single"/>
        </w:rPr>
        <w:fldChar w:fldCharType="begin"/>
      </w:r>
      <w:r w:rsidR="00F34461" w:rsidRPr="000718D7">
        <w:rPr>
          <w:color w:val="1F497D" w:themeColor="text2"/>
          <w:u w:val="single"/>
        </w:rPr>
        <w:instrText xml:space="preserve"> REF _Ref403996116 \r \h </w:instrText>
      </w:r>
      <w:r w:rsidR="00F34461" w:rsidRPr="000718D7">
        <w:rPr>
          <w:color w:val="1F497D" w:themeColor="text2"/>
          <w:u w:val="single"/>
        </w:rPr>
      </w:r>
      <w:r w:rsidR="00F34461" w:rsidRPr="000718D7">
        <w:rPr>
          <w:color w:val="1F497D" w:themeColor="text2"/>
          <w:u w:val="single"/>
        </w:rPr>
        <w:fldChar w:fldCharType="separate"/>
      </w:r>
      <w:r w:rsidR="00A42C70">
        <w:rPr>
          <w:color w:val="1F497D" w:themeColor="text2"/>
          <w:u w:val="single"/>
        </w:rPr>
        <w:t>3</w:t>
      </w:r>
      <w:r w:rsidR="00F34461" w:rsidRPr="000718D7">
        <w:rPr>
          <w:color w:val="1F497D" w:themeColor="text2"/>
          <w:u w:val="single"/>
        </w:rPr>
        <w:fldChar w:fldCharType="end"/>
      </w:r>
    </w:p>
    <w:p w14:paraId="65366F50" w14:textId="77777777" w:rsidR="00FA5A28" w:rsidRDefault="00FA5A28" w:rsidP="00FA5A28">
      <w:r>
        <w:t>If you have previously downloaded Oracle, follow the below instructions.</w:t>
      </w:r>
    </w:p>
    <w:p w14:paraId="745948C5" w14:textId="77777777" w:rsidR="00FA5A28" w:rsidRDefault="00FA5A28" w:rsidP="00FA5A28">
      <w:pPr>
        <w:pStyle w:val="Heading3"/>
      </w:pPr>
      <w:r>
        <w:t xml:space="preserve">Make sure you have admin rights in Oracle (you need to be able to grant rights to other users i.e. schemas) </w:t>
      </w:r>
    </w:p>
    <w:p w14:paraId="07373329" w14:textId="77777777" w:rsidR="000E685A" w:rsidRDefault="000E685A" w:rsidP="000E685A">
      <w:pPr>
        <w:pStyle w:val="Heading3"/>
      </w:pPr>
      <w:r>
        <w:t xml:space="preserve">Continue to </w:t>
      </w:r>
      <w:r w:rsidRPr="000E685A">
        <w:rPr>
          <w:color w:val="1F497D" w:themeColor="text2"/>
          <w:u w:val="single"/>
        </w:rPr>
        <w:t xml:space="preserve">Step </w:t>
      </w:r>
      <w:r w:rsidRPr="000E685A">
        <w:rPr>
          <w:color w:val="1F497D" w:themeColor="text2"/>
          <w:highlight w:val="yellow"/>
          <w:u w:val="single"/>
        </w:rPr>
        <w:fldChar w:fldCharType="begin"/>
      </w:r>
      <w:r w:rsidRPr="000E685A">
        <w:rPr>
          <w:color w:val="1F497D" w:themeColor="text2"/>
          <w:u w:val="single"/>
        </w:rPr>
        <w:instrText xml:space="preserve"> REF _Ref404001339 \r \h </w:instrText>
      </w:r>
      <w:r w:rsidRPr="000E685A">
        <w:rPr>
          <w:color w:val="1F497D" w:themeColor="text2"/>
          <w:highlight w:val="yellow"/>
          <w:u w:val="single"/>
        </w:rPr>
      </w:r>
      <w:r w:rsidRPr="000E685A">
        <w:rPr>
          <w:color w:val="1F497D" w:themeColor="text2"/>
          <w:highlight w:val="yellow"/>
          <w:u w:val="single"/>
        </w:rPr>
        <w:fldChar w:fldCharType="separate"/>
      </w:r>
      <w:r w:rsidR="00A42C70">
        <w:rPr>
          <w:color w:val="1F497D" w:themeColor="text2"/>
          <w:u w:val="single"/>
        </w:rPr>
        <w:t>3.1</w:t>
      </w:r>
      <w:r w:rsidRPr="000E685A">
        <w:rPr>
          <w:color w:val="1F497D" w:themeColor="text2"/>
          <w:highlight w:val="yellow"/>
          <w:u w:val="single"/>
        </w:rPr>
        <w:fldChar w:fldCharType="end"/>
      </w:r>
      <w:r>
        <w:t xml:space="preserve"> and copy the Templates and SQL scripts to your C drive</w:t>
      </w:r>
    </w:p>
    <w:p w14:paraId="6BB25062" w14:textId="77777777" w:rsidR="000E685A" w:rsidRPr="000E685A" w:rsidRDefault="000E685A" w:rsidP="000E685A">
      <w:pPr>
        <w:pStyle w:val="Heading3"/>
      </w:pPr>
      <w:r>
        <w:t xml:space="preserve">You can then </w:t>
      </w:r>
      <w:r w:rsidRPr="000E685A">
        <w:rPr>
          <w:b/>
        </w:rPr>
        <w:t>skip</w:t>
      </w:r>
      <w:r>
        <w:t xml:space="preserve"> the Oracle installation process (</w:t>
      </w:r>
      <w:r>
        <w:rPr>
          <w:color w:val="1F497D" w:themeColor="text2"/>
          <w:u w:val="single"/>
        </w:rPr>
        <w:t>Section</w:t>
      </w:r>
      <w:r w:rsidRPr="000E685A">
        <w:rPr>
          <w:color w:val="1F497D" w:themeColor="text2"/>
          <w:u w:val="single"/>
        </w:rPr>
        <w:t xml:space="preserve"> </w:t>
      </w:r>
      <w:r w:rsidRPr="000E685A">
        <w:rPr>
          <w:color w:val="1F497D" w:themeColor="text2"/>
          <w:u w:val="single"/>
        </w:rPr>
        <w:fldChar w:fldCharType="begin"/>
      </w:r>
      <w:r w:rsidRPr="000E685A">
        <w:rPr>
          <w:color w:val="1F497D" w:themeColor="text2"/>
          <w:u w:val="single"/>
        </w:rPr>
        <w:instrText xml:space="preserve"> REF _Ref403999894 \r \h </w:instrText>
      </w:r>
      <w:r w:rsidRPr="000E685A">
        <w:rPr>
          <w:color w:val="1F497D" w:themeColor="text2"/>
          <w:u w:val="single"/>
        </w:rPr>
      </w:r>
      <w:r w:rsidRPr="000E685A">
        <w:rPr>
          <w:color w:val="1F497D" w:themeColor="text2"/>
          <w:u w:val="single"/>
        </w:rPr>
        <w:fldChar w:fldCharType="separate"/>
      </w:r>
      <w:r w:rsidR="00A42C70">
        <w:rPr>
          <w:color w:val="1F497D" w:themeColor="text2"/>
          <w:u w:val="single"/>
        </w:rPr>
        <w:t>3.2</w:t>
      </w:r>
      <w:r w:rsidRPr="000E685A">
        <w:rPr>
          <w:color w:val="1F497D" w:themeColor="text2"/>
          <w:u w:val="single"/>
        </w:rPr>
        <w:fldChar w:fldCharType="end"/>
      </w:r>
      <w:r>
        <w:t xml:space="preserve">) and proceed to </w:t>
      </w:r>
      <w:r w:rsidRPr="000E685A">
        <w:rPr>
          <w:color w:val="1F497D" w:themeColor="text2"/>
          <w:u w:val="single"/>
        </w:rPr>
        <w:t xml:space="preserve">Step </w:t>
      </w:r>
      <w:r w:rsidRPr="000E685A">
        <w:rPr>
          <w:color w:val="1F497D" w:themeColor="text2"/>
          <w:u w:val="single"/>
        </w:rPr>
        <w:fldChar w:fldCharType="begin"/>
      </w:r>
      <w:r w:rsidRPr="000E685A">
        <w:rPr>
          <w:color w:val="1F497D" w:themeColor="text2"/>
          <w:u w:val="single"/>
        </w:rPr>
        <w:instrText xml:space="preserve"> REF _Ref405379408 \r \h </w:instrText>
      </w:r>
      <w:r w:rsidRPr="000E685A">
        <w:rPr>
          <w:color w:val="1F497D" w:themeColor="text2"/>
          <w:u w:val="single"/>
        </w:rPr>
      </w:r>
      <w:r w:rsidRPr="000E685A">
        <w:rPr>
          <w:color w:val="1F497D" w:themeColor="text2"/>
          <w:u w:val="single"/>
        </w:rPr>
        <w:fldChar w:fldCharType="separate"/>
      </w:r>
      <w:r w:rsidR="00A42C70">
        <w:rPr>
          <w:color w:val="1F497D" w:themeColor="text2"/>
          <w:u w:val="single"/>
        </w:rPr>
        <w:t>3.3.2.3</w:t>
      </w:r>
      <w:r w:rsidRPr="000E685A">
        <w:rPr>
          <w:color w:val="1F497D" w:themeColor="text2"/>
          <w:u w:val="single"/>
        </w:rPr>
        <w:fldChar w:fldCharType="end"/>
      </w:r>
      <w:r>
        <w:t xml:space="preserve"> to set up the spadc user and continue with the instructions</w:t>
      </w:r>
    </w:p>
    <w:p w14:paraId="43716933" w14:textId="77777777" w:rsidR="00FA5A28" w:rsidRDefault="00FA5A28" w:rsidP="00FA5A28">
      <w:pPr>
        <w:spacing w:before="0" w:after="200"/>
        <w:rPr>
          <w:rFonts w:ascii="Arial" w:eastAsia="Times New Roman" w:hAnsi="Arial" w:cs="Times New Roman"/>
          <w:b/>
          <w:bCs/>
          <w:caps/>
          <w:color w:val="000080"/>
          <w:sz w:val="24"/>
          <w:szCs w:val="20"/>
        </w:rPr>
      </w:pPr>
      <w:r>
        <w:rPr>
          <w:rFonts w:ascii="Arial" w:eastAsia="Times New Roman" w:hAnsi="Arial" w:cs="Times New Roman"/>
          <w:b/>
          <w:bCs/>
          <w:caps/>
          <w:color w:val="000080"/>
          <w:sz w:val="24"/>
          <w:szCs w:val="20"/>
        </w:rPr>
        <w:br w:type="page"/>
      </w:r>
    </w:p>
    <w:p w14:paraId="5C246818" w14:textId="7EE3533B" w:rsidR="00671BA5" w:rsidRPr="00671BA5" w:rsidRDefault="00846EA8" w:rsidP="0038531D">
      <w:pPr>
        <w:pStyle w:val="Heading1"/>
      </w:pPr>
      <w:bookmarkStart w:id="28" w:name="_Toc405818481"/>
      <w:bookmarkStart w:id="29" w:name="_Ref403996116"/>
      <w:bookmarkStart w:id="30" w:name="_Toc404076894"/>
      <w:bookmarkStart w:id="31" w:name="_Ref404180570"/>
      <w:bookmarkStart w:id="32" w:name="_Toc405825427"/>
      <w:bookmarkEnd w:id="28"/>
      <w:r>
        <w:t>Oracle</w:t>
      </w:r>
      <w:r w:rsidR="00423FB1">
        <w:t xml:space="preserve"> Express</w:t>
      </w:r>
      <w:r>
        <w:t xml:space="preserve"> and </w:t>
      </w:r>
      <w:r w:rsidR="00F86D5F">
        <w:t>Database Container</w:t>
      </w:r>
      <w:r>
        <w:t xml:space="preserve"> </w:t>
      </w:r>
      <w:r w:rsidR="00671BA5" w:rsidRPr="00671BA5">
        <w:t>Set</w:t>
      </w:r>
      <w:r w:rsidR="00671BA5">
        <w:t xml:space="preserve"> </w:t>
      </w:r>
      <w:r w:rsidR="00671BA5" w:rsidRPr="00671BA5">
        <w:t>Up Process</w:t>
      </w:r>
      <w:bookmarkEnd w:id="29"/>
      <w:bookmarkEnd w:id="30"/>
      <w:bookmarkEnd w:id="31"/>
      <w:bookmarkEnd w:id="32"/>
      <w:r w:rsidR="00671BA5" w:rsidRPr="00671BA5">
        <w:t xml:space="preserve"> </w:t>
      </w:r>
    </w:p>
    <w:p w14:paraId="2CB553CE" w14:textId="5D77BCD9" w:rsidR="00F76FC6" w:rsidRDefault="00F76FC6" w:rsidP="0038531D">
      <w:r>
        <w:t>This section contains the instructions to the three steps to download the database container.  These include:</w:t>
      </w:r>
    </w:p>
    <w:p w14:paraId="5D933ACB" w14:textId="7E26EA44" w:rsidR="00F76FC6" w:rsidRPr="00FA5A28" w:rsidRDefault="00FA5A28" w:rsidP="00FA5A28">
      <w:pPr>
        <w:ind w:left="720"/>
        <w:rPr>
          <w:color w:val="1F497D" w:themeColor="text2"/>
          <w:u w:val="single"/>
        </w:rPr>
      </w:pPr>
      <w:r w:rsidRPr="00B70A84">
        <w:rPr>
          <w:color w:val="1F497D" w:themeColor="text2"/>
          <w:u w:val="single"/>
        </w:rPr>
        <w:t xml:space="preserve">3.1 </w:t>
      </w:r>
      <w:r w:rsidRPr="00FA5A28">
        <w:rPr>
          <w:color w:val="1F497D" w:themeColor="text2"/>
          <w:u w:val="single"/>
        </w:rPr>
        <w:fldChar w:fldCharType="begin"/>
      </w:r>
      <w:r w:rsidRPr="00FA5A28">
        <w:rPr>
          <w:color w:val="1F497D" w:themeColor="text2"/>
          <w:u w:val="single"/>
        </w:rPr>
        <w:instrText xml:space="preserve"> REF _Ref404001339 \h </w:instrText>
      </w:r>
      <w:r w:rsidR="00C424B3">
        <w:rPr>
          <w:color w:val="1F497D" w:themeColor="text2"/>
          <w:u w:val="single"/>
        </w:rPr>
        <w:instrText xml:space="preserve"> \* MERGEFORMAT </w:instrText>
      </w:r>
      <w:r w:rsidRPr="00FA5A28">
        <w:rPr>
          <w:color w:val="1F497D" w:themeColor="text2"/>
          <w:u w:val="single"/>
        </w:rPr>
      </w:r>
      <w:r w:rsidRPr="00FA5A28">
        <w:rPr>
          <w:color w:val="1F497D" w:themeColor="text2"/>
          <w:u w:val="single"/>
        </w:rPr>
        <w:fldChar w:fldCharType="separate"/>
      </w:r>
      <w:r w:rsidR="00A42C70" w:rsidRPr="00A42C70">
        <w:rPr>
          <w:color w:val="1F497D" w:themeColor="text2"/>
          <w:u w:val="single"/>
        </w:rPr>
        <w:t>Copy Templates and SQL Scripts to Your C: Drive</w:t>
      </w:r>
      <w:r w:rsidRPr="00FA5A28">
        <w:rPr>
          <w:color w:val="1F497D" w:themeColor="text2"/>
          <w:u w:val="single"/>
        </w:rPr>
        <w:fldChar w:fldCharType="end"/>
      </w:r>
    </w:p>
    <w:p w14:paraId="7BD42D62" w14:textId="1064762E" w:rsidR="00F76FC6" w:rsidRPr="00FA5A28" w:rsidRDefault="00FA5A28" w:rsidP="00FA5A28">
      <w:pPr>
        <w:ind w:left="720"/>
        <w:rPr>
          <w:color w:val="1F497D" w:themeColor="text2"/>
          <w:u w:val="single"/>
        </w:rPr>
      </w:pPr>
      <w:r w:rsidRPr="00FA5A28">
        <w:rPr>
          <w:color w:val="1F497D" w:themeColor="text2"/>
          <w:u w:val="single"/>
        </w:rPr>
        <w:t xml:space="preserve">3.2 </w:t>
      </w:r>
      <w:r w:rsidRPr="00FA5A28">
        <w:rPr>
          <w:color w:val="1F497D" w:themeColor="text2"/>
          <w:u w:val="single"/>
        </w:rPr>
        <w:fldChar w:fldCharType="begin"/>
      </w:r>
      <w:r w:rsidRPr="00FA5A28">
        <w:rPr>
          <w:color w:val="1F497D" w:themeColor="text2"/>
          <w:u w:val="single"/>
        </w:rPr>
        <w:instrText xml:space="preserve"> REF _Ref403999894 \h </w:instrText>
      </w:r>
      <w:r w:rsidR="00C424B3">
        <w:rPr>
          <w:color w:val="1F497D" w:themeColor="text2"/>
          <w:u w:val="single"/>
        </w:rPr>
        <w:instrText xml:space="preserve"> \* MERGEFORMAT </w:instrText>
      </w:r>
      <w:r w:rsidRPr="00FA5A28">
        <w:rPr>
          <w:color w:val="1F497D" w:themeColor="text2"/>
          <w:u w:val="single"/>
        </w:rPr>
      </w:r>
      <w:r w:rsidRPr="00FA5A28">
        <w:rPr>
          <w:color w:val="1F497D" w:themeColor="text2"/>
          <w:u w:val="single"/>
        </w:rPr>
        <w:fldChar w:fldCharType="separate"/>
      </w:r>
      <w:r w:rsidR="00A42C70" w:rsidRPr="00A42C70">
        <w:rPr>
          <w:color w:val="1F497D" w:themeColor="text2"/>
          <w:u w:val="single"/>
        </w:rPr>
        <w:t>Install Oracle Express (Windows PC)</w:t>
      </w:r>
      <w:r w:rsidRPr="00FA5A28">
        <w:rPr>
          <w:color w:val="1F497D" w:themeColor="text2"/>
          <w:u w:val="single"/>
        </w:rPr>
        <w:fldChar w:fldCharType="end"/>
      </w:r>
    </w:p>
    <w:p w14:paraId="036348CF" w14:textId="799E5140" w:rsidR="00F76FC6" w:rsidRPr="00FA5A28" w:rsidRDefault="00FA5A28" w:rsidP="00FA5A28">
      <w:pPr>
        <w:ind w:left="720"/>
        <w:rPr>
          <w:color w:val="1F497D" w:themeColor="text2"/>
          <w:u w:val="single"/>
        </w:rPr>
      </w:pPr>
      <w:r w:rsidRPr="00FA5A28">
        <w:rPr>
          <w:color w:val="1F497D" w:themeColor="text2"/>
          <w:u w:val="single"/>
        </w:rPr>
        <w:t xml:space="preserve">3.3 </w:t>
      </w:r>
      <w:r w:rsidRPr="00FA5A28">
        <w:rPr>
          <w:color w:val="1F497D" w:themeColor="text2"/>
          <w:u w:val="single"/>
        </w:rPr>
        <w:fldChar w:fldCharType="begin"/>
      </w:r>
      <w:r w:rsidRPr="00FA5A28">
        <w:rPr>
          <w:color w:val="1F497D" w:themeColor="text2"/>
          <w:u w:val="single"/>
        </w:rPr>
        <w:instrText xml:space="preserve"> REF _Ref404000130 \h </w:instrText>
      </w:r>
      <w:r w:rsidR="00C424B3">
        <w:rPr>
          <w:color w:val="1F497D" w:themeColor="text2"/>
          <w:u w:val="single"/>
        </w:rPr>
        <w:instrText xml:space="preserve"> \* MERGEFORMAT </w:instrText>
      </w:r>
      <w:r w:rsidRPr="00FA5A28">
        <w:rPr>
          <w:color w:val="1F497D" w:themeColor="text2"/>
          <w:u w:val="single"/>
        </w:rPr>
      </w:r>
      <w:r w:rsidRPr="00FA5A28">
        <w:rPr>
          <w:color w:val="1F497D" w:themeColor="text2"/>
          <w:u w:val="single"/>
        </w:rPr>
        <w:fldChar w:fldCharType="separate"/>
      </w:r>
      <w:r w:rsidR="00A42C70" w:rsidRPr="00A42C70">
        <w:rPr>
          <w:color w:val="1F497D" w:themeColor="text2"/>
          <w:u w:val="single"/>
        </w:rPr>
        <w:t xml:space="preserve">Create the Database Container </w:t>
      </w:r>
      <w:r w:rsidRPr="00FA5A28">
        <w:rPr>
          <w:color w:val="1F497D" w:themeColor="text2"/>
          <w:u w:val="single"/>
        </w:rPr>
        <w:fldChar w:fldCharType="end"/>
      </w:r>
    </w:p>
    <w:p w14:paraId="24D2FA41" w14:textId="77777777" w:rsidR="00F76FC6" w:rsidRDefault="00F76FC6" w:rsidP="0038531D"/>
    <w:p w14:paraId="76E50CD5" w14:textId="3740BE65" w:rsidR="00B80BE2" w:rsidRPr="00D16CE3" w:rsidRDefault="000718D7" w:rsidP="0038531D">
      <w:r>
        <w:t xml:space="preserve">Once Oracle Express is installed and the database container is created, you will not need to repeat the following steps. </w:t>
      </w:r>
    </w:p>
    <w:p w14:paraId="7551A99C" w14:textId="109D8E10" w:rsidR="00F06C11" w:rsidRPr="00671BA5" w:rsidRDefault="00AB0B50" w:rsidP="0038531D">
      <w:pPr>
        <w:pStyle w:val="Heading2"/>
      </w:pPr>
      <w:bookmarkStart w:id="33" w:name="_Ref404001339"/>
      <w:bookmarkStart w:id="34" w:name="_Toc404076895"/>
      <w:bookmarkStart w:id="35" w:name="_Toc405825428"/>
      <w:r w:rsidRPr="00671BA5">
        <w:t>Copy</w:t>
      </w:r>
      <w:r w:rsidR="00F03AC0" w:rsidRPr="00671BA5">
        <w:t xml:space="preserve"> </w:t>
      </w:r>
      <w:r w:rsidR="00F06C11" w:rsidRPr="00671BA5">
        <w:t xml:space="preserve">Templates and SQL </w:t>
      </w:r>
      <w:r w:rsidR="00A45A96">
        <w:t>S</w:t>
      </w:r>
      <w:r w:rsidR="00F06C11" w:rsidRPr="00671BA5">
        <w:t>cripts</w:t>
      </w:r>
      <w:r w:rsidR="00F03AC0" w:rsidRPr="00671BA5">
        <w:t xml:space="preserve"> to </w:t>
      </w:r>
      <w:r w:rsidR="00A45A96">
        <w:t>Y</w:t>
      </w:r>
      <w:r w:rsidR="00735492" w:rsidRPr="00671BA5">
        <w:t xml:space="preserve">our </w:t>
      </w:r>
      <w:r w:rsidR="00F03AC0" w:rsidRPr="00671BA5">
        <w:t xml:space="preserve">C: </w:t>
      </w:r>
      <w:r w:rsidR="00A45A96">
        <w:t>D</w:t>
      </w:r>
      <w:r w:rsidR="00F03AC0" w:rsidRPr="00671BA5">
        <w:t>rive</w:t>
      </w:r>
      <w:bookmarkEnd w:id="33"/>
      <w:bookmarkEnd w:id="34"/>
      <w:bookmarkEnd w:id="35"/>
    </w:p>
    <w:p w14:paraId="31EBFF5C" w14:textId="21BF9963" w:rsidR="00A01199" w:rsidRDefault="00B9000F" w:rsidP="00454E1A">
      <w:pPr>
        <w:pStyle w:val="Heading3"/>
      </w:pPr>
      <w:r>
        <w:t>Download Database Container .zip file</w:t>
      </w:r>
    </w:p>
    <w:p w14:paraId="606DE248" w14:textId="4D5505A5" w:rsidR="00A01199" w:rsidRDefault="009017A3" w:rsidP="00AB60AF">
      <w:pPr>
        <w:pStyle w:val="Heading4"/>
      </w:pPr>
      <w:r>
        <w:t>After logging into the secure web portal</w:t>
      </w:r>
      <w:r w:rsidR="00A97FAB">
        <w:t xml:space="preserve">, </w:t>
      </w:r>
      <w:hyperlink r:id="rId13" w:history="1">
        <w:r w:rsidRPr="007C5550">
          <w:rPr>
            <w:rStyle w:val="Hyperlink"/>
          </w:rPr>
          <w:t>https://specialaccessfiling.fcc.gov/spadc/login</w:t>
        </w:r>
      </w:hyperlink>
      <w:r>
        <w:t xml:space="preserve">, you will be directed to the “Getting Started” page.  </w:t>
      </w:r>
    </w:p>
    <w:p w14:paraId="74B95244" w14:textId="7966CD5E" w:rsidR="00A01199" w:rsidRDefault="009017A3" w:rsidP="00AB60AF">
      <w:pPr>
        <w:pStyle w:val="Heading4"/>
      </w:pPr>
      <w:r>
        <w:t>On this page, click on the Database Container Download</w:t>
      </w:r>
      <w:r w:rsidR="00BE1E1B">
        <w:t xml:space="preserve"> link</w:t>
      </w:r>
      <w:r>
        <w:t xml:space="preserve">.  </w:t>
      </w:r>
    </w:p>
    <w:p w14:paraId="6FAB697C" w14:textId="1F2B7D49" w:rsidR="00A01199" w:rsidRDefault="00A01199" w:rsidP="00387D6F">
      <w:pPr>
        <w:jc w:val="center"/>
      </w:pPr>
      <w:r>
        <w:rPr>
          <w:noProof/>
        </w:rPr>
        <mc:AlternateContent>
          <mc:Choice Requires="wps">
            <w:drawing>
              <wp:anchor distT="0" distB="0" distL="114300" distR="114300" simplePos="0" relativeHeight="251709952" behindDoc="0" locked="0" layoutInCell="1" allowOverlap="1" wp14:anchorId="62CE5FEF" wp14:editId="3313A818">
                <wp:simplePos x="0" y="0"/>
                <wp:positionH relativeFrom="column">
                  <wp:posOffset>1047750</wp:posOffset>
                </wp:positionH>
                <wp:positionV relativeFrom="paragraph">
                  <wp:posOffset>2994660</wp:posOffset>
                </wp:positionV>
                <wp:extent cx="1009650" cy="13335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10096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82.5pt;margin-top:235.8pt;width:79.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" filled="f" strokecolor="red" strokeweight="1.5pt"/>
            </w:pict>
          </mc:Fallback>
        </mc:AlternateContent>
      </w:r>
      <w:r w:rsidR="00A97FAB">
        <w:rPr>
          <w:noProof/>
        </w:rPr>
        <w:drawing>
          <wp:inline distT="0" distB="0" distL="0" distR="0" wp14:anchorId="3C9C4DAC" wp14:editId="046305E3">
            <wp:extent cx="3843616" cy="4095750"/>
            <wp:effectExtent l="19050" t="19050" r="24130"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l1.JPG"/>
                    <pic:cNvPicPr/>
                  </pic:nvPicPr>
                  <pic:blipFill>
                    <a:blip r:embed="rId14">
                      <a:extLst>
                        <a:ext uri="{28A0092B-C50C-407E-A947-70E740481C1C}">
                          <a14:useLocalDpi xmlns:a14="http://schemas.microsoft.com/office/drawing/2010/main" val="0"/>
                        </a:ext>
                      </a:extLst>
                    </a:blip>
                    <a:stretch>
                      <a:fillRect/>
                    </a:stretch>
                  </pic:blipFill>
                  <pic:spPr>
                    <a:xfrm>
                      <a:off x="0" y="0"/>
                      <a:ext cx="3846520" cy="4098844"/>
                    </a:xfrm>
                    <a:prstGeom prst="rect">
                      <a:avLst/>
                    </a:prstGeom>
                    <a:ln>
                      <a:solidFill>
                        <a:schemeClr val="tx1"/>
                      </a:solidFill>
                    </a:ln>
                  </pic:spPr>
                </pic:pic>
              </a:graphicData>
            </a:graphic>
          </wp:inline>
        </w:drawing>
      </w:r>
    </w:p>
    <w:p w14:paraId="6DE0FA6B" w14:textId="64946CB0" w:rsidR="00A97FAB" w:rsidRDefault="00A01199" w:rsidP="00454E1A">
      <w:pPr>
        <w:pStyle w:val="Caption"/>
      </w:pPr>
      <w:r>
        <w:t xml:space="preserve">Figure </w:t>
      </w:r>
      <w:fldSimple w:instr=" SEQ Figure \* ARABIC ">
        <w:r w:rsidR="00A42C70">
          <w:rPr>
            <w:noProof/>
          </w:rPr>
          <w:t>2</w:t>
        </w:r>
      </w:fldSimple>
      <w:r>
        <w:t xml:space="preserve"> – Special Access data Collection Getting Started Page</w:t>
      </w:r>
    </w:p>
    <w:p w14:paraId="03372494" w14:textId="3CFF418C" w:rsidR="00A01199" w:rsidRDefault="00A01199" w:rsidP="00A01199">
      <w:pPr>
        <w:ind w:left="1170"/>
      </w:pPr>
      <w:r>
        <w:t xml:space="preserve">This will direct you to another webpage, </w:t>
      </w:r>
      <w:hyperlink r:id="rId15" w:history="1">
        <w:r w:rsidRPr="00A01199">
          <w:rPr>
            <w:rStyle w:val="Hyperlink"/>
          </w:rPr>
          <w:t>http://www.fcc.gov/encyclopedia/database-container</w:t>
        </w:r>
      </w:hyperlink>
      <w:r>
        <w:t xml:space="preserve">.  </w:t>
      </w:r>
    </w:p>
    <w:p w14:paraId="68C224FF" w14:textId="77777777" w:rsidR="00A01199" w:rsidRDefault="00D20E0F" w:rsidP="00B27D28">
      <w:pPr>
        <w:keepNext/>
        <w:jc w:val="center"/>
      </w:pPr>
      <w:r>
        <w:rPr>
          <w:noProof/>
        </w:rPr>
        <mc:AlternateContent>
          <mc:Choice Requires="wps">
            <w:drawing>
              <wp:anchor distT="0" distB="0" distL="114300" distR="114300" simplePos="0" relativeHeight="251713024" behindDoc="0" locked="0" layoutInCell="1" allowOverlap="1" wp14:anchorId="5C70A630" wp14:editId="53940781">
                <wp:simplePos x="0" y="0"/>
                <wp:positionH relativeFrom="column">
                  <wp:posOffset>809625</wp:posOffset>
                </wp:positionH>
                <wp:positionV relativeFrom="paragraph">
                  <wp:posOffset>3321050</wp:posOffset>
                </wp:positionV>
                <wp:extent cx="838200" cy="13335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83820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6" o:spid="_x0000_s1026" style="position:absolute;margin-left:63.75pt;margin-top:261.5pt;width:66pt;height:10.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" filled="f" strokecolor="red" strokeweight="1.5pt"/>
            </w:pict>
          </mc:Fallback>
        </mc:AlternateContent>
      </w:r>
      <w:r w:rsidR="00A97FAB">
        <w:rPr>
          <w:noProof/>
        </w:rPr>
        <w:drawing>
          <wp:inline distT="0" distB="0" distL="0" distR="0" wp14:anchorId="16AA8AFC" wp14:editId="04613258">
            <wp:extent cx="4324488" cy="4138295"/>
            <wp:effectExtent l="19050" t="19050" r="19050" b="146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l2.JPG"/>
                    <pic:cNvPicPr/>
                  </pic:nvPicPr>
                  <pic:blipFill>
                    <a:blip r:embed="rId16">
                      <a:extLst>
                        <a:ext uri="{28A0092B-C50C-407E-A947-70E740481C1C}">
                          <a14:useLocalDpi xmlns:a14="http://schemas.microsoft.com/office/drawing/2010/main" val="0"/>
                        </a:ext>
                      </a:extLst>
                    </a:blip>
                    <a:stretch>
                      <a:fillRect/>
                    </a:stretch>
                  </pic:blipFill>
                  <pic:spPr>
                    <a:xfrm>
                      <a:off x="0" y="0"/>
                      <a:ext cx="4324488" cy="4138295"/>
                    </a:xfrm>
                    <a:prstGeom prst="rect">
                      <a:avLst/>
                    </a:prstGeom>
                    <a:ln>
                      <a:solidFill>
                        <a:schemeClr val="tx1"/>
                      </a:solidFill>
                    </a:ln>
                  </pic:spPr>
                </pic:pic>
              </a:graphicData>
            </a:graphic>
          </wp:inline>
        </w:drawing>
      </w:r>
    </w:p>
    <w:p w14:paraId="1B3F6511" w14:textId="66E14FC2" w:rsidR="00A97FAB" w:rsidRDefault="00A01199" w:rsidP="00B27D28">
      <w:pPr>
        <w:pStyle w:val="Caption"/>
      </w:pPr>
      <w:r>
        <w:t xml:space="preserve">Figure </w:t>
      </w:r>
      <w:fldSimple w:instr=" SEQ Figure \* ARABIC ">
        <w:r w:rsidR="00A42C70">
          <w:rPr>
            <w:noProof/>
          </w:rPr>
          <w:t>3</w:t>
        </w:r>
      </w:fldSimple>
      <w:r>
        <w:t xml:space="preserve"> – Database Container Page of FCC Encyclopedia</w:t>
      </w:r>
    </w:p>
    <w:p w14:paraId="0E0F5172" w14:textId="09E5206A" w:rsidR="00A01199" w:rsidRDefault="00A01199" w:rsidP="00A01199">
      <w:pPr>
        <w:ind w:left="1170"/>
      </w:pPr>
      <w:r>
        <w:t xml:space="preserve">Note:  You can access the Database Container page without having to log in to the secure web portal by just directing your web browser to the </w:t>
      </w:r>
      <w:hyperlink r:id="rId17" w:history="1">
        <w:r w:rsidRPr="007C5550">
          <w:rPr>
            <w:rStyle w:val="Hyperlink"/>
          </w:rPr>
          <w:t>http://www.fcc.gov/encyclopedia/database-container</w:t>
        </w:r>
      </w:hyperlink>
      <w:r>
        <w:t xml:space="preserve"> page.  </w:t>
      </w:r>
    </w:p>
    <w:p w14:paraId="6AF3CE1C" w14:textId="77777777" w:rsidR="00A97FAB" w:rsidRDefault="00A97FAB" w:rsidP="005260C0"/>
    <w:p w14:paraId="6AB56AC3" w14:textId="32A1CC19" w:rsidR="00A01199" w:rsidRDefault="00B9000F" w:rsidP="00454E1A">
      <w:pPr>
        <w:pStyle w:val="Heading3"/>
      </w:pPr>
      <w:r>
        <w:t xml:space="preserve">The Database Container </w:t>
      </w:r>
      <w:r w:rsidR="007B41BF">
        <w:t>D</w:t>
      </w:r>
      <w:r>
        <w:t xml:space="preserve">ownload </w:t>
      </w:r>
      <w:r w:rsidR="00BE1E1B">
        <w:t>P</w:t>
      </w:r>
      <w:r>
        <w:t>age</w:t>
      </w:r>
      <w:r w:rsidR="00BE1E1B">
        <w:t>:</w:t>
      </w:r>
    </w:p>
    <w:p w14:paraId="6CBDAF0C" w14:textId="211790BF" w:rsidR="00A01199" w:rsidRDefault="00A01199" w:rsidP="00AB60AF">
      <w:pPr>
        <w:pStyle w:val="Heading4"/>
      </w:pPr>
      <w:r>
        <w:t>This page contains</w:t>
      </w:r>
      <w:r w:rsidR="00B9000F">
        <w:t xml:space="preserve"> links for the Technical Manual, a .zip file containing the scripts</w:t>
      </w:r>
      <w:r w:rsidR="00B9000F" w:rsidRPr="00656B4D">
        <w:t xml:space="preserve"> used to create </w:t>
      </w:r>
      <w:r w:rsidR="00B9000F">
        <w:t xml:space="preserve">and validate </w:t>
      </w:r>
      <w:r w:rsidR="00B9000F" w:rsidRPr="00656B4D">
        <w:t>the database container</w:t>
      </w:r>
      <w:r w:rsidR="00B9000F">
        <w:t xml:space="preserve">, and a .zip containing sample .txt files to test loading the container. </w:t>
      </w:r>
    </w:p>
    <w:p w14:paraId="4E25391D" w14:textId="43E94728" w:rsidR="00B9000F" w:rsidRDefault="00C424B3" w:rsidP="00AB60AF">
      <w:pPr>
        <w:pStyle w:val="Heading4"/>
      </w:pPr>
      <w:r>
        <w:t>Select the link</w:t>
      </w:r>
      <w:r w:rsidR="00A01199">
        <w:t xml:space="preserve"> to download </w:t>
      </w:r>
      <w:r w:rsidR="00AA2E53">
        <w:t xml:space="preserve">and open </w:t>
      </w:r>
      <w:r w:rsidR="00A01199">
        <w:t xml:space="preserve">the </w:t>
      </w:r>
      <w:r w:rsidR="00AA2E53">
        <w:t>Database Container</w:t>
      </w:r>
      <w:r w:rsidR="00A01199">
        <w:t xml:space="preserve"> file, as </w:t>
      </w:r>
      <w:r w:rsidR="007B41BF">
        <w:t>shown</w:t>
      </w:r>
      <w:r w:rsidR="00A01199">
        <w:t xml:space="preserve"> below.</w:t>
      </w:r>
    </w:p>
    <w:p w14:paraId="054030B2" w14:textId="77777777" w:rsidR="00AA2E53" w:rsidRDefault="00AA2E53" w:rsidP="00441629">
      <w:pPr>
        <w:keepNext/>
        <w:jc w:val="center"/>
      </w:pPr>
      <w:r>
        <w:rPr>
          <w:noProof/>
        </w:rPr>
        <mc:AlternateContent>
          <mc:Choice Requires="wps">
            <w:drawing>
              <wp:anchor distT="0" distB="0" distL="114300" distR="114300" simplePos="0" relativeHeight="251742720" behindDoc="0" locked="0" layoutInCell="1" allowOverlap="1" wp14:anchorId="08B54CE0" wp14:editId="077DB817">
                <wp:simplePos x="0" y="0"/>
                <wp:positionH relativeFrom="column">
                  <wp:posOffset>2038350</wp:posOffset>
                </wp:positionH>
                <wp:positionV relativeFrom="paragraph">
                  <wp:posOffset>1248410</wp:posOffset>
                </wp:positionV>
                <wp:extent cx="2000250" cy="180975"/>
                <wp:effectExtent l="0" t="0" r="19050" b="28575"/>
                <wp:wrapNone/>
                <wp:docPr id="324" name="Rectangle 324"/>
                <wp:cNvGraphicFramePr/>
                <a:graphic xmlns:a="http://schemas.openxmlformats.org/drawingml/2006/main">
                  <a:graphicData uri="http://schemas.microsoft.com/office/word/2010/wordprocessingShape">
                    <wps:wsp>
                      <wps:cNvSpPr/>
                      <wps:spPr>
                        <a:xfrm>
                          <a:off x="0" y="0"/>
                          <a:ext cx="200025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160.5pt;margin-top:98.3pt;width:157.5pt;height:1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" filled="f" strokecolor="red" strokeweight="1.5pt"/>
            </w:pict>
          </mc:Fallback>
        </mc:AlternateContent>
      </w:r>
      <w:r w:rsidR="00A95970">
        <w:rPr>
          <w:noProof/>
        </w:rPr>
        <mc:AlternateContent>
          <mc:Choice Requires="wps">
            <w:drawing>
              <wp:anchor distT="0" distB="0" distL="114300" distR="114300" simplePos="0" relativeHeight="251716096" behindDoc="0" locked="0" layoutInCell="1" allowOverlap="1" wp14:anchorId="3DD4F40D" wp14:editId="7ED0A2AC">
                <wp:simplePos x="0" y="0"/>
                <wp:positionH relativeFrom="column">
                  <wp:posOffset>3209925</wp:posOffset>
                </wp:positionH>
                <wp:positionV relativeFrom="paragraph">
                  <wp:posOffset>1918970</wp:posOffset>
                </wp:positionV>
                <wp:extent cx="457200" cy="180975"/>
                <wp:effectExtent l="0" t="0" r="19050" b="28575"/>
                <wp:wrapNone/>
                <wp:docPr id="318" name="Rectangle 318"/>
                <wp:cNvGraphicFramePr/>
                <a:graphic xmlns:a="http://schemas.openxmlformats.org/drawingml/2006/main">
                  <a:graphicData uri="http://schemas.microsoft.com/office/word/2010/wordprocessingShape">
                    <wps:wsp>
                      <wps:cNvSpPr/>
                      <wps:spPr>
                        <a:xfrm>
                          <a:off x="0" y="0"/>
                          <a:ext cx="45720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252.75pt;margin-top:151.1pt;width:36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" filled="f" strokecolor="red" strokeweight="1.5pt"/>
            </w:pict>
          </mc:Fallback>
        </mc:AlternateContent>
      </w:r>
      <w:r w:rsidR="00D20E0F">
        <w:rPr>
          <w:noProof/>
        </w:rPr>
        <w:drawing>
          <wp:inline distT="0" distB="0" distL="0" distR="0" wp14:anchorId="4A36CD90" wp14:editId="4FE7A81F">
            <wp:extent cx="4083050" cy="3594480"/>
            <wp:effectExtent l="19050" t="19050" r="12700" b="2540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l3.JPG"/>
                    <pic:cNvPicPr/>
                  </pic:nvPicPr>
                  <pic:blipFill>
                    <a:blip r:embed="rId18">
                      <a:extLst>
                        <a:ext uri="{28A0092B-C50C-407E-A947-70E740481C1C}">
                          <a14:useLocalDpi xmlns:a14="http://schemas.microsoft.com/office/drawing/2010/main" val="0"/>
                        </a:ext>
                      </a:extLst>
                    </a:blip>
                    <a:stretch>
                      <a:fillRect/>
                    </a:stretch>
                  </pic:blipFill>
                  <pic:spPr>
                    <a:xfrm>
                      <a:off x="0" y="0"/>
                      <a:ext cx="4083050" cy="3594480"/>
                    </a:xfrm>
                    <a:prstGeom prst="rect">
                      <a:avLst/>
                    </a:prstGeom>
                    <a:ln>
                      <a:solidFill>
                        <a:schemeClr val="tx1"/>
                      </a:solidFill>
                    </a:ln>
                  </pic:spPr>
                </pic:pic>
              </a:graphicData>
            </a:graphic>
          </wp:inline>
        </w:drawing>
      </w:r>
    </w:p>
    <w:p w14:paraId="6682A724" w14:textId="51025E3D" w:rsidR="00D20E0F" w:rsidRDefault="00AA2E53" w:rsidP="00441629">
      <w:pPr>
        <w:pStyle w:val="Caption"/>
      </w:pPr>
      <w:r>
        <w:t xml:space="preserve">Figure </w:t>
      </w:r>
      <w:fldSimple w:instr=" SEQ Figure \* ARABIC ">
        <w:r w:rsidR="00A42C70">
          <w:rPr>
            <w:noProof/>
          </w:rPr>
          <w:t>4</w:t>
        </w:r>
      </w:fldSimple>
      <w:r>
        <w:t xml:space="preserve"> – Opening the Zip Files</w:t>
      </w:r>
    </w:p>
    <w:p w14:paraId="3D52FFA6" w14:textId="64A02CC3" w:rsidR="00D20E0F" w:rsidRDefault="00BE1E1B" w:rsidP="00AB60AF">
      <w:pPr>
        <w:pStyle w:val="Heading4"/>
      </w:pPr>
      <w:r>
        <w:t>Open</w:t>
      </w:r>
      <w:r w:rsidR="00A01199">
        <w:t xml:space="preserve"> the .zip file by double clicking the Database_Container_V#.# folder</w:t>
      </w:r>
      <w:r>
        <w:t>.  Y</w:t>
      </w:r>
      <w:r w:rsidR="00A01199">
        <w:t xml:space="preserve">ou will need to save the SPADC folder </w:t>
      </w:r>
      <w:r>
        <w:t>onto</w:t>
      </w:r>
      <w:r w:rsidR="00A01199">
        <w:t xml:space="preserve"> your computer (i.e., copy and paste the folder).  </w:t>
      </w:r>
    </w:p>
    <w:p w14:paraId="2D2B7E59" w14:textId="77777777" w:rsidR="00AA2E53" w:rsidRDefault="00A95970" w:rsidP="00441629">
      <w:pPr>
        <w:keepNext/>
        <w:jc w:val="center"/>
      </w:pPr>
      <w:r>
        <w:rPr>
          <w:noProof/>
        </w:rPr>
        <mc:AlternateContent>
          <mc:Choice Requires="wps">
            <w:drawing>
              <wp:anchor distT="0" distB="0" distL="114300" distR="114300" simplePos="0" relativeHeight="251721216" behindDoc="0" locked="0" layoutInCell="1" allowOverlap="1" wp14:anchorId="4A9673F6" wp14:editId="2FA51371">
                <wp:simplePos x="0" y="0"/>
                <wp:positionH relativeFrom="column">
                  <wp:posOffset>1936750</wp:posOffset>
                </wp:positionH>
                <wp:positionV relativeFrom="paragraph">
                  <wp:posOffset>705485</wp:posOffset>
                </wp:positionV>
                <wp:extent cx="1009650" cy="1333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10096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152.5pt;margin-top:55.55pt;width:79.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" filled="f" strokecolor="red" strokeweight="1.5pt"/>
            </w:pict>
          </mc:Fallback>
        </mc:AlternateContent>
      </w:r>
      <w:r>
        <w:rPr>
          <w:noProof/>
        </w:rPr>
        <w:drawing>
          <wp:inline distT="0" distB="0" distL="0" distR="0" wp14:anchorId="0592119A" wp14:editId="16F76FA0">
            <wp:extent cx="4013200" cy="4222435"/>
            <wp:effectExtent l="19050" t="19050" r="25400" b="260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l4.JPG"/>
                    <pic:cNvPicPr/>
                  </pic:nvPicPr>
                  <pic:blipFill>
                    <a:blip r:embed="rId19">
                      <a:extLst>
                        <a:ext uri="{28A0092B-C50C-407E-A947-70E740481C1C}">
                          <a14:useLocalDpi xmlns:a14="http://schemas.microsoft.com/office/drawing/2010/main" val="0"/>
                        </a:ext>
                      </a:extLst>
                    </a:blip>
                    <a:stretch>
                      <a:fillRect/>
                    </a:stretch>
                  </pic:blipFill>
                  <pic:spPr>
                    <a:xfrm>
                      <a:off x="0" y="0"/>
                      <a:ext cx="4013200" cy="4222435"/>
                    </a:xfrm>
                    <a:prstGeom prst="rect">
                      <a:avLst/>
                    </a:prstGeom>
                    <a:ln>
                      <a:solidFill>
                        <a:schemeClr val="tx1"/>
                      </a:solidFill>
                    </a:ln>
                  </pic:spPr>
                </pic:pic>
              </a:graphicData>
            </a:graphic>
          </wp:inline>
        </w:drawing>
      </w:r>
    </w:p>
    <w:p w14:paraId="648A3E91" w14:textId="3EE4E1A2" w:rsidR="00A95970" w:rsidRDefault="00AA2E53" w:rsidP="00441629">
      <w:pPr>
        <w:pStyle w:val="Caption"/>
      </w:pPr>
      <w:r>
        <w:t xml:space="preserve">Figure </w:t>
      </w:r>
      <w:fldSimple w:instr=" SEQ Figure \* ARABIC ">
        <w:r w:rsidR="00A42C70">
          <w:rPr>
            <w:noProof/>
          </w:rPr>
          <w:t>5</w:t>
        </w:r>
      </w:fldSimple>
      <w:r>
        <w:t xml:space="preserve"> – Saving the Database Container Zip File to Your Computer</w:t>
      </w:r>
    </w:p>
    <w:p w14:paraId="7413E224" w14:textId="3CCF9A48" w:rsidR="00AA2E53" w:rsidRDefault="00AA2E53" w:rsidP="00441629">
      <w:pPr>
        <w:ind w:left="1170"/>
      </w:pPr>
      <w:r>
        <w:t>Below a</w:t>
      </w:r>
      <w:r w:rsidR="00C036D5">
        <w:t>re two sets of instructions</w:t>
      </w:r>
      <w:r>
        <w:t xml:space="preserve"> for saving and opening the downloaded Database Container zip file</w:t>
      </w:r>
      <w:r w:rsidR="00C036D5">
        <w:t xml:space="preserve">:  </w:t>
      </w:r>
      <w:r w:rsidR="000718D7" w:rsidRPr="000718D7">
        <w:rPr>
          <w:color w:val="1F497D" w:themeColor="text2"/>
          <w:u w:val="single"/>
        </w:rPr>
        <w:fldChar w:fldCharType="begin"/>
      </w:r>
      <w:r w:rsidR="000718D7" w:rsidRPr="000718D7">
        <w:rPr>
          <w:color w:val="1F497D" w:themeColor="text2"/>
          <w:u w:val="single"/>
        </w:rPr>
        <w:instrText xml:space="preserve"> REF _Ref405379820 \r \h </w:instrText>
      </w:r>
      <w:r w:rsidR="000718D7" w:rsidRPr="000718D7">
        <w:rPr>
          <w:color w:val="1F497D" w:themeColor="text2"/>
          <w:u w:val="single"/>
        </w:rPr>
      </w:r>
      <w:r w:rsidR="000718D7" w:rsidRPr="000718D7">
        <w:rPr>
          <w:color w:val="1F497D" w:themeColor="text2"/>
          <w:u w:val="single"/>
        </w:rPr>
        <w:fldChar w:fldCharType="separate"/>
      </w:r>
      <w:r w:rsidR="00A42C70">
        <w:rPr>
          <w:color w:val="1F497D" w:themeColor="text2"/>
          <w:u w:val="single"/>
        </w:rPr>
        <w:t>3.1.3</w:t>
      </w:r>
      <w:r w:rsidR="000718D7" w:rsidRPr="000718D7">
        <w:rPr>
          <w:color w:val="1F497D" w:themeColor="text2"/>
          <w:u w:val="single"/>
        </w:rPr>
        <w:fldChar w:fldCharType="end"/>
      </w:r>
      <w:r w:rsidR="000718D7" w:rsidRPr="000718D7">
        <w:rPr>
          <w:color w:val="1F497D" w:themeColor="text2"/>
        </w:rPr>
        <w:t xml:space="preserve"> </w:t>
      </w:r>
      <w:r w:rsidR="00C036D5">
        <w:t xml:space="preserve">for using a </w:t>
      </w:r>
      <w:r w:rsidR="004226EC">
        <w:t>c</w:t>
      </w:r>
      <w:r w:rsidR="00C036D5">
        <w:t xml:space="preserve">:\drive (highly recommended) and </w:t>
      </w:r>
      <w:r w:rsidR="000718D7" w:rsidRPr="000718D7">
        <w:rPr>
          <w:color w:val="1F497D" w:themeColor="text2"/>
          <w:u w:val="single"/>
        </w:rPr>
        <w:fldChar w:fldCharType="begin"/>
      </w:r>
      <w:r w:rsidR="000718D7" w:rsidRPr="000718D7">
        <w:rPr>
          <w:color w:val="1F497D" w:themeColor="text2"/>
          <w:u w:val="single"/>
        </w:rPr>
        <w:instrText xml:space="preserve"> REF _Ref405379852 \r \h </w:instrText>
      </w:r>
      <w:r w:rsidR="000718D7" w:rsidRPr="000718D7">
        <w:rPr>
          <w:color w:val="1F497D" w:themeColor="text2"/>
          <w:u w:val="single"/>
        </w:rPr>
      </w:r>
      <w:r w:rsidR="000718D7" w:rsidRPr="000718D7">
        <w:rPr>
          <w:color w:val="1F497D" w:themeColor="text2"/>
          <w:u w:val="single"/>
        </w:rPr>
        <w:fldChar w:fldCharType="separate"/>
      </w:r>
      <w:r w:rsidR="00A42C70">
        <w:rPr>
          <w:color w:val="1F497D" w:themeColor="text2"/>
          <w:u w:val="single"/>
        </w:rPr>
        <w:t>3.1.4</w:t>
      </w:r>
      <w:r w:rsidR="000718D7" w:rsidRPr="000718D7">
        <w:rPr>
          <w:color w:val="1F497D" w:themeColor="text2"/>
          <w:u w:val="single"/>
        </w:rPr>
        <w:fldChar w:fldCharType="end"/>
      </w:r>
      <w:r w:rsidR="000718D7" w:rsidRPr="000718D7">
        <w:rPr>
          <w:color w:val="1F497D" w:themeColor="text2"/>
        </w:rPr>
        <w:t xml:space="preserve"> </w:t>
      </w:r>
      <w:r w:rsidR="00C036D5">
        <w:t>if you do NOT have a c</w:t>
      </w:r>
      <w:r w:rsidR="000718D7">
        <w:t>:</w:t>
      </w:r>
      <w:r w:rsidR="00C036D5">
        <w:t>\ drive</w:t>
      </w:r>
      <w:r w:rsidR="004226EC">
        <w:t xml:space="preserve"> and instead use another network drive, e.g., an N:\ drive</w:t>
      </w:r>
      <w:r w:rsidR="009F4EDA">
        <w:t>.</w:t>
      </w:r>
      <w:r w:rsidR="004226EC">
        <w:t xml:space="preserve">  </w:t>
      </w:r>
    </w:p>
    <w:p w14:paraId="01536451" w14:textId="39D76428" w:rsidR="00A11903" w:rsidRPr="00A11903" w:rsidRDefault="004226EC" w:rsidP="00441629">
      <w:pPr>
        <w:ind w:left="1170"/>
      </w:pPr>
      <w:r>
        <w:t>You can follow these same instructions for opening and saving the folder containing the Sample Data files to your computer.</w:t>
      </w:r>
    </w:p>
    <w:p w14:paraId="1DA1BB70" w14:textId="2399B5A6" w:rsidR="00002583" w:rsidRDefault="00D16CE3" w:rsidP="00823B9D">
      <w:pPr>
        <w:pStyle w:val="Heading3"/>
      </w:pPr>
      <w:r>
        <w:t xml:space="preserve"> </w:t>
      </w:r>
      <w:bookmarkStart w:id="36" w:name="_Ref405379820"/>
      <w:r w:rsidR="00002583">
        <w:t>If you have a c:\ drive</w:t>
      </w:r>
      <w:r w:rsidR="00DF0462">
        <w:t xml:space="preserve">, </w:t>
      </w:r>
      <w:r w:rsidR="00DF0462" w:rsidRPr="00FA5A28">
        <w:t>follow the below instructions</w:t>
      </w:r>
      <w:r w:rsidR="00DF0462">
        <w:t>:</w:t>
      </w:r>
      <w:bookmarkEnd w:id="36"/>
    </w:p>
    <w:p w14:paraId="6F357F4D" w14:textId="626917AF" w:rsidR="008B3ED8" w:rsidRPr="00100D70" w:rsidRDefault="00021041" w:rsidP="00AB60AF">
      <w:pPr>
        <w:pStyle w:val="Heading4"/>
      </w:pPr>
      <w:r w:rsidRPr="00D16CE3">
        <w:t>Open</w:t>
      </w:r>
      <w:r>
        <w:t xml:space="preserve"> </w:t>
      </w:r>
      <w:r w:rsidR="000718D7">
        <w:t xml:space="preserve">the </w:t>
      </w:r>
      <w:r>
        <w:t xml:space="preserve">zipped </w:t>
      </w:r>
      <w:r w:rsidR="00AA2E53">
        <w:t xml:space="preserve">Database Container </w:t>
      </w:r>
      <w:r>
        <w:t>file and copy</w:t>
      </w:r>
      <w:r w:rsidR="000718D7">
        <w:t xml:space="preserve"> the</w:t>
      </w:r>
      <w:r>
        <w:t xml:space="preserve"> folder named “SPADC</w:t>
      </w:r>
      <w:r w:rsidR="00534CBC">
        <w:t>.</w:t>
      </w:r>
      <w:r>
        <w:t>”</w:t>
      </w:r>
    </w:p>
    <w:p w14:paraId="4C85CD94" w14:textId="72100676" w:rsidR="007F09DB" w:rsidRDefault="001100B8" w:rsidP="00AB60AF">
      <w:pPr>
        <w:pStyle w:val="Heading4"/>
      </w:pPr>
      <w:r>
        <w:t>G</w:t>
      </w:r>
      <w:r w:rsidR="008B3ED8" w:rsidRPr="00100D70">
        <w:t xml:space="preserve">o to your </w:t>
      </w:r>
      <w:r w:rsidR="00AB0B50" w:rsidRPr="00100D70">
        <w:t>c:\</w:t>
      </w:r>
      <w:r w:rsidR="008B3ED8" w:rsidRPr="00100D70">
        <w:t xml:space="preserve"> drive </w:t>
      </w:r>
      <w:r w:rsidR="00100D70" w:rsidRPr="00100D70">
        <w:t>and paste the copied folder</w:t>
      </w:r>
      <w:r w:rsidR="00AB0B50" w:rsidRPr="00100D70">
        <w:t>.</w:t>
      </w:r>
      <w:r w:rsidR="007F0870" w:rsidRPr="00100D70">
        <w:t xml:space="preserve"> </w:t>
      </w:r>
    </w:p>
    <w:p w14:paraId="2CA57764" w14:textId="589D1ABB" w:rsidR="001100B8" w:rsidRDefault="00E11E9C" w:rsidP="00AB60AF">
      <w:pPr>
        <w:pStyle w:val="Heading4"/>
      </w:pPr>
      <w:r>
        <w:t>The folder you are saving is named SPA</w:t>
      </w:r>
      <w:r w:rsidR="00C424B3">
        <w:t>DC</w:t>
      </w:r>
      <w:r>
        <w:t xml:space="preserve">.  Therefore, if you have an </w:t>
      </w:r>
      <w:r w:rsidR="007F09DB">
        <w:t>existing folder on your c:\ drive named SPADC</w:t>
      </w:r>
      <w:r w:rsidR="000718D7">
        <w:t>,</w:t>
      </w:r>
      <w:r w:rsidR="007F09DB">
        <w:t xml:space="preserve"> </w:t>
      </w:r>
      <w:r w:rsidR="000718D7">
        <w:t xml:space="preserve">rename the existing folder.  </w:t>
      </w:r>
    </w:p>
    <w:p w14:paraId="7551A9A0" w14:textId="57878A1A" w:rsidR="002F4EDA" w:rsidRPr="001E0CB9" w:rsidRDefault="000718D7" w:rsidP="00AB60AF">
      <w:pPr>
        <w:pStyle w:val="Heading4"/>
      </w:pPr>
      <w:r>
        <w:t>E</w:t>
      </w:r>
      <w:r w:rsidR="009B59D2" w:rsidRPr="001E0CB9">
        <w:t>nsure the files are in the proper formats (.txt NOT .xlsx)</w:t>
      </w:r>
      <w:r w:rsidR="00AA2E53">
        <w:t>.</w:t>
      </w:r>
    </w:p>
    <w:p w14:paraId="160BDEDF" w14:textId="658795C4" w:rsidR="00002583" w:rsidRPr="001408E2" w:rsidRDefault="00002583" w:rsidP="000718D7">
      <w:pPr>
        <w:pStyle w:val="Heading3"/>
        <w:ind w:left="810" w:hanging="810"/>
      </w:pPr>
      <w:bookmarkStart w:id="37" w:name="_Ref405379852"/>
      <w:r w:rsidRPr="001408E2">
        <w:t xml:space="preserve">If you do not have a </w:t>
      </w:r>
      <w:r w:rsidR="00D34D17" w:rsidRPr="001408E2">
        <w:t>C:\</w:t>
      </w:r>
      <w:r w:rsidRPr="001408E2">
        <w:t>drive</w:t>
      </w:r>
      <w:bookmarkEnd w:id="37"/>
      <w:r w:rsidR="00AA2E53">
        <w:t>:</w:t>
      </w:r>
      <w:r w:rsidR="009C7ECE" w:rsidRPr="001408E2">
        <w:t xml:space="preserve"> </w:t>
      </w:r>
    </w:p>
    <w:p w14:paraId="46FB8496" w14:textId="20BA239B" w:rsidR="009C7ECE" w:rsidRPr="001408E2" w:rsidRDefault="009C7ECE" w:rsidP="00AB60AF">
      <w:pPr>
        <w:pStyle w:val="Heading4"/>
      </w:pPr>
      <w:r w:rsidRPr="001408E2">
        <w:t>Save the files in the available drive, such as the N:\ or D:\ drive.</w:t>
      </w:r>
    </w:p>
    <w:p w14:paraId="0AEA1A4A" w14:textId="0EC5A46E" w:rsidR="00002583" w:rsidRPr="001408E2" w:rsidRDefault="009C7ECE" w:rsidP="00AB60AF">
      <w:pPr>
        <w:pStyle w:val="Heading4"/>
      </w:pPr>
      <w:r w:rsidRPr="001408E2">
        <w:t>Y</w:t>
      </w:r>
      <w:r w:rsidR="00002583" w:rsidRPr="001408E2">
        <w:t xml:space="preserve">ou will </w:t>
      </w:r>
      <w:r w:rsidRPr="001408E2">
        <w:t xml:space="preserve">then </w:t>
      </w:r>
      <w:r w:rsidR="00002583" w:rsidRPr="001408E2">
        <w:t xml:space="preserve">need to change </w:t>
      </w:r>
      <w:r w:rsidRPr="001408E2">
        <w:t xml:space="preserve">all </w:t>
      </w:r>
      <w:r w:rsidR="00002583" w:rsidRPr="001408E2">
        <w:t>references to</w:t>
      </w:r>
      <w:r w:rsidRPr="001408E2">
        <w:t xml:space="preserve"> the</w:t>
      </w:r>
      <w:r w:rsidR="00002583" w:rsidRPr="001408E2">
        <w:t xml:space="preserve"> C:\ drive </w:t>
      </w:r>
      <w:r w:rsidRPr="001408E2">
        <w:t>in the steps throughout these instructions</w:t>
      </w:r>
      <w:r w:rsidR="00002583" w:rsidRPr="001408E2">
        <w:t xml:space="preserve"> to the drive you selected.</w:t>
      </w:r>
    </w:p>
    <w:p w14:paraId="667E03DF" w14:textId="45650131" w:rsidR="00656B4D" w:rsidRDefault="00656B4D" w:rsidP="0038531D">
      <w:r>
        <w:br w:type="page"/>
      </w:r>
    </w:p>
    <w:p w14:paraId="00EC5856" w14:textId="31D247D1" w:rsidR="00002583" w:rsidRPr="005E6AFF" w:rsidRDefault="002F4EDA" w:rsidP="0038531D">
      <w:pPr>
        <w:pStyle w:val="Heading2"/>
      </w:pPr>
      <w:bookmarkStart w:id="38" w:name="_Ref403999894"/>
      <w:bookmarkStart w:id="39" w:name="_Ref403999901"/>
      <w:bookmarkStart w:id="40" w:name="_Toc404076896"/>
      <w:bookmarkStart w:id="41" w:name="_Toc405825429"/>
      <w:r w:rsidRPr="005E6AFF">
        <w:t>Install Oracle Express</w:t>
      </w:r>
      <w:r w:rsidR="00750428" w:rsidRPr="005E6AFF">
        <w:t xml:space="preserve"> (Windows PC)</w:t>
      </w:r>
      <w:bookmarkEnd w:id="38"/>
      <w:bookmarkEnd w:id="39"/>
      <w:bookmarkEnd w:id="40"/>
      <w:bookmarkEnd w:id="41"/>
      <w:r w:rsidR="00716E8B" w:rsidRPr="005E6AFF">
        <w:t xml:space="preserve"> </w:t>
      </w:r>
    </w:p>
    <w:p w14:paraId="662F1AB0" w14:textId="2BBECB6F" w:rsidR="009C7ECE" w:rsidRDefault="00716E8B" w:rsidP="0038531D">
      <w:r w:rsidRPr="00002583">
        <w:t>Oracle Express is a free download</w:t>
      </w:r>
      <w:r w:rsidR="00D5593A">
        <w:t xml:space="preserve"> </w:t>
      </w:r>
      <w:r w:rsidR="00A10D25">
        <w:t xml:space="preserve">program </w:t>
      </w:r>
      <w:r w:rsidR="00D5593A">
        <w:t>that provides users with</w:t>
      </w:r>
      <w:r w:rsidR="00245D56">
        <w:t xml:space="preserve"> an </w:t>
      </w:r>
      <w:r w:rsidR="00BD0948" w:rsidRPr="00BD0948">
        <w:t xml:space="preserve">interface to </w:t>
      </w:r>
      <w:r w:rsidR="00D5593A">
        <w:t xml:space="preserve">create and </w:t>
      </w:r>
      <w:r w:rsidR="00BD0948" w:rsidRPr="00BD0948">
        <w:t>administer</w:t>
      </w:r>
      <w:r w:rsidR="00D5593A">
        <w:t xml:space="preserve"> </w:t>
      </w:r>
      <w:r w:rsidR="00BD0948" w:rsidRPr="00BD0948">
        <w:t>database</w:t>
      </w:r>
      <w:r w:rsidR="00D5593A">
        <w:t>s</w:t>
      </w:r>
      <w:r w:rsidR="00A10D25">
        <w:t xml:space="preserve"> and</w:t>
      </w:r>
      <w:r w:rsidR="00BD0948" w:rsidRPr="00BD0948">
        <w:t xml:space="preserve"> run SQL </w:t>
      </w:r>
      <w:r w:rsidR="00A10D25">
        <w:t xml:space="preserve">command </w:t>
      </w:r>
      <w:r w:rsidR="00BD0948" w:rsidRPr="00BD0948">
        <w:t>scripts.</w:t>
      </w:r>
      <w:r w:rsidR="00245D56">
        <w:t xml:space="preserve"> </w:t>
      </w:r>
      <w:r w:rsidR="00134A84">
        <w:t xml:space="preserve"> </w:t>
      </w:r>
      <w:r w:rsidR="00245D56">
        <w:t xml:space="preserve">You </w:t>
      </w:r>
      <w:r w:rsidR="00A10D25">
        <w:t xml:space="preserve">will </w:t>
      </w:r>
      <w:r w:rsidR="00245D56">
        <w:t>need Oracle Express to set up the data</w:t>
      </w:r>
      <w:r w:rsidR="00A10D25">
        <w:t>base container and load your .txt files into the</w:t>
      </w:r>
      <w:r w:rsidR="00B70A84">
        <w:t xml:space="preserve"> database</w:t>
      </w:r>
      <w:r w:rsidR="00A10D25">
        <w:t xml:space="preserve"> container</w:t>
      </w:r>
      <w:r w:rsidR="00245D56">
        <w:t>.</w:t>
      </w:r>
      <w:r w:rsidR="00A10D25">
        <w:t xml:space="preserve">  </w:t>
      </w:r>
    </w:p>
    <w:p w14:paraId="7551A9A1" w14:textId="4F41C529" w:rsidR="002F4EDA" w:rsidRDefault="009C7ECE" w:rsidP="0038531D">
      <w:r>
        <w:t>Please note that if</w:t>
      </w:r>
      <w:r w:rsidR="00A10D25">
        <w:t xml:space="preserve"> you are loading more than 11 GB of data into the database container, you will not be able to use Oracle Express and will instead need to obtain the licensed version of Oracle, which is not free.</w:t>
      </w:r>
    </w:p>
    <w:p w14:paraId="0D862418" w14:textId="47CB73AD" w:rsidR="00AF0ECA" w:rsidRDefault="00E11E9C" w:rsidP="0038531D">
      <w:r>
        <w:t xml:space="preserve">Oracle Express has different versions for 32-bit and 64-bit Windows systems.  You must install the correct Oracle Express version for your system. </w:t>
      </w:r>
      <w:r w:rsidR="00AF0ECA">
        <w:t xml:space="preserve">The screen shots shown in this section are for </w:t>
      </w:r>
      <w:r w:rsidR="007164F2">
        <w:t xml:space="preserve">a </w:t>
      </w:r>
      <w:r w:rsidR="00AF0ECA">
        <w:t>64</w:t>
      </w:r>
      <w:r w:rsidR="00134A84">
        <w:t>-</w:t>
      </w:r>
      <w:r w:rsidR="00D5593A">
        <w:t>b</w:t>
      </w:r>
      <w:r w:rsidR="00AF0ECA">
        <w:t>it Windows</w:t>
      </w:r>
      <w:r w:rsidR="00134A84">
        <w:t xml:space="preserve"> operating system but the same steps </w:t>
      </w:r>
      <w:r w:rsidR="007164F2">
        <w:t>apply when</w:t>
      </w:r>
      <w:r w:rsidR="00134A84">
        <w:t xml:space="preserve"> installing the </w:t>
      </w:r>
      <w:r w:rsidR="001C62AF">
        <w:t>32</w:t>
      </w:r>
      <w:r w:rsidR="007F09DB">
        <w:t>-Bit</w:t>
      </w:r>
      <w:r w:rsidR="00134A84">
        <w:t xml:space="preserve"> version of Oracle Express</w:t>
      </w:r>
      <w:r w:rsidR="00AF0ECA">
        <w:t>.</w:t>
      </w:r>
    </w:p>
    <w:p w14:paraId="12F0D247" w14:textId="6CEC8798" w:rsidR="009C7ECE" w:rsidRDefault="00134A84" w:rsidP="00823B9D">
      <w:pPr>
        <w:pStyle w:val="Heading3"/>
      </w:pPr>
      <w:r>
        <w:t xml:space="preserve">Open a web browser </w:t>
      </w:r>
      <w:r w:rsidR="00BE716B">
        <w:t>e.g.</w:t>
      </w:r>
      <w:r>
        <w:t xml:space="preserve"> Mozilla Firefox,</w:t>
      </w:r>
      <w:r w:rsidR="009C7ECE">
        <w:t xml:space="preserve"> Internet Explorer, or Google Chrome.</w:t>
      </w:r>
    </w:p>
    <w:p w14:paraId="7551A9A3" w14:textId="037A6DB7" w:rsidR="00716E8B" w:rsidRDefault="00750428" w:rsidP="00823B9D">
      <w:pPr>
        <w:pStyle w:val="Heading3"/>
      </w:pPr>
      <w:r>
        <w:t xml:space="preserve">Navigate to </w:t>
      </w:r>
      <w:hyperlink r:id="rId20" w:history="1">
        <w:r w:rsidRPr="00E17564">
          <w:rPr>
            <w:rStyle w:val="Hyperlink"/>
          </w:rPr>
          <w:t>http://www.oracle.com/technetwork/database/database-technologies/express-edition/downloads/index.html</w:t>
        </w:r>
      </w:hyperlink>
      <w:r>
        <w:t xml:space="preserve"> </w:t>
      </w:r>
    </w:p>
    <w:p w14:paraId="1A7BE081" w14:textId="2CFFD5DF" w:rsidR="00A50003" w:rsidRDefault="00A50003" w:rsidP="00F05419">
      <w:pPr>
        <w:ind w:left="720"/>
      </w:pPr>
      <w:r>
        <w:t xml:space="preserve">You may do this by clicking on the URL; cutting and pasting the URL into your web browser; navigating through </w:t>
      </w:r>
      <w:r w:rsidR="00F86D5F">
        <w:t xml:space="preserve">the </w:t>
      </w:r>
      <w:r>
        <w:t>Oracle</w:t>
      </w:r>
      <w:r w:rsidR="00F86D5F">
        <w:t xml:space="preserve"> website</w:t>
      </w:r>
      <w:r>
        <w:t>; or using a search function.</w:t>
      </w:r>
    </w:p>
    <w:p w14:paraId="7551A9A4" w14:textId="279BE145" w:rsidR="00716E8B" w:rsidRDefault="001B6EF8" w:rsidP="00823B9D">
      <w:pPr>
        <w:pStyle w:val="Heading3"/>
      </w:pPr>
      <w:r>
        <w:t xml:space="preserve"> </w:t>
      </w:r>
      <w:r w:rsidR="00716E8B">
        <w:t>C</w:t>
      </w:r>
      <w:r w:rsidR="00750428">
        <w:t xml:space="preserve">lick the </w:t>
      </w:r>
      <w:r w:rsidR="00716E8B">
        <w:t xml:space="preserve">“Accept License Agreement” </w:t>
      </w:r>
      <w:r w:rsidR="00750428">
        <w:t>button indicated below</w:t>
      </w:r>
    </w:p>
    <w:p w14:paraId="7551A9A5" w14:textId="7456A437" w:rsidR="00750428" w:rsidRDefault="00750428" w:rsidP="00F05419">
      <w:pPr>
        <w:ind w:firstLine="720"/>
      </w:pPr>
      <w:r>
        <w:t xml:space="preserve">NOTE:  Oracle Express </w:t>
      </w:r>
      <w:r w:rsidRPr="00846EA8">
        <w:rPr>
          <w:u w:val="single"/>
        </w:rPr>
        <w:t>WILL</w:t>
      </w:r>
      <w:r w:rsidR="00716E8B">
        <w:t xml:space="preserve"> work on Windows x64.</w:t>
      </w:r>
    </w:p>
    <w:p w14:paraId="22869437" w14:textId="77777777" w:rsidR="009C7ECE" w:rsidRDefault="009C7ECE" w:rsidP="009C7ECE">
      <w:pPr>
        <w:ind w:firstLine="720"/>
      </w:pPr>
      <w:r w:rsidRPr="001408E2">
        <w:t>After you click the “Accept License Agreement” button, it will disappear.</w:t>
      </w:r>
      <w:r w:rsidRPr="001E0CB9">
        <w:t xml:space="preserve">  </w:t>
      </w:r>
    </w:p>
    <w:p w14:paraId="190549FC" w14:textId="77777777" w:rsidR="00592985" w:rsidRDefault="009C6A88" w:rsidP="0038531D">
      <w:pPr>
        <w:pStyle w:val="ListParagraph"/>
        <w:jc w:val="center"/>
      </w:pPr>
      <w:r>
        <w:rPr>
          <w:noProof/>
        </w:rPr>
        <mc:AlternateContent>
          <mc:Choice Requires="wps">
            <w:drawing>
              <wp:anchor distT="0" distB="0" distL="114300" distR="114300" simplePos="0" relativeHeight="251577856" behindDoc="0" locked="0" layoutInCell="1" allowOverlap="1" wp14:anchorId="7551AA7E" wp14:editId="30F3FE23">
                <wp:simplePos x="0" y="0"/>
                <wp:positionH relativeFrom="column">
                  <wp:posOffset>1648460</wp:posOffset>
                </wp:positionH>
                <wp:positionV relativeFrom="paragraph">
                  <wp:posOffset>974090</wp:posOffset>
                </wp:positionV>
                <wp:extent cx="485140" cy="112395"/>
                <wp:effectExtent l="38100" t="57150" r="86360" b="154305"/>
                <wp:wrapNone/>
                <wp:docPr id="6" name="Straight Arrow Connector 6"/>
                <wp:cNvGraphicFramePr/>
                <a:graphic xmlns:a="http://schemas.openxmlformats.org/drawingml/2006/main">
                  <a:graphicData uri="http://schemas.microsoft.com/office/word/2010/wordprocessingShape">
                    <wps:wsp>
                      <wps:cNvCnPr/>
                      <wps:spPr>
                        <a:xfrm>
                          <a:off x="0" y="0"/>
                          <a:ext cx="485140" cy="112395"/>
                        </a:xfrm>
                        <a:prstGeom prst="straightConnector1">
                          <a:avLst/>
                        </a:prstGeom>
                        <a:ln w="28575">
                          <a:solidFill>
                            <a:srgbClr val="FF0000"/>
                          </a:solidFill>
                          <a:tailEnd type="arrow"/>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29.8pt;margin-top:76.7pt;width:38.2pt;height:8.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" strokecolor="red" strokeweight="2.25pt">
                <v:stroke endarrow="open"/>
                <v:shadow on="t" color="black" opacity="26214f" origin="-.5,-.5" offset=".74836mm,.74836mm"/>
              </v:shape>
            </w:pict>
          </mc:Fallback>
        </mc:AlternateContent>
      </w:r>
      <w:r>
        <w:rPr>
          <w:noProof/>
        </w:rPr>
        <w:drawing>
          <wp:inline distT="0" distB="0" distL="0" distR="0" wp14:anchorId="2D99A2B6" wp14:editId="529AB91E">
            <wp:extent cx="4952320" cy="3347049"/>
            <wp:effectExtent l="19050" t="19050" r="2032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45103" cy="3342171"/>
                    </a:xfrm>
                    <a:prstGeom prst="rect">
                      <a:avLst/>
                    </a:prstGeom>
                    <a:ln w="3175">
                      <a:solidFill>
                        <a:schemeClr val="tx1"/>
                      </a:solidFill>
                    </a:ln>
                  </pic:spPr>
                </pic:pic>
              </a:graphicData>
            </a:graphic>
          </wp:inline>
        </w:drawing>
      </w:r>
    </w:p>
    <w:p w14:paraId="2FE7F6EF" w14:textId="05C9F1EC" w:rsidR="00F644D3" w:rsidRPr="00592985" w:rsidRDefault="00592985" w:rsidP="0038531D">
      <w:pPr>
        <w:pStyle w:val="Caption"/>
      </w:pPr>
      <w:r w:rsidRPr="00592985">
        <w:t xml:space="preserve">Figure </w:t>
      </w:r>
      <w:fldSimple w:instr=" SEQ Figure \* ARABIC ">
        <w:r w:rsidR="00A42C70">
          <w:rPr>
            <w:noProof/>
          </w:rPr>
          <w:t>6</w:t>
        </w:r>
      </w:fldSimple>
      <w:r w:rsidRPr="00592985">
        <w:t xml:space="preserve"> – Oracle Express Download Screen</w:t>
      </w:r>
      <w:r w:rsidR="00B67B41">
        <w:t xml:space="preserve"> (License Agreement)</w:t>
      </w:r>
    </w:p>
    <w:p w14:paraId="79117A60" w14:textId="4191D03E" w:rsidR="00AF0ECA" w:rsidRDefault="00384103" w:rsidP="00BE716B">
      <w:pPr>
        <w:pStyle w:val="Heading3"/>
      </w:pPr>
      <w:r w:rsidRPr="001E0CB9">
        <w:t xml:space="preserve">If your </w:t>
      </w:r>
      <w:r w:rsidR="00AB346D" w:rsidRPr="001E0CB9">
        <w:t>computer</w:t>
      </w:r>
      <w:r w:rsidRPr="001E0CB9">
        <w:t xml:space="preserve"> is running the </w:t>
      </w:r>
      <w:r w:rsidR="007F09DB">
        <w:t>64-Bit</w:t>
      </w:r>
      <w:r w:rsidRPr="001E0CB9">
        <w:t xml:space="preserve"> version of Windows, c</w:t>
      </w:r>
      <w:r w:rsidR="00EA0639" w:rsidRPr="001E0CB9">
        <w:t>lick the link indicated</w:t>
      </w:r>
      <w:r w:rsidRPr="001E0CB9">
        <w:t xml:space="preserve"> in the </w:t>
      </w:r>
      <w:r w:rsidR="00EA0639" w:rsidRPr="001E0CB9">
        <w:t>below</w:t>
      </w:r>
      <w:r w:rsidR="00846EA8">
        <w:t xml:space="preserve"> screenshot.</w:t>
      </w:r>
    </w:p>
    <w:p w14:paraId="7551A9A9" w14:textId="11EEC0A7" w:rsidR="00750428" w:rsidRPr="001E0CB9" w:rsidRDefault="00384103" w:rsidP="00F05419">
      <w:pPr>
        <w:ind w:left="720"/>
      </w:pPr>
      <w:r w:rsidRPr="001E0CB9">
        <w:t xml:space="preserve">If your computer is using the </w:t>
      </w:r>
      <w:r w:rsidR="001C62AF">
        <w:t>32</w:t>
      </w:r>
      <w:r w:rsidR="007F09DB">
        <w:t>-Bit</w:t>
      </w:r>
      <w:r w:rsidRPr="001E0CB9">
        <w:t xml:space="preserve"> version of Windows, select the link labeled “Oracle Database Express Edition 11g Release 2 for Windows x32.”</w:t>
      </w:r>
    </w:p>
    <w:p w14:paraId="07BF60BA" w14:textId="77777777" w:rsidR="00592985" w:rsidRDefault="009C6A88" w:rsidP="0038531D">
      <w:pPr>
        <w:pStyle w:val="ListParagraph"/>
        <w:jc w:val="center"/>
      </w:pPr>
      <w:r>
        <w:rPr>
          <w:noProof/>
        </w:rPr>
        <mc:AlternateContent>
          <mc:Choice Requires="wps">
            <w:drawing>
              <wp:anchor distT="0" distB="0" distL="114300" distR="114300" simplePos="0" relativeHeight="251619840" behindDoc="0" locked="0" layoutInCell="1" allowOverlap="1" wp14:anchorId="25D42E46" wp14:editId="4540D589">
                <wp:simplePos x="0" y="0"/>
                <wp:positionH relativeFrom="column">
                  <wp:posOffset>1909267</wp:posOffset>
                </wp:positionH>
                <wp:positionV relativeFrom="paragraph">
                  <wp:posOffset>1221638</wp:posOffset>
                </wp:positionV>
                <wp:extent cx="2567635" cy="190694"/>
                <wp:effectExtent l="0" t="0" r="23495" b="19050"/>
                <wp:wrapNone/>
                <wp:docPr id="22" name="Rectangle 22"/>
                <wp:cNvGraphicFramePr/>
                <a:graphic xmlns:a="http://schemas.openxmlformats.org/drawingml/2006/main">
                  <a:graphicData uri="http://schemas.microsoft.com/office/word/2010/wordprocessingShape">
                    <wps:wsp>
                      <wps:cNvSpPr/>
                      <wps:spPr>
                        <a:xfrm>
                          <a:off x="0" y="0"/>
                          <a:ext cx="2567635" cy="1906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50.35pt;margin-top:96.2pt;width:202.2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" filled="f" strokecolor="red" strokeweight="2pt"/>
            </w:pict>
          </mc:Fallback>
        </mc:AlternateContent>
      </w:r>
      <w:r>
        <w:rPr>
          <w:noProof/>
        </w:rPr>
        <w:drawing>
          <wp:inline distT="0" distB="0" distL="0" distR="0" wp14:anchorId="2809E43E" wp14:editId="568B8FA5">
            <wp:extent cx="4804983" cy="3396343"/>
            <wp:effectExtent l="19050" t="19050" r="1524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1583" cy="3408077"/>
                    </a:xfrm>
                    <a:prstGeom prst="rect">
                      <a:avLst/>
                    </a:prstGeom>
                    <a:ln>
                      <a:solidFill>
                        <a:schemeClr val="tx1"/>
                      </a:solidFill>
                    </a:ln>
                  </pic:spPr>
                </pic:pic>
              </a:graphicData>
            </a:graphic>
          </wp:inline>
        </w:drawing>
      </w:r>
    </w:p>
    <w:p w14:paraId="431292EB" w14:textId="2F52A27B" w:rsidR="00CA24A2" w:rsidRDefault="00592985" w:rsidP="00F05419">
      <w:pPr>
        <w:pStyle w:val="Caption"/>
      </w:pPr>
      <w:r>
        <w:t xml:space="preserve">Figure </w:t>
      </w:r>
      <w:fldSimple w:instr=" SEQ Figure \* ARABIC ">
        <w:r w:rsidR="00A42C70">
          <w:rPr>
            <w:noProof/>
          </w:rPr>
          <w:t>7</w:t>
        </w:r>
      </w:fldSimple>
      <w:r w:rsidR="00B67B41">
        <w:t xml:space="preserve"> – Oracle Express Download Screen </w:t>
      </w:r>
    </w:p>
    <w:p w14:paraId="4CE3A202" w14:textId="0703FF0C" w:rsidR="00765560" w:rsidRPr="001408E2" w:rsidRDefault="00765560" w:rsidP="00823B9D">
      <w:pPr>
        <w:pStyle w:val="Heading3"/>
      </w:pPr>
      <w:r w:rsidRPr="001408E2">
        <w:t>Creating an Oracle Account:</w:t>
      </w:r>
    </w:p>
    <w:p w14:paraId="7A700163" w14:textId="77777777" w:rsidR="000B540B" w:rsidRPr="001408E2" w:rsidRDefault="009C7ECE" w:rsidP="00F05419">
      <w:pPr>
        <w:ind w:left="720"/>
      </w:pPr>
      <w:r w:rsidRPr="001408E2">
        <w:t>To download Oracle Express, you will need to s</w:t>
      </w:r>
      <w:r w:rsidR="00EA0639" w:rsidRPr="001408E2">
        <w:t xml:space="preserve">ign up for a free Oracle account.  </w:t>
      </w:r>
    </w:p>
    <w:p w14:paraId="15D780C9" w14:textId="00558124" w:rsidR="0099503C" w:rsidRDefault="009C7ECE" w:rsidP="00F05419">
      <w:pPr>
        <w:ind w:left="720"/>
      </w:pPr>
      <w:r w:rsidRPr="001408E2">
        <w:t>To create an account, c</w:t>
      </w:r>
      <w:r w:rsidR="006457E6" w:rsidRPr="001408E2">
        <w:t>lick “</w:t>
      </w:r>
      <w:r w:rsidR="00303360" w:rsidRPr="001408E2">
        <w:t>Create</w:t>
      </w:r>
      <w:r w:rsidR="00303360">
        <w:t xml:space="preserve"> Account</w:t>
      </w:r>
      <w:r w:rsidR="006457E6">
        <w:t>” and follow the instructions</w:t>
      </w:r>
      <w:r w:rsidR="00303360">
        <w:t xml:space="preserve"> on the Oracle website</w:t>
      </w:r>
      <w:r w:rsidR="006457E6">
        <w:t>.</w:t>
      </w:r>
      <w:r w:rsidR="0099503C">
        <w:t xml:space="preserve"> </w:t>
      </w:r>
    </w:p>
    <w:p w14:paraId="6B1D04BC" w14:textId="77777777" w:rsidR="009C7ECE" w:rsidRDefault="009C7ECE" w:rsidP="009C7ECE">
      <w:pPr>
        <w:jc w:val="center"/>
      </w:pPr>
      <w:r>
        <w:rPr>
          <w:noProof/>
        </w:rPr>
        <mc:AlternateContent>
          <mc:Choice Requires="wps">
            <w:drawing>
              <wp:anchor distT="0" distB="0" distL="114300" distR="114300" simplePos="0" relativeHeight="251660800" behindDoc="0" locked="0" layoutInCell="1" allowOverlap="1" wp14:anchorId="12377B47" wp14:editId="75810956">
                <wp:simplePos x="0" y="0"/>
                <wp:positionH relativeFrom="column">
                  <wp:posOffset>3677285</wp:posOffset>
                </wp:positionH>
                <wp:positionV relativeFrom="paragraph">
                  <wp:posOffset>1291590</wp:posOffset>
                </wp:positionV>
                <wp:extent cx="929030" cy="285293"/>
                <wp:effectExtent l="0" t="0" r="23495" b="19685"/>
                <wp:wrapNone/>
                <wp:docPr id="5" name="Rectangle 5"/>
                <wp:cNvGraphicFramePr/>
                <a:graphic xmlns:a="http://schemas.openxmlformats.org/drawingml/2006/main">
                  <a:graphicData uri="http://schemas.microsoft.com/office/word/2010/wordprocessingShape">
                    <wps:wsp>
                      <wps:cNvSpPr/>
                      <wps:spPr>
                        <a:xfrm>
                          <a:off x="0" y="0"/>
                          <a:ext cx="929030" cy="2852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89.55pt;margin-top:101.7pt;width:73.15pt;height:2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" filled="f" strokecolor="red" strokeweight="2pt"/>
            </w:pict>
          </mc:Fallback>
        </mc:AlternateContent>
      </w:r>
      <w:r>
        <w:rPr>
          <w:noProof/>
        </w:rPr>
        <w:drawing>
          <wp:inline distT="0" distB="0" distL="0" distR="0" wp14:anchorId="7250316F" wp14:editId="09855FA5">
            <wp:extent cx="3820299" cy="2544417"/>
            <wp:effectExtent l="19050" t="19050" r="8890" b="279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cl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9409" cy="2543824"/>
                    </a:xfrm>
                    <a:prstGeom prst="rect">
                      <a:avLst/>
                    </a:prstGeom>
                    <a:ln>
                      <a:solidFill>
                        <a:schemeClr val="tx1"/>
                      </a:solidFill>
                    </a:ln>
                  </pic:spPr>
                </pic:pic>
              </a:graphicData>
            </a:graphic>
          </wp:inline>
        </w:drawing>
      </w:r>
    </w:p>
    <w:p w14:paraId="0BC4F08A" w14:textId="103027EC" w:rsidR="00C34DD4" w:rsidRPr="00BE716B" w:rsidRDefault="009C7ECE" w:rsidP="00BE716B">
      <w:pPr>
        <w:pStyle w:val="Caption"/>
      </w:pPr>
      <w:r>
        <w:t xml:space="preserve">Figure </w:t>
      </w:r>
      <w:fldSimple w:instr=" SEQ Figure \* ARABIC ">
        <w:r w:rsidR="00A42C70">
          <w:rPr>
            <w:noProof/>
          </w:rPr>
          <w:t>8</w:t>
        </w:r>
      </w:fldSimple>
      <w:r>
        <w:t xml:space="preserve"> – Creating Oracle Account</w:t>
      </w:r>
    </w:p>
    <w:p w14:paraId="2E376C08" w14:textId="64CE4318" w:rsidR="009C7ECE" w:rsidRPr="009C7ECE" w:rsidRDefault="009C7ECE" w:rsidP="00F05419">
      <w:pPr>
        <w:ind w:left="306" w:firstLine="414"/>
      </w:pPr>
      <w:r w:rsidRPr="001408E2">
        <w:t>The instructions for setting up an Oracle account are also listed below:</w:t>
      </w:r>
    </w:p>
    <w:p w14:paraId="056D24B2" w14:textId="77ED4E63" w:rsidR="00AF0ECA" w:rsidRDefault="005656E3" w:rsidP="00AB60AF">
      <w:pPr>
        <w:pStyle w:val="Heading4"/>
      </w:pPr>
      <w:r>
        <w:t xml:space="preserve">Creating the Account </w:t>
      </w:r>
      <w:r w:rsidR="00AF0ECA">
        <w:t>Password</w:t>
      </w:r>
    </w:p>
    <w:p w14:paraId="153B789C" w14:textId="47B559E2" w:rsidR="00A50003" w:rsidRDefault="009C7ECE" w:rsidP="00F05419">
      <w:pPr>
        <w:ind w:left="1170"/>
      </w:pPr>
      <w:r w:rsidRPr="001408E2">
        <w:t>Please note t</w:t>
      </w:r>
      <w:r w:rsidR="00A50003" w:rsidRPr="001408E2">
        <w:t>he password</w:t>
      </w:r>
      <w:r w:rsidRPr="001408E2">
        <w:t>s</w:t>
      </w:r>
      <w:r w:rsidR="00A50003" w:rsidRPr="00100D70">
        <w:t xml:space="preserve"> </w:t>
      </w:r>
      <w:r w:rsidR="00A50003">
        <w:t xml:space="preserve">must only </w:t>
      </w:r>
      <w:r w:rsidR="00A50003" w:rsidRPr="00100D70">
        <w:t>contain</w:t>
      </w:r>
      <w:r w:rsidR="00A50003">
        <w:t xml:space="preserve"> </w:t>
      </w:r>
      <w:r w:rsidR="00A50003" w:rsidRPr="00A50003">
        <w:rPr>
          <w:b/>
        </w:rPr>
        <w:t>alphanumeric</w:t>
      </w:r>
      <w:r w:rsidR="00A50003" w:rsidRPr="00100D70">
        <w:t xml:space="preserve"> characters (</w:t>
      </w:r>
      <w:r w:rsidR="00A50003" w:rsidRPr="00A50003">
        <w:rPr>
          <w:i/>
        </w:rPr>
        <w:t>i.e.</w:t>
      </w:r>
      <w:r w:rsidR="00A50003" w:rsidRPr="00100D70">
        <w:t xml:space="preserve">, only numbers and letters, </w:t>
      </w:r>
      <w:r w:rsidR="00A50003" w:rsidRPr="00A50003">
        <w:rPr>
          <w:b/>
          <w:u w:val="single"/>
        </w:rPr>
        <w:t>no</w:t>
      </w:r>
      <w:r w:rsidR="00A50003" w:rsidRPr="00100D70">
        <w:t xml:space="preserve"> special characters like @!%</w:t>
      </w:r>
      <w:r w:rsidR="00D34D17">
        <w:t xml:space="preserve"> or spaces</w:t>
      </w:r>
      <w:r w:rsidR="00A50003" w:rsidRPr="00100D70">
        <w:t>).</w:t>
      </w:r>
    </w:p>
    <w:p w14:paraId="6E310222" w14:textId="5752B320" w:rsidR="009C7ECE" w:rsidRDefault="00D1081C" w:rsidP="00BE716B">
      <w:pPr>
        <w:ind w:left="1170"/>
      </w:pPr>
      <w:r w:rsidRPr="00A92287">
        <w:rPr>
          <w:rFonts w:eastAsia="Times New Roman" w:cstheme="minorHAnsi"/>
          <w:bCs/>
          <w:iCs/>
          <w:noProof/>
        </w:rPr>
        <mc:AlternateContent>
          <mc:Choice Requires="wps">
            <w:drawing>
              <wp:anchor distT="0" distB="0" distL="114300" distR="114300" simplePos="0" relativeHeight="251668992" behindDoc="1" locked="0" layoutInCell="1" allowOverlap="1" wp14:anchorId="4FC1BC52" wp14:editId="0A80DEF7">
                <wp:simplePos x="0" y="0"/>
                <wp:positionH relativeFrom="column">
                  <wp:posOffset>4095750</wp:posOffset>
                </wp:positionH>
                <wp:positionV relativeFrom="paragraph">
                  <wp:posOffset>425450</wp:posOffset>
                </wp:positionV>
                <wp:extent cx="1809750" cy="1403985"/>
                <wp:effectExtent l="57150" t="38100" r="76200" b="95885"/>
                <wp:wrapTight wrapText="bothSides">
                  <wp:wrapPolygon edited="0">
                    <wp:start x="-682" y="-961"/>
                    <wp:lineTo x="-455" y="23537"/>
                    <wp:lineTo x="22055" y="23537"/>
                    <wp:lineTo x="22282" y="-961"/>
                    <wp:lineTo x="-682" y="-961"/>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5E52113" w14:textId="77777777" w:rsidR="00B479CD" w:rsidRPr="00A92287" w:rsidRDefault="00B479CD" w:rsidP="00A92287">
                            <w:pPr>
                              <w:jc w:val="center"/>
                              <w:rPr>
                                <w:sz w:val="18"/>
                              </w:rPr>
                            </w:pPr>
                            <w:r w:rsidRPr="00A92287">
                              <w:rPr>
                                <w:sz w:val="18"/>
                              </w:rPr>
                              <w:t>Tip</w:t>
                            </w:r>
                          </w:p>
                          <w:p w14:paraId="2232D283" w14:textId="3CE3D5FD" w:rsidR="00B479CD" w:rsidRPr="00BE716B" w:rsidRDefault="00B479CD" w:rsidP="00D1081C">
                            <w:pPr>
                              <w:rPr>
                                <w:sz w:val="18"/>
                              </w:rPr>
                            </w:pPr>
                            <w:r w:rsidRPr="00A92287">
                              <w:rPr>
                                <w:sz w:val="18"/>
                              </w:rPr>
                              <w:t>You may use the SAME password for both accounts. Be sure to remember</w:t>
                            </w:r>
                            <w:r>
                              <w:rPr>
                                <w:sz w:val="18"/>
                              </w:rPr>
                              <w:t xml:space="preserve"> </w:t>
                            </w:r>
                            <w:r w:rsidRPr="00BE716B">
                              <w:rPr>
                                <w:sz w:val="18"/>
                              </w:rPr>
                              <w:t xml:space="preserve">both passwords.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22.5pt;margin-top:33.5pt;width:142.5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" fillcolor="#cdddac [1622]" strokecolor="#94b64e [3046]">
                <v:fill color2="#f0f4e6 [502]" rotate="t" angle="180" colors="0 #dafda7;22938f #e4fdc2;1 #f5ffe6" focus="100%" type="gradient"/>
                <v:shadow on="t" color="black" opacity="24903f" origin=",.5" offset="0,.55556mm"/>
                <v:textbox style="mso-fit-shape-to-text:t">
                  <w:txbxContent>
                    <w:p w14:paraId="65E52113" w14:textId="77777777" w:rsidR="00B479CD" w:rsidRPr="00A92287" w:rsidRDefault="00B479CD" w:rsidP="00A92287">
                      <w:pPr>
                        <w:jc w:val="center"/>
                        <w:rPr>
                          <w:sz w:val="18"/>
                        </w:rPr>
                      </w:pPr>
                      <w:r w:rsidRPr="00A92287">
                        <w:rPr>
                          <w:sz w:val="18"/>
                        </w:rPr>
                        <w:t>Tip</w:t>
                      </w:r>
                    </w:p>
                    <w:p w14:paraId="2232D283" w14:textId="3CE3D5FD" w:rsidR="00B479CD" w:rsidRPr="00BE716B" w:rsidRDefault="00B479CD" w:rsidP="00D1081C">
                      <w:pPr>
                        <w:rPr>
                          <w:sz w:val="18"/>
                        </w:rPr>
                      </w:pPr>
                      <w:r w:rsidRPr="00A92287">
                        <w:rPr>
                          <w:sz w:val="18"/>
                        </w:rPr>
                        <w:t>You may use the SAME password for both accounts. Be sure to remember</w:t>
                      </w:r>
                      <w:r>
                        <w:rPr>
                          <w:sz w:val="18"/>
                        </w:rPr>
                        <w:t xml:space="preserve"> </w:t>
                      </w:r>
                      <w:r w:rsidRPr="00BE716B">
                        <w:rPr>
                          <w:sz w:val="18"/>
                        </w:rPr>
                        <w:t xml:space="preserve">both passwords. </w:t>
                      </w:r>
                    </w:p>
                  </w:txbxContent>
                </v:textbox>
                <w10:wrap type="tight"/>
              </v:shape>
            </w:pict>
          </mc:Fallback>
        </mc:AlternateContent>
      </w:r>
      <w:r w:rsidR="005656E3" w:rsidRPr="001408E2">
        <w:t>When downloading and installing Oracle Express, you</w:t>
      </w:r>
      <w:r w:rsidR="00AF0ECA" w:rsidRPr="001408E2">
        <w:t xml:space="preserve"> will be asked to create two passwords:  </w:t>
      </w:r>
      <w:r w:rsidR="005656E3" w:rsidRPr="001408E2">
        <w:t xml:space="preserve">in this step, you will </w:t>
      </w:r>
      <w:r w:rsidR="00AF0ECA" w:rsidRPr="001408E2">
        <w:t xml:space="preserve">create an account with Oracle </w:t>
      </w:r>
      <w:r w:rsidR="00AF0ECA" w:rsidRPr="001408E2">
        <w:rPr>
          <w:b/>
        </w:rPr>
        <w:t>(Account Password)</w:t>
      </w:r>
      <w:r w:rsidR="00AF0ECA" w:rsidRPr="001408E2">
        <w:t xml:space="preserve"> and </w:t>
      </w:r>
      <w:r w:rsidR="005656E3" w:rsidRPr="001408E2">
        <w:t xml:space="preserve">in </w:t>
      </w:r>
      <w:r w:rsidR="00975048" w:rsidRPr="00975048">
        <w:t>s</w:t>
      </w:r>
      <w:r w:rsidR="005656E3" w:rsidRPr="00975048">
        <w:t xml:space="preserve">tep </w:t>
      </w:r>
      <w:r w:rsidR="005656E3" w:rsidRPr="001408E2">
        <w:rPr>
          <w:color w:val="1F497D" w:themeColor="text2"/>
          <w:u w:val="single"/>
        </w:rPr>
        <w:fldChar w:fldCharType="begin"/>
      </w:r>
      <w:r w:rsidR="005656E3" w:rsidRPr="001408E2">
        <w:rPr>
          <w:color w:val="1F497D" w:themeColor="text2"/>
          <w:u w:val="single"/>
        </w:rPr>
        <w:instrText xml:space="preserve"> REF _Ref404327640 \r \h  \* MERGEFORMAT </w:instrText>
      </w:r>
      <w:r w:rsidR="005656E3" w:rsidRPr="001408E2">
        <w:rPr>
          <w:color w:val="1F497D" w:themeColor="text2"/>
          <w:u w:val="single"/>
        </w:rPr>
      </w:r>
      <w:r w:rsidR="005656E3" w:rsidRPr="001408E2">
        <w:rPr>
          <w:color w:val="1F497D" w:themeColor="text2"/>
          <w:u w:val="single"/>
        </w:rPr>
        <w:fldChar w:fldCharType="separate"/>
      </w:r>
      <w:r w:rsidR="00A42C70">
        <w:rPr>
          <w:color w:val="1F497D" w:themeColor="text2"/>
          <w:u w:val="single"/>
        </w:rPr>
        <w:t>3.2.6.4</w:t>
      </w:r>
      <w:r w:rsidR="005656E3" w:rsidRPr="001408E2">
        <w:rPr>
          <w:color w:val="1F497D" w:themeColor="text2"/>
          <w:u w:val="single"/>
        </w:rPr>
        <w:fldChar w:fldCharType="end"/>
      </w:r>
      <w:r w:rsidR="005656E3" w:rsidRPr="001408E2">
        <w:t>, you will create the password needed to</w:t>
      </w:r>
      <w:r w:rsidR="005656E3">
        <w:t xml:space="preserve"> </w:t>
      </w:r>
      <w:r w:rsidR="00AF0ECA">
        <w:t>access your work in Oracle</w:t>
      </w:r>
      <w:r w:rsidR="00423FB1">
        <w:t xml:space="preserve"> Express</w:t>
      </w:r>
      <w:r w:rsidR="00AF0ECA">
        <w:t xml:space="preserve"> </w:t>
      </w:r>
      <w:r w:rsidR="00AF0ECA" w:rsidRPr="00856544">
        <w:rPr>
          <w:b/>
        </w:rPr>
        <w:t>(System Password)</w:t>
      </w:r>
      <w:r w:rsidR="00AF0ECA" w:rsidRPr="00856544">
        <w:t>.</w:t>
      </w:r>
      <w:r w:rsidR="00AF0ECA">
        <w:t xml:space="preserve"> </w:t>
      </w:r>
    </w:p>
    <w:p w14:paraId="4FE869A0" w14:textId="6C6B8857" w:rsidR="00AF0ECA" w:rsidRDefault="005656E3" w:rsidP="00F05419">
      <w:pPr>
        <w:ind w:left="450" w:firstLine="720"/>
      </w:pPr>
      <w:r>
        <w:t xml:space="preserve">  </w:t>
      </w:r>
    </w:p>
    <w:p w14:paraId="612E6754" w14:textId="0F8BB953" w:rsidR="008A170C" w:rsidRDefault="008A170C" w:rsidP="00AB60AF">
      <w:pPr>
        <w:pStyle w:val="Heading4"/>
      </w:pPr>
      <w:r>
        <w:t xml:space="preserve">Once the account is created, you will receive this message that will ask you to validate your email address.  </w:t>
      </w:r>
    </w:p>
    <w:p w14:paraId="43ACD14C" w14:textId="77777777" w:rsidR="00B67B41" w:rsidRDefault="008A170C" w:rsidP="0038531D">
      <w:pPr>
        <w:jc w:val="center"/>
      </w:pPr>
      <w:r>
        <w:rPr>
          <w:noProof/>
        </w:rPr>
        <w:drawing>
          <wp:inline distT="0" distB="0" distL="0" distR="0" wp14:anchorId="0FB7529B" wp14:editId="61FC97B5">
            <wp:extent cx="3474720" cy="1560283"/>
            <wp:effectExtent l="19050" t="19050" r="11430"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Database Instructions_Oracle Express_Account Crea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5286" cy="1560537"/>
                    </a:xfrm>
                    <a:prstGeom prst="rect">
                      <a:avLst/>
                    </a:prstGeom>
                    <a:ln>
                      <a:solidFill>
                        <a:schemeClr val="tx1"/>
                      </a:solidFill>
                    </a:ln>
                  </pic:spPr>
                </pic:pic>
              </a:graphicData>
            </a:graphic>
          </wp:inline>
        </w:drawing>
      </w:r>
    </w:p>
    <w:p w14:paraId="2D45521B" w14:textId="2278370B" w:rsidR="008A170C" w:rsidRDefault="00B67B41" w:rsidP="0038531D">
      <w:pPr>
        <w:pStyle w:val="Caption"/>
      </w:pPr>
      <w:r>
        <w:t xml:space="preserve">Figure </w:t>
      </w:r>
      <w:fldSimple w:instr=" SEQ Figure \* ARABIC ">
        <w:r w:rsidR="00A42C70">
          <w:rPr>
            <w:noProof/>
          </w:rPr>
          <w:t>9</w:t>
        </w:r>
      </w:fldSimple>
      <w:r>
        <w:t xml:space="preserve"> – Oracle Account Creation Confirmation</w:t>
      </w:r>
    </w:p>
    <w:p w14:paraId="7FF973CB" w14:textId="48017B18" w:rsidR="008A170C" w:rsidRDefault="008A170C" w:rsidP="00AB60AF">
      <w:pPr>
        <w:pStyle w:val="Heading4"/>
        <w:rPr>
          <w:noProof/>
        </w:rPr>
      </w:pPr>
      <w:r>
        <w:t>To validate your email address, you will need to check the email address account you provided Oracle when setting</w:t>
      </w:r>
      <w:r w:rsidDel="00534D02">
        <w:rPr>
          <w:noProof/>
        </w:rPr>
        <w:t xml:space="preserve"> </w:t>
      </w:r>
      <w:r>
        <w:rPr>
          <w:noProof/>
        </w:rPr>
        <w:t>up the account</w:t>
      </w:r>
      <w:r w:rsidR="00676FFA">
        <w:rPr>
          <w:noProof/>
        </w:rPr>
        <w:t>.  You should receive an email similar to the</w:t>
      </w:r>
      <w:r>
        <w:rPr>
          <w:noProof/>
        </w:rPr>
        <w:t xml:space="preserve"> email message</w:t>
      </w:r>
      <w:r w:rsidR="00676FFA">
        <w:rPr>
          <w:noProof/>
        </w:rPr>
        <w:t xml:space="preserve"> example</w:t>
      </w:r>
      <w:r>
        <w:rPr>
          <w:noProof/>
        </w:rPr>
        <w:t xml:space="preserve"> below.</w:t>
      </w:r>
      <w:r w:rsidR="009C7ECE">
        <w:rPr>
          <w:noProof/>
        </w:rPr>
        <w:t xml:space="preserve"> </w:t>
      </w:r>
    </w:p>
    <w:p w14:paraId="605A76B2" w14:textId="77777777" w:rsidR="00B67B41" w:rsidRDefault="005E239A" w:rsidP="0038531D">
      <w:pPr>
        <w:jc w:val="center"/>
      </w:pPr>
      <w:r>
        <w:rPr>
          <w:noProof/>
        </w:rPr>
        <mc:AlternateContent>
          <mc:Choice Requires="wps">
            <w:drawing>
              <wp:anchor distT="0" distB="0" distL="114300" distR="114300" simplePos="0" relativeHeight="251580928" behindDoc="0" locked="0" layoutInCell="1" allowOverlap="1" wp14:anchorId="2F3AFA50" wp14:editId="6E630BD3">
                <wp:simplePos x="0" y="0"/>
                <wp:positionH relativeFrom="column">
                  <wp:posOffset>1308100</wp:posOffset>
                </wp:positionH>
                <wp:positionV relativeFrom="paragraph">
                  <wp:posOffset>1005205</wp:posOffset>
                </wp:positionV>
                <wp:extent cx="1002183" cy="258792"/>
                <wp:effectExtent l="0" t="0" r="26670" b="27305"/>
                <wp:wrapNone/>
                <wp:docPr id="56" name="Rectangle 56"/>
                <wp:cNvGraphicFramePr/>
                <a:graphic xmlns:a="http://schemas.openxmlformats.org/drawingml/2006/main">
                  <a:graphicData uri="http://schemas.microsoft.com/office/word/2010/wordprocessingShape">
                    <wps:wsp>
                      <wps:cNvSpPr/>
                      <wps:spPr>
                        <a:xfrm>
                          <a:off x="0" y="0"/>
                          <a:ext cx="1002183" cy="2587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103pt;margin-top:79.15pt;width:78.9pt;height:20.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" filled="f" strokecolor="red" strokeweight="2pt"/>
            </w:pict>
          </mc:Fallback>
        </mc:AlternateContent>
      </w:r>
      <w:r w:rsidR="008A170C">
        <w:rPr>
          <w:noProof/>
        </w:rPr>
        <w:drawing>
          <wp:inline distT="0" distB="0" distL="0" distR="0" wp14:anchorId="2AAAB34A" wp14:editId="05641C74">
            <wp:extent cx="3546282" cy="2226277"/>
            <wp:effectExtent l="19050" t="19050" r="1651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Email from Oracle Account Setup Verifying Email Addr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7008" cy="2226733"/>
                    </a:xfrm>
                    <a:prstGeom prst="rect">
                      <a:avLst/>
                    </a:prstGeom>
                    <a:ln>
                      <a:solidFill>
                        <a:schemeClr val="tx1"/>
                      </a:solidFill>
                    </a:ln>
                  </pic:spPr>
                </pic:pic>
              </a:graphicData>
            </a:graphic>
          </wp:inline>
        </w:drawing>
      </w:r>
    </w:p>
    <w:p w14:paraId="00E55E1B" w14:textId="78E45E36" w:rsidR="008A170C" w:rsidRDefault="00B67B41" w:rsidP="0038531D">
      <w:pPr>
        <w:pStyle w:val="Caption"/>
      </w:pPr>
      <w:r>
        <w:t xml:space="preserve">Figure </w:t>
      </w:r>
      <w:fldSimple w:instr=" SEQ Figure \* ARABIC ">
        <w:r w:rsidR="00A42C70">
          <w:rPr>
            <w:noProof/>
          </w:rPr>
          <w:t>10</w:t>
        </w:r>
      </w:fldSimple>
      <w:r>
        <w:t xml:space="preserve"> – Oracle Account Email Ver</w:t>
      </w:r>
      <w:r w:rsidR="0010649F">
        <w:t>i</w:t>
      </w:r>
      <w:r>
        <w:t xml:space="preserve">fication </w:t>
      </w:r>
    </w:p>
    <w:p w14:paraId="5F12FBD3" w14:textId="7970C2C4" w:rsidR="008A170C" w:rsidRDefault="008A170C" w:rsidP="00AB60AF">
      <w:pPr>
        <w:pStyle w:val="Heading4"/>
      </w:pPr>
      <w:r>
        <w:t xml:space="preserve">Verify </w:t>
      </w:r>
      <w:r w:rsidR="00676FFA">
        <w:t xml:space="preserve">your email </w:t>
      </w:r>
      <w:r>
        <w:t>by clicking on the “Verify Email Address” link</w:t>
      </w:r>
      <w:r w:rsidR="00676FFA">
        <w:t xml:space="preserve"> within the email</w:t>
      </w:r>
      <w:r>
        <w:t>.  You will then receive the following message:</w:t>
      </w:r>
    </w:p>
    <w:p w14:paraId="1D3A8E80" w14:textId="77777777" w:rsidR="00B67B41" w:rsidRDefault="008A170C" w:rsidP="0038531D">
      <w:pPr>
        <w:jc w:val="center"/>
      </w:pPr>
      <w:r>
        <w:rPr>
          <w:noProof/>
        </w:rPr>
        <w:drawing>
          <wp:inline distT="0" distB="0" distL="0" distR="0" wp14:anchorId="5A199E7E" wp14:editId="70ACBB45">
            <wp:extent cx="3633746" cy="1170098"/>
            <wp:effectExtent l="19050" t="19050" r="2413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Oracle Account Setup Email has been verified message, click continu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2343" cy="1169646"/>
                    </a:xfrm>
                    <a:prstGeom prst="rect">
                      <a:avLst/>
                    </a:prstGeom>
                    <a:ln>
                      <a:solidFill>
                        <a:schemeClr val="tx1"/>
                      </a:solidFill>
                    </a:ln>
                  </pic:spPr>
                </pic:pic>
              </a:graphicData>
            </a:graphic>
          </wp:inline>
        </w:drawing>
      </w:r>
    </w:p>
    <w:p w14:paraId="2DE3F32C" w14:textId="6BFF26D0" w:rsidR="00ED5E98" w:rsidRDefault="00B67B41" w:rsidP="0038531D">
      <w:pPr>
        <w:pStyle w:val="Caption"/>
      </w:pPr>
      <w:r>
        <w:t xml:space="preserve">Figure </w:t>
      </w:r>
      <w:fldSimple w:instr=" SEQ Figure \* ARABIC ">
        <w:r w:rsidR="00A42C70">
          <w:rPr>
            <w:noProof/>
          </w:rPr>
          <w:t>11</w:t>
        </w:r>
      </w:fldSimple>
      <w:r>
        <w:t xml:space="preserve"> – Oracle Account Email Verified</w:t>
      </w:r>
    </w:p>
    <w:p w14:paraId="7551A9AD" w14:textId="7E10E8BE" w:rsidR="00EA0639" w:rsidRDefault="005E239A" w:rsidP="00AB60AF">
      <w:pPr>
        <w:pStyle w:val="Heading4"/>
      </w:pPr>
      <w:r>
        <w:t xml:space="preserve">Navigate to </w:t>
      </w:r>
      <w:r w:rsidR="008A170C">
        <w:t xml:space="preserve">the web browser page </w:t>
      </w:r>
      <w:r w:rsidR="008808D2">
        <w:t xml:space="preserve">where you received the successful account created message and </w:t>
      </w:r>
      <w:r w:rsidR="009D4427">
        <w:t xml:space="preserve">select </w:t>
      </w:r>
      <w:r w:rsidR="008808D2">
        <w:t>continue (see below).</w:t>
      </w:r>
    </w:p>
    <w:p w14:paraId="7C581DFF" w14:textId="77777777" w:rsidR="00B67B41" w:rsidRDefault="008808D2" w:rsidP="0038531D">
      <w:pPr>
        <w:jc w:val="center"/>
      </w:pPr>
      <w:r>
        <w:rPr>
          <w:noProof/>
        </w:rPr>
        <mc:AlternateContent>
          <mc:Choice Requires="wps">
            <w:drawing>
              <wp:anchor distT="0" distB="0" distL="114300" distR="114300" simplePos="0" relativeHeight="251574784" behindDoc="0" locked="0" layoutInCell="1" allowOverlap="1" wp14:anchorId="57343ACF" wp14:editId="1CEBA36A">
                <wp:simplePos x="0" y="0"/>
                <wp:positionH relativeFrom="column">
                  <wp:posOffset>1061720</wp:posOffset>
                </wp:positionH>
                <wp:positionV relativeFrom="paragraph">
                  <wp:posOffset>1456690</wp:posOffset>
                </wp:positionV>
                <wp:extent cx="905773" cy="215661"/>
                <wp:effectExtent l="0" t="0" r="27940" b="13335"/>
                <wp:wrapNone/>
                <wp:docPr id="32" name="Rectangle 32"/>
                <wp:cNvGraphicFramePr/>
                <a:graphic xmlns:a="http://schemas.openxmlformats.org/drawingml/2006/main">
                  <a:graphicData uri="http://schemas.microsoft.com/office/word/2010/wordprocessingShape">
                    <wps:wsp>
                      <wps:cNvSpPr/>
                      <wps:spPr>
                        <a:xfrm>
                          <a:off x="0" y="0"/>
                          <a:ext cx="905773" cy="2156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83.6pt;margin-top:114.7pt;width:71.3pt;height: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yxlwIAAIYFAAAOAAAAZHJzL2Uyb0RvYy54bWysVMFu2zAMvQ/YPwi6r7bTpl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" filled="f" strokecolor="red" strokeweight="2pt"/>
            </w:pict>
          </mc:Fallback>
        </mc:AlternateContent>
      </w:r>
      <w:r>
        <w:rPr>
          <w:noProof/>
        </w:rPr>
        <w:drawing>
          <wp:inline distT="0" distB="0" distL="0" distR="0" wp14:anchorId="14B62D97" wp14:editId="3C629B6B">
            <wp:extent cx="4134678" cy="1856629"/>
            <wp:effectExtent l="19050" t="19050" r="1841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Database Instructions_Oracle Express_Account Crea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7397" cy="1857850"/>
                    </a:xfrm>
                    <a:prstGeom prst="rect">
                      <a:avLst/>
                    </a:prstGeom>
                    <a:ln>
                      <a:solidFill>
                        <a:schemeClr val="tx1"/>
                      </a:solidFill>
                    </a:ln>
                  </pic:spPr>
                </pic:pic>
              </a:graphicData>
            </a:graphic>
          </wp:inline>
        </w:drawing>
      </w:r>
    </w:p>
    <w:p w14:paraId="02B4129C" w14:textId="3680FAAA" w:rsidR="008808D2" w:rsidRDefault="00B67B41" w:rsidP="0038531D">
      <w:pPr>
        <w:pStyle w:val="Caption"/>
      </w:pPr>
      <w:r>
        <w:t xml:space="preserve">Figure </w:t>
      </w:r>
      <w:fldSimple w:instr=" SEQ Figure \* ARABIC ">
        <w:r w:rsidR="00A42C70">
          <w:rPr>
            <w:noProof/>
          </w:rPr>
          <w:t>12</w:t>
        </w:r>
      </w:fldSimple>
      <w:r>
        <w:t xml:space="preserve"> – Oracle Account Creation Verification</w:t>
      </w:r>
    </w:p>
    <w:p w14:paraId="265F22FC" w14:textId="75D5B16F" w:rsidR="00EB7A39" w:rsidRPr="001408E2" w:rsidRDefault="00EB7A39" w:rsidP="00823B9D">
      <w:pPr>
        <w:pStyle w:val="Heading3"/>
      </w:pPr>
      <w:r w:rsidRPr="001408E2">
        <w:t>Saving and Installing Oracle Express</w:t>
      </w:r>
    </w:p>
    <w:p w14:paraId="6FCFC097" w14:textId="3E194B6F" w:rsidR="00A50003" w:rsidRDefault="00765560" w:rsidP="00AB60AF">
      <w:pPr>
        <w:pStyle w:val="Heading4"/>
      </w:pPr>
      <w:r>
        <w:t xml:space="preserve">Once you </w:t>
      </w:r>
      <w:r w:rsidR="008808D2">
        <w:t>select</w:t>
      </w:r>
      <w:r>
        <w:t xml:space="preserve"> </w:t>
      </w:r>
      <w:r w:rsidR="008808D2">
        <w:t>“Continue</w:t>
      </w:r>
      <w:r w:rsidR="00F6600B">
        <w:t>,</w:t>
      </w:r>
      <w:r w:rsidR="008808D2">
        <w:t xml:space="preserve">” you will receive the following message.  </w:t>
      </w:r>
      <w:r w:rsidR="006457E6">
        <w:t xml:space="preserve">Click the </w:t>
      </w:r>
      <w:r w:rsidR="008808D2">
        <w:t xml:space="preserve">“Save” </w:t>
      </w:r>
      <w:r w:rsidR="006457E6">
        <w:t xml:space="preserve">button </w:t>
      </w:r>
      <w:r w:rsidR="008808D2">
        <w:t>to</w:t>
      </w:r>
      <w:r w:rsidR="006457E6">
        <w:t xml:space="preserve"> </w:t>
      </w:r>
      <w:r w:rsidR="006457E6" w:rsidRPr="001E0CB9">
        <w:t xml:space="preserve">download the compressed folder.  </w:t>
      </w:r>
    </w:p>
    <w:p w14:paraId="17569C7A" w14:textId="77777777" w:rsidR="00765560" w:rsidRDefault="00765560" w:rsidP="00765560">
      <w:pPr>
        <w:jc w:val="center"/>
      </w:pPr>
      <w:r>
        <w:rPr>
          <w:noProof/>
        </w:rPr>
        <w:drawing>
          <wp:inline distT="0" distB="0" distL="0" distR="0" wp14:anchorId="37FD61B8" wp14:editId="0E9AAF15">
            <wp:extent cx="2878373" cy="191418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Oracle message to save oracle express (instruction step #5).JPG"/>
                    <pic:cNvPicPr/>
                  </pic:nvPicPr>
                  <pic:blipFill>
                    <a:blip r:embed="rId28">
                      <a:extLst>
                        <a:ext uri="{28A0092B-C50C-407E-A947-70E740481C1C}">
                          <a14:useLocalDpi xmlns:a14="http://schemas.microsoft.com/office/drawing/2010/main" val="0"/>
                        </a:ext>
                      </a:extLst>
                    </a:blip>
                    <a:stretch>
                      <a:fillRect/>
                    </a:stretch>
                  </pic:blipFill>
                  <pic:spPr>
                    <a:xfrm>
                      <a:off x="0" y="0"/>
                      <a:ext cx="2882272" cy="1916782"/>
                    </a:xfrm>
                    <a:prstGeom prst="rect">
                      <a:avLst/>
                    </a:prstGeom>
                  </pic:spPr>
                </pic:pic>
              </a:graphicData>
            </a:graphic>
          </wp:inline>
        </w:drawing>
      </w:r>
    </w:p>
    <w:p w14:paraId="70BDAF5C" w14:textId="0D1D2467" w:rsidR="001408E2" w:rsidRDefault="00765560" w:rsidP="00765560">
      <w:pPr>
        <w:pStyle w:val="Caption"/>
      </w:pPr>
      <w:r>
        <w:t xml:space="preserve">Figure </w:t>
      </w:r>
      <w:fldSimple w:instr=" SEQ Figure \* ARABIC ">
        <w:r w:rsidR="00A42C70">
          <w:rPr>
            <w:noProof/>
          </w:rPr>
          <w:t>13</w:t>
        </w:r>
      </w:fldSimple>
      <w:r>
        <w:t xml:space="preserve"> – Saving Oracle Express</w:t>
      </w:r>
    </w:p>
    <w:p w14:paraId="3FB01C46" w14:textId="69EBA8B2" w:rsidR="00765560" w:rsidRPr="001408E2" w:rsidRDefault="001408E2" w:rsidP="001408E2">
      <w:pPr>
        <w:spacing w:before="0" w:after="200"/>
        <w:rPr>
          <w:b/>
        </w:rPr>
      </w:pPr>
      <w:r>
        <w:br w:type="page"/>
      </w:r>
    </w:p>
    <w:p w14:paraId="2BDFD883" w14:textId="2CDD6E7A" w:rsidR="00765560" w:rsidRPr="00765560" w:rsidRDefault="00765560" w:rsidP="001408E2">
      <w:pPr>
        <w:ind w:left="1170" w:hanging="450"/>
      </w:pPr>
      <w:r w:rsidRPr="001408E2">
        <w:t>After selecting the “Save” button, a progress bar will appear, as shown below:</w:t>
      </w:r>
    </w:p>
    <w:p w14:paraId="2AAD4C61" w14:textId="77777777" w:rsidR="00765560" w:rsidRDefault="00765560" w:rsidP="00765560">
      <w:pPr>
        <w:jc w:val="center"/>
      </w:pPr>
      <w:r>
        <w:rPr>
          <w:noProof/>
        </w:rPr>
        <mc:AlternateContent>
          <mc:Choice Requires="wps">
            <w:drawing>
              <wp:anchor distT="0" distB="0" distL="114300" distR="114300" simplePos="0" relativeHeight="251663872" behindDoc="0" locked="0" layoutInCell="1" allowOverlap="1" wp14:anchorId="272FE9FF" wp14:editId="7430B147">
                <wp:simplePos x="0" y="0"/>
                <wp:positionH relativeFrom="column">
                  <wp:posOffset>1577975</wp:posOffset>
                </wp:positionH>
                <wp:positionV relativeFrom="paragraph">
                  <wp:posOffset>770890</wp:posOffset>
                </wp:positionV>
                <wp:extent cx="2456953" cy="182466"/>
                <wp:effectExtent l="0" t="0" r="19685" b="27305"/>
                <wp:wrapNone/>
                <wp:docPr id="290" name="Rectangle 290"/>
                <wp:cNvGraphicFramePr/>
                <a:graphic xmlns:a="http://schemas.openxmlformats.org/drawingml/2006/main">
                  <a:graphicData uri="http://schemas.microsoft.com/office/word/2010/wordprocessingShape">
                    <wps:wsp>
                      <wps:cNvSpPr/>
                      <wps:spPr>
                        <a:xfrm>
                          <a:off x="0" y="0"/>
                          <a:ext cx="2456953" cy="1824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0" o:spid="_x0000_s1026" style="position:absolute;margin-left:124.25pt;margin-top:60.7pt;width:193.45pt;height:14.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" filled="f" strokecolor="red" strokeweight="2pt"/>
            </w:pict>
          </mc:Fallback>
        </mc:AlternateContent>
      </w:r>
      <w:r>
        <w:rPr>
          <w:noProof/>
        </w:rPr>
        <w:drawing>
          <wp:inline distT="0" distB="0" distL="0" distR="0" wp14:anchorId="0B0DE23D" wp14:editId="2EACF1CA">
            <wp:extent cx="2862470" cy="1842117"/>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Oracle loading screen.JPG"/>
                    <pic:cNvPicPr/>
                  </pic:nvPicPr>
                  <pic:blipFill>
                    <a:blip r:embed="rId29">
                      <a:extLst>
                        <a:ext uri="{28A0092B-C50C-407E-A947-70E740481C1C}">
                          <a14:useLocalDpi xmlns:a14="http://schemas.microsoft.com/office/drawing/2010/main" val="0"/>
                        </a:ext>
                      </a:extLst>
                    </a:blip>
                    <a:stretch>
                      <a:fillRect/>
                    </a:stretch>
                  </pic:blipFill>
                  <pic:spPr>
                    <a:xfrm>
                      <a:off x="0" y="0"/>
                      <a:ext cx="2867136" cy="1845120"/>
                    </a:xfrm>
                    <a:prstGeom prst="rect">
                      <a:avLst/>
                    </a:prstGeom>
                  </pic:spPr>
                </pic:pic>
              </a:graphicData>
            </a:graphic>
          </wp:inline>
        </w:drawing>
      </w:r>
    </w:p>
    <w:p w14:paraId="5557DFC2" w14:textId="320A3253" w:rsidR="00765560" w:rsidRDefault="00765560" w:rsidP="00765560">
      <w:pPr>
        <w:pStyle w:val="Caption"/>
      </w:pPr>
      <w:r>
        <w:t xml:space="preserve">Figure </w:t>
      </w:r>
      <w:fldSimple w:instr=" SEQ Figure \* ARABIC ">
        <w:r w:rsidR="00A42C70">
          <w:rPr>
            <w:noProof/>
          </w:rPr>
          <w:t>14</w:t>
        </w:r>
      </w:fldSimple>
      <w:r>
        <w:t xml:space="preserve"> – Saving Oracle Express Progress</w:t>
      </w:r>
    </w:p>
    <w:p w14:paraId="68731BF2" w14:textId="4D6FD2B3" w:rsidR="00B27D28" w:rsidRDefault="00B27D28" w:rsidP="00B27D28">
      <w:pPr>
        <w:ind w:left="1170"/>
      </w:pPr>
      <w:r w:rsidRPr="00417094">
        <w:t>Ver</w:t>
      </w:r>
      <w:r>
        <w:t>if</w:t>
      </w:r>
      <w:r w:rsidRPr="00417094">
        <w:t>y Oracle Express has been downloaded</w:t>
      </w:r>
      <w:r>
        <w:t xml:space="preserve"> o</w:t>
      </w:r>
      <w:r w:rsidRPr="00417094">
        <w:t>nto your C: drive in a folder labeled “oraclexe</w:t>
      </w:r>
      <w:r w:rsidR="00534CBC">
        <w:t>.</w:t>
      </w:r>
      <w:r w:rsidRPr="00417094">
        <w:t xml:space="preserve">” </w:t>
      </w:r>
      <w:r>
        <w:t>It should automatically save to this location</w:t>
      </w:r>
      <w:r w:rsidRPr="00417094">
        <w:t>.</w:t>
      </w:r>
      <w:r>
        <w:t xml:space="preserve"> If Oracle does not save to your C: drive, please move it to the C: drive.</w:t>
      </w:r>
    </w:p>
    <w:p w14:paraId="691D6768" w14:textId="77777777" w:rsidR="000B540B" w:rsidRDefault="000B540B" w:rsidP="00AB60AF">
      <w:pPr>
        <w:pStyle w:val="Heading4"/>
      </w:pPr>
      <w:r w:rsidRPr="000B540B">
        <w:t xml:space="preserve">Once the file is saved to your computer, use Windows Explorer to navigate to the extracted content and open the “DISK1” folder. </w:t>
      </w:r>
    </w:p>
    <w:p w14:paraId="51CE73C3" w14:textId="723B3920" w:rsidR="000B540B" w:rsidRDefault="000B540B" w:rsidP="00387D6F">
      <w:pPr>
        <w:ind w:left="1170"/>
      </w:pPr>
      <w:r>
        <w:t xml:space="preserve">Note:  You may save Oracle Express in any folder your chose however you must know where you are saving it in order to </w:t>
      </w:r>
      <w:r w:rsidR="001C7B19" w:rsidRPr="001E0CB9">
        <w:t>access this folder in the next step to begin installing Oracle Express onto your computer.</w:t>
      </w:r>
      <w:r w:rsidR="00F6600B">
        <w:t xml:space="preserve"> </w:t>
      </w:r>
    </w:p>
    <w:p w14:paraId="7551A9B0" w14:textId="656D1F85" w:rsidR="00E373B1" w:rsidRDefault="00E17FF3" w:rsidP="00AB60AF">
      <w:pPr>
        <w:pStyle w:val="Heading4"/>
      </w:pPr>
      <w:r>
        <w:t xml:space="preserve">Inside the folder “DISK1” will be a “setup.exe” file.  Double click it to </w:t>
      </w:r>
      <w:r w:rsidR="00676FFA">
        <w:t>begin the installation process</w:t>
      </w:r>
      <w:r w:rsidR="008808D2">
        <w:t xml:space="preserve"> and follow the step-by-step instructions provided in the InstallShield Wizard</w:t>
      </w:r>
      <w:r w:rsidR="00676FFA">
        <w:t xml:space="preserve"> to install Oracle</w:t>
      </w:r>
      <w:r w:rsidR="00423FB1">
        <w:t xml:space="preserve"> Express</w:t>
      </w:r>
      <w:r>
        <w:t xml:space="preserve">.  </w:t>
      </w:r>
    </w:p>
    <w:p w14:paraId="7FA2D365" w14:textId="77777777" w:rsidR="00B67B41" w:rsidRDefault="008808D2" w:rsidP="0038531D">
      <w:pPr>
        <w:pStyle w:val="ListParagraph"/>
        <w:jc w:val="center"/>
      </w:pPr>
      <w:r>
        <w:rPr>
          <w:noProof/>
        </w:rPr>
        <w:drawing>
          <wp:inline distT="0" distB="0" distL="0" distR="0" wp14:anchorId="6F2A0F1D" wp14:editId="7960385D">
            <wp:extent cx="4007457" cy="1544326"/>
            <wp:effectExtent l="19050" t="19050" r="1270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2635" cy="1546321"/>
                    </a:xfrm>
                    <a:prstGeom prst="rect">
                      <a:avLst/>
                    </a:prstGeom>
                    <a:ln>
                      <a:solidFill>
                        <a:schemeClr val="tx1"/>
                      </a:solidFill>
                    </a:ln>
                  </pic:spPr>
                </pic:pic>
              </a:graphicData>
            </a:graphic>
          </wp:inline>
        </w:drawing>
      </w:r>
    </w:p>
    <w:p w14:paraId="61D2E63E" w14:textId="4C3968C0" w:rsidR="008808D2" w:rsidRDefault="00B67B41" w:rsidP="0038531D">
      <w:pPr>
        <w:pStyle w:val="Caption"/>
      </w:pPr>
      <w:r>
        <w:t xml:space="preserve">Figure </w:t>
      </w:r>
      <w:fldSimple w:instr=" SEQ Figure \* ARABIC ">
        <w:r w:rsidR="00A42C70">
          <w:rPr>
            <w:noProof/>
          </w:rPr>
          <w:t>15</w:t>
        </w:r>
      </w:fldSimple>
      <w:r>
        <w:t xml:space="preserve"> – Oracle Express File Location</w:t>
      </w:r>
    </w:p>
    <w:p w14:paraId="443F333D" w14:textId="77777777" w:rsidR="00E76E4D" w:rsidRDefault="00E76E4D" w:rsidP="0038531D">
      <w:pPr>
        <w:pStyle w:val="ListParagraph"/>
      </w:pPr>
    </w:p>
    <w:p w14:paraId="6AEDA078" w14:textId="77777777" w:rsidR="00B67B41" w:rsidRDefault="008808D2" w:rsidP="0038531D">
      <w:pPr>
        <w:pStyle w:val="ListParagraph"/>
        <w:jc w:val="center"/>
      </w:pPr>
      <w:r>
        <w:rPr>
          <w:noProof/>
        </w:rPr>
        <w:drawing>
          <wp:inline distT="0" distB="0" distL="0" distR="0" wp14:anchorId="0BEB6AC6" wp14:editId="2DB90AA4">
            <wp:extent cx="3411110" cy="2561703"/>
            <wp:effectExtent l="19050" t="19050" r="18415"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reparing to install msg.JPG"/>
                    <pic:cNvPicPr/>
                  </pic:nvPicPr>
                  <pic:blipFill>
                    <a:blip r:embed="rId31">
                      <a:extLst>
                        <a:ext uri="{28A0092B-C50C-407E-A947-70E740481C1C}">
                          <a14:useLocalDpi xmlns:a14="http://schemas.microsoft.com/office/drawing/2010/main" val="0"/>
                        </a:ext>
                      </a:extLst>
                    </a:blip>
                    <a:stretch>
                      <a:fillRect/>
                    </a:stretch>
                  </pic:blipFill>
                  <pic:spPr>
                    <a:xfrm>
                      <a:off x="0" y="0"/>
                      <a:ext cx="3406310" cy="2558098"/>
                    </a:xfrm>
                    <a:prstGeom prst="rect">
                      <a:avLst/>
                    </a:prstGeom>
                    <a:ln>
                      <a:solidFill>
                        <a:schemeClr val="tx1"/>
                      </a:solidFill>
                    </a:ln>
                  </pic:spPr>
                </pic:pic>
              </a:graphicData>
            </a:graphic>
          </wp:inline>
        </w:drawing>
      </w:r>
    </w:p>
    <w:p w14:paraId="6D1EF311" w14:textId="51747C58" w:rsidR="008808D2" w:rsidRDefault="00B67B41" w:rsidP="0038531D">
      <w:pPr>
        <w:pStyle w:val="Caption"/>
      </w:pPr>
      <w:r>
        <w:t xml:space="preserve">Figure </w:t>
      </w:r>
      <w:fldSimple w:instr=" SEQ Figure \* ARABIC ">
        <w:r w:rsidR="00A42C70">
          <w:rPr>
            <w:noProof/>
          </w:rPr>
          <w:t>16</w:t>
        </w:r>
      </w:fldSimple>
      <w:r>
        <w:t xml:space="preserve"> – Oracle Express InstallShield Wizard</w:t>
      </w:r>
    </w:p>
    <w:p w14:paraId="75D2B629" w14:textId="0B951624" w:rsidR="00F076D7" w:rsidRDefault="00890CD8" w:rsidP="00F05419">
      <w:pPr>
        <w:ind w:left="1170"/>
      </w:pPr>
      <w:bookmarkStart w:id="42" w:name="_Ref404001465"/>
      <w:r>
        <w:t xml:space="preserve">Below are screenshots </w:t>
      </w:r>
      <w:r w:rsidR="00F076D7">
        <w:t xml:space="preserve">of </w:t>
      </w:r>
      <w:r>
        <w:t>the InstallShield Wizard process</w:t>
      </w:r>
      <w:r w:rsidR="00676FFA">
        <w:t xml:space="preserve">.  </w:t>
      </w:r>
      <w:bookmarkEnd w:id="42"/>
    </w:p>
    <w:p w14:paraId="2DB0DE04" w14:textId="77777777" w:rsidR="002E7D0F" w:rsidRPr="001408E2" w:rsidRDefault="002E7D0F" w:rsidP="00AB60AF">
      <w:pPr>
        <w:pStyle w:val="Heading4"/>
      </w:pPr>
      <w:bookmarkStart w:id="43" w:name="_Ref404327640"/>
      <w:bookmarkStart w:id="44" w:name="_Ref404267069"/>
      <w:r w:rsidRPr="001408E2">
        <w:t>Creating the System Password</w:t>
      </w:r>
      <w:bookmarkEnd w:id="43"/>
    </w:p>
    <w:p w14:paraId="45E76D95" w14:textId="6C900FA3" w:rsidR="00A50003" w:rsidRDefault="00A95102" w:rsidP="00F05419">
      <w:pPr>
        <w:ind w:left="1170"/>
      </w:pPr>
      <w:r w:rsidRPr="00A92287">
        <w:rPr>
          <w:noProof/>
        </w:rPr>
        <mc:AlternateContent>
          <mc:Choice Requires="wps">
            <w:drawing>
              <wp:anchor distT="0" distB="0" distL="114300" distR="114300" simplePos="0" relativeHeight="251686400" behindDoc="1" locked="0" layoutInCell="1" allowOverlap="1" wp14:anchorId="6A8132DD" wp14:editId="1210097B">
                <wp:simplePos x="0" y="0"/>
                <wp:positionH relativeFrom="column">
                  <wp:posOffset>3952875</wp:posOffset>
                </wp:positionH>
                <wp:positionV relativeFrom="paragraph">
                  <wp:posOffset>304165</wp:posOffset>
                </wp:positionV>
                <wp:extent cx="1647825" cy="1403985"/>
                <wp:effectExtent l="57150" t="38100" r="85725" b="95885"/>
                <wp:wrapTight wrapText="bothSides">
                  <wp:wrapPolygon edited="0">
                    <wp:start x="-749" y="-961"/>
                    <wp:lineTo x="-499" y="23537"/>
                    <wp:lineTo x="22224" y="23537"/>
                    <wp:lineTo x="22474" y="-961"/>
                    <wp:lineTo x="-749" y="-961"/>
                  </wp:wrapPolygon>
                </wp:wrapTight>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CEECC14" w14:textId="4B338860" w:rsidR="00B479CD" w:rsidRPr="00A92287" w:rsidRDefault="00B479CD" w:rsidP="00A92287">
                            <w:pPr>
                              <w:jc w:val="center"/>
                              <w:rPr>
                                <w:sz w:val="18"/>
                              </w:rPr>
                            </w:pPr>
                            <w:r w:rsidRPr="00A92287">
                              <w:rPr>
                                <w:sz w:val="18"/>
                              </w:rPr>
                              <w:t>Tip</w:t>
                            </w:r>
                          </w:p>
                          <w:p w14:paraId="7FBD5E19" w14:textId="667B70B7" w:rsidR="00B479CD" w:rsidRPr="00A92287" w:rsidRDefault="00B479CD">
                            <w:pPr>
                              <w:rPr>
                                <w:sz w:val="18"/>
                              </w:rPr>
                            </w:pPr>
                            <w:r w:rsidRPr="00A92287">
                              <w:rPr>
                                <w:sz w:val="18"/>
                              </w:rPr>
                              <w:t>Please note the System Password may be the same as the Account Password.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1.25pt;margin-top:23.95pt;width:129.75pt;height:110.55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style="mso-fit-shape-to-text:t">
                  <w:txbxContent>
                    <w:p w14:paraId="2CEECC14" w14:textId="4B338860" w:rsidR="00B479CD" w:rsidRPr="00A92287" w:rsidRDefault="00B479CD" w:rsidP="00A92287">
                      <w:pPr>
                        <w:jc w:val="center"/>
                        <w:rPr>
                          <w:sz w:val="18"/>
                        </w:rPr>
                      </w:pPr>
                      <w:r w:rsidRPr="00A92287">
                        <w:rPr>
                          <w:sz w:val="18"/>
                        </w:rPr>
                        <w:t>Tip</w:t>
                      </w:r>
                    </w:p>
                    <w:p w14:paraId="7FBD5E19" w14:textId="667B70B7" w:rsidR="00B479CD" w:rsidRPr="00A92287" w:rsidRDefault="00B479CD">
                      <w:pPr>
                        <w:rPr>
                          <w:sz w:val="18"/>
                        </w:rPr>
                      </w:pPr>
                      <w:r w:rsidRPr="00A92287">
                        <w:rPr>
                          <w:sz w:val="18"/>
                        </w:rPr>
                        <w:t>Please note the System Password may be the same as the Account Password.</w:t>
                      </w:r>
                    </w:p>
                  </w:txbxContent>
                </v:textbox>
                <w10:wrap type="tight"/>
              </v:shape>
            </w:pict>
          </mc:Fallback>
        </mc:AlternateContent>
      </w:r>
      <w:r w:rsidR="00A50003">
        <w:t xml:space="preserve">During this process you will be asked to create the </w:t>
      </w:r>
      <w:r w:rsidR="00A50003" w:rsidRPr="00ED5E98">
        <w:rPr>
          <w:b/>
        </w:rPr>
        <w:t>second password</w:t>
      </w:r>
      <w:r w:rsidR="00A50003">
        <w:t xml:space="preserve">, also referred to as the </w:t>
      </w:r>
      <w:r w:rsidR="00A50003" w:rsidRPr="00D5593A">
        <w:rPr>
          <w:b/>
        </w:rPr>
        <w:t>“System Password.”</w:t>
      </w:r>
      <w:r w:rsidR="00A50003">
        <w:t xml:space="preserve"> You will use the System Password as you follow the</w:t>
      </w:r>
      <w:r w:rsidR="008A0569">
        <w:t xml:space="preserve"> prompts to load Oracle Express as detailed in the screenshots in </w:t>
      </w:r>
      <w:r w:rsidR="00EB7A39">
        <w:t xml:space="preserve">this </w:t>
      </w:r>
      <w:r w:rsidR="008A0569">
        <w:t>step.</w:t>
      </w:r>
      <w:bookmarkEnd w:id="44"/>
      <w:r w:rsidR="008A0569">
        <w:t xml:space="preserve"> </w:t>
      </w:r>
    </w:p>
    <w:p w14:paraId="5226B342" w14:textId="2465B2FB" w:rsidR="00890CD8" w:rsidRDefault="00ED5E98" w:rsidP="00F05419">
      <w:pPr>
        <w:ind w:left="1170"/>
      </w:pPr>
      <w:bookmarkStart w:id="45" w:name="_Ref404001189"/>
      <w:r>
        <w:t>The password must</w:t>
      </w:r>
      <w:r w:rsidR="00910D73" w:rsidRPr="00100D70">
        <w:t xml:space="preserve"> only contain </w:t>
      </w:r>
      <w:r w:rsidR="00910D73" w:rsidRPr="00A50003">
        <w:rPr>
          <w:b/>
        </w:rPr>
        <w:t>alphanumeric</w:t>
      </w:r>
      <w:r w:rsidR="00910D73" w:rsidRPr="00100D70">
        <w:t xml:space="preserve"> characters (</w:t>
      </w:r>
      <w:r w:rsidR="00910D73" w:rsidRPr="00A50003">
        <w:rPr>
          <w:i/>
        </w:rPr>
        <w:t>i.e.</w:t>
      </w:r>
      <w:r w:rsidR="00910D73" w:rsidRPr="00100D70">
        <w:t xml:space="preserve">, only numbers and letters, </w:t>
      </w:r>
      <w:r w:rsidR="00910D73" w:rsidRPr="00A50003">
        <w:rPr>
          <w:b/>
          <w:u w:val="single"/>
        </w:rPr>
        <w:t>no</w:t>
      </w:r>
      <w:r w:rsidR="00910D73" w:rsidRPr="00100D70">
        <w:t xml:space="preserve"> special characters like @!%</w:t>
      </w:r>
      <w:r w:rsidR="0038531D">
        <w:t xml:space="preserve"> or spaces</w:t>
      </w:r>
      <w:r w:rsidR="00910D73" w:rsidRPr="00100D70">
        <w:t>).</w:t>
      </w:r>
      <w:bookmarkEnd w:id="45"/>
    </w:p>
    <w:p w14:paraId="31B7D53A" w14:textId="77777777" w:rsidR="00890CD8" w:rsidRDefault="00890CD8" w:rsidP="0038531D">
      <w:pPr>
        <w:pStyle w:val="ListParagraph"/>
      </w:pPr>
    </w:p>
    <w:p w14:paraId="7551A9B2" w14:textId="60003ABA" w:rsidR="00016CA3" w:rsidRDefault="009B59D2" w:rsidP="0038531D">
      <w:pPr>
        <w:pStyle w:val="ListParagraph"/>
      </w:pPr>
      <w:r>
        <w:rPr>
          <w:noProof/>
        </w:rPr>
        <mc:AlternateContent>
          <mc:Choice Requires="wps">
            <w:drawing>
              <wp:anchor distT="0" distB="0" distL="114300" distR="114300" simplePos="0" relativeHeight="251639296" behindDoc="0" locked="0" layoutInCell="1" allowOverlap="1" wp14:anchorId="03E21D68" wp14:editId="02521468">
                <wp:simplePos x="0" y="0"/>
                <wp:positionH relativeFrom="column">
                  <wp:posOffset>4217035</wp:posOffset>
                </wp:positionH>
                <wp:positionV relativeFrom="paragraph">
                  <wp:posOffset>1889921</wp:posOffset>
                </wp:positionV>
                <wp:extent cx="292735" cy="2476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47650"/>
                        </a:xfrm>
                        <a:prstGeom prst="rect">
                          <a:avLst/>
                        </a:prstGeom>
                        <a:noFill/>
                        <a:ln w="9525">
                          <a:noFill/>
                          <a:miter lim="800000"/>
                          <a:headEnd/>
                          <a:tailEnd/>
                        </a:ln>
                      </wps:spPr>
                      <wps:txbx>
                        <w:txbxContent>
                          <w:p w14:paraId="77706DC8" w14:textId="6F9B9998" w:rsidR="00B479CD" w:rsidRDefault="00B479CD" w:rsidP="00921A1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2.05pt;margin-top:148.8pt;width:23.05pt;height: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" filled="f" stroked="f">
                <v:textbox>
                  <w:txbxContent>
                    <w:p w14:paraId="77706DC8" w14:textId="6F9B9998" w:rsidR="00B479CD" w:rsidRDefault="00B479CD" w:rsidP="00921A17">
                      <w:r>
                        <w:t>2</w:t>
                      </w:r>
                    </w:p>
                  </w:txbxContent>
                </v:textbox>
              </v:shape>
            </w:pict>
          </mc:Fallback>
        </mc:AlternateContent>
      </w:r>
      <w:r w:rsidR="005E239A">
        <w:rPr>
          <w:noProof/>
        </w:rPr>
        <mc:AlternateContent>
          <mc:Choice Requires="wps">
            <w:drawing>
              <wp:anchor distT="0" distB="0" distL="114300" distR="114300" simplePos="0" relativeHeight="251636224" behindDoc="0" locked="0" layoutInCell="1" allowOverlap="1" wp14:anchorId="55F727DD" wp14:editId="03D9D30E">
                <wp:simplePos x="0" y="0"/>
                <wp:positionH relativeFrom="column">
                  <wp:posOffset>1504950</wp:posOffset>
                </wp:positionH>
                <wp:positionV relativeFrom="paragraph">
                  <wp:posOffset>1895475</wp:posOffset>
                </wp:positionV>
                <wp:extent cx="292735"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47650"/>
                        </a:xfrm>
                        <a:prstGeom prst="rect">
                          <a:avLst/>
                        </a:prstGeom>
                        <a:solidFill>
                          <a:srgbClr val="FFFFFF"/>
                        </a:solidFill>
                        <a:ln w="9525">
                          <a:noFill/>
                          <a:miter lim="800000"/>
                          <a:headEnd/>
                          <a:tailEnd/>
                        </a:ln>
                      </wps:spPr>
                      <wps:txbx>
                        <w:txbxContent>
                          <w:p w14:paraId="65339E07" w14:textId="2E0294C9" w:rsidR="00B479CD" w:rsidRDefault="00B479CD" w:rsidP="0038531D">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8.5pt;margin-top:149.25pt;width:23.05pt;height: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XkJAIAACM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" stroked="f">
                <v:textbox>
                  <w:txbxContent>
                    <w:p w14:paraId="65339E07" w14:textId="2E0294C9" w:rsidR="00B479CD" w:rsidRDefault="00B479CD" w:rsidP="0038531D">
                      <w:r>
                        <w:t>1</w:t>
                      </w:r>
                    </w:p>
                  </w:txbxContent>
                </v:textbox>
              </v:shape>
            </w:pict>
          </mc:Fallback>
        </mc:AlternateContent>
      </w:r>
      <w:r w:rsidR="00890CD8">
        <w:rPr>
          <w:noProof/>
        </w:rPr>
        <w:drawing>
          <wp:inline distT="0" distB="0" distL="0" distR="0" wp14:anchorId="46E7B698" wp14:editId="1E0B1EA8">
            <wp:extent cx="2476443" cy="1865948"/>
            <wp:effectExtent l="19050" t="19050" r="1968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stall next msg.JPG"/>
                    <pic:cNvPicPr/>
                  </pic:nvPicPr>
                  <pic:blipFill>
                    <a:blip r:embed="rId32">
                      <a:extLst>
                        <a:ext uri="{28A0092B-C50C-407E-A947-70E740481C1C}">
                          <a14:useLocalDpi xmlns:a14="http://schemas.microsoft.com/office/drawing/2010/main" val="0"/>
                        </a:ext>
                      </a:extLst>
                    </a:blip>
                    <a:stretch>
                      <a:fillRect/>
                    </a:stretch>
                  </pic:blipFill>
                  <pic:spPr>
                    <a:xfrm>
                      <a:off x="0" y="0"/>
                      <a:ext cx="2480571" cy="1869058"/>
                    </a:xfrm>
                    <a:prstGeom prst="rect">
                      <a:avLst/>
                    </a:prstGeom>
                    <a:ln>
                      <a:solidFill>
                        <a:schemeClr val="tx1"/>
                      </a:solidFill>
                    </a:ln>
                  </pic:spPr>
                </pic:pic>
              </a:graphicData>
            </a:graphic>
          </wp:inline>
        </w:drawing>
      </w:r>
      <w:r w:rsidR="00890CD8">
        <w:t xml:space="preserve">  </w:t>
      </w:r>
      <w:r w:rsidR="00890CD8">
        <w:rPr>
          <w:noProof/>
        </w:rPr>
        <w:drawing>
          <wp:inline distT="0" distB="0" distL="0" distR="0" wp14:anchorId="6D16EB9B" wp14:editId="6A2D79C2">
            <wp:extent cx="2464904" cy="1871955"/>
            <wp:effectExtent l="19050" t="19050" r="1206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instal next 2 msg.JPG"/>
                    <pic:cNvPicPr/>
                  </pic:nvPicPr>
                  <pic:blipFill>
                    <a:blip r:embed="rId33">
                      <a:extLst>
                        <a:ext uri="{28A0092B-C50C-407E-A947-70E740481C1C}">
                          <a14:useLocalDpi xmlns:a14="http://schemas.microsoft.com/office/drawing/2010/main" val="0"/>
                        </a:ext>
                      </a:extLst>
                    </a:blip>
                    <a:stretch>
                      <a:fillRect/>
                    </a:stretch>
                  </pic:blipFill>
                  <pic:spPr>
                    <a:xfrm>
                      <a:off x="0" y="0"/>
                      <a:ext cx="2463073" cy="1870565"/>
                    </a:xfrm>
                    <a:prstGeom prst="rect">
                      <a:avLst/>
                    </a:prstGeom>
                    <a:ln>
                      <a:solidFill>
                        <a:schemeClr val="tx1"/>
                      </a:solidFill>
                    </a:ln>
                  </pic:spPr>
                </pic:pic>
              </a:graphicData>
            </a:graphic>
          </wp:inline>
        </w:drawing>
      </w:r>
    </w:p>
    <w:p w14:paraId="69DA8DB0" w14:textId="786418FB" w:rsidR="00890CD8" w:rsidRDefault="00890CD8" w:rsidP="0038531D">
      <w:pPr>
        <w:pStyle w:val="ListParagraph"/>
      </w:pPr>
    </w:p>
    <w:p w14:paraId="007A8643" w14:textId="464762CB" w:rsidR="00890CD8" w:rsidRDefault="005E239A" w:rsidP="0038531D">
      <w:pPr>
        <w:pStyle w:val="ListParagraph"/>
      </w:pPr>
      <w:r>
        <w:rPr>
          <w:noProof/>
        </w:rPr>
        <mc:AlternateContent>
          <mc:Choice Requires="wps">
            <w:drawing>
              <wp:anchor distT="0" distB="0" distL="114300" distR="114300" simplePos="0" relativeHeight="251645440" behindDoc="0" locked="0" layoutInCell="1" allowOverlap="1" wp14:anchorId="325DCD44" wp14:editId="3BA5D612">
                <wp:simplePos x="0" y="0"/>
                <wp:positionH relativeFrom="column">
                  <wp:posOffset>4072255</wp:posOffset>
                </wp:positionH>
                <wp:positionV relativeFrom="paragraph">
                  <wp:posOffset>1884680</wp:posOffset>
                </wp:positionV>
                <wp:extent cx="292735" cy="284480"/>
                <wp:effectExtent l="0" t="0" r="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84480"/>
                        </a:xfrm>
                        <a:prstGeom prst="rect">
                          <a:avLst/>
                        </a:prstGeom>
                        <a:noFill/>
                        <a:ln w="9525">
                          <a:noFill/>
                          <a:miter lim="800000"/>
                          <a:headEnd/>
                          <a:tailEnd/>
                        </a:ln>
                      </wps:spPr>
                      <wps:txbx>
                        <w:txbxContent>
                          <w:p w14:paraId="21963B0D" w14:textId="2B1E4F89" w:rsidR="00B479CD" w:rsidRDefault="00B479CD" w:rsidP="0038531D">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0.65pt;margin-top:148.4pt;width:23.05pt;height:2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" filled="f" stroked="f">
                <v:textbox>
                  <w:txbxContent>
                    <w:p w14:paraId="21963B0D" w14:textId="2B1E4F89" w:rsidR="00B479CD" w:rsidRDefault="00B479CD" w:rsidP="0038531D">
                      <w:r>
                        <w:t>4</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221C6EB" wp14:editId="278C1A68">
                <wp:simplePos x="0" y="0"/>
                <wp:positionH relativeFrom="column">
                  <wp:posOffset>1522095</wp:posOffset>
                </wp:positionH>
                <wp:positionV relativeFrom="paragraph">
                  <wp:posOffset>1887855</wp:posOffset>
                </wp:positionV>
                <wp:extent cx="292735" cy="284480"/>
                <wp:effectExtent l="0" t="0" r="0"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84480"/>
                        </a:xfrm>
                        <a:prstGeom prst="rect">
                          <a:avLst/>
                        </a:prstGeom>
                        <a:noFill/>
                        <a:ln w="9525">
                          <a:noFill/>
                          <a:miter lim="800000"/>
                          <a:headEnd/>
                          <a:tailEnd/>
                        </a:ln>
                      </wps:spPr>
                      <wps:txbx>
                        <w:txbxContent>
                          <w:p w14:paraId="450D3AAB" w14:textId="61DCC52F" w:rsidR="00B479CD" w:rsidRDefault="00B479CD" w:rsidP="0038531D">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9.85pt;margin-top:148.65pt;width:23.05pt;height:2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" filled="f" stroked="f">
                <v:textbox>
                  <w:txbxContent>
                    <w:p w14:paraId="450D3AAB" w14:textId="61DCC52F" w:rsidR="00B479CD" w:rsidRDefault="00B479CD" w:rsidP="0038531D">
                      <w:r>
                        <w:t>3</w:t>
                      </w:r>
                    </w:p>
                  </w:txbxContent>
                </v:textbox>
              </v:shape>
            </w:pict>
          </mc:Fallback>
        </mc:AlternateContent>
      </w:r>
      <w:r w:rsidR="00890CD8">
        <w:rPr>
          <w:noProof/>
        </w:rPr>
        <w:drawing>
          <wp:inline distT="0" distB="0" distL="0" distR="0" wp14:anchorId="49C371D2" wp14:editId="484D8082">
            <wp:extent cx="2456518" cy="1876507"/>
            <wp:effectExtent l="19050" t="19050" r="203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install next 3 msg.JPG"/>
                    <pic:cNvPicPr/>
                  </pic:nvPicPr>
                  <pic:blipFill>
                    <a:blip r:embed="rId34">
                      <a:extLst>
                        <a:ext uri="{28A0092B-C50C-407E-A947-70E740481C1C}">
                          <a14:useLocalDpi xmlns:a14="http://schemas.microsoft.com/office/drawing/2010/main" val="0"/>
                        </a:ext>
                      </a:extLst>
                    </a:blip>
                    <a:stretch>
                      <a:fillRect/>
                    </a:stretch>
                  </pic:blipFill>
                  <pic:spPr>
                    <a:xfrm>
                      <a:off x="0" y="0"/>
                      <a:ext cx="2457573" cy="1877313"/>
                    </a:xfrm>
                    <a:prstGeom prst="rect">
                      <a:avLst/>
                    </a:prstGeom>
                    <a:ln>
                      <a:solidFill>
                        <a:schemeClr val="tx1"/>
                      </a:solidFill>
                    </a:ln>
                  </pic:spPr>
                </pic:pic>
              </a:graphicData>
            </a:graphic>
          </wp:inline>
        </w:drawing>
      </w:r>
      <w:r w:rsidR="00890CD8">
        <w:t xml:space="preserve">  </w:t>
      </w:r>
      <w:r w:rsidR="00890CD8">
        <w:rPr>
          <w:noProof/>
        </w:rPr>
        <w:drawing>
          <wp:inline distT="0" distB="0" distL="0" distR="0" wp14:anchorId="3A54A28B" wp14:editId="05BD1F09">
            <wp:extent cx="2468475" cy="1879574"/>
            <wp:effectExtent l="19050" t="19050" r="27305"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install next 4 msg w password entry.JPG"/>
                    <pic:cNvPicPr/>
                  </pic:nvPicPr>
                  <pic:blipFill>
                    <a:blip r:embed="rId35">
                      <a:extLst>
                        <a:ext uri="{28A0092B-C50C-407E-A947-70E740481C1C}">
                          <a14:useLocalDpi xmlns:a14="http://schemas.microsoft.com/office/drawing/2010/main" val="0"/>
                        </a:ext>
                      </a:extLst>
                    </a:blip>
                    <a:stretch>
                      <a:fillRect/>
                    </a:stretch>
                  </pic:blipFill>
                  <pic:spPr>
                    <a:xfrm>
                      <a:off x="0" y="0"/>
                      <a:ext cx="2473190" cy="1883164"/>
                    </a:xfrm>
                    <a:prstGeom prst="rect">
                      <a:avLst/>
                    </a:prstGeom>
                    <a:ln>
                      <a:solidFill>
                        <a:schemeClr val="tx1"/>
                      </a:solidFill>
                    </a:ln>
                  </pic:spPr>
                </pic:pic>
              </a:graphicData>
            </a:graphic>
          </wp:inline>
        </w:drawing>
      </w:r>
    </w:p>
    <w:p w14:paraId="09E22A83" w14:textId="68C0C4B6" w:rsidR="00890CD8" w:rsidRDefault="00890CD8" w:rsidP="0038531D">
      <w:pPr>
        <w:pStyle w:val="ListParagraph"/>
      </w:pPr>
    </w:p>
    <w:p w14:paraId="44858F59" w14:textId="11081C24" w:rsidR="00890CD8" w:rsidRDefault="005E239A" w:rsidP="0038531D">
      <w:pPr>
        <w:pStyle w:val="ListParagraph"/>
      </w:pPr>
      <w:r>
        <w:rPr>
          <w:noProof/>
        </w:rPr>
        <mc:AlternateContent>
          <mc:Choice Requires="wps">
            <w:drawing>
              <wp:anchor distT="0" distB="0" distL="114300" distR="114300" simplePos="0" relativeHeight="251651584" behindDoc="0" locked="0" layoutInCell="1" allowOverlap="1" wp14:anchorId="7E985FC0" wp14:editId="5FBF13B9">
                <wp:simplePos x="0" y="0"/>
                <wp:positionH relativeFrom="column">
                  <wp:posOffset>4072255</wp:posOffset>
                </wp:positionH>
                <wp:positionV relativeFrom="paragraph">
                  <wp:posOffset>1878330</wp:posOffset>
                </wp:positionV>
                <wp:extent cx="292735" cy="28448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84480"/>
                        </a:xfrm>
                        <a:prstGeom prst="rect">
                          <a:avLst/>
                        </a:prstGeom>
                        <a:noFill/>
                        <a:ln w="9525">
                          <a:noFill/>
                          <a:miter lim="800000"/>
                          <a:headEnd/>
                          <a:tailEnd/>
                        </a:ln>
                      </wps:spPr>
                      <wps:txbx>
                        <w:txbxContent>
                          <w:p w14:paraId="102F1661" w14:textId="6BBBD83C" w:rsidR="00B479CD" w:rsidRDefault="00B479CD" w:rsidP="0038531D">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0.65pt;margin-top:147.9pt;width:23.05pt;height:2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" filled="f" stroked="f">
                <v:textbox>
                  <w:txbxContent>
                    <w:p w14:paraId="102F1661" w14:textId="6BBBD83C" w:rsidR="00B479CD" w:rsidRDefault="00B479CD" w:rsidP="0038531D">
                      <w:r>
                        <w:t>6</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6526A47" wp14:editId="70E17C4B">
                <wp:simplePos x="0" y="0"/>
                <wp:positionH relativeFrom="column">
                  <wp:posOffset>1518920</wp:posOffset>
                </wp:positionH>
                <wp:positionV relativeFrom="paragraph">
                  <wp:posOffset>1852930</wp:posOffset>
                </wp:positionV>
                <wp:extent cx="292735" cy="284480"/>
                <wp:effectExtent l="0" t="0" r="0"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84480"/>
                        </a:xfrm>
                        <a:prstGeom prst="rect">
                          <a:avLst/>
                        </a:prstGeom>
                        <a:noFill/>
                        <a:ln w="9525">
                          <a:noFill/>
                          <a:miter lim="800000"/>
                          <a:headEnd/>
                          <a:tailEnd/>
                        </a:ln>
                      </wps:spPr>
                      <wps:txbx>
                        <w:txbxContent>
                          <w:p w14:paraId="44DDFFC7" w14:textId="2AF4E62D" w:rsidR="00B479CD" w:rsidRDefault="00B479CD" w:rsidP="0038531D">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19.6pt;margin-top:145.9pt;width:23.05pt;height:2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" filled="f" stroked="f">
                <v:textbox>
                  <w:txbxContent>
                    <w:p w14:paraId="44DDFFC7" w14:textId="2AF4E62D" w:rsidR="00B479CD" w:rsidRDefault="00B479CD" w:rsidP="0038531D">
                      <w:r>
                        <w:t>5</w:t>
                      </w:r>
                    </w:p>
                  </w:txbxContent>
                </v:textbox>
              </v:shape>
            </w:pict>
          </mc:Fallback>
        </mc:AlternateContent>
      </w:r>
      <w:r w:rsidR="00890CD8">
        <w:rPr>
          <w:noProof/>
        </w:rPr>
        <w:drawing>
          <wp:inline distT="0" distB="0" distL="0" distR="0" wp14:anchorId="061D320D" wp14:editId="44D421EF">
            <wp:extent cx="2472855" cy="1860763"/>
            <wp:effectExtent l="19050" t="19050" r="2286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install next 5 msg with settings and install msg.JPG"/>
                    <pic:cNvPicPr/>
                  </pic:nvPicPr>
                  <pic:blipFill>
                    <a:blip r:embed="rId36">
                      <a:extLst>
                        <a:ext uri="{28A0092B-C50C-407E-A947-70E740481C1C}">
                          <a14:useLocalDpi xmlns:a14="http://schemas.microsoft.com/office/drawing/2010/main" val="0"/>
                        </a:ext>
                      </a:extLst>
                    </a:blip>
                    <a:stretch>
                      <a:fillRect/>
                    </a:stretch>
                  </pic:blipFill>
                  <pic:spPr>
                    <a:xfrm>
                      <a:off x="0" y="0"/>
                      <a:ext cx="2473879" cy="1861533"/>
                    </a:xfrm>
                    <a:prstGeom prst="rect">
                      <a:avLst/>
                    </a:prstGeom>
                    <a:ln>
                      <a:solidFill>
                        <a:schemeClr val="tx1"/>
                      </a:solidFill>
                    </a:ln>
                  </pic:spPr>
                </pic:pic>
              </a:graphicData>
            </a:graphic>
          </wp:inline>
        </w:drawing>
      </w:r>
      <w:r w:rsidR="00890CD8">
        <w:t xml:space="preserve">  </w:t>
      </w:r>
      <w:r w:rsidR="00890CD8">
        <w:rPr>
          <w:noProof/>
        </w:rPr>
        <w:drawing>
          <wp:inline distT="0" distB="0" distL="0" distR="0" wp14:anchorId="6774E34A" wp14:editId="62EDAD70">
            <wp:extent cx="2464904" cy="1864541"/>
            <wp:effectExtent l="19050" t="19050" r="12065"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install next 6 msg installing setup status installing msg.JPG"/>
                    <pic:cNvPicPr/>
                  </pic:nvPicPr>
                  <pic:blipFill>
                    <a:blip r:embed="rId37">
                      <a:extLst>
                        <a:ext uri="{28A0092B-C50C-407E-A947-70E740481C1C}">
                          <a14:useLocalDpi xmlns:a14="http://schemas.microsoft.com/office/drawing/2010/main" val="0"/>
                        </a:ext>
                      </a:extLst>
                    </a:blip>
                    <a:stretch>
                      <a:fillRect/>
                    </a:stretch>
                  </pic:blipFill>
                  <pic:spPr>
                    <a:xfrm>
                      <a:off x="0" y="0"/>
                      <a:ext cx="2465739" cy="1865173"/>
                    </a:xfrm>
                    <a:prstGeom prst="rect">
                      <a:avLst/>
                    </a:prstGeom>
                    <a:ln>
                      <a:solidFill>
                        <a:schemeClr val="tx1"/>
                      </a:solidFill>
                    </a:ln>
                  </pic:spPr>
                </pic:pic>
              </a:graphicData>
            </a:graphic>
          </wp:inline>
        </w:drawing>
      </w:r>
    </w:p>
    <w:p w14:paraId="48985B39" w14:textId="77777777" w:rsidR="00890CD8" w:rsidRDefault="00890CD8" w:rsidP="0038531D">
      <w:pPr>
        <w:pStyle w:val="ListParagraph"/>
      </w:pPr>
    </w:p>
    <w:p w14:paraId="17F06ED4" w14:textId="133C2CC6" w:rsidR="00890CD8" w:rsidRDefault="005E239A" w:rsidP="0038531D">
      <w:pPr>
        <w:pStyle w:val="ListParagraph"/>
      </w:pPr>
      <w:r>
        <w:rPr>
          <w:noProof/>
        </w:rPr>
        <mc:AlternateContent>
          <mc:Choice Requires="wps">
            <w:drawing>
              <wp:anchor distT="0" distB="0" distL="114300" distR="114300" simplePos="0" relativeHeight="251654656" behindDoc="0" locked="0" layoutInCell="1" allowOverlap="1" wp14:anchorId="3BF042CA" wp14:editId="1F49CB76">
                <wp:simplePos x="0" y="0"/>
                <wp:positionH relativeFrom="column">
                  <wp:posOffset>1518920</wp:posOffset>
                </wp:positionH>
                <wp:positionV relativeFrom="paragraph">
                  <wp:posOffset>1804670</wp:posOffset>
                </wp:positionV>
                <wp:extent cx="292735" cy="284480"/>
                <wp:effectExtent l="0" t="0" r="0"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84480"/>
                        </a:xfrm>
                        <a:prstGeom prst="rect">
                          <a:avLst/>
                        </a:prstGeom>
                        <a:noFill/>
                        <a:ln w="9525">
                          <a:noFill/>
                          <a:miter lim="800000"/>
                          <a:headEnd/>
                          <a:tailEnd/>
                        </a:ln>
                      </wps:spPr>
                      <wps:txbx>
                        <w:txbxContent>
                          <w:p w14:paraId="2063582E" w14:textId="7D6CE5DD" w:rsidR="00B479CD" w:rsidRDefault="00B479CD" w:rsidP="0038531D">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9.6pt;margin-top:142.1pt;width:23.05pt;height:2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" filled="f" stroked="f">
                <v:textbox>
                  <w:txbxContent>
                    <w:p w14:paraId="2063582E" w14:textId="7D6CE5DD" w:rsidR="00B479CD" w:rsidRDefault="00B479CD" w:rsidP="0038531D">
                      <w:r>
                        <w:t>7</w:t>
                      </w:r>
                    </w:p>
                  </w:txbxContent>
                </v:textbox>
              </v:shape>
            </w:pict>
          </mc:Fallback>
        </mc:AlternateContent>
      </w:r>
      <w:r w:rsidR="00890CD8">
        <w:rPr>
          <w:noProof/>
        </w:rPr>
        <w:drawing>
          <wp:inline distT="0" distB="0" distL="0" distR="0" wp14:anchorId="24C120B6" wp14:editId="068E61C7">
            <wp:extent cx="2445779" cy="1836751"/>
            <wp:effectExtent l="19050" t="19050" r="12065"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install setup complete msg finish.JPG"/>
                    <pic:cNvPicPr/>
                  </pic:nvPicPr>
                  <pic:blipFill>
                    <a:blip r:embed="rId38">
                      <a:extLst>
                        <a:ext uri="{28A0092B-C50C-407E-A947-70E740481C1C}">
                          <a14:useLocalDpi xmlns:a14="http://schemas.microsoft.com/office/drawing/2010/main" val="0"/>
                        </a:ext>
                      </a:extLst>
                    </a:blip>
                    <a:stretch>
                      <a:fillRect/>
                    </a:stretch>
                  </pic:blipFill>
                  <pic:spPr>
                    <a:xfrm>
                      <a:off x="0" y="0"/>
                      <a:ext cx="2446899" cy="1837592"/>
                    </a:xfrm>
                    <a:prstGeom prst="rect">
                      <a:avLst/>
                    </a:prstGeom>
                    <a:ln>
                      <a:solidFill>
                        <a:schemeClr val="tx1"/>
                      </a:solidFill>
                    </a:ln>
                  </pic:spPr>
                </pic:pic>
              </a:graphicData>
            </a:graphic>
          </wp:inline>
        </w:drawing>
      </w:r>
    </w:p>
    <w:p w14:paraId="64CCD774" w14:textId="21726106" w:rsidR="00ED5E98" w:rsidRDefault="00ED5E98" w:rsidP="0038531D">
      <w:r>
        <w:br w:type="page"/>
      </w:r>
    </w:p>
    <w:p w14:paraId="15C23D57" w14:textId="2769B2B0" w:rsidR="00ED5E98" w:rsidRDefault="00846EA8" w:rsidP="0038531D">
      <w:pPr>
        <w:pStyle w:val="Heading2"/>
      </w:pPr>
      <w:bookmarkStart w:id="46" w:name="_Toc405825430"/>
      <w:bookmarkStart w:id="47" w:name="_Ref404000130"/>
      <w:bookmarkStart w:id="48" w:name="_Ref404001357"/>
      <w:bookmarkStart w:id="49" w:name="_Toc404076897"/>
      <w:r>
        <w:t xml:space="preserve">Create the </w:t>
      </w:r>
      <w:r w:rsidR="00511075">
        <w:t>D</w:t>
      </w:r>
      <w:r>
        <w:t xml:space="preserve">atabase </w:t>
      </w:r>
      <w:r w:rsidR="00511075">
        <w:t>C</w:t>
      </w:r>
      <w:r w:rsidR="00ED5E98" w:rsidRPr="00ED5E98">
        <w:t>ontainer</w:t>
      </w:r>
      <w:bookmarkEnd w:id="46"/>
      <w:r w:rsidR="00ED5E98" w:rsidRPr="00ED5E98">
        <w:t xml:space="preserve"> </w:t>
      </w:r>
      <w:bookmarkEnd w:id="47"/>
      <w:bookmarkEnd w:id="48"/>
      <w:bookmarkEnd w:id="49"/>
    </w:p>
    <w:p w14:paraId="636AC8B5" w14:textId="7629498E" w:rsidR="00D34D17" w:rsidRPr="00856544" w:rsidRDefault="00B86BD9" w:rsidP="0038531D">
      <w:r>
        <w:rPr>
          <w:noProof/>
        </w:rPr>
        <mc:AlternateContent>
          <mc:Choice Requires="wps">
            <w:drawing>
              <wp:anchor distT="0" distB="0" distL="114300" distR="114300" simplePos="0" relativeHeight="251698688" behindDoc="1" locked="0" layoutInCell="1" allowOverlap="1" wp14:anchorId="68EB6808" wp14:editId="5D843FCE">
                <wp:simplePos x="0" y="0"/>
                <wp:positionH relativeFrom="column">
                  <wp:posOffset>3800475</wp:posOffset>
                </wp:positionH>
                <wp:positionV relativeFrom="paragraph">
                  <wp:posOffset>321945</wp:posOffset>
                </wp:positionV>
                <wp:extent cx="1971675" cy="1857375"/>
                <wp:effectExtent l="57150" t="38100" r="85725" b="104775"/>
                <wp:wrapTight wrapText="bothSides">
                  <wp:wrapPolygon edited="0">
                    <wp:start x="-626" y="-443"/>
                    <wp:lineTo x="-417" y="22597"/>
                    <wp:lineTo x="22122" y="22597"/>
                    <wp:lineTo x="22330" y="-443"/>
                    <wp:lineTo x="-626" y="-443"/>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573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104F1E5" w14:textId="77777777" w:rsidR="00B479CD" w:rsidRPr="00560848" w:rsidRDefault="00B479CD" w:rsidP="00B86BD9">
                            <w:pPr>
                              <w:jc w:val="center"/>
                              <w:rPr>
                                <w:sz w:val="18"/>
                              </w:rPr>
                            </w:pPr>
                            <w:r w:rsidRPr="00560848">
                              <w:rPr>
                                <w:sz w:val="18"/>
                              </w:rPr>
                              <w:t>Tip</w:t>
                            </w:r>
                          </w:p>
                          <w:p w14:paraId="25C0A7D9" w14:textId="37E7D5F5" w:rsidR="00B479CD" w:rsidRPr="00560848" w:rsidRDefault="00B479CD" w:rsidP="00B86BD9">
                            <w:pPr>
                              <w:rPr>
                                <w:sz w:val="18"/>
                              </w:rPr>
                            </w:pPr>
                            <w:r>
                              <w:rPr>
                                <w:sz w:val="18"/>
                              </w:rPr>
                              <w:t xml:space="preserve">If you are using the C Command Prompt, you can </w:t>
                            </w:r>
                            <w:r w:rsidRPr="00560848">
                              <w:rPr>
                                <w:sz w:val="18"/>
                              </w:rPr>
                              <w:t>“paste” copied text in the Command Prompt window</w:t>
                            </w:r>
                            <w:r>
                              <w:rPr>
                                <w:sz w:val="18"/>
                              </w:rPr>
                              <w:t>.  To paste text,</w:t>
                            </w:r>
                            <w:r w:rsidRPr="00560848">
                              <w:rPr>
                                <w:sz w:val="18"/>
                              </w:rPr>
                              <w:t xml:space="preserve"> place cursor in location you want to paste text then, right click and choose paste option from pop-up window list. </w:t>
                            </w:r>
                            <w:r>
                              <w:rPr>
                                <w:sz w:val="18"/>
                              </w:rPr>
                              <w:t xml:space="preserve">Please note that </w:t>
                            </w:r>
                            <w:r w:rsidRPr="00560848">
                              <w:rPr>
                                <w:sz w:val="18"/>
                              </w:rPr>
                              <w:t xml:space="preserve">Ctrl + v pasting will </w:t>
                            </w:r>
                            <w:r>
                              <w:rPr>
                                <w:sz w:val="18"/>
                              </w:rPr>
                              <w:t>NOT</w:t>
                            </w:r>
                            <w:r w:rsidRPr="00560848">
                              <w:rPr>
                                <w:sz w:val="18"/>
                              </w:rPr>
                              <w:t xml:space="preserve"> work in </w:t>
                            </w:r>
                            <w:r>
                              <w:rPr>
                                <w:sz w:val="18"/>
                              </w:rPr>
                              <w:t xml:space="preserve"> C </w:t>
                            </w:r>
                            <w:r w:rsidRPr="00560848">
                              <w:rPr>
                                <w:sz w:val="18"/>
                              </w:rPr>
                              <w:t xml:space="preserve">Command Prompts.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9.25pt;margin-top:25.35pt;width:155.25pt;height:146.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" fillcolor="#cdddac [1622]" strokecolor="#94b64e [3046]">
                <v:fill color2="#f0f4e6 [502]" rotate="t" angle="180" colors="0 #dafda7;22938f #e4fdc2;1 #f5ffe6" focus="100%" type="gradient"/>
                <v:shadow on="t" color="black" opacity="24903f" origin=",.5" offset="0,.55556mm"/>
                <v:textbox>
                  <w:txbxContent>
                    <w:p w14:paraId="3104F1E5" w14:textId="77777777" w:rsidR="00B479CD" w:rsidRPr="00560848" w:rsidRDefault="00B479CD" w:rsidP="00B86BD9">
                      <w:pPr>
                        <w:jc w:val="center"/>
                        <w:rPr>
                          <w:sz w:val="18"/>
                        </w:rPr>
                      </w:pPr>
                      <w:r w:rsidRPr="00560848">
                        <w:rPr>
                          <w:sz w:val="18"/>
                        </w:rPr>
                        <w:t>Tip</w:t>
                      </w:r>
                    </w:p>
                    <w:p w14:paraId="25C0A7D9" w14:textId="37E7D5F5" w:rsidR="00B479CD" w:rsidRPr="00560848" w:rsidRDefault="00B479CD" w:rsidP="00B86BD9">
                      <w:pPr>
                        <w:rPr>
                          <w:sz w:val="18"/>
                        </w:rPr>
                      </w:pPr>
                      <w:r>
                        <w:rPr>
                          <w:sz w:val="18"/>
                        </w:rPr>
                        <w:t xml:space="preserve">If you are using the C Command Prompt, you can </w:t>
                      </w:r>
                      <w:r w:rsidRPr="00560848">
                        <w:rPr>
                          <w:sz w:val="18"/>
                        </w:rPr>
                        <w:t>“paste” copied text in the Command Prompt window</w:t>
                      </w:r>
                      <w:r>
                        <w:rPr>
                          <w:sz w:val="18"/>
                        </w:rPr>
                        <w:t>.  To paste text,</w:t>
                      </w:r>
                      <w:r w:rsidRPr="00560848">
                        <w:rPr>
                          <w:sz w:val="18"/>
                        </w:rPr>
                        <w:t xml:space="preserve"> place cursor in location you want to paste text then, right click and choose paste option from pop-up window list. </w:t>
                      </w:r>
                      <w:r>
                        <w:rPr>
                          <w:sz w:val="18"/>
                        </w:rPr>
                        <w:t xml:space="preserve">Please note that </w:t>
                      </w:r>
                      <w:r w:rsidRPr="00560848">
                        <w:rPr>
                          <w:sz w:val="18"/>
                        </w:rPr>
                        <w:t xml:space="preserve">Ctrl + v pasting will </w:t>
                      </w:r>
                      <w:r>
                        <w:rPr>
                          <w:sz w:val="18"/>
                        </w:rPr>
                        <w:t>NOT</w:t>
                      </w:r>
                      <w:r w:rsidRPr="00560848">
                        <w:rPr>
                          <w:sz w:val="18"/>
                        </w:rPr>
                        <w:t xml:space="preserve"> work in </w:t>
                      </w:r>
                      <w:r>
                        <w:rPr>
                          <w:sz w:val="18"/>
                        </w:rPr>
                        <w:t xml:space="preserve"> C </w:t>
                      </w:r>
                      <w:r w:rsidRPr="00560848">
                        <w:rPr>
                          <w:sz w:val="18"/>
                        </w:rPr>
                        <w:t xml:space="preserve">Command Prompts.  </w:t>
                      </w:r>
                    </w:p>
                  </w:txbxContent>
                </v:textbox>
                <w10:wrap type="tight"/>
              </v:shape>
            </w:pict>
          </mc:Fallback>
        </mc:AlternateContent>
      </w:r>
      <w:r w:rsidR="00D34D17" w:rsidRPr="00C85720">
        <w:t xml:space="preserve">The </w:t>
      </w:r>
      <w:r w:rsidR="000718D7">
        <w:t>database</w:t>
      </w:r>
      <w:r w:rsidR="00B70A84">
        <w:t xml:space="preserve"> </w:t>
      </w:r>
      <w:r w:rsidR="00D34D17" w:rsidRPr="00C85720">
        <w:t xml:space="preserve">container is the </w:t>
      </w:r>
      <w:r w:rsidR="00D34D17">
        <w:t xml:space="preserve">database shell </w:t>
      </w:r>
      <w:r w:rsidR="00D34D17" w:rsidRPr="00C85720">
        <w:t>structure that will store the data</w:t>
      </w:r>
      <w:r w:rsidR="00D34D17">
        <w:t xml:space="preserve"> organized in the table specification format as set forth in the Data Collection Instructions</w:t>
      </w:r>
      <w:r w:rsidR="00D34D17" w:rsidRPr="00C85720">
        <w:t>.</w:t>
      </w:r>
      <w:r w:rsidR="00D34D17" w:rsidRPr="00856544">
        <w:t xml:space="preserve"> </w:t>
      </w:r>
    </w:p>
    <w:p w14:paraId="08D6FF2C" w14:textId="77777777" w:rsidR="00E43221" w:rsidRDefault="00D34D17" w:rsidP="0038531D">
      <w:r w:rsidRPr="001E0CB9">
        <w:t xml:space="preserve">Throughout this section of the instructions, you will be required to enter </w:t>
      </w:r>
      <w:r>
        <w:t xml:space="preserve">command </w:t>
      </w:r>
      <w:r w:rsidRPr="001E0CB9">
        <w:t>code</w:t>
      </w:r>
      <w:r>
        <w:t>s</w:t>
      </w:r>
      <w:r w:rsidRPr="001E0CB9">
        <w:t xml:space="preserve"> </w:t>
      </w:r>
      <w:r>
        <w:t xml:space="preserve">using the Oracle Express </w:t>
      </w:r>
      <w:r w:rsidRPr="00C96560">
        <w:t>program</w:t>
      </w:r>
      <w:r w:rsidRPr="005E5AD9">
        <w:t xml:space="preserve">.  </w:t>
      </w:r>
      <w:r w:rsidR="0095586D">
        <w:t>The commands are</w:t>
      </w:r>
      <w:r w:rsidR="00B86BD9">
        <w:t xml:space="preserve"> highlighted in </w:t>
      </w:r>
      <w:r w:rsidR="00B86BD9" w:rsidRPr="000718D7">
        <w:rPr>
          <w:highlight w:val="yellow"/>
        </w:rPr>
        <w:t>yellow</w:t>
      </w:r>
      <w:r w:rsidR="00B86BD9">
        <w:t xml:space="preserve">. </w:t>
      </w:r>
    </w:p>
    <w:p w14:paraId="394E624F" w14:textId="4B6EFEF4" w:rsidR="00E43221" w:rsidRDefault="00441629" w:rsidP="0038531D">
      <w:r>
        <w:t>If you are using a SQL Command Prompt</w:t>
      </w:r>
      <w:r w:rsidR="00E43221">
        <w:t>, which is recommended</w:t>
      </w:r>
      <w:r>
        <w:t>, p</w:t>
      </w:r>
      <w:r w:rsidR="00D34D17" w:rsidRPr="00F05419">
        <w:t xml:space="preserve">lease </w:t>
      </w:r>
      <w:r>
        <w:t>note that you will not be able to copy and paste the code provided in this manual.  Therefore you must type the code exactly as it is written</w:t>
      </w:r>
      <w:r w:rsidR="00D34D17" w:rsidRPr="00F05419">
        <w:t xml:space="preserve"> into the </w:t>
      </w:r>
      <w:r w:rsidR="002E7D0F" w:rsidRPr="00F05419">
        <w:t xml:space="preserve">SQL </w:t>
      </w:r>
      <w:r w:rsidR="00D34D17" w:rsidRPr="00F05419">
        <w:t xml:space="preserve">Command Prompt as specified below.  </w:t>
      </w:r>
    </w:p>
    <w:p w14:paraId="3275222F" w14:textId="0F1E417A" w:rsidR="00D34D17" w:rsidRPr="00F05419" w:rsidRDefault="00D34D17" w:rsidP="0038531D">
      <w:r w:rsidRPr="00F05419">
        <w:t xml:space="preserve">You are required to do the following steps to create the database shell.  After the database shell is created, you will not need to repeat these steps.  </w:t>
      </w:r>
    </w:p>
    <w:p w14:paraId="7551A9B5" w14:textId="38C637DA" w:rsidR="00716E8B" w:rsidRPr="00F05419" w:rsidRDefault="00B4091C" w:rsidP="00823B9D">
      <w:pPr>
        <w:pStyle w:val="Heading3"/>
      </w:pPr>
      <w:r w:rsidRPr="00F05419">
        <w:t xml:space="preserve">Once </w:t>
      </w:r>
      <w:r w:rsidR="000D5106" w:rsidRPr="00F05419">
        <w:t>O</w:t>
      </w:r>
      <w:r w:rsidRPr="00F05419">
        <w:t xml:space="preserve">racle </w:t>
      </w:r>
      <w:r w:rsidR="000D5106" w:rsidRPr="00F05419">
        <w:t>E</w:t>
      </w:r>
      <w:r w:rsidRPr="00F05419">
        <w:t>xpress is installed</w:t>
      </w:r>
      <w:r w:rsidR="00716E8B" w:rsidRPr="00F05419">
        <w:t>,</w:t>
      </w:r>
      <w:r w:rsidR="000D5106" w:rsidRPr="00F05419">
        <w:t xml:space="preserve"> open a </w:t>
      </w:r>
      <w:r w:rsidR="002E7D0F" w:rsidRPr="00F05419">
        <w:t xml:space="preserve">SQL </w:t>
      </w:r>
      <w:r w:rsidR="00BD753E" w:rsidRPr="00F05419">
        <w:t>Command Prompt</w:t>
      </w:r>
      <w:r w:rsidR="00716E8B" w:rsidRPr="00F05419">
        <w:t xml:space="preserve"> window using the following steps:</w:t>
      </w:r>
    </w:p>
    <w:p w14:paraId="7551A9B6" w14:textId="53086FCE" w:rsidR="00716E8B" w:rsidRDefault="00716E8B" w:rsidP="00AB60AF">
      <w:pPr>
        <w:pStyle w:val="Heading4"/>
      </w:pPr>
      <w:r>
        <w:t xml:space="preserve">Click </w:t>
      </w:r>
      <w:r w:rsidR="00F076D7">
        <w:t xml:space="preserve">the </w:t>
      </w:r>
      <w:r w:rsidR="000D5106">
        <w:t>Start</w:t>
      </w:r>
      <w:r w:rsidR="00F076D7">
        <w:t xml:space="preserve"> button, which is the icon located at the </w:t>
      </w:r>
      <w:r w:rsidR="00890CD8">
        <w:t xml:space="preserve">bottom left </w:t>
      </w:r>
      <w:r w:rsidR="00F076D7">
        <w:t>corner of your desktop</w:t>
      </w:r>
      <w:r w:rsidR="00890CD8">
        <w:t>:</w:t>
      </w:r>
    </w:p>
    <w:p w14:paraId="47030F31" w14:textId="03747503" w:rsidR="00B67B41" w:rsidRDefault="00890CD8" w:rsidP="00F05419">
      <w:pPr>
        <w:pStyle w:val="ListParagraph"/>
        <w:jc w:val="center"/>
      </w:pPr>
      <w:r>
        <w:rPr>
          <w:noProof/>
        </w:rPr>
        <mc:AlternateContent>
          <mc:Choice Requires="wps">
            <w:drawing>
              <wp:anchor distT="0" distB="0" distL="114300" distR="114300" simplePos="0" relativeHeight="251633152" behindDoc="0" locked="0" layoutInCell="1" allowOverlap="1" wp14:anchorId="6374CA63" wp14:editId="4B3C0847">
                <wp:simplePos x="0" y="0"/>
                <wp:positionH relativeFrom="column">
                  <wp:posOffset>2188396</wp:posOffset>
                </wp:positionH>
                <wp:positionV relativeFrom="paragraph">
                  <wp:posOffset>1171340</wp:posOffset>
                </wp:positionV>
                <wp:extent cx="1243066" cy="133150"/>
                <wp:effectExtent l="0" t="0" r="14605" b="19685"/>
                <wp:wrapNone/>
                <wp:docPr id="43" name="Rectangle 43"/>
                <wp:cNvGraphicFramePr/>
                <a:graphic xmlns:a="http://schemas.openxmlformats.org/drawingml/2006/main">
                  <a:graphicData uri="http://schemas.microsoft.com/office/word/2010/wordprocessingShape">
                    <wps:wsp>
                      <wps:cNvSpPr/>
                      <wps:spPr>
                        <a:xfrm>
                          <a:off x="0" y="0"/>
                          <a:ext cx="1243066" cy="133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72.3pt;margin-top:92.25pt;width:97.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" filled="f" strokecolor="red" strokeweight="2pt"/>
            </w:pict>
          </mc:Fallback>
        </mc:AlternateContent>
      </w:r>
      <w:r w:rsidR="00B86BD9">
        <w:rPr>
          <w:noProof/>
        </w:rPr>
        <w:drawing>
          <wp:inline distT="0" distB="0" distL="0" distR="0" wp14:anchorId="25B999B5" wp14:editId="18F84BF5">
            <wp:extent cx="2011680" cy="2578608"/>
            <wp:effectExtent l="19050" t="19050" r="26670" b="1270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9223" r="84111" b="-172"/>
                    <a:stretch/>
                  </pic:blipFill>
                  <pic:spPr bwMode="auto">
                    <a:xfrm>
                      <a:off x="0" y="0"/>
                      <a:ext cx="2011680" cy="25786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D64C67" w14:textId="7B482313" w:rsidR="00890CD8" w:rsidRDefault="00B67B41" w:rsidP="0038531D">
      <w:pPr>
        <w:pStyle w:val="Caption"/>
      </w:pPr>
      <w:r>
        <w:t xml:space="preserve">Figure </w:t>
      </w:r>
      <w:fldSimple w:instr=" SEQ Figure \* ARABIC ">
        <w:r w:rsidR="00A42C70">
          <w:rPr>
            <w:noProof/>
          </w:rPr>
          <w:t>17</w:t>
        </w:r>
      </w:fldSimple>
      <w:r>
        <w:t xml:space="preserve"> – </w:t>
      </w:r>
      <w:r w:rsidR="00B86BD9">
        <w:t>All Programs</w:t>
      </w:r>
    </w:p>
    <w:p w14:paraId="7551A9B7" w14:textId="77777777" w:rsidR="00716E8B" w:rsidRDefault="00716E8B" w:rsidP="00AB60AF">
      <w:pPr>
        <w:pStyle w:val="Heading4"/>
      </w:pPr>
      <w:r>
        <w:t xml:space="preserve">Click </w:t>
      </w:r>
      <w:r w:rsidR="000D5106">
        <w:t>All Programs</w:t>
      </w:r>
    </w:p>
    <w:p w14:paraId="7551A9B8" w14:textId="3FE1452B" w:rsidR="00716E8B" w:rsidRPr="001408E2" w:rsidRDefault="00716E8B" w:rsidP="00AB60AF">
      <w:pPr>
        <w:pStyle w:val="Heading4"/>
      </w:pPr>
      <w:r w:rsidRPr="001408E2">
        <w:t>Navigate to</w:t>
      </w:r>
      <w:r w:rsidR="00D07527" w:rsidRPr="001408E2">
        <w:t xml:space="preserve"> and click on the </w:t>
      </w:r>
      <w:r w:rsidR="002E7D0F" w:rsidRPr="001408E2">
        <w:t>“Oracle Database 11g Express Edition” folder</w:t>
      </w:r>
    </w:p>
    <w:p w14:paraId="7551A9B9" w14:textId="402769CC" w:rsidR="00FE110F" w:rsidRPr="001408E2" w:rsidRDefault="00716E8B" w:rsidP="00AB60AF">
      <w:pPr>
        <w:pStyle w:val="Heading4"/>
      </w:pPr>
      <w:r w:rsidRPr="001408E2">
        <w:t xml:space="preserve">Select </w:t>
      </w:r>
      <w:r w:rsidR="002E7D0F" w:rsidRPr="001408E2">
        <w:t>“Run SQL Command Line”</w:t>
      </w:r>
    </w:p>
    <w:p w14:paraId="6C276FD8" w14:textId="77777777" w:rsidR="0047456B" w:rsidRPr="001408E2" w:rsidRDefault="002E7D0F" w:rsidP="00F05419">
      <w:pPr>
        <w:ind w:left="1170"/>
        <w:rPr>
          <w:rFonts w:eastAsia="Times New Roman" w:cstheme="minorHAnsi"/>
          <w:bCs/>
          <w:iCs/>
        </w:rPr>
        <w:sectPr w:rsidR="0047456B" w:rsidRPr="001408E2" w:rsidSect="00942C9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docGrid w:linePitch="360"/>
        </w:sectPr>
      </w:pPr>
      <w:r w:rsidRPr="001408E2">
        <w:rPr>
          <w:rFonts w:eastAsia="Times New Roman" w:cstheme="minorHAnsi"/>
          <w:bCs/>
          <w:iCs/>
        </w:rPr>
        <w:t>A SQL Command Prompt will appear.  Please see the figure below for an example of the SQL Command Prompt:</w:t>
      </w:r>
    </w:p>
    <w:p w14:paraId="6F11E5DD" w14:textId="77777777" w:rsidR="00895AFF" w:rsidRDefault="00895AFF" w:rsidP="00F05419">
      <w:pPr>
        <w:keepNext/>
        <w:jc w:val="center"/>
      </w:pPr>
      <w:r>
        <w:rPr>
          <w:noProof/>
        </w:rPr>
        <w:drawing>
          <wp:inline distT="0" distB="0" distL="0" distR="0" wp14:anchorId="3A7240E5" wp14:editId="3510DA22">
            <wp:extent cx="5943600" cy="173799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737995"/>
                    </a:xfrm>
                    <a:prstGeom prst="rect">
                      <a:avLst/>
                    </a:prstGeom>
                  </pic:spPr>
                </pic:pic>
              </a:graphicData>
            </a:graphic>
          </wp:inline>
        </w:drawing>
      </w:r>
    </w:p>
    <w:p w14:paraId="1CAC3F75" w14:textId="518C0E52" w:rsidR="00895AFF" w:rsidRDefault="00895AFF" w:rsidP="00895AFF">
      <w:pPr>
        <w:pStyle w:val="Caption"/>
      </w:pPr>
      <w:r>
        <w:t xml:space="preserve">Figure </w:t>
      </w:r>
      <w:fldSimple w:instr=" SEQ Figure \* ARABIC ">
        <w:r w:rsidR="00A42C70">
          <w:rPr>
            <w:noProof/>
          </w:rPr>
          <w:t>18</w:t>
        </w:r>
      </w:fldSimple>
      <w:r>
        <w:t xml:space="preserve"> – SQL Command Line</w:t>
      </w:r>
    </w:p>
    <w:p w14:paraId="37B68352" w14:textId="7FC01C46" w:rsidR="00461AB0" w:rsidRPr="001408E2" w:rsidRDefault="00B86BD9" w:rsidP="00F05419">
      <w:pPr>
        <w:pStyle w:val="Heading3"/>
      </w:pPr>
      <w:r w:rsidRPr="00A92287">
        <w:rPr>
          <w:rFonts w:eastAsiaTheme="minorHAnsi"/>
          <w:bCs w:val="0"/>
          <w:noProof/>
        </w:rPr>
        <mc:AlternateContent>
          <mc:Choice Requires="wps">
            <w:drawing>
              <wp:anchor distT="0" distB="0" distL="114300" distR="114300" simplePos="0" relativeHeight="251701760" behindDoc="1" locked="0" layoutInCell="1" allowOverlap="1" wp14:anchorId="7624C9E3" wp14:editId="6D4085A5">
                <wp:simplePos x="0" y="0"/>
                <wp:positionH relativeFrom="column">
                  <wp:posOffset>3838575</wp:posOffset>
                </wp:positionH>
                <wp:positionV relativeFrom="paragraph">
                  <wp:posOffset>225425</wp:posOffset>
                </wp:positionV>
                <wp:extent cx="1777365" cy="666750"/>
                <wp:effectExtent l="57150" t="38100" r="70485" b="95250"/>
                <wp:wrapTight wrapText="bothSides">
                  <wp:wrapPolygon edited="0">
                    <wp:start x="-695" y="-1234"/>
                    <wp:lineTo x="-463" y="24069"/>
                    <wp:lineTo x="21994" y="24069"/>
                    <wp:lineTo x="22225" y="-1234"/>
                    <wp:lineTo x="-695" y="-1234"/>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6675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0C35346" w14:textId="77777777" w:rsidR="00B479CD" w:rsidRDefault="00B479CD" w:rsidP="00B86BD9">
                            <w:pPr>
                              <w:jc w:val="center"/>
                              <w:rPr>
                                <w:sz w:val="18"/>
                              </w:rPr>
                            </w:pPr>
                            <w:r>
                              <w:rPr>
                                <w:sz w:val="18"/>
                              </w:rPr>
                              <w:t>Having Trouble?</w:t>
                            </w:r>
                          </w:p>
                          <w:p w14:paraId="6EA3CD26" w14:textId="5139A7D7" w:rsidR="00B479CD" w:rsidRPr="00993A92" w:rsidRDefault="00B479CD" w:rsidP="00B86BD9">
                            <w:pPr>
                              <w:rPr>
                                <w:sz w:val="18"/>
                              </w:rPr>
                            </w:pPr>
                            <w:r>
                              <w:rPr>
                                <w:sz w:val="18"/>
                              </w:rPr>
                              <w:t>Please note that file and path Names are CASE SENSITIVE.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2.25pt;margin-top:17.75pt;width:139.95pt;height: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" fillcolor="#dfa7a6 [1621]" strokecolor="#bc4542 [3045]">
                <v:fill color2="#f5e4e4 [501]" rotate="t" angle="180" colors="0 #ffa2a1;22938f #ffbebd;1 #ffe5e5" focus="100%" type="gradient"/>
                <v:shadow on="t" color="black" opacity="24903f" origin=",.5" offset="0,.55556mm"/>
                <v:textbox>
                  <w:txbxContent>
                    <w:p w14:paraId="40C35346" w14:textId="77777777" w:rsidR="00B479CD" w:rsidRDefault="00B479CD" w:rsidP="00B86BD9">
                      <w:pPr>
                        <w:jc w:val="center"/>
                        <w:rPr>
                          <w:sz w:val="18"/>
                        </w:rPr>
                      </w:pPr>
                      <w:r>
                        <w:rPr>
                          <w:sz w:val="18"/>
                        </w:rPr>
                        <w:t>Having Trouble?</w:t>
                      </w:r>
                    </w:p>
                    <w:p w14:paraId="6EA3CD26" w14:textId="5139A7D7" w:rsidR="00B479CD" w:rsidRPr="00993A92" w:rsidRDefault="00B479CD" w:rsidP="00B86BD9">
                      <w:pPr>
                        <w:rPr>
                          <w:sz w:val="18"/>
                        </w:rPr>
                      </w:pPr>
                      <w:r>
                        <w:rPr>
                          <w:sz w:val="18"/>
                        </w:rPr>
                        <w:t>Please note that file and path Names are CASE SENSITIVE.</w:t>
                      </w:r>
                    </w:p>
                  </w:txbxContent>
                </v:textbox>
                <w10:wrap type="tight"/>
              </v:shape>
            </w:pict>
          </mc:Fallback>
        </mc:AlternateContent>
      </w:r>
      <w:r w:rsidR="00A15103" w:rsidRPr="001408E2">
        <w:t xml:space="preserve">You will now log into the database as the </w:t>
      </w:r>
      <w:r w:rsidR="007E35C9" w:rsidRPr="001408E2">
        <w:t>“</w:t>
      </w:r>
      <w:r w:rsidR="00A15103" w:rsidRPr="001408E2">
        <w:t>system</w:t>
      </w:r>
      <w:r w:rsidR="007E35C9" w:rsidRPr="001408E2">
        <w:t>”</w:t>
      </w:r>
      <w:r w:rsidR="00A15103" w:rsidRPr="001408E2">
        <w:t xml:space="preserve"> user.  </w:t>
      </w:r>
    </w:p>
    <w:p w14:paraId="1A8A1142" w14:textId="6B3ED1C7" w:rsidR="007462E1" w:rsidRPr="001408E2" w:rsidRDefault="007462E1" w:rsidP="00AB60AF">
      <w:pPr>
        <w:pStyle w:val="Heading4"/>
      </w:pPr>
      <w:bookmarkStart w:id="50" w:name="_Ref404002432"/>
      <w:r w:rsidRPr="001408E2">
        <w:t xml:space="preserve">The user </w:t>
      </w:r>
      <w:r w:rsidR="00D07527" w:rsidRPr="001408E2">
        <w:t>ID</w:t>
      </w:r>
      <w:r w:rsidRPr="001408E2">
        <w:t xml:space="preserve"> and password you will use for this section </w:t>
      </w:r>
      <w:r w:rsidR="001B6C6B" w:rsidRPr="001408E2">
        <w:t>are noted below:</w:t>
      </w:r>
    </w:p>
    <w:p w14:paraId="429731F5" w14:textId="4D7CA422" w:rsidR="007462E1" w:rsidRPr="001408E2" w:rsidRDefault="007462E1" w:rsidP="00F05419">
      <w:pPr>
        <w:ind w:left="720" w:firstLine="450"/>
      </w:pPr>
      <w:r w:rsidRPr="001408E2">
        <w:t>ID = system</w:t>
      </w:r>
    </w:p>
    <w:p w14:paraId="3D645779" w14:textId="7B117E81" w:rsidR="007462E1" w:rsidRPr="001408E2" w:rsidRDefault="007462E1" w:rsidP="00B70A84">
      <w:pPr>
        <w:ind w:left="1170"/>
      </w:pPr>
      <w:r w:rsidRPr="001408E2">
        <w:t xml:space="preserve">Password = The </w:t>
      </w:r>
      <w:r w:rsidR="0095586D" w:rsidRPr="001408E2">
        <w:t>System P</w:t>
      </w:r>
      <w:r w:rsidRPr="001408E2">
        <w:t xml:space="preserve">assword you created in </w:t>
      </w:r>
      <w:r w:rsidR="00B70A84" w:rsidRPr="001408E2">
        <w:rPr>
          <w:color w:val="1F497D" w:themeColor="text2"/>
          <w:u w:val="single"/>
        </w:rPr>
        <w:t>S</w:t>
      </w:r>
      <w:r w:rsidRPr="001408E2">
        <w:rPr>
          <w:color w:val="1F497D" w:themeColor="text2"/>
          <w:u w:val="single"/>
        </w:rPr>
        <w:t xml:space="preserve">tep </w:t>
      </w:r>
      <w:r w:rsidR="002E7D0F" w:rsidRPr="001408E2">
        <w:rPr>
          <w:color w:val="1F497D" w:themeColor="text2"/>
          <w:u w:val="single"/>
        </w:rPr>
        <w:fldChar w:fldCharType="begin"/>
      </w:r>
      <w:r w:rsidR="002E7D0F" w:rsidRPr="001408E2">
        <w:rPr>
          <w:color w:val="1F497D" w:themeColor="text2"/>
          <w:u w:val="single"/>
        </w:rPr>
        <w:instrText xml:space="preserve"> REF _Ref404267069 \r \h </w:instrText>
      </w:r>
      <w:r w:rsidR="007E35C9" w:rsidRPr="001408E2">
        <w:rPr>
          <w:color w:val="1F497D" w:themeColor="text2"/>
          <w:u w:val="single"/>
        </w:rPr>
        <w:instrText xml:space="preserve"> \* MERGEFORMAT </w:instrText>
      </w:r>
      <w:r w:rsidR="002E7D0F" w:rsidRPr="001408E2">
        <w:rPr>
          <w:color w:val="1F497D" w:themeColor="text2"/>
          <w:u w:val="single"/>
        </w:rPr>
      </w:r>
      <w:r w:rsidR="002E7D0F" w:rsidRPr="001408E2">
        <w:rPr>
          <w:color w:val="1F497D" w:themeColor="text2"/>
          <w:u w:val="single"/>
        </w:rPr>
        <w:fldChar w:fldCharType="separate"/>
      </w:r>
      <w:r w:rsidR="00A42C70">
        <w:rPr>
          <w:color w:val="1F497D" w:themeColor="text2"/>
          <w:u w:val="single"/>
        </w:rPr>
        <w:t>3.2.6.4</w:t>
      </w:r>
      <w:r w:rsidR="002E7D0F" w:rsidRPr="001408E2">
        <w:rPr>
          <w:color w:val="1F497D" w:themeColor="text2"/>
          <w:u w:val="single"/>
        </w:rPr>
        <w:fldChar w:fldCharType="end"/>
      </w:r>
    </w:p>
    <w:p w14:paraId="4E9B88CC" w14:textId="0D022FF5" w:rsidR="002E7D0F" w:rsidRPr="001408E2" w:rsidRDefault="002E7D0F" w:rsidP="00AB60AF">
      <w:pPr>
        <w:pStyle w:val="Heading4"/>
      </w:pPr>
      <w:r w:rsidRPr="001408E2">
        <w:t xml:space="preserve">To log into the database as the system user from the SQL Command Prompt, </w:t>
      </w:r>
      <w:r w:rsidR="00441629">
        <w:t xml:space="preserve">enter </w:t>
      </w:r>
      <w:r w:rsidR="00F6600B" w:rsidRPr="001408E2">
        <w:t xml:space="preserve">the </w:t>
      </w:r>
      <w:r w:rsidR="00F6600B" w:rsidRPr="001408E2">
        <w:rPr>
          <w:u w:val="single"/>
        </w:rPr>
        <w:t>highlighted</w:t>
      </w:r>
      <w:r w:rsidR="00F6600B" w:rsidRPr="001408E2">
        <w:t xml:space="preserve"> text below into the </w:t>
      </w:r>
      <w:r w:rsidRPr="001408E2">
        <w:t xml:space="preserve">SQL Command Prompt and </w:t>
      </w:r>
      <w:r w:rsidR="009D4427" w:rsidRPr="001408E2">
        <w:t>press</w:t>
      </w:r>
      <w:r w:rsidRPr="001408E2">
        <w:t xml:space="preserve"> the Enter</w:t>
      </w:r>
      <w:r w:rsidR="00895AFF" w:rsidRPr="001408E2">
        <w:t xml:space="preserve"> key</w:t>
      </w:r>
      <w:r w:rsidRPr="001408E2">
        <w:t>:</w:t>
      </w:r>
    </w:p>
    <w:p w14:paraId="3FDBC710" w14:textId="134F668C" w:rsidR="002E7D0F" w:rsidRPr="001408E2" w:rsidRDefault="00F6600B" w:rsidP="00F05419">
      <w:pPr>
        <w:ind w:left="450" w:firstLine="720"/>
        <w:rPr>
          <w:rFonts w:ascii="Lucida Console" w:hAnsi="Lucida Console"/>
        </w:rPr>
      </w:pPr>
      <w:r w:rsidRPr="001408E2">
        <w:rPr>
          <w:rFonts w:ascii="Lucida Console" w:hAnsi="Lucida Console"/>
        </w:rPr>
        <w:t xml:space="preserve">SQL&gt; </w:t>
      </w:r>
      <w:r w:rsidR="002E7D0F" w:rsidRPr="00441629">
        <w:rPr>
          <w:rFonts w:ascii="Lucida Console" w:hAnsi="Lucida Console"/>
          <w:highlight w:val="yellow"/>
        </w:rPr>
        <w:t>connect</w:t>
      </w:r>
      <w:r w:rsidR="002E7D0F" w:rsidRPr="001408E2">
        <w:rPr>
          <w:rFonts w:ascii="Lucida Console" w:hAnsi="Lucida Console"/>
        </w:rPr>
        <w:t xml:space="preserve"> </w:t>
      </w:r>
    </w:p>
    <w:p w14:paraId="40339BA2" w14:textId="2E204F8C" w:rsidR="002E7D0F" w:rsidRPr="001408E2" w:rsidRDefault="00F6600B" w:rsidP="00F05419">
      <w:pPr>
        <w:ind w:left="450" w:firstLine="720"/>
        <w:rPr>
          <w:rFonts w:ascii="Lucida Console" w:hAnsi="Lucida Console"/>
        </w:rPr>
      </w:pPr>
      <w:r w:rsidRPr="001408E2">
        <w:rPr>
          <w:rFonts w:ascii="Lucida Console" w:hAnsi="Lucida Console"/>
        </w:rPr>
        <w:t xml:space="preserve">Enter user-name: </w:t>
      </w:r>
      <w:r w:rsidR="002E7D0F" w:rsidRPr="00441629">
        <w:rPr>
          <w:rFonts w:ascii="Lucida Console" w:hAnsi="Lucida Console"/>
          <w:highlight w:val="yellow"/>
        </w:rPr>
        <w:t>system</w:t>
      </w:r>
      <w:r w:rsidRPr="001408E2">
        <w:rPr>
          <w:rFonts w:ascii="Lucida Console" w:hAnsi="Lucida Console"/>
        </w:rPr>
        <w:t xml:space="preserve"> </w:t>
      </w:r>
    </w:p>
    <w:p w14:paraId="680333BF" w14:textId="498A7E4B" w:rsidR="002E7D0F" w:rsidRPr="001408E2" w:rsidRDefault="00F6600B" w:rsidP="00F05419">
      <w:pPr>
        <w:ind w:left="450" w:firstLine="720"/>
        <w:rPr>
          <w:color w:val="4F81BD" w:themeColor="accent1"/>
          <w:u w:val="single"/>
        </w:rPr>
      </w:pPr>
      <w:r w:rsidRPr="001408E2">
        <w:rPr>
          <w:rFonts w:ascii="Lucida Console" w:hAnsi="Lucida Console"/>
        </w:rPr>
        <w:t>Enter password:</w:t>
      </w:r>
      <w:r w:rsidRPr="001408E2">
        <w:t xml:space="preserve"> [The </w:t>
      </w:r>
      <w:r w:rsidR="0095586D" w:rsidRPr="001408E2">
        <w:t xml:space="preserve">System </w:t>
      </w:r>
      <w:r w:rsidRPr="001408E2">
        <w:t xml:space="preserve">password you created in step </w:t>
      </w:r>
      <w:r w:rsidRPr="001408E2">
        <w:rPr>
          <w:color w:val="4F81BD" w:themeColor="accent1"/>
          <w:u w:val="single"/>
        </w:rPr>
        <w:fldChar w:fldCharType="begin"/>
      </w:r>
      <w:r w:rsidRPr="001408E2">
        <w:rPr>
          <w:color w:val="4F81BD" w:themeColor="accent1"/>
          <w:u w:val="single"/>
        </w:rPr>
        <w:instrText xml:space="preserve"> REF _Ref404267069 \r \h </w:instrText>
      </w:r>
      <w:r w:rsidR="001408E2">
        <w:rPr>
          <w:color w:val="4F81BD" w:themeColor="accent1"/>
          <w:u w:val="single"/>
        </w:rPr>
        <w:instrText xml:space="preserve"> \* MERGEFORMAT </w:instrText>
      </w:r>
      <w:r w:rsidRPr="001408E2">
        <w:rPr>
          <w:color w:val="4F81BD" w:themeColor="accent1"/>
          <w:u w:val="single"/>
        </w:rPr>
      </w:r>
      <w:r w:rsidRPr="001408E2">
        <w:rPr>
          <w:color w:val="4F81BD" w:themeColor="accent1"/>
          <w:u w:val="single"/>
        </w:rPr>
        <w:fldChar w:fldCharType="separate"/>
      </w:r>
      <w:r w:rsidR="00A42C70">
        <w:rPr>
          <w:color w:val="4F81BD" w:themeColor="accent1"/>
          <w:u w:val="single"/>
        </w:rPr>
        <w:t>3.2.6.4</w:t>
      </w:r>
      <w:r w:rsidRPr="001408E2">
        <w:rPr>
          <w:color w:val="4F81BD" w:themeColor="accent1"/>
          <w:u w:val="single"/>
        </w:rPr>
        <w:fldChar w:fldCharType="end"/>
      </w:r>
      <w:r w:rsidRPr="001408E2">
        <w:t>]</w:t>
      </w:r>
      <w:r w:rsidR="00B86BD9" w:rsidRPr="001408E2">
        <w:rPr>
          <w:noProof/>
        </w:rPr>
        <w:t xml:space="preserve"> </w:t>
      </w:r>
    </w:p>
    <w:p w14:paraId="0B626DA6" w14:textId="1E7D8A02" w:rsidR="00895AFF" w:rsidRPr="001408E2" w:rsidRDefault="000718D7" w:rsidP="00F05419">
      <w:pPr>
        <w:ind w:left="1170"/>
      </w:pPr>
      <w:r w:rsidRPr="001408E2">
        <w:t xml:space="preserve">Note: </w:t>
      </w:r>
      <w:r w:rsidR="002E7D0F" w:rsidRPr="001408E2">
        <w:t xml:space="preserve">the password will not </w:t>
      </w:r>
      <w:r w:rsidR="00B70A84" w:rsidRPr="001408E2">
        <w:t>appear</w:t>
      </w:r>
      <w:r w:rsidR="002E7D0F" w:rsidRPr="001408E2">
        <w:t xml:space="preserve"> in the SQL Command Prompt as you type it.  This is a security feature to prevent another person from viewing your password.   </w:t>
      </w:r>
    </w:p>
    <w:p w14:paraId="1D75B4C4" w14:textId="418B179F" w:rsidR="002E7D0F" w:rsidRDefault="002E7D0F" w:rsidP="00F05419">
      <w:pPr>
        <w:ind w:left="1170"/>
      </w:pPr>
      <w:r w:rsidRPr="001408E2">
        <w:t xml:space="preserve">When you enter your </w:t>
      </w:r>
      <w:r w:rsidR="00B70A84" w:rsidRPr="001408E2">
        <w:t xml:space="preserve">system </w:t>
      </w:r>
      <w:r w:rsidRPr="001408E2">
        <w:t xml:space="preserve">password, </w:t>
      </w:r>
      <w:r w:rsidR="009D4427" w:rsidRPr="001408E2">
        <w:t xml:space="preserve">press </w:t>
      </w:r>
      <w:r w:rsidRPr="001408E2">
        <w:t xml:space="preserve">the Enter key and the system </w:t>
      </w:r>
      <w:r w:rsidR="00895AFF" w:rsidRPr="001408E2">
        <w:t>will log you into the database.  A successful log in attempt is shown in the below figure.</w:t>
      </w:r>
    </w:p>
    <w:p w14:paraId="4650F50A" w14:textId="77777777" w:rsidR="00895AFF" w:rsidRDefault="002E7D0F" w:rsidP="00F05419">
      <w:pPr>
        <w:keepNext/>
        <w:jc w:val="center"/>
      </w:pPr>
      <w:r>
        <w:rPr>
          <w:noProof/>
        </w:rPr>
        <w:drawing>
          <wp:inline distT="0" distB="0" distL="0" distR="0" wp14:anchorId="7CB34659" wp14:editId="54EC8CCB">
            <wp:extent cx="4657725" cy="1197275"/>
            <wp:effectExtent l="0" t="0" r="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63511" cy="1198762"/>
                    </a:xfrm>
                    <a:prstGeom prst="rect">
                      <a:avLst/>
                    </a:prstGeom>
                  </pic:spPr>
                </pic:pic>
              </a:graphicData>
            </a:graphic>
          </wp:inline>
        </w:drawing>
      </w:r>
    </w:p>
    <w:p w14:paraId="47A48AAF" w14:textId="10160C5A" w:rsidR="002E7D0F" w:rsidRDefault="00895AFF" w:rsidP="00F05419">
      <w:pPr>
        <w:pStyle w:val="Caption"/>
      </w:pPr>
      <w:r>
        <w:t xml:space="preserve">Figure </w:t>
      </w:r>
      <w:fldSimple w:instr=" SEQ Figure \* ARABIC ">
        <w:r w:rsidR="00A42C70">
          <w:rPr>
            <w:noProof/>
          </w:rPr>
          <w:t>19</w:t>
        </w:r>
      </w:fldSimple>
      <w:r>
        <w:t xml:space="preserve"> – Logged into the Database as the System User</w:t>
      </w:r>
    </w:p>
    <w:bookmarkEnd w:id="50"/>
    <w:p w14:paraId="4171B8D5" w14:textId="0049E35D" w:rsidR="00087FC1" w:rsidRDefault="00087FC1" w:rsidP="00E43221">
      <w:pPr>
        <w:ind w:left="1170"/>
      </w:pPr>
      <w:r>
        <w:t xml:space="preserve">If you have trouble identifying which user you are currently logged in as, </w:t>
      </w:r>
      <w:r w:rsidRPr="00C424B3">
        <w:t xml:space="preserve">see </w:t>
      </w:r>
      <w:r w:rsidR="00C424B3" w:rsidRPr="00C424B3">
        <w:t>s</w:t>
      </w:r>
      <w:r w:rsidRPr="00C424B3">
        <w:t xml:space="preserve">ection </w:t>
      </w:r>
      <w:r w:rsidRPr="00087FC1">
        <w:rPr>
          <w:color w:val="1F497D" w:themeColor="text2"/>
          <w:u w:val="single"/>
        </w:rPr>
        <w:fldChar w:fldCharType="begin"/>
      </w:r>
      <w:r w:rsidRPr="00087FC1">
        <w:rPr>
          <w:color w:val="1F497D" w:themeColor="text2"/>
          <w:u w:val="single"/>
        </w:rPr>
        <w:instrText xml:space="preserve"> REF _Ref405302333 \r \h </w:instrText>
      </w:r>
      <w:r w:rsidRPr="00087FC1">
        <w:rPr>
          <w:color w:val="1F497D" w:themeColor="text2"/>
          <w:u w:val="single"/>
        </w:rPr>
      </w:r>
      <w:r w:rsidRPr="00087FC1">
        <w:rPr>
          <w:color w:val="1F497D" w:themeColor="text2"/>
          <w:u w:val="single"/>
        </w:rPr>
        <w:fldChar w:fldCharType="separate"/>
      </w:r>
      <w:r w:rsidR="00A42C70">
        <w:rPr>
          <w:color w:val="1F497D" w:themeColor="text2"/>
          <w:u w:val="single"/>
        </w:rPr>
        <w:t>6.2</w:t>
      </w:r>
      <w:r w:rsidRPr="00087FC1">
        <w:rPr>
          <w:color w:val="1F497D" w:themeColor="text2"/>
          <w:u w:val="single"/>
        </w:rPr>
        <w:fldChar w:fldCharType="end"/>
      </w:r>
      <w:r>
        <w:t xml:space="preserve"> for guidance.</w:t>
      </w:r>
    </w:p>
    <w:p w14:paraId="18F9CE4B" w14:textId="0F84525C" w:rsidR="00461AB0" w:rsidRPr="00E43221" w:rsidRDefault="00E167B5" w:rsidP="00E43221">
      <w:pPr>
        <w:ind w:left="450" w:firstLine="720"/>
        <w:rPr>
          <w:b/>
        </w:rPr>
      </w:pPr>
      <w:r>
        <w:br w:type="page"/>
      </w:r>
      <w:r w:rsidR="007B41BF">
        <w:rPr>
          <w:noProof/>
        </w:rPr>
        <mc:AlternateContent>
          <mc:Choice Requires="wps">
            <w:drawing>
              <wp:anchor distT="0" distB="0" distL="114300" distR="114300" simplePos="0" relativeHeight="251672064" behindDoc="1" locked="0" layoutInCell="1" allowOverlap="1" wp14:anchorId="7D98C77B" wp14:editId="1EA7A3F0">
                <wp:simplePos x="0" y="0"/>
                <wp:positionH relativeFrom="column">
                  <wp:posOffset>-348615</wp:posOffset>
                </wp:positionH>
                <wp:positionV relativeFrom="paragraph">
                  <wp:posOffset>-177800</wp:posOffset>
                </wp:positionV>
                <wp:extent cx="6143625" cy="4537710"/>
                <wp:effectExtent l="57150" t="38100" r="85725" b="91440"/>
                <wp:wrapTight wrapText="bothSides">
                  <wp:wrapPolygon edited="0">
                    <wp:start x="-201" y="-181"/>
                    <wp:lineTo x="-134" y="21945"/>
                    <wp:lineTo x="21767" y="21945"/>
                    <wp:lineTo x="21834" y="-181"/>
                    <wp:lineTo x="-201" y="-181"/>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53771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9F66DEC" w14:textId="259B9ADD" w:rsidR="00B479CD" w:rsidRPr="008A4851" w:rsidRDefault="00B479CD" w:rsidP="00E167B5">
                            <w:pPr>
                              <w:jc w:val="center"/>
                              <w:rPr>
                                <w:sz w:val="18"/>
                                <w:szCs w:val="18"/>
                              </w:rPr>
                            </w:pPr>
                            <w:r w:rsidRPr="008A4851">
                              <w:rPr>
                                <w:sz w:val="18"/>
                                <w:szCs w:val="18"/>
                              </w:rPr>
                              <w:t xml:space="preserve">Working in a C </w:t>
                            </w:r>
                            <w:r>
                              <w:rPr>
                                <w:sz w:val="18"/>
                                <w:szCs w:val="18"/>
                              </w:rPr>
                              <w:t xml:space="preserve">Command </w:t>
                            </w:r>
                            <w:r w:rsidRPr="008A4851">
                              <w:rPr>
                                <w:sz w:val="18"/>
                                <w:szCs w:val="18"/>
                              </w:rPr>
                              <w:t>Prompt?</w:t>
                            </w:r>
                          </w:p>
                          <w:p w14:paraId="2F3FD9D0" w14:textId="09190215" w:rsidR="00B479CD" w:rsidRPr="00E43221" w:rsidRDefault="00B479CD" w:rsidP="007B41BF">
                            <w:pPr>
                              <w:rPr>
                                <w:sz w:val="18"/>
                                <w:szCs w:val="18"/>
                              </w:rPr>
                            </w:pPr>
                            <w:r w:rsidRPr="00E43221">
                              <w:rPr>
                                <w:sz w:val="18"/>
                                <w:szCs w:val="18"/>
                              </w:rPr>
                              <w:t xml:space="preserve">If you are working in a C Prompt, not an SQL Command, follow these instructions to ensure a successful login. </w:t>
                            </w:r>
                          </w:p>
                          <w:p w14:paraId="382F6685" w14:textId="78707F53" w:rsidR="00B479CD" w:rsidRPr="00E43221" w:rsidRDefault="00B479CD" w:rsidP="007B41BF">
                            <w:pPr>
                              <w:rPr>
                                <w:sz w:val="18"/>
                                <w:szCs w:val="18"/>
                              </w:rPr>
                            </w:pPr>
                            <w:r w:rsidRPr="00E43221">
                              <w:rPr>
                                <w:sz w:val="18"/>
                                <w:szCs w:val="18"/>
                              </w:rPr>
                              <w:t>To login to the database as “system”, copy and paste the highlighted code below into the Command Prompt window.</w:t>
                            </w:r>
                          </w:p>
                          <w:p w14:paraId="4FE192D9" w14:textId="7F80F0CA" w:rsidR="00B479CD" w:rsidRPr="00A44529" w:rsidRDefault="00D63F3B" w:rsidP="00E167B5">
                            <w:pPr>
                              <w:rPr>
                                <w:rFonts w:ascii="Lucida Console" w:hAnsi="Lucida Console" w:cs="Arial"/>
                                <w:sz w:val="18"/>
                                <w:szCs w:val="20"/>
                              </w:rPr>
                            </w:pPr>
                            <w:r>
                              <w:rPr>
                                <w:rFonts w:ascii="Lucida Console" w:hAnsi="Lucida Console" w:cs="Arial"/>
                                <w:sz w:val="18"/>
                                <w:szCs w:val="20"/>
                                <w:highlight w:val="yellow"/>
                              </w:rPr>
                              <w:t>c</w:t>
                            </w:r>
                            <w:r w:rsidR="00B479CD" w:rsidRPr="00D63F3B">
                              <w:rPr>
                                <w:rFonts w:ascii="Lucida Console" w:hAnsi="Lucida Console" w:cs="Arial"/>
                                <w:sz w:val="18"/>
                                <w:szCs w:val="20"/>
                                <w:highlight w:val="yellow"/>
                              </w:rPr>
                              <w:t>:</w:t>
                            </w:r>
                            <w:r w:rsidRPr="00D63F3B">
                              <w:rPr>
                                <w:rFonts w:ascii="Lucida Console" w:hAnsi="Lucida Console" w:cs="Arial"/>
                                <w:sz w:val="18"/>
                                <w:szCs w:val="20"/>
                                <w:highlight w:val="yellow"/>
                              </w:rPr>
                              <w:t>\&gt;sqlplus system/[password]@localhost:1421</w:t>
                            </w:r>
                          </w:p>
                          <w:p w14:paraId="4F27A19F" w14:textId="1BCB7B7B" w:rsidR="00B479CD" w:rsidRPr="008A4851" w:rsidRDefault="00B479CD" w:rsidP="00E167B5">
                            <w:pPr>
                              <w:rPr>
                                <w:sz w:val="18"/>
                                <w:szCs w:val="18"/>
                              </w:rPr>
                            </w:pPr>
                            <w:r w:rsidRPr="008A4851">
                              <w:rPr>
                                <w:sz w:val="18"/>
                                <w:szCs w:val="18"/>
                              </w:rPr>
                              <w:t>If the Command Prompt does not begin with C:\&gt; as shown above, type the following code:</w:t>
                            </w:r>
                          </w:p>
                          <w:p w14:paraId="4528DB75" w14:textId="3E7022CF" w:rsidR="00B479CD" w:rsidRPr="008A4851" w:rsidRDefault="00B479CD" w:rsidP="00E167B5">
                            <w:pPr>
                              <w:rPr>
                                <w:rFonts w:ascii="Lucida Console" w:hAnsi="Lucida Console"/>
                                <w:sz w:val="18"/>
                                <w:szCs w:val="18"/>
                              </w:rPr>
                            </w:pPr>
                            <w:r w:rsidRPr="008A4851">
                              <w:rPr>
                                <w:rFonts w:ascii="Lucida Console" w:hAnsi="Lucida Console"/>
                                <w:sz w:val="18"/>
                                <w:szCs w:val="18"/>
                              </w:rPr>
                              <w:t>&gt;cd c:\</w:t>
                            </w:r>
                          </w:p>
                          <w:p w14:paraId="26C59332" w14:textId="347207D1" w:rsidR="00B479CD" w:rsidRDefault="00B479CD" w:rsidP="00E167B5">
                            <w:pPr>
                              <w:rPr>
                                <w:sz w:val="18"/>
                                <w:szCs w:val="18"/>
                              </w:rPr>
                            </w:pPr>
                            <w:r w:rsidRPr="008A4851">
                              <w:rPr>
                                <w:sz w:val="18"/>
                                <w:szCs w:val="18"/>
                              </w:rPr>
                              <w:t>This will change the directory to the C: drive and you can continue following the instructions.</w:t>
                            </w:r>
                          </w:p>
                          <w:p w14:paraId="31CD94BD" w14:textId="796F3BD2" w:rsidR="00B479CD" w:rsidRPr="00C72176" w:rsidRDefault="00B479CD" w:rsidP="00C72176">
                            <w:pPr>
                              <w:rPr>
                                <w:sz w:val="18"/>
                                <w:szCs w:val="18"/>
                              </w:rPr>
                            </w:pPr>
                            <w:r w:rsidRPr="00C72176">
                              <w:rPr>
                                <w:sz w:val="18"/>
                                <w:szCs w:val="18"/>
                              </w:rPr>
                              <w:t xml:space="preserve">Insert the </w:t>
                            </w:r>
                            <w:r>
                              <w:rPr>
                                <w:sz w:val="18"/>
                                <w:szCs w:val="18"/>
                              </w:rPr>
                              <w:t xml:space="preserve">system </w:t>
                            </w:r>
                            <w:r w:rsidRPr="00C72176">
                              <w:rPr>
                                <w:sz w:val="18"/>
                                <w:szCs w:val="18"/>
                              </w:rPr>
                              <w:t xml:space="preserve">password created when installing Oracle Express (see step </w:t>
                            </w:r>
                            <w:r w:rsidRPr="005A67BC">
                              <w:rPr>
                                <w:color w:val="4F81BD" w:themeColor="accent1"/>
                                <w:sz w:val="18"/>
                                <w:szCs w:val="18"/>
                                <w:u w:val="single"/>
                              </w:rPr>
                              <w:fldChar w:fldCharType="begin"/>
                            </w:r>
                            <w:r w:rsidRPr="005A67BC">
                              <w:rPr>
                                <w:color w:val="4F81BD" w:themeColor="accent1"/>
                                <w:sz w:val="18"/>
                                <w:szCs w:val="18"/>
                                <w:u w:val="single"/>
                              </w:rPr>
                              <w:instrText xml:space="preserve"> REF _Ref404327640 \r \h </w:instrText>
                            </w:r>
                            <w:r w:rsidRPr="005A67BC">
                              <w:rPr>
                                <w:color w:val="4F81BD" w:themeColor="accent1"/>
                                <w:sz w:val="18"/>
                                <w:szCs w:val="18"/>
                                <w:u w:val="single"/>
                              </w:rPr>
                            </w:r>
                            <w:r w:rsidRPr="005A67BC">
                              <w:rPr>
                                <w:color w:val="4F81BD" w:themeColor="accent1"/>
                                <w:sz w:val="18"/>
                                <w:szCs w:val="18"/>
                                <w:u w:val="single"/>
                              </w:rPr>
                              <w:fldChar w:fldCharType="separate"/>
                            </w:r>
                            <w:r w:rsidR="00A42C70">
                              <w:rPr>
                                <w:color w:val="4F81BD" w:themeColor="accent1"/>
                                <w:sz w:val="18"/>
                                <w:szCs w:val="18"/>
                                <w:u w:val="single"/>
                              </w:rPr>
                              <w:t>3.2.6.4</w:t>
                            </w:r>
                            <w:r w:rsidRPr="005A67BC">
                              <w:rPr>
                                <w:color w:val="4F81BD" w:themeColor="accent1"/>
                                <w:sz w:val="18"/>
                                <w:szCs w:val="18"/>
                                <w:u w:val="single"/>
                              </w:rPr>
                              <w:fldChar w:fldCharType="end"/>
                            </w:r>
                            <w:r w:rsidRPr="005A67BC">
                              <w:rPr>
                                <w:color w:val="4F81BD" w:themeColor="accent1"/>
                                <w:sz w:val="18"/>
                                <w:szCs w:val="18"/>
                                <w:u w:val="single"/>
                              </w:rPr>
                              <w:t>)</w:t>
                            </w:r>
                            <w:r w:rsidRPr="00C72176">
                              <w:rPr>
                                <w:sz w:val="18"/>
                                <w:szCs w:val="18"/>
                              </w:rPr>
                              <w:t xml:space="preserve"> in place of [password].  You don’t need to be in C:\ for this to work.</w:t>
                            </w:r>
                          </w:p>
                          <w:p w14:paraId="36CFF1C6" w14:textId="77777777" w:rsidR="00B479CD" w:rsidRPr="00C72176" w:rsidRDefault="00B479CD" w:rsidP="00C72176">
                            <w:pPr>
                              <w:rPr>
                                <w:sz w:val="18"/>
                                <w:szCs w:val="18"/>
                              </w:rPr>
                            </w:pPr>
                            <w:r w:rsidRPr="00C72176">
                              <w:rPr>
                                <w:sz w:val="18"/>
                                <w:szCs w:val="18"/>
                              </w:rPr>
                              <w:t xml:space="preserve">Do not include brackets [ ] before and after the System Password. Do not add a semicolon at the end of the line. </w:t>
                            </w:r>
                          </w:p>
                          <w:p w14:paraId="627B0DF9" w14:textId="77777777" w:rsidR="00B479CD" w:rsidRPr="00C72176" w:rsidRDefault="00B479CD" w:rsidP="00C72176">
                            <w:pPr>
                              <w:rPr>
                                <w:sz w:val="18"/>
                                <w:szCs w:val="18"/>
                              </w:rPr>
                            </w:pPr>
                            <w:r w:rsidRPr="00C72176">
                              <w:rPr>
                                <w:sz w:val="18"/>
                                <w:szCs w:val="18"/>
                              </w:rPr>
                              <w:t>Once the code is properly entered, press Enter.</w:t>
                            </w:r>
                          </w:p>
                          <w:p w14:paraId="25D3E984" w14:textId="77777777" w:rsidR="00B479CD" w:rsidRPr="00C72176" w:rsidRDefault="00B479CD" w:rsidP="00C72176">
                            <w:pPr>
                              <w:rPr>
                                <w:sz w:val="18"/>
                                <w:szCs w:val="18"/>
                              </w:rPr>
                            </w:pPr>
                            <w:r w:rsidRPr="00C72176">
                              <w:rPr>
                                <w:sz w:val="18"/>
                                <w:szCs w:val="18"/>
                              </w:rPr>
                              <w:t>The Command Prompt should display information similar to the screenshot below.</w:t>
                            </w:r>
                          </w:p>
                          <w:p w14:paraId="30522381" w14:textId="6F818FBD" w:rsidR="00B479CD" w:rsidRDefault="00B479CD" w:rsidP="00B27D28">
                            <w:pPr>
                              <w:pStyle w:val="Heading4"/>
                              <w:numPr>
                                <w:ilvl w:val="0"/>
                                <w:numId w:val="0"/>
                              </w:numPr>
                              <w:jc w:val="center"/>
                            </w:pPr>
                            <w:r>
                              <w:rPr>
                                <w:noProof/>
                              </w:rPr>
                              <w:drawing>
                                <wp:inline distT="0" distB="0" distL="0" distR="0" wp14:anchorId="170BB743" wp14:editId="0C613881">
                                  <wp:extent cx="5117911" cy="1629967"/>
                                  <wp:effectExtent l="0" t="0" r="698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17911" cy="1629967"/>
                                          </a:xfrm>
                                          <a:prstGeom prst="rect">
                                            <a:avLst/>
                                          </a:prstGeom>
                                        </pic:spPr>
                                      </pic:pic>
                                    </a:graphicData>
                                  </a:graphic>
                                </wp:inline>
                              </w:drawing>
                            </w:r>
                          </w:p>
                          <w:p w14:paraId="6BF1165B" w14:textId="4152E875" w:rsidR="00B479CD" w:rsidRPr="008A4851" w:rsidRDefault="00B479CD" w:rsidP="00E43221">
                            <w:pPr>
                              <w:pStyle w:val="Caption"/>
                            </w:pPr>
                            <w:r>
                              <w:t xml:space="preserve">Figure </w:t>
                            </w:r>
                            <w:fldSimple w:instr=" SEQ Figure \* ARABIC ">
                              <w:r w:rsidR="00A42C70">
                                <w:rPr>
                                  <w:noProof/>
                                </w:rPr>
                                <w:t>20</w:t>
                              </w:r>
                            </w:fldSimple>
                            <w:r>
                              <w:t xml:space="preserve"> – System User Log In</w:t>
                            </w:r>
                          </w:p>
                          <w:p w14:paraId="04D63748" w14:textId="7AEAFF89" w:rsidR="00B479CD" w:rsidRPr="008A4851" w:rsidRDefault="00B479CD" w:rsidP="00E167B5">
                            <w:pPr>
                              <w:rPr>
                                <w:sz w:val="18"/>
                                <w:szCs w:val="18"/>
                              </w:rPr>
                            </w:pPr>
                            <w:r>
                              <w:rPr>
                                <w:sz w:val="18"/>
                                <w:szCs w:val="18"/>
                              </w:rPr>
                              <w:t>You are now logged into the database as the system user. This essentially means you are the administrator of the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7.45pt;margin-top:-14pt;width:483.75pt;height:357.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14:paraId="19F66DEC" w14:textId="259B9ADD" w:rsidR="00B479CD" w:rsidRPr="008A4851" w:rsidRDefault="00B479CD" w:rsidP="00E167B5">
                      <w:pPr>
                        <w:jc w:val="center"/>
                        <w:rPr>
                          <w:sz w:val="18"/>
                          <w:szCs w:val="18"/>
                        </w:rPr>
                      </w:pPr>
                      <w:r w:rsidRPr="008A4851">
                        <w:rPr>
                          <w:sz w:val="18"/>
                          <w:szCs w:val="18"/>
                        </w:rPr>
                        <w:t xml:space="preserve">Working in a C </w:t>
                      </w:r>
                      <w:r>
                        <w:rPr>
                          <w:sz w:val="18"/>
                          <w:szCs w:val="18"/>
                        </w:rPr>
                        <w:t xml:space="preserve">Command </w:t>
                      </w:r>
                      <w:r w:rsidRPr="008A4851">
                        <w:rPr>
                          <w:sz w:val="18"/>
                          <w:szCs w:val="18"/>
                        </w:rPr>
                        <w:t>Prompt?</w:t>
                      </w:r>
                    </w:p>
                    <w:p w14:paraId="2F3FD9D0" w14:textId="09190215" w:rsidR="00B479CD" w:rsidRPr="00E43221" w:rsidRDefault="00B479CD" w:rsidP="007B41BF">
                      <w:pPr>
                        <w:rPr>
                          <w:sz w:val="18"/>
                          <w:szCs w:val="18"/>
                        </w:rPr>
                      </w:pPr>
                      <w:r w:rsidRPr="00E43221">
                        <w:rPr>
                          <w:sz w:val="18"/>
                          <w:szCs w:val="18"/>
                        </w:rPr>
                        <w:t xml:space="preserve">If you are working in a C Prompt, not an SQL Command, follow these instructions to ensure a successful login. </w:t>
                      </w:r>
                    </w:p>
                    <w:p w14:paraId="382F6685" w14:textId="78707F53" w:rsidR="00B479CD" w:rsidRPr="00E43221" w:rsidRDefault="00B479CD" w:rsidP="007B41BF">
                      <w:pPr>
                        <w:rPr>
                          <w:sz w:val="18"/>
                          <w:szCs w:val="18"/>
                        </w:rPr>
                      </w:pPr>
                      <w:r w:rsidRPr="00E43221">
                        <w:rPr>
                          <w:sz w:val="18"/>
                          <w:szCs w:val="18"/>
                        </w:rPr>
                        <w:t>To login to the database as “system”, copy and paste the highlighted code below into the Command Prompt window.</w:t>
                      </w:r>
                    </w:p>
                    <w:p w14:paraId="4FE192D9" w14:textId="7F80F0CA" w:rsidR="00B479CD" w:rsidRPr="00A44529" w:rsidRDefault="00D63F3B" w:rsidP="00E167B5">
                      <w:pPr>
                        <w:rPr>
                          <w:rFonts w:ascii="Lucida Console" w:hAnsi="Lucida Console" w:cs="Arial"/>
                          <w:sz w:val="18"/>
                          <w:szCs w:val="20"/>
                        </w:rPr>
                      </w:pPr>
                      <w:r>
                        <w:rPr>
                          <w:rFonts w:ascii="Lucida Console" w:hAnsi="Lucida Console" w:cs="Arial"/>
                          <w:sz w:val="18"/>
                          <w:szCs w:val="20"/>
                          <w:highlight w:val="yellow"/>
                        </w:rPr>
                        <w:t>c</w:t>
                      </w:r>
                      <w:r w:rsidR="00B479CD" w:rsidRPr="00D63F3B">
                        <w:rPr>
                          <w:rFonts w:ascii="Lucida Console" w:hAnsi="Lucida Console" w:cs="Arial"/>
                          <w:sz w:val="18"/>
                          <w:szCs w:val="20"/>
                          <w:highlight w:val="yellow"/>
                        </w:rPr>
                        <w:t>:</w:t>
                      </w:r>
                      <w:r w:rsidRPr="00D63F3B">
                        <w:rPr>
                          <w:rFonts w:ascii="Lucida Console" w:hAnsi="Lucida Console" w:cs="Arial"/>
                          <w:sz w:val="18"/>
                          <w:szCs w:val="20"/>
                          <w:highlight w:val="yellow"/>
                        </w:rPr>
                        <w:t>\&gt;sqlplus system/[password]@localhost:1421</w:t>
                      </w:r>
                    </w:p>
                    <w:p w14:paraId="4F27A19F" w14:textId="1BCB7B7B" w:rsidR="00B479CD" w:rsidRPr="008A4851" w:rsidRDefault="00B479CD" w:rsidP="00E167B5">
                      <w:pPr>
                        <w:rPr>
                          <w:sz w:val="18"/>
                          <w:szCs w:val="18"/>
                        </w:rPr>
                      </w:pPr>
                      <w:r w:rsidRPr="008A4851">
                        <w:rPr>
                          <w:sz w:val="18"/>
                          <w:szCs w:val="18"/>
                        </w:rPr>
                        <w:t>If the Command Prompt does not begin with C:\&gt; as shown above, type the following code:</w:t>
                      </w:r>
                    </w:p>
                    <w:p w14:paraId="4528DB75" w14:textId="3E7022CF" w:rsidR="00B479CD" w:rsidRPr="008A4851" w:rsidRDefault="00B479CD" w:rsidP="00E167B5">
                      <w:pPr>
                        <w:rPr>
                          <w:rFonts w:ascii="Lucida Console" w:hAnsi="Lucida Console"/>
                          <w:sz w:val="18"/>
                          <w:szCs w:val="18"/>
                        </w:rPr>
                      </w:pPr>
                      <w:r w:rsidRPr="008A4851">
                        <w:rPr>
                          <w:rFonts w:ascii="Lucida Console" w:hAnsi="Lucida Console"/>
                          <w:sz w:val="18"/>
                          <w:szCs w:val="18"/>
                        </w:rPr>
                        <w:t>&gt;cd c:\</w:t>
                      </w:r>
                    </w:p>
                    <w:p w14:paraId="26C59332" w14:textId="347207D1" w:rsidR="00B479CD" w:rsidRDefault="00B479CD" w:rsidP="00E167B5">
                      <w:pPr>
                        <w:rPr>
                          <w:sz w:val="18"/>
                          <w:szCs w:val="18"/>
                        </w:rPr>
                      </w:pPr>
                      <w:r w:rsidRPr="008A4851">
                        <w:rPr>
                          <w:sz w:val="18"/>
                          <w:szCs w:val="18"/>
                        </w:rPr>
                        <w:t>This will change the directory to the C: drive and you can continue following the instructions.</w:t>
                      </w:r>
                    </w:p>
                    <w:p w14:paraId="31CD94BD" w14:textId="796F3BD2" w:rsidR="00B479CD" w:rsidRPr="00C72176" w:rsidRDefault="00B479CD" w:rsidP="00C72176">
                      <w:pPr>
                        <w:rPr>
                          <w:sz w:val="18"/>
                          <w:szCs w:val="18"/>
                        </w:rPr>
                      </w:pPr>
                      <w:r w:rsidRPr="00C72176">
                        <w:rPr>
                          <w:sz w:val="18"/>
                          <w:szCs w:val="18"/>
                        </w:rPr>
                        <w:t xml:space="preserve">Insert the </w:t>
                      </w:r>
                      <w:r>
                        <w:rPr>
                          <w:sz w:val="18"/>
                          <w:szCs w:val="18"/>
                        </w:rPr>
                        <w:t xml:space="preserve">system </w:t>
                      </w:r>
                      <w:r w:rsidRPr="00C72176">
                        <w:rPr>
                          <w:sz w:val="18"/>
                          <w:szCs w:val="18"/>
                        </w:rPr>
                        <w:t xml:space="preserve">password created when installing Oracle Express (see step </w:t>
                      </w:r>
                      <w:r w:rsidRPr="005A67BC">
                        <w:rPr>
                          <w:color w:val="4F81BD" w:themeColor="accent1"/>
                          <w:sz w:val="18"/>
                          <w:szCs w:val="18"/>
                          <w:u w:val="single"/>
                        </w:rPr>
                        <w:fldChar w:fldCharType="begin"/>
                      </w:r>
                      <w:r w:rsidRPr="005A67BC">
                        <w:rPr>
                          <w:color w:val="4F81BD" w:themeColor="accent1"/>
                          <w:sz w:val="18"/>
                          <w:szCs w:val="18"/>
                          <w:u w:val="single"/>
                        </w:rPr>
                        <w:instrText xml:space="preserve"> REF _Ref404327640 \r \h </w:instrText>
                      </w:r>
                      <w:r w:rsidRPr="005A67BC">
                        <w:rPr>
                          <w:color w:val="4F81BD" w:themeColor="accent1"/>
                          <w:sz w:val="18"/>
                          <w:szCs w:val="18"/>
                          <w:u w:val="single"/>
                        </w:rPr>
                      </w:r>
                      <w:r w:rsidRPr="005A67BC">
                        <w:rPr>
                          <w:color w:val="4F81BD" w:themeColor="accent1"/>
                          <w:sz w:val="18"/>
                          <w:szCs w:val="18"/>
                          <w:u w:val="single"/>
                        </w:rPr>
                        <w:fldChar w:fldCharType="separate"/>
                      </w:r>
                      <w:r w:rsidR="00A42C70">
                        <w:rPr>
                          <w:color w:val="4F81BD" w:themeColor="accent1"/>
                          <w:sz w:val="18"/>
                          <w:szCs w:val="18"/>
                          <w:u w:val="single"/>
                        </w:rPr>
                        <w:t>3.2.6.4</w:t>
                      </w:r>
                      <w:r w:rsidRPr="005A67BC">
                        <w:rPr>
                          <w:color w:val="4F81BD" w:themeColor="accent1"/>
                          <w:sz w:val="18"/>
                          <w:szCs w:val="18"/>
                          <w:u w:val="single"/>
                        </w:rPr>
                        <w:fldChar w:fldCharType="end"/>
                      </w:r>
                      <w:r w:rsidRPr="005A67BC">
                        <w:rPr>
                          <w:color w:val="4F81BD" w:themeColor="accent1"/>
                          <w:sz w:val="18"/>
                          <w:szCs w:val="18"/>
                          <w:u w:val="single"/>
                        </w:rPr>
                        <w:t>)</w:t>
                      </w:r>
                      <w:r w:rsidRPr="00C72176">
                        <w:rPr>
                          <w:sz w:val="18"/>
                          <w:szCs w:val="18"/>
                        </w:rPr>
                        <w:t xml:space="preserve"> in place of [password].  You don’t need to be in C:\ for this to work.</w:t>
                      </w:r>
                    </w:p>
                    <w:p w14:paraId="36CFF1C6" w14:textId="77777777" w:rsidR="00B479CD" w:rsidRPr="00C72176" w:rsidRDefault="00B479CD" w:rsidP="00C72176">
                      <w:pPr>
                        <w:rPr>
                          <w:sz w:val="18"/>
                          <w:szCs w:val="18"/>
                        </w:rPr>
                      </w:pPr>
                      <w:r w:rsidRPr="00C72176">
                        <w:rPr>
                          <w:sz w:val="18"/>
                          <w:szCs w:val="18"/>
                        </w:rPr>
                        <w:t xml:space="preserve">Do not include brackets [ ] before and after the System Password. Do not add a semicolon at the end of the line. </w:t>
                      </w:r>
                    </w:p>
                    <w:p w14:paraId="627B0DF9" w14:textId="77777777" w:rsidR="00B479CD" w:rsidRPr="00C72176" w:rsidRDefault="00B479CD" w:rsidP="00C72176">
                      <w:pPr>
                        <w:rPr>
                          <w:sz w:val="18"/>
                          <w:szCs w:val="18"/>
                        </w:rPr>
                      </w:pPr>
                      <w:r w:rsidRPr="00C72176">
                        <w:rPr>
                          <w:sz w:val="18"/>
                          <w:szCs w:val="18"/>
                        </w:rPr>
                        <w:t>Once the code is properly entered, press Enter.</w:t>
                      </w:r>
                    </w:p>
                    <w:p w14:paraId="25D3E984" w14:textId="77777777" w:rsidR="00B479CD" w:rsidRPr="00C72176" w:rsidRDefault="00B479CD" w:rsidP="00C72176">
                      <w:pPr>
                        <w:rPr>
                          <w:sz w:val="18"/>
                          <w:szCs w:val="18"/>
                        </w:rPr>
                      </w:pPr>
                      <w:r w:rsidRPr="00C72176">
                        <w:rPr>
                          <w:sz w:val="18"/>
                          <w:szCs w:val="18"/>
                        </w:rPr>
                        <w:t>The Command Prompt should display information similar to the screenshot below.</w:t>
                      </w:r>
                    </w:p>
                    <w:p w14:paraId="30522381" w14:textId="6F818FBD" w:rsidR="00B479CD" w:rsidRDefault="00B479CD" w:rsidP="00B27D28">
                      <w:pPr>
                        <w:pStyle w:val="Heading4"/>
                        <w:numPr>
                          <w:ilvl w:val="0"/>
                          <w:numId w:val="0"/>
                        </w:numPr>
                        <w:jc w:val="center"/>
                      </w:pPr>
                      <w:r>
                        <w:rPr>
                          <w:noProof/>
                        </w:rPr>
                        <w:drawing>
                          <wp:inline distT="0" distB="0" distL="0" distR="0" wp14:anchorId="170BB743" wp14:editId="0C613881">
                            <wp:extent cx="5117911" cy="1629967"/>
                            <wp:effectExtent l="0" t="0" r="6985"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17911" cy="1629967"/>
                                    </a:xfrm>
                                    <a:prstGeom prst="rect">
                                      <a:avLst/>
                                    </a:prstGeom>
                                  </pic:spPr>
                                </pic:pic>
                              </a:graphicData>
                            </a:graphic>
                          </wp:inline>
                        </w:drawing>
                      </w:r>
                    </w:p>
                    <w:p w14:paraId="6BF1165B" w14:textId="4152E875" w:rsidR="00B479CD" w:rsidRPr="008A4851" w:rsidRDefault="00B479CD" w:rsidP="00E43221">
                      <w:pPr>
                        <w:pStyle w:val="Caption"/>
                      </w:pPr>
                      <w:r>
                        <w:t xml:space="preserve">Figure </w:t>
                      </w:r>
                      <w:r w:rsidR="00A42C70">
                        <w:fldChar w:fldCharType="begin"/>
                      </w:r>
                      <w:r w:rsidR="00A42C70">
                        <w:instrText xml:space="preserve"> SEQ Figure \* ARABIC </w:instrText>
                      </w:r>
                      <w:r w:rsidR="00A42C70">
                        <w:fldChar w:fldCharType="separate"/>
                      </w:r>
                      <w:r w:rsidR="00A42C70">
                        <w:rPr>
                          <w:noProof/>
                        </w:rPr>
                        <w:t>20</w:t>
                      </w:r>
                      <w:r w:rsidR="00A42C70">
                        <w:rPr>
                          <w:noProof/>
                        </w:rPr>
                        <w:fldChar w:fldCharType="end"/>
                      </w:r>
                      <w:r>
                        <w:t xml:space="preserve"> – System User Log In</w:t>
                      </w:r>
                    </w:p>
                    <w:p w14:paraId="04D63748" w14:textId="7AEAFF89" w:rsidR="00B479CD" w:rsidRPr="008A4851" w:rsidRDefault="00B479CD" w:rsidP="00E167B5">
                      <w:pPr>
                        <w:rPr>
                          <w:sz w:val="18"/>
                          <w:szCs w:val="18"/>
                        </w:rPr>
                      </w:pPr>
                      <w:r>
                        <w:rPr>
                          <w:sz w:val="18"/>
                          <w:szCs w:val="18"/>
                        </w:rPr>
                        <w:t>You are now logged into the database as the system user. This essentially means you are the administrator of the database.</w:t>
                      </w:r>
                    </w:p>
                  </w:txbxContent>
                </v:textbox>
                <w10:wrap type="tight"/>
              </v:shape>
            </w:pict>
          </mc:Fallback>
        </mc:AlternateContent>
      </w:r>
      <w:r w:rsidR="008A4851">
        <w:br w:type="page"/>
      </w:r>
      <w:r w:rsidR="00081BBF" w:rsidRPr="00E43221">
        <w:rPr>
          <w:b/>
          <w:noProof/>
        </w:rPr>
        <mc:AlternateContent>
          <mc:Choice Requires="wps">
            <w:drawing>
              <wp:anchor distT="0" distB="0" distL="114300" distR="114300" simplePos="0" relativeHeight="251675136" behindDoc="1" locked="0" layoutInCell="1" allowOverlap="1" wp14:anchorId="3CA72222" wp14:editId="614B9A6E">
                <wp:simplePos x="0" y="0"/>
                <wp:positionH relativeFrom="column">
                  <wp:posOffset>3455670</wp:posOffset>
                </wp:positionH>
                <wp:positionV relativeFrom="paragraph">
                  <wp:posOffset>57150</wp:posOffset>
                </wp:positionV>
                <wp:extent cx="2374265" cy="1403985"/>
                <wp:effectExtent l="57150" t="38100" r="80010" b="102235"/>
                <wp:wrapTight wrapText="bothSides">
                  <wp:wrapPolygon edited="0">
                    <wp:start x="-519" y="-549"/>
                    <wp:lineTo x="-346" y="22799"/>
                    <wp:lineTo x="21981" y="22799"/>
                    <wp:lineTo x="22154" y="-549"/>
                    <wp:lineTo x="-519" y="-549"/>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914B9A4" w14:textId="3C6CBBBC" w:rsidR="00B479CD" w:rsidRPr="00081BBF" w:rsidRDefault="00B479CD" w:rsidP="00081BBF">
                            <w:pPr>
                              <w:jc w:val="center"/>
                              <w:rPr>
                                <w:sz w:val="18"/>
                              </w:rPr>
                            </w:pPr>
                            <w:r w:rsidRPr="00081BBF">
                              <w:rPr>
                                <w:sz w:val="18"/>
                              </w:rPr>
                              <w:t>Tip</w:t>
                            </w:r>
                          </w:p>
                          <w:p w14:paraId="5DF66E45" w14:textId="4B47706E" w:rsidR="00B479CD" w:rsidRPr="00081BBF" w:rsidRDefault="00B479CD">
                            <w:pPr>
                              <w:rPr>
                                <w:sz w:val="18"/>
                              </w:rPr>
                            </w:pPr>
                            <w:r>
                              <w:rPr>
                                <w:sz w:val="18"/>
                              </w:rPr>
                              <w:t>When entering code into all command prompts</w:t>
                            </w:r>
                            <w:r w:rsidRPr="00081BBF">
                              <w:rPr>
                                <w:sz w:val="18"/>
                              </w:rPr>
                              <w:t xml:space="preserve">, make sure to include the semi-colon at the end of the line.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272.1pt;margin-top:4.5pt;width:186.95pt;height:110.55pt;z-index:-251641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" fillcolor="#cdddac [1622]" strokecolor="#94b64e [3046]">
                <v:fill color2="#f0f4e6 [502]" rotate="t" angle="180" colors="0 #dafda7;22938f #e4fdc2;1 #f5ffe6" focus="100%" type="gradient"/>
                <v:shadow on="t" color="black" opacity="24903f" origin=",.5" offset="0,.55556mm"/>
                <v:textbox style="mso-fit-shape-to-text:t">
                  <w:txbxContent>
                    <w:p w14:paraId="6914B9A4" w14:textId="3C6CBBBC" w:rsidR="00B479CD" w:rsidRPr="00081BBF" w:rsidRDefault="00B479CD" w:rsidP="00081BBF">
                      <w:pPr>
                        <w:jc w:val="center"/>
                        <w:rPr>
                          <w:sz w:val="18"/>
                        </w:rPr>
                      </w:pPr>
                      <w:r w:rsidRPr="00081BBF">
                        <w:rPr>
                          <w:sz w:val="18"/>
                        </w:rPr>
                        <w:t>Tip</w:t>
                      </w:r>
                    </w:p>
                    <w:p w14:paraId="5DF66E45" w14:textId="4B47706E" w:rsidR="00B479CD" w:rsidRPr="00081BBF" w:rsidRDefault="00B479CD">
                      <w:pPr>
                        <w:rPr>
                          <w:sz w:val="18"/>
                        </w:rPr>
                      </w:pPr>
                      <w:r>
                        <w:rPr>
                          <w:sz w:val="18"/>
                        </w:rPr>
                        <w:t>When entering code into all command prompts</w:t>
                      </w:r>
                      <w:r w:rsidRPr="00081BBF">
                        <w:rPr>
                          <w:sz w:val="18"/>
                        </w:rPr>
                        <w:t xml:space="preserve">, make sure to include the semi-colon at the end of the line.  </w:t>
                      </w:r>
                    </w:p>
                  </w:txbxContent>
                </v:textbox>
                <w10:wrap type="tight"/>
              </v:shape>
            </w:pict>
          </mc:Fallback>
        </mc:AlternateContent>
      </w:r>
      <w:r w:rsidR="00461AB0" w:rsidRPr="00E43221">
        <w:rPr>
          <w:b/>
        </w:rPr>
        <w:t xml:space="preserve">Designating the </w:t>
      </w:r>
      <w:r w:rsidR="0082019F" w:rsidRPr="00E43221">
        <w:rPr>
          <w:b/>
        </w:rPr>
        <w:t>.dmp</w:t>
      </w:r>
      <w:r w:rsidR="00461AB0" w:rsidRPr="00E43221">
        <w:rPr>
          <w:b/>
        </w:rPr>
        <w:t xml:space="preserve"> File Location</w:t>
      </w:r>
    </w:p>
    <w:p w14:paraId="7C74D387" w14:textId="0C1A9B3E" w:rsidR="00A15103" w:rsidRPr="001408E2" w:rsidRDefault="00EF2826" w:rsidP="00F05419">
      <w:pPr>
        <w:ind w:left="720"/>
      </w:pPr>
      <w:r w:rsidRPr="001408E2">
        <w:t>To prepare for final download in</w:t>
      </w:r>
      <w:r w:rsidRPr="00C424B3">
        <w:t xml:space="preserve"> </w:t>
      </w:r>
      <w:r w:rsidR="00C424B3" w:rsidRPr="00C424B3">
        <w:t>s</w:t>
      </w:r>
      <w:r w:rsidRPr="00C424B3">
        <w:t xml:space="preserve">tep </w:t>
      </w:r>
      <w:r w:rsidRPr="001408E2">
        <w:rPr>
          <w:color w:val="1F497D" w:themeColor="text2"/>
          <w:u w:val="single"/>
        </w:rPr>
        <w:fldChar w:fldCharType="begin"/>
      </w:r>
      <w:r w:rsidRPr="001408E2">
        <w:rPr>
          <w:color w:val="1F497D" w:themeColor="text2"/>
          <w:u w:val="single"/>
        </w:rPr>
        <w:instrText xml:space="preserve"> REF _Ref404268460 \r \h  \* MERGEFORMAT </w:instrText>
      </w:r>
      <w:r w:rsidRPr="001408E2">
        <w:rPr>
          <w:color w:val="1F497D" w:themeColor="text2"/>
          <w:u w:val="single"/>
        </w:rPr>
      </w:r>
      <w:r w:rsidRPr="001408E2">
        <w:rPr>
          <w:color w:val="1F497D" w:themeColor="text2"/>
          <w:u w:val="single"/>
        </w:rPr>
        <w:fldChar w:fldCharType="separate"/>
      </w:r>
      <w:r w:rsidR="00A42C70">
        <w:rPr>
          <w:color w:val="1F497D" w:themeColor="text2"/>
          <w:u w:val="single"/>
        </w:rPr>
        <w:t>4.3.19</w:t>
      </w:r>
      <w:r w:rsidRPr="001408E2">
        <w:rPr>
          <w:color w:val="1F497D" w:themeColor="text2"/>
          <w:u w:val="single"/>
        </w:rPr>
        <w:fldChar w:fldCharType="end"/>
      </w:r>
      <w:r w:rsidRPr="001408E2">
        <w:t>, you need to designate where the .dmp file is created. Please follow the steps below.</w:t>
      </w:r>
    </w:p>
    <w:p w14:paraId="75176050" w14:textId="22331DBD" w:rsidR="005A44DD" w:rsidRPr="001408E2" w:rsidRDefault="00E43221" w:rsidP="00AB60AF">
      <w:pPr>
        <w:pStyle w:val="Heading4"/>
      </w:pPr>
      <w:bookmarkStart w:id="51" w:name="_Ref405379408"/>
      <w:r>
        <w:t xml:space="preserve">Enter </w:t>
      </w:r>
      <w:r w:rsidR="005A44DD" w:rsidRPr="001408E2">
        <w:t xml:space="preserve">the </w:t>
      </w:r>
      <w:r w:rsidR="005A44DD" w:rsidRPr="001408E2">
        <w:rPr>
          <w:u w:val="single"/>
        </w:rPr>
        <w:t>highlighted</w:t>
      </w:r>
      <w:r w:rsidR="005A44DD" w:rsidRPr="001408E2">
        <w:t xml:space="preserve"> text below</w:t>
      </w:r>
      <w:r w:rsidR="00A15103" w:rsidRPr="001408E2">
        <w:t xml:space="preserve"> into the SQL Command Prompt:</w:t>
      </w:r>
      <w:bookmarkEnd w:id="51"/>
    </w:p>
    <w:p w14:paraId="41641142" w14:textId="69FCA573" w:rsidR="000E41F7" w:rsidRDefault="00502141" w:rsidP="00F05419">
      <w:pPr>
        <w:ind w:left="450" w:firstLine="720"/>
        <w:rPr>
          <w:rFonts w:ascii="Lucida Console" w:hAnsi="Lucida Console"/>
        </w:rPr>
      </w:pPr>
      <w:r w:rsidRPr="00F05419">
        <w:rPr>
          <w:rFonts w:ascii="Lucida Console" w:hAnsi="Lucida Console"/>
        </w:rPr>
        <w:t>SQL&gt;</w:t>
      </w:r>
      <w:r w:rsidRPr="00F05419">
        <w:rPr>
          <w:rFonts w:ascii="Lucida Console" w:hAnsi="Lucida Console"/>
          <w:highlight w:val="yellow"/>
        </w:rPr>
        <w:t>CREATE OR REPLACE DIRECTORY DATA_PUMP_DIR AS ’c:\’;</w:t>
      </w:r>
    </w:p>
    <w:p w14:paraId="0192E509" w14:textId="4A621823" w:rsidR="00426FF9" w:rsidRPr="00974497" w:rsidRDefault="00E43221" w:rsidP="00AB60AF">
      <w:pPr>
        <w:pStyle w:val="Heading4"/>
      </w:pPr>
      <w:r>
        <w:t xml:space="preserve">Enter </w:t>
      </w:r>
      <w:r w:rsidR="00426FF9">
        <w:t xml:space="preserve">the </w:t>
      </w:r>
      <w:r w:rsidR="00F076D7" w:rsidRPr="00F076D7">
        <w:rPr>
          <w:u w:val="single"/>
        </w:rPr>
        <w:t>highlighted</w:t>
      </w:r>
      <w:r w:rsidR="00426FF9">
        <w:t xml:space="preserve"> text below to g</w:t>
      </w:r>
      <w:r w:rsidR="00426FF9" w:rsidRPr="000E41F7">
        <w:t xml:space="preserve">ive </w:t>
      </w:r>
      <w:r w:rsidR="0001459F">
        <w:t>the system the access needed</w:t>
      </w:r>
      <w:r w:rsidR="0001459F" w:rsidRPr="000E41F7">
        <w:t xml:space="preserve"> </w:t>
      </w:r>
      <w:r w:rsidR="00426FF9" w:rsidRPr="000E41F7">
        <w:t xml:space="preserve">to put the information in the </w:t>
      </w:r>
      <w:r w:rsidR="0001459F">
        <w:t>DMP</w:t>
      </w:r>
      <w:r w:rsidR="0001459F" w:rsidRPr="000E41F7">
        <w:t xml:space="preserve"> </w:t>
      </w:r>
      <w:r w:rsidR="00426FF9" w:rsidRPr="000E41F7">
        <w:t>file.</w:t>
      </w:r>
    </w:p>
    <w:p w14:paraId="381CD6CC" w14:textId="77777777" w:rsidR="000E41F7" w:rsidRPr="00F05419" w:rsidRDefault="000E41F7" w:rsidP="00F05419">
      <w:pPr>
        <w:ind w:left="450" w:firstLine="720"/>
        <w:rPr>
          <w:rFonts w:ascii="Lucida Console" w:hAnsi="Lucida Console"/>
        </w:rPr>
      </w:pPr>
      <w:r w:rsidRPr="00F05419">
        <w:rPr>
          <w:rFonts w:ascii="Lucida Console" w:hAnsi="Lucida Console"/>
        </w:rPr>
        <w:t>SQL&gt;</w:t>
      </w:r>
      <w:r w:rsidRPr="00F05419">
        <w:rPr>
          <w:rFonts w:ascii="Lucida Console" w:hAnsi="Lucida Console"/>
          <w:highlight w:val="yellow"/>
        </w:rPr>
        <w:t>GRANT READ, WRITE ON DIRECTORY DATA_PUMP_DIR TO SPADC;</w:t>
      </w:r>
    </w:p>
    <w:p w14:paraId="24A45661" w14:textId="4D4A338C" w:rsidR="00555075" w:rsidRPr="001325FD" w:rsidRDefault="00555075" w:rsidP="00F05419">
      <w:pPr>
        <w:pStyle w:val="ListParagraph"/>
        <w:ind w:left="1170"/>
      </w:pPr>
      <w:r w:rsidRPr="001325FD">
        <w:t>After entering the above code, you should see information similar to the below screenshot in the Command Prompt.</w:t>
      </w:r>
    </w:p>
    <w:p w14:paraId="7398116D" w14:textId="107E2856" w:rsidR="00B67B41" w:rsidRDefault="00BA3D65" w:rsidP="00F05419">
      <w:pPr>
        <w:jc w:val="center"/>
      </w:pPr>
      <w:r>
        <w:rPr>
          <w:noProof/>
        </w:rPr>
        <w:drawing>
          <wp:inline distT="0" distB="0" distL="0" distR="0" wp14:anchorId="52DE31D3" wp14:editId="312A498A">
            <wp:extent cx="5447619" cy="122857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47619" cy="1228572"/>
                    </a:xfrm>
                    <a:prstGeom prst="rect">
                      <a:avLst/>
                    </a:prstGeom>
                  </pic:spPr>
                </pic:pic>
              </a:graphicData>
            </a:graphic>
          </wp:inline>
        </w:drawing>
      </w:r>
    </w:p>
    <w:p w14:paraId="0F571D3E" w14:textId="60B57264" w:rsidR="00974497" w:rsidRDefault="00B67B41" w:rsidP="0038531D">
      <w:pPr>
        <w:pStyle w:val="Caption"/>
        <w:rPr>
          <w:rFonts w:ascii="Lucida Console" w:hAnsi="Lucida Console" w:cstheme="minorHAnsi"/>
        </w:rPr>
      </w:pPr>
      <w:r>
        <w:t xml:space="preserve">Figure </w:t>
      </w:r>
      <w:fldSimple w:instr=" SEQ Figure \* ARABIC ">
        <w:r w:rsidR="00A42C70">
          <w:rPr>
            <w:noProof/>
          </w:rPr>
          <w:t>21</w:t>
        </w:r>
      </w:fldSimple>
      <w:r>
        <w:t xml:space="preserve"> – Granting Read/Write Access</w:t>
      </w:r>
    </w:p>
    <w:bookmarkStart w:id="52" w:name="_Ref404167394"/>
    <w:p w14:paraId="43B071F8" w14:textId="45269A69" w:rsidR="00B27D28" w:rsidRDefault="00A6772A" w:rsidP="00B27D28">
      <w:pPr>
        <w:pStyle w:val="Heading3"/>
      </w:pPr>
      <w:r w:rsidRPr="00E43221">
        <w:rPr>
          <w:b/>
          <w:noProof/>
        </w:rPr>
        <mc:AlternateContent>
          <mc:Choice Requires="wps">
            <w:drawing>
              <wp:anchor distT="0" distB="0" distL="114300" distR="114300" simplePos="0" relativeHeight="251744768" behindDoc="1" locked="0" layoutInCell="1" allowOverlap="1" wp14:anchorId="7284C66B" wp14:editId="63658CAB">
                <wp:simplePos x="0" y="0"/>
                <wp:positionH relativeFrom="column">
                  <wp:posOffset>4684395</wp:posOffset>
                </wp:positionH>
                <wp:positionV relativeFrom="paragraph">
                  <wp:posOffset>19050</wp:posOffset>
                </wp:positionV>
                <wp:extent cx="1612265" cy="1403985"/>
                <wp:effectExtent l="57150" t="38100" r="83185" b="98425"/>
                <wp:wrapTight wrapText="bothSides">
                  <wp:wrapPolygon edited="0">
                    <wp:start x="-766" y="-364"/>
                    <wp:lineTo x="-510" y="22357"/>
                    <wp:lineTo x="22204" y="22357"/>
                    <wp:lineTo x="22459" y="-364"/>
                    <wp:lineTo x="-766" y="-364"/>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3164372" w14:textId="77777777" w:rsidR="00A6772A" w:rsidRPr="00081BBF" w:rsidRDefault="00A6772A" w:rsidP="00A6772A">
                            <w:pPr>
                              <w:jc w:val="center"/>
                              <w:rPr>
                                <w:sz w:val="18"/>
                              </w:rPr>
                            </w:pPr>
                            <w:r w:rsidRPr="00081BBF">
                              <w:rPr>
                                <w:sz w:val="18"/>
                              </w:rPr>
                              <w:t>Tip</w:t>
                            </w:r>
                          </w:p>
                          <w:p w14:paraId="07E1FFA9" w14:textId="0AE163C6" w:rsidR="00A6772A" w:rsidRDefault="00A6772A" w:rsidP="00A6772A">
                            <w:pPr>
                              <w:rPr>
                                <w:sz w:val="18"/>
                              </w:rPr>
                            </w:pPr>
                            <w:r>
                              <w:rPr>
                                <w:sz w:val="18"/>
                              </w:rPr>
                              <w:t xml:space="preserve">Before modifying the table size, verify you are logged in as the </w:t>
                            </w:r>
                            <w:r w:rsidR="000E5893">
                              <w:rPr>
                                <w:sz w:val="18"/>
                              </w:rPr>
                              <w:t>“</w:t>
                            </w:r>
                            <w:r>
                              <w:rPr>
                                <w:sz w:val="18"/>
                              </w:rPr>
                              <w:t>system</w:t>
                            </w:r>
                            <w:r w:rsidR="000E5893">
                              <w:rPr>
                                <w:sz w:val="18"/>
                              </w:rPr>
                              <w:t>”</w:t>
                            </w:r>
                            <w:r>
                              <w:rPr>
                                <w:sz w:val="18"/>
                              </w:rPr>
                              <w:t xml:space="preserve"> user.</w:t>
                            </w:r>
                          </w:p>
                          <w:p w14:paraId="38267336" w14:textId="3C9C7818" w:rsidR="00A6772A" w:rsidRDefault="00A6772A" w:rsidP="00A6772A">
                            <w:pPr>
                              <w:rPr>
                                <w:sz w:val="18"/>
                              </w:rPr>
                            </w:pPr>
                            <w:r>
                              <w:rPr>
                                <w:sz w:val="18"/>
                              </w:rPr>
                              <w:t>To verify you are logged in as the system user, enter the following code:</w:t>
                            </w:r>
                          </w:p>
                          <w:p w14:paraId="5DCDC912" w14:textId="77777777" w:rsidR="00A6772A" w:rsidRPr="00A6772A" w:rsidRDefault="00A6772A" w:rsidP="00A6772A">
                            <w:pPr>
                              <w:keepNext/>
                              <w:rPr>
                                <w:rFonts w:ascii="Lucida Console" w:hAnsi="Lucida Console"/>
                                <w:sz w:val="18"/>
                                <w:szCs w:val="18"/>
                              </w:rPr>
                            </w:pPr>
                            <w:r w:rsidRPr="00A6772A">
                              <w:rPr>
                                <w:rFonts w:ascii="Lucida Console" w:hAnsi="Lucida Console"/>
                                <w:sz w:val="18"/>
                                <w:szCs w:val="18"/>
                              </w:rPr>
                              <w:t xml:space="preserve">SQL&gt; </w:t>
                            </w:r>
                            <w:r w:rsidRPr="00A6772A">
                              <w:rPr>
                                <w:rFonts w:ascii="Lucida Console" w:hAnsi="Lucida Console"/>
                                <w:sz w:val="18"/>
                                <w:szCs w:val="18"/>
                                <w:highlight w:val="yellow"/>
                              </w:rPr>
                              <w:t>show user</w:t>
                            </w:r>
                            <w:r w:rsidRPr="00A6772A">
                              <w:rPr>
                                <w:rFonts w:ascii="Lucida Console" w:hAnsi="Lucida Console"/>
                                <w:sz w:val="18"/>
                                <w:szCs w:val="18"/>
                              </w:rPr>
                              <w:tab/>
                            </w:r>
                          </w:p>
                          <w:p w14:paraId="207FB19E" w14:textId="4DA8980F" w:rsidR="00A6772A" w:rsidRDefault="00A6772A" w:rsidP="00A6772A">
                            <w:pPr>
                              <w:rPr>
                                <w:sz w:val="18"/>
                                <w:szCs w:val="18"/>
                              </w:rPr>
                            </w:pPr>
                            <w:r w:rsidRPr="00A6772A">
                              <w:rPr>
                                <w:sz w:val="18"/>
                                <w:szCs w:val="18"/>
                              </w:rPr>
                              <w:t>The system will display the name of the user.</w:t>
                            </w:r>
                          </w:p>
                          <w:p w14:paraId="4A02296A" w14:textId="24DC12FE" w:rsidR="00A6772A" w:rsidRPr="00A6772A" w:rsidRDefault="00A6772A" w:rsidP="00A6772A">
                            <w:pPr>
                              <w:rPr>
                                <w:sz w:val="18"/>
                                <w:szCs w:val="18"/>
                              </w:rPr>
                            </w:pPr>
                            <w:r>
                              <w:rPr>
                                <w:sz w:val="18"/>
                                <w:szCs w:val="18"/>
                              </w:rPr>
                              <w:t>See section 6.2 for a screenshot of the result of the above code.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68.85pt;margin-top:1.5pt;width:126.95pt;height:110.55pt;z-index:-25157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style="mso-fit-shape-to-text:t">
                  <w:txbxContent>
                    <w:p w14:paraId="73164372" w14:textId="77777777" w:rsidR="00A6772A" w:rsidRPr="00081BBF" w:rsidRDefault="00A6772A" w:rsidP="00A6772A">
                      <w:pPr>
                        <w:jc w:val="center"/>
                        <w:rPr>
                          <w:sz w:val="18"/>
                        </w:rPr>
                      </w:pPr>
                      <w:r w:rsidRPr="00081BBF">
                        <w:rPr>
                          <w:sz w:val="18"/>
                        </w:rPr>
                        <w:t>Tip</w:t>
                      </w:r>
                    </w:p>
                    <w:p w14:paraId="07E1FFA9" w14:textId="0AE163C6" w:rsidR="00A6772A" w:rsidRDefault="00A6772A" w:rsidP="00A6772A">
                      <w:pPr>
                        <w:rPr>
                          <w:sz w:val="18"/>
                        </w:rPr>
                      </w:pPr>
                      <w:r>
                        <w:rPr>
                          <w:sz w:val="18"/>
                        </w:rPr>
                        <w:t xml:space="preserve">Before modifying the table size, verify you are logged in as the </w:t>
                      </w:r>
                      <w:r w:rsidR="000E5893">
                        <w:rPr>
                          <w:sz w:val="18"/>
                        </w:rPr>
                        <w:t>“</w:t>
                      </w:r>
                      <w:r>
                        <w:rPr>
                          <w:sz w:val="18"/>
                        </w:rPr>
                        <w:t>system</w:t>
                      </w:r>
                      <w:bookmarkStart w:id="53" w:name="_GoBack"/>
                      <w:r w:rsidR="000E5893">
                        <w:rPr>
                          <w:sz w:val="18"/>
                        </w:rPr>
                        <w:t>”</w:t>
                      </w:r>
                      <w:bookmarkEnd w:id="53"/>
                      <w:r>
                        <w:rPr>
                          <w:sz w:val="18"/>
                        </w:rPr>
                        <w:t xml:space="preserve"> user.</w:t>
                      </w:r>
                    </w:p>
                    <w:p w14:paraId="38267336" w14:textId="3C9C7818" w:rsidR="00A6772A" w:rsidRDefault="00A6772A" w:rsidP="00A6772A">
                      <w:pPr>
                        <w:rPr>
                          <w:sz w:val="18"/>
                        </w:rPr>
                      </w:pPr>
                      <w:r>
                        <w:rPr>
                          <w:sz w:val="18"/>
                        </w:rPr>
                        <w:t>To verify you are logged in as the system user, enter the following code:</w:t>
                      </w:r>
                    </w:p>
                    <w:p w14:paraId="5DCDC912" w14:textId="77777777" w:rsidR="00A6772A" w:rsidRPr="00A6772A" w:rsidRDefault="00A6772A" w:rsidP="00A6772A">
                      <w:pPr>
                        <w:keepNext/>
                        <w:rPr>
                          <w:rFonts w:ascii="Lucida Console" w:hAnsi="Lucida Console"/>
                          <w:sz w:val="18"/>
                          <w:szCs w:val="18"/>
                        </w:rPr>
                      </w:pPr>
                      <w:r w:rsidRPr="00A6772A">
                        <w:rPr>
                          <w:rFonts w:ascii="Lucida Console" w:hAnsi="Lucida Console"/>
                          <w:sz w:val="18"/>
                          <w:szCs w:val="18"/>
                        </w:rPr>
                        <w:t xml:space="preserve">SQL&gt; </w:t>
                      </w:r>
                      <w:r w:rsidRPr="00A6772A">
                        <w:rPr>
                          <w:rFonts w:ascii="Lucida Console" w:hAnsi="Lucida Console"/>
                          <w:sz w:val="18"/>
                          <w:szCs w:val="18"/>
                          <w:highlight w:val="yellow"/>
                        </w:rPr>
                        <w:t>show user</w:t>
                      </w:r>
                      <w:r w:rsidRPr="00A6772A">
                        <w:rPr>
                          <w:rFonts w:ascii="Lucida Console" w:hAnsi="Lucida Console"/>
                          <w:sz w:val="18"/>
                          <w:szCs w:val="18"/>
                        </w:rPr>
                        <w:tab/>
                      </w:r>
                    </w:p>
                    <w:p w14:paraId="207FB19E" w14:textId="4DA8980F" w:rsidR="00A6772A" w:rsidRDefault="00A6772A" w:rsidP="00A6772A">
                      <w:pPr>
                        <w:rPr>
                          <w:sz w:val="18"/>
                          <w:szCs w:val="18"/>
                        </w:rPr>
                      </w:pPr>
                      <w:r w:rsidRPr="00A6772A">
                        <w:rPr>
                          <w:sz w:val="18"/>
                          <w:szCs w:val="18"/>
                        </w:rPr>
                        <w:t>The system will display the name of the user.</w:t>
                      </w:r>
                    </w:p>
                    <w:p w14:paraId="4A02296A" w14:textId="24DC12FE" w:rsidR="00A6772A" w:rsidRPr="00A6772A" w:rsidRDefault="00A6772A" w:rsidP="00A6772A">
                      <w:pPr>
                        <w:rPr>
                          <w:sz w:val="18"/>
                          <w:szCs w:val="18"/>
                        </w:rPr>
                      </w:pPr>
                      <w:r>
                        <w:rPr>
                          <w:sz w:val="18"/>
                          <w:szCs w:val="18"/>
                        </w:rPr>
                        <w:t>See section 6.2 for a screenshot of the result of the above code.</w:t>
                      </w:r>
                    </w:p>
                  </w:txbxContent>
                </v:textbox>
                <w10:wrap type="tight"/>
              </v:shape>
            </w:pict>
          </mc:Fallback>
        </mc:AlternateContent>
      </w:r>
      <w:r w:rsidR="00B27D28">
        <w:t xml:space="preserve">To </w:t>
      </w:r>
      <w:r w:rsidR="000E5893">
        <w:t>maximize the space allocated for your file information in Oracle Express</w:t>
      </w:r>
      <w:r w:rsidR="00B27D28">
        <w:t xml:space="preserve">, enter the </w:t>
      </w:r>
      <w:r w:rsidR="00B27D28" w:rsidRPr="00AE6E26">
        <w:rPr>
          <w:u w:val="single"/>
        </w:rPr>
        <w:t>highlighted</w:t>
      </w:r>
      <w:r w:rsidR="00B27D28">
        <w:t xml:space="preserve"> text below:</w:t>
      </w:r>
    </w:p>
    <w:p w14:paraId="20BAD2E3" w14:textId="754394C1" w:rsidR="00B27D28" w:rsidRDefault="00A6772A" w:rsidP="00B27D28">
      <w:pPr>
        <w:ind w:left="720"/>
        <w:rPr>
          <w:rFonts w:ascii="Lucida Console" w:hAnsi="Lucida Console"/>
        </w:rPr>
      </w:pPr>
      <w:r>
        <w:rPr>
          <w:rFonts w:ascii="Lucida Console" w:hAnsi="Lucida Console"/>
        </w:rPr>
        <w:t>SQL</w:t>
      </w:r>
      <w:r w:rsidR="00B27D28" w:rsidRPr="002C22AD">
        <w:rPr>
          <w:rFonts w:ascii="Lucida Console" w:hAnsi="Lucida Console"/>
        </w:rPr>
        <w:t xml:space="preserve">&gt; </w:t>
      </w:r>
      <w:r w:rsidR="00B27D28" w:rsidRPr="002C22AD">
        <w:rPr>
          <w:rFonts w:ascii="Lucida Console" w:hAnsi="Lucida Console"/>
          <w:highlight w:val="yellow"/>
        </w:rPr>
        <w:t>alter tablespace system add datafile 'C:\ORACLEX</w:t>
      </w:r>
      <w:r>
        <w:rPr>
          <w:rFonts w:ascii="Lucida Console" w:hAnsi="Lucida Console"/>
          <w:highlight w:val="yellow"/>
        </w:rPr>
        <w:t>E</w:t>
      </w:r>
      <w:r w:rsidR="00B27D28" w:rsidRPr="002C22AD">
        <w:rPr>
          <w:rFonts w:ascii="Lucida Console" w:hAnsi="Lucida Console"/>
          <w:highlight w:val="yellow"/>
        </w:rPr>
        <w:t>\APP\ORACLE\ORADATA\XE\SYSTEM01.DBF' size 1g autoextend on next 1g maxsize unlimited;</w:t>
      </w:r>
    </w:p>
    <w:p w14:paraId="1643D789" w14:textId="518E5620" w:rsidR="00B27D28" w:rsidRPr="00B27D28" w:rsidRDefault="00B27D28" w:rsidP="00B27D28">
      <w:pPr>
        <w:ind w:left="720"/>
        <w:rPr>
          <w:rFonts w:cstheme="minorHAnsi"/>
        </w:rPr>
      </w:pPr>
      <w:r w:rsidRPr="00B210C9">
        <w:rPr>
          <w:rFonts w:cstheme="minorHAnsi"/>
          <w:b/>
        </w:rPr>
        <w:t>Note</w:t>
      </w:r>
      <w:r w:rsidR="00B210C9">
        <w:rPr>
          <w:rFonts w:cstheme="minorHAnsi"/>
        </w:rPr>
        <w:t>: Y</w:t>
      </w:r>
      <w:r w:rsidRPr="002C22AD">
        <w:rPr>
          <w:rFonts w:cstheme="minorHAnsi"/>
        </w:rPr>
        <w:t>ou may need to update the location in the text above to match where you have installed Oracle Express</w:t>
      </w:r>
      <w:r w:rsidR="00B210C9">
        <w:rPr>
          <w:rFonts w:cstheme="minorHAnsi"/>
        </w:rPr>
        <w:t xml:space="preserve">. </w:t>
      </w:r>
      <w:r w:rsidR="000E5893">
        <w:rPr>
          <w:rFonts w:cstheme="minorHAnsi"/>
        </w:rPr>
        <w:t xml:space="preserve"> </w:t>
      </w:r>
      <w:r w:rsidR="00B210C9">
        <w:rPr>
          <w:rFonts w:cstheme="minorHAnsi"/>
        </w:rPr>
        <w:t xml:space="preserve">You should be able to navigate to the “XE” folder. The command above will </w:t>
      </w:r>
      <w:r w:rsidR="00B210C9" w:rsidRPr="00B210C9">
        <w:rPr>
          <w:rFonts w:cstheme="minorHAnsi"/>
        </w:rPr>
        <w:t>create</w:t>
      </w:r>
      <w:r w:rsidR="00B210C9">
        <w:rPr>
          <w:rFonts w:cstheme="minorHAnsi"/>
        </w:rPr>
        <w:t xml:space="preserve"> the file “SYSTEM01.DBF” – it will appear in </w:t>
      </w:r>
      <w:r w:rsidR="000E5893">
        <w:rPr>
          <w:rFonts w:cstheme="minorHAnsi"/>
        </w:rPr>
        <w:t xml:space="preserve">the </w:t>
      </w:r>
      <w:r w:rsidR="00B210C9">
        <w:rPr>
          <w:rFonts w:cstheme="minorHAnsi"/>
        </w:rPr>
        <w:t>“XE”</w:t>
      </w:r>
      <w:r w:rsidR="000E5893">
        <w:rPr>
          <w:rFonts w:cstheme="minorHAnsi"/>
        </w:rPr>
        <w:t xml:space="preserve"> folder</w:t>
      </w:r>
      <w:r w:rsidR="00B210C9">
        <w:rPr>
          <w:rFonts w:cstheme="minorHAnsi"/>
        </w:rPr>
        <w:t xml:space="preserve"> </w:t>
      </w:r>
      <w:r w:rsidR="00B210C9" w:rsidRPr="00B210C9">
        <w:rPr>
          <w:rFonts w:cstheme="minorHAnsi"/>
          <w:b/>
        </w:rPr>
        <w:t>after</w:t>
      </w:r>
      <w:r w:rsidR="00B210C9">
        <w:rPr>
          <w:rFonts w:cstheme="minorHAnsi"/>
        </w:rPr>
        <w:t xml:space="preserve"> the command is completed.</w:t>
      </w:r>
    </w:p>
    <w:p w14:paraId="233B16B0" w14:textId="77777777" w:rsidR="00D07527" w:rsidRPr="001408E2" w:rsidRDefault="00D07527" w:rsidP="00823B9D">
      <w:pPr>
        <w:pStyle w:val="Heading3"/>
      </w:pPr>
      <w:r w:rsidRPr="001408E2">
        <w:t xml:space="preserve">The next step is to create a new user for this database.  </w:t>
      </w:r>
    </w:p>
    <w:p w14:paraId="12A1AFDF" w14:textId="77777777" w:rsidR="00D07527" w:rsidRPr="001408E2" w:rsidRDefault="00D07527" w:rsidP="00F05419">
      <w:pPr>
        <w:ind w:firstLine="720"/>
      </w:pPr>
      <w:r w:rsidRPr="001408E2">
        <w:t>The user-name and password for this new user are listed below:</w:t>
      </w:r>
    </w:p>
    <w:p w14:paraId="0440CE07" w14:textId="452C8323" w:rsidR="00D07527" w:rsidRPr="001408E2" w:rsidRDefault="00D07527" w:rsidP="00F05419">
      <w:pPr>
        <w:ind w:firstLine="720"/>
      </w:pPr>
      <w:r w:rsidRPr="001408E2">
        <w:t>ID = spadc</w:t>
      </w:r>
    </w:p>
    <w:p w14:paraId="57AFB014" w14:textId="0A02CB5B" w:rsidR="00D07527" w:rsidRPr="001408E2" w:rsidRDefault="00D07527" w:rsidP="00F05419">
      <w:pPr>
        <w:ind w:firstLine="720"/>
      </w:pPr>
      <w:r w:rsidRPr="001408E2">
        <w:t>Password = spadc</w:t>
      </w:r>
    </w:p>
    <w:p w14:paraId="502BC9AE" w14:textId="3BF0E945" w:rsidR="00A20D95" w:rsidRDefault="00D07527" w:rsidP="00AB60AF">
      <w:pPr>
        <w:pStyle w:val="Heading4"/>
      </w:pPr>
      <w:bookmarkStart w:id="53" w:name="_Ref404584435"/>
      <w:r w:rsidRPr="001408E2">
        <w:t>To create this new “spadc” user,</w:t>
      </w:r>
      <w:r w:rsidR="00A20D95" w:rsidRPr="001408E2">
        <w:t xml:space="preserve"> </w:t>
      </w:r>
      <w:r w:rsidR="00E43221">
        <w:t xml:space="preserve">enter </w:t>
      </w:r>
      <w:r w:rsidR="00A20D95">
        <w:t xml:space="preserve">the </w:t>
      </w:r>
      <w:r w:rsidR="00A20D95" w:rsidRPr="00F076D7">
        <w:rPr>
          <w:u w:val="single"/>
        </w:rPr>
        <w:t>highlighted</w:t>
      </w:r>
      <w:r w:rsidR="00A20D95">
        <w:t xml:space="preserve"> text below:</w:t>
      </w:r>
      <w:bookmarkEnd w:id="53"/>
    </w:p>
    <w:p w14:paraId="3AE4EAC8" w14:textId="77777777" w:rsidR="00A20D95" w:rsidRPr="00F05419" w:rsidRDefault="00A20D95" w:rsidP="00F05419">
      <w:pPr>
        <w:ind w:left="450" w:firstLine="720"/>
        <w:rPr>
          <w:rFonts w:ascii="Lucida Console" w:hAnsi="Lucida Console"/>
        </w:rPr>
      </w:pPr>
      <w:r w:rsidRPr="00F05419">
        <w:rPr>
          <w:rFonts w:ascii="Lucida Console" w:hAnsi="Lucida Console"/>
        </w:rPr>
        <w:t>SQL&gt;</w:t>
      </w:r>
      <w:r w:rsidRPr="00F05419">
        <w:rPr>
          <w:rFonts w:ascii="Lucida Console" w:hAnsi="Lucida Console"/>
          <w:highlight w:val="yellow"/>
        </w:rPr>
        <w:t>create user spadc identified by spadc;</w:t>
      </w:r>
    </w:p>
    <w:p w14:paraId="2A4F12B0" w14:textId="51EF69D9" w:rsidR="00A20D95" w:rsidRDefault="00A20D95" w:rsidP="00AB60AF">
      <w:pPr>
        <w:pStyle w:val="Heading4"/>
      </w:pPr>
      <w:bookmarkStart w:id="54" w:name="_Ref404584437"/>
      <w:r>
        <w:t xml:space="preserve">Grant the </w:t>
      </w:r>
      <w:r w:rsidR="009D4427">
        <w:t xml:space="preserve">new </w:t>
      </w:r>
      <w:r>
        <w:t>spadc</w:t>
      </w:r>
      <w:r w:rsidR="009D4427">
        <w:t xml:space="preserve"> user</w:t>
      </w:r>
      <w:r>
        <w:t xml:space="preserve"> permissions by </w:t>
      </w:r>
      <w:r w:rsidR="00E43221">
        <w:t>entering</w:t>
      </w:r>
      <w:r>
        <w:t xml:space="preserve"> the </w:t>
      </w:r>
      <w:r w:rsidRPr="00F076D7">
        <w:rPr>
          <w:u w:val="single"/>
        </w:rPr>
        <w:t>highlighted</w:t>
      </w:r>
      <w:r>
        <w:t xml:space="preserve"> text below:</w:t>
      </w:r>
      <w:bookmarkEnd w:id="54"/>
    </w:p>
    <w:p w14:paraId="09D3EF96" w14:textId="40AA5523" w:rsidR="00A20D95" w:rsidRDefault="00A20D95" w:rsidP="00F05419">
      <w:pPr>
        <w:ind w:left="450" w:firstLine="720"/>
        <w:rPr>
          <w:rFonts w:ascii="Lucida Console" w:hAnsi="Lucida Console"/>
          <w:highlight w:val="yellow"/>
        </w:rPr>
      </w:pPr>
      <w:r w:rsidRPr="00F05419">
        <w:rPr>
          <w:rFonts w:ascii="Lucida Console" w:hAnsi="Lucida Console"/>
        </w:rPr>
        <w:t>SQL&gt;</w:t>
      </w:r>
      <w:r w:rsidRPr="00F05419">
        <w:rPr>
          <w:rFonts w:ascii="Lucida Console" w:hAnsi="Lucida Console"/>
          <w:highlight w:val="yellow"/>
        </w:rPr>
        <w:t>grant resource, connect to spadc;</w:t>
      </w:r>
    </w:p>
    <w:p w14:paraId="1717300C" w14:textId="77777777" w:rsidR="00881F14" w:rsidRDefault="007E35C9" w:rsidP="00F05419">
      <w:pPr>
        <w:spacing w:before="0" w:after="200"/>
        <w:rPr>
          <w:rFonts w:ascii="Lucida Console" w:hAnsi="Lucida Console"/>
          <w:highlight w:val="yellow"/>
        </w:rPr>
        <w:sectPr w:rsidR="00881F14" w:rsidSect="00881F14">
          <w:headerReference w:type="default" r:id="rId52"/>
          <w:headerReference w:type="first" r:id="rId53"/>
          <w:pgSz w:w="12240" w:h="15840"/>
          <w:pgMar w:top="1440" w:right="1440" w:bottom="1440" w:left="1440" w:header="720" w:footer="720" w:gutter="0"/>
          <w:cols w:space="720"/>
          <w:titlePg/>
          <w:docGrid w:linePitch="360"/>
        </w:sectPr>
      </w:pPr>
      <w:r>
        <w:rPr>
          <w:rFonts w:ascii="Lucida Console" w:hAnsi="Lucida Console"/>
          <w:highlight w:val="yellow"/>
        </w:rPr>
        <w:br w:type="page"/>
      </w:r>
    </w:p>
    <w:p w14:paraId="099419FF" w14:textId="0EBBF8FC" w:rsidR="00461AB0" w:rsidRPr="00C01548" w:rsidRDefault="00461AB0" w:rsidP="00D07527">
      <w:pPr>
        <w:pStyle w:val="Heading3"/>
      </w:pPr>
      <w:bookmarkStart w:id="55" w:name="_Ref404584483"/>
      <w:r w:rsidRPr="00C01548">
        <w:t>You will now log into the database as the spadc user that you just created.</w:t>
      </w:r>
      <w:bookmarkEnd w:id="55"/>
    </w:p>
    <w:p w14:paraId="119ADA91" w14:textId="5486EA5E" w:rsidR="00454E1A" w:rsidRPr="00454E1A" w:rsidRDefault="00454E1A" w:rsidP="00AB60AF">
      <w:pPr>
        <w:pStyle w:val="Heading4"/>
      </w:pPr>
      <w:r>
        <w:t xml:space="preserve">To log into the database as the spadc user from the SQL Command Prompt, </w:t>
      </w:r>
      <w:r w:rsidR="00E43221">
        <w:t>enter</w:t>
      </w:r>
      <w:r>
        <w:t xml:space="preserve"> the </w:t>
      </w:r>
      <w:r>
        <w:rPr>
          <w:u w:val="single"/>
        </w:rPr>
        <w:t>highlighted</w:t>
      </w:r>
      <w:r>
        <w:t xml:space="preserve"> text below into the SQL Command Prompt and press the Enter Key:</w:t>
      </w:r>
    </w:p>
    <w:p w14:paraId="613656B6" w14:textId="3C75DCD7" w:rsidR="00461AB0" w:rsidRPr="001D5B96" w:rsidRDefault="007E3792" w:rsidP="00E43221">
      <w:pPr>
        <w:ind w:left="450" w:firstLine="720"/>
        <w:rPr>
          <w:rFonts w:ascii="Lucida Console" w:hAnsi="Lucida Console"/>
        </w:rPr>
      </w:pPr>
      <w:r w:rsidRPr="00454E1A">
        <w:rPr>
          <w:noProof/>
        </w:rPr>
        <mc:AlternateContent>
          <mc:Choice Requires="wps">
            <w:drawing>
              <wp:anchor distT="0" distB="0" distL="114300" distR="114300" simplePos="0" relativeHeight="251689472" behindDoc="1" locked="0" layoutInCell="1" allowOverlap="1" wp14:anchorId="7FE7A03F" wp14:editId="249339B7">
                <wp:simplePos x="0" y="0"/>
                <wp:positionH relativeFrom="column">
                  <wp:posOffset>3467100</wp:posOffset>
                </wp:positionH>
                <wp:positionV relativeFrom="paragraph">
                  <wp:posOffset>127000</wp:posOffset>
                </wp:positionV>
                <wp:extent cx="2419350" cy="1438275"/>
                <wp:effectExtent l="57150" t="38100" r="76200" b="104775"/>
                <wp:wrapTight wrapText="bothSides">
                  <wp:wrapPolygon edited="0">
                    <wp:start x="-510" y="-572"/>
                    <wp:lineTo x="-340" y="22887"/>
                    <wp:lineTo x="21940" y="22887"/>
                    <wp:lineTo x="22110" y="-572"/>
                    <wp:lineTo x="-510" y="-572"/>
                  </wp:wrapPolygon>
                </wp:wrapTight>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382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946AE4E" w14:textId="53475A83" w:rsidR="00B479CD" w:rsidRPr="007E3792" w:rsidRDefault="00B479CD" w:rsidP="007E3792">
                            <w:pPr>
                              <w:jc w:val="center"/>
                              <w:rPr>
                                <w:sz w:val="18"/>
                              </w:rPr>
                            </w:pPr>
                            <w:r>
                              <w:rPr>
                                <w:sz w:val="18"/>
                              </w:rPr>
                              <w:t>Working in a C Prompt?</w:t>
                            </w:r>
                          </w:p>
                          <w:p w14:paraId="6D14AAB6" w14:textId="3EFB0CEF" w:rsidR="00B479CD" w:rsidRPr="007E3792" w:rsidRDefault="00B479CD" w:rsidP="007E3792">
                            <w:pPr>
                              <w:rPr>
                                <w:sz w:val="18"/>
                              </w:rPr>
                            </w:pPr>
                            <w:r>
                              <w:rPr>
                                <w:sz w:val="18"/>
                              </w:rPr>
                              <w:t xml:space="preserve">If you are using a C Prompt (not SQL Command Prompt), instead of following Step 3.3.5.1, </w:t>
                            </w:r>
                            <w:r w:rsidRPr="007E3792">
                              <w:rPr>
                                <w:sz w:val="18"/>
                              </w:rPr>
                              <w:t>connect as the spadc user by copying and pasting the highlighted text below and press</w:t>
                            </w:r>
                            <w:r>
                              <w:rPr>
                                <w:sz w:val="18"/>
                              </w:rPr>
                              <w:t>ing</w:t>
                            </w:r>
                            <w:r w:rsidRPr="007E3792">
                              <w:rPr>
                                <w:sz w:val="18"/>
                              </w:rPr>
                              <w:t xml:space="preserve"> the Enter key:</w:t>
                            </w:r>
                          </w:p>
                          <w:p w14:paraId="1081DBC7" w14:textId="402C011E" w:rsidR="00B479CD" w:rsidRPr="006A23E0" w:rsidRDefault="00B479CD" w:rsidP="007E3792">
                            <w:pPr>
                              <w:rPr>
                                <w:rFonts w:ascii="Lucida Console" w:hAnsi="Lucida Console"/>
                                <w:sz w:val="16"/>
                                <w:highlight w:val="yellow"/>
                              </w:rPr>
                            </w:pPr>
                            <w:r w:rsidRPr="006A23E0">
                              <w:rPr>
                                <w:rFonts w:ascii="Lucida Console" w:hAnsi="Lucida Console"/>
                                <w:sz w:val="16"/>
                              </w:rPr>
                              <w:t>SQL&gt;</w:t>
                            </w:r>
                            <w:r w:rsidRPr="006A23E0">
                              <w:rPr>
                                <w:rFonts w:ascii="Lucida Console" w:hAnsi="Lucida Console"/>
                                <w:sz w:val="16"/>
                                <w:highlight w:val="yellow"/>
                              </w:rPr>
                              <w:t xml:space="preserve">conn spadc/spadc@localhost:1521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3pt;margin-top:10pt;width:190.5pt;height:113.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14:paraId="5946AE4E" w14:textId="53475A83" w:rsidR="00B479CD" w:rsidRPr="007E3792" w:rsidRDefault="00B479CD" w:rsidP="007E3792">
                      <w:pPr>
                        <w:jc w:val="center"/>
                        <w:rPr>
                          <w:sz w:val="18"/>
                        </w:rPr>
                      </w:pPr>
                      <w:r>
                        <w:rPr>
                          <w:sz w:val="18"/>
                        </w:rPr>
                        <w:t>Working in a C Prompt?</w:t>
                      </w:r>
                    </w:p>
                    <w:p w14:paraId="6D14AAB6" w14:textId="3EFB0CEF" w:rsidR="00B479CD" w:rsidRPr="007E3792" w:rsidRDefault="00B479CD" w:rsidP="007E3792">
                      <w:pPr>
                        <w:rPr>
                          <w:sz w:val="18"/>
                        </w:rPr>
                      </w:pPr>
                      <w:r>
                        <w:rPr>
                          <w:sz w:val="18"/>
                        </w:rPr>
                        <w:t xml:space="preserve">If you are using a C Prompt (not SQL Command Prompt), instead of following Step 3.3.5.1, </w:t>
                      </w:r>
                      <w:r w:rsidRPr="007E3792">
                        <w:rPr>
                          <w:sz w:val="18"/>
                        </w:rPr>
                        <w:t>connect as the spadc user by copying and pasting the highlighted text below and press</w:t>
                      </w:r>
                      <w:r>
                        <w:rPr>
                          <w:sz w:val="18"/>
                        </w:rPr>
                        <w:t>ing</w:t>
                      </w:r>
                      <w:r w:rsidRPr="007E3792">
                        <w:rPr>
                          <w:sz w:val="18"/>
                        </w:rPr>
                        <w:t xml:space="preserve"> the Enter key:</w:t>
                      </w:r>
                    </w:p>
                    <w:p w14:paraId="1081DBC7" w14:textId="402C011E" w:rsidR="00B479CD" w:rsidRPr="006A23E0" w:rsidRDefault="00B479CD" w:rsidP="007E3792">
                      <w:pPr>
                        <w:rPr>
                          <w:rFonts w:ascii="Lucida Console" w:hAnsi="Lucida Console"/>
                          <w:sz w:val="16"/>
                          <w:highlight w:val="yellow"/>
                        </w:rPr>
                      </w:pPr>
                      <w:r w:rsidRPr="006A23E0">
                        <w:rPr>
                          <w:rFonts w:ascii="Lucida Console" w:hAnsi="Lucida Console"/>
                          <w:sz w:val="16"/>
                        </w:rPr>
                        <w:t>SQL&gt;</w:t>
                      </w:r>
                      <w:r w:rsidRPr="006A23E0">
                        <w:rPr>
                          <w:rFonts w:ascii="Lucida Console" w:hAnsi="Lucida Console"/>
                          <w:sz w:val="16"/>
                          <w:highlight w:val="yellow"/>
                        </w:rPr>
                        <w:t xml:space="preserve">conn spadc/spadc@localhost:1521  </w:t>
                      </w:r>
                    </w:p>
                  </w:txbxContent>
                </v:textbox>
                <w10:wrap type="tight"/>
              </v:shape>
            </w:pict>
          </mc:Fallback>
        </mc:AlternateContent>
      </w:r>
      <w:r w:rsidR="00461AB0" w:rsidRPr="00454E1A">
        <w:rPr>
          <w:rFonts w:ascii="Lucida Console" w:hAnsi="Lucida Console"/>
        </w:rPr>
        <w:t>SQL</w:t>
      </w:r>
      <w:r w:rsidR="00461AB0" w:rsidRPr="001D5B96">
        <w:rPr>
          <w:rFonts w:ascii="Lucida Console" w:hAnsi="Lucida Console"/>
        </w:rPr>
        <w:t xml:space="preserve">&gt; </w:t>
      </w:r>
      <w:r w:rsidR="00461AB0" w:rsidRPr="001D5B96">
        <w:rPr>
          <w:rFonts w:ascii="Lucida Console" w:hAnsi="Lucida Console"/>
          <w:highlight w:val="yellow"/>
        </w:rPr>
        <w:t>connect</w:t>
      </w:r>
      <w:r w:rsidR="00461AB0" w:rsidRPr="001D5B96">
        <w:rPr>
          <w:rFonts w:ascii="Lucida Console" w:hAnsi="Lucida Console"/>
        </w:rPr>
        <w:t xml:space="preserve"> </w:t>
      </w:r>
    </w:p>
    <w:p w14:paraId="7CA97F72" w14:textId="74AE7285" w:rsidR="00461AB0" w:rsidRPr="001D5B96" w:rsidRDefault="00461AB0" w:rsidP="00461AB0">
      <w:pPr>
        <w:ind w:left="450" w:firstLine="720"/>
        <w:rPr>
          <w:rFonts w:ascii="Lucida Console" w:hAnsi="Lucida Console"/>
        </w:rPr>
      </w:pPr>
      <w:r w:rsidRPr="001D5B96">
        <w:rPr>
          <w:rFonts w:ascii="Lucida Console" w:hAnsi="Lucida Console"/>
        </w:rPr>
        <w:t xml:space="preserve">Enter user-name: </w:t>
      </w:r>
      <w:r w:rsidRPr="00F05419">
        <w:rPr>
          <w:rFonts w:ascii="Lucida Console" w:hAnsi="Lucida Console"/>
          <w:highlight w:val="yellow"/>
        </w:rPr>
        <w:t>spadc</w:t>
      </w:r>
      <w:r w:rsidRPr="001D5B96">
        <w:rPr>
          <w:rFonts w:ascii="Lucida Console" w:hAnsi="Lucida Console"/>
        </w:rPr>
        <w:t xml:space="preserve"> </w:t>
      </w:r>
    </w:p>
    <w:p w14:paraId="0D8B37DF" w14:textId="6E721DBA" w:rsidR="00461AB0" w:rsidRPr="00F05419" w:rsidRDefault="00461AB0" w:rsidP="00461AB0">
      <w:pPr>
        <w:ind w:left="450" w:firstLine="720"/>
        <w:rPr>
          <w:rFonts w:ascii="Lucida Console" w:hAnsi="Lucida Console"/>
          <w:color w:val="4F81BD" w:themeColor="accent1"/>
          <w:u w:val="single"/>
        </w:rPr>
      </w:pPr>
      <w:r w:rsidRPr="00461AB0">
        <w:rPr>
          <w:rFonts w:ascii="Lucida Console" w:hAnsi="Lucida Console"/>
        </w:rPr>
        <w:t>Enter password:</w:t>
      </w:r>
      <w:r w:rsidRPr="00F05419">
        <w:rPr>
          <w:rFonts w:ascii="Lucida Console" w:hAnsi="Lucida Console"/>
        </w:rPr>
        <w:t xml:space="preserve"> </w:t>
      </w:r>
      <w:r w:rsidRPr="00F05419">
        <w:rPr>
          <w:rFonts w:ascii="Lucida Console" w:hAnsi="Lucida Console"/>
          <w:highlight w:val="yellow"/>
        </w:rPr>
        <w:t>spadc</w:t>
      </w:r>
    </w:p>
    <w:p w14:paraId="6B37E124" w14:textId="6E2F9AAF" w:rsidR="00D07527" w:rsidRPr="001408E2" w:rsidRDefault="00D07527" w:rsidP="00E43221">
      <w:pPr>
        <w:ind w:left="1170"/>
      </w:pPr>
      <w:r w:rsidRPr="001408E2">
        <w:t>You are now logged into the database as the spadc user</w:t>
      </w:r>
      <w:r w:rsidR="00471F42" w:rsidRPr="001408E2">
        <w:t>.</w:t>
      </w:r>
    </w:p>
    <w:p w14:paraId="625EDE3F" w14:textId="77777777" w:rsidR="00461AB0" w:rsidRPr="001408E2" w:rsidRDefault="00461AB0" w:rsidP="00D07527">
      <w:pPr>
        <w:pStyle w:val="Heading3"/>
      </w:pPr>
      <w:bookmarkStart w:id="56" w:name="_Ref404326625"/>
      <w:bookmarkEnd w:id="52"/>
      <w:r w:rsidRPr="001408E2">
        <w:t>The next step is to create the empty database container shell.</w:t>
      </w:r>
      <w:bookmarkEnd w:id="56"/>
    </w:p>
    <w:p w14:paraId="02BFD223" w14:textId="4689B361" w:rsidR="00461AB0" w:rsidRPr="001408E2" w:rsidRDefault="00461AB0" w:rsidP="00E43221">
      <w:pPr>
        <w:ind w:left="720"/>
      </w:pPr>
      <w:r w:rsidRPr="001408E2">
        <w:t>In a future step, you will fill this empty shell with your data .txt files you are sending to the FCC.</w:t>
      </w:r>
    </w:p>
    <w:p w14:paraId="7B106260" w14:textId="7CCC8741" w:rsidR="0001459F" w:rsidRDefault="00461AB0" w:rsidP="00AB60AF">
      <w:pPr>
        <w:pStyle w:val="Heading4"/>
      </w:pPr>
      <w:r w:rsidRPr="001408E2">
        <w:t xml:space="preserve">To create the empty database container shell in Oracle Express, </w:t>
      </w:r>
      <w:r w:rsidR="00E43221">
        <w:t>enter</w:t>
      </w:r>
      <w:r w:rsidR="0001459F">
        <w:t xml:space="preserve"> the following </w:t>
      </w:r>
      <w:r w:rsidR="0001459F" w:rsidRPr="00C063F6">
        <w:rPr>
          <w:u w:val="single"/>
        </w:rPr>
        <w:t>highlighted</w:t>
      </w:r>
      <w:r w:rsidR="0001459F">
        <w:t xml:space="preserve"> command</w:t>
      </w:r>
      <w:r>
        <w:t xml:space="preserve"> t</w:t>
      </w:r>
      <w:r w:rsidR="0001459F">
        <w:t>hen press enter.</w:t>
      </w:r>
    </w:p>
    <w:p w14:paraId="7551A9CB" w14:textId="166F9ACE" w:rsidR="003057E3" w:rsidRPr="00F05419" w:rsidRDefault="006378A8" w:rsidP="00F05419">
      <w:pPr>
        <w:ind w:left="450" w:firstLine="720"/>
        <w:rPr>
          <w:rFonts w:ascii="Lucida Console" w:hAnsi="Lucida Console"/>
        </w:rPr>
      </w:pPr>
      <w:r w:rsidRPr="00F05419">
        <w:rPr>
          <w:rFonts w:ascii="Lucida Console" w:hAnsi="Lucida Console"/>
        </w:rPr>
        <w:t>SQL&gt;</w:t>
      </w:r>
      <w:r w:rsidR="00C103E4" w:rsidRPr="00F05419">
        <w:rPr>
          <w:rFonts w:ascii="Lucida Console" w:hAnsi="Lucida Console"/>
          <w:highlight w:val="yellow"/>
        </w:rPr>
        <w:t>@c:\SPADC</w:t>
      </w:r>
      <w:r w:rsidR="003057E3" w:rsidRPr="00F05419">
        <w:rPr>
          <w:rFonts w:ascii="Lucida Console" w:hAnsi="Lucida Console"/>
          <w:highlight w:val="yellow"/>
        </w:rPr>
        <w:t>\</w:t>
      </w:r>
      <w:r w:rsidR="007E5155" w:rsidRPr="00F05419">
        <w:rPr>
          <w:rFonts w:ascii="Lucida Console" w:hAnsi="Lucida Console"/>
          <w:highlight w:val="yellow"/>
        </w:rPr>
        <w:t>spadc_</w:t>
      </w:r>
      <w:r w:rsidR="00C103E4" w:rsidRPr="00F05419">
        <w:rPr>
          <w:rFonts w:ascii="Lucida Console" w:hAnsi="Lucida Console"/>
          <w:highlight w:val="yellow"/>
        </w:rPr>
        <w:t>scripts</w:t>
      </w:r>
      <w:r w:rsidR="007E5155" w:rsidRPr="00F05419">
        <w:rPr>
          <w:rFonts w:ascii="Lucida Console" w:hAnsi="Lucida Console"/>
          <w:highlight w:val="yellow"/>
        </w:rPr>
        <w:t>_</w:t>
      </w:r>
      <w:r w:rsidR="00C103E4" w:rsidRPr="00F05419">
        <w:rPr>
          <w:rFonts w:ascii="Lucida Console" w:hAnsi="Lucida Console"/>
          <w:highlight w:val="yellow"/>
        </w:rPr>
        <w:t>files\</w:t>
      </w:r>
      <w:r w:rsidR="006C1AD3" w:rsidRPr="00F05419">
        <w:rPr>
          <w:rFonts w:ascii="Lucida Console" w:hAnsi="Lucida Console"/>
          <w:highlight w:val="yellow"/>
        </w:rPr>
        <w:t>SPADC_DATA_CONTAINER.sql</w:t>
      </w:r>
    </w:p>
    <w:p w14:paraId="7551A9CC" w14:textId="4ADB243B" w:rsidR="00C56E26" w:rsidRDefault="00C56E26" w:rsidP="00F05419">
      <w:pPr>
        <w:ind w:left="1170"/>
      </w:pPr>
      <w:r>
        <w:t>A number of messages will quickly scroll by</w:t>
      </w:r>
      <w:r w:rsidR="00D561ED">
        <w:t>, as shown below,</w:t>
      </w:r>
      <w:r>
        <w:t xml:space="preserve"> confirming the execution of each of the sql commands in </w:t>
      </w:r>
      <w:r w:rsidR="00E26309">
        <w:t xml:space="preserve">the </w:t>
      </w:r>
      <w:r>
        <w:t>“</w:t>
      </w:r>
      <w:r w:rsidR="006C1AD3" w:rsidRPr="006C1AD3">
        <w:t>SPADC_DATA_CONTAINER.sql</w:t>
      </w:r>
      <w:r w:rsidR="00E26309">
        <w:t>”</w:t>
      </w:r>
      <w:r>
        <w:t xml:space="preserve"> </w:t>
      </w:r>
      <w:r w:rsidR="00E26309">
        <w:t>file.</w:t>
      </w:r>
    </w:p>
    <w:p w14:paraId="119B14C8" w14:textId="77777777" w:rsidR="00B67B41" w:rsidRDefault="007E5155" w:rsidP="0038531D">
      <w:pPr>
        <w:pStyle w:val="ListParagraph"/>
      </w:pPr>
      <w:r>
        <w:rPr>
          <w:noProof/>
        </w:rPr>
        <w:drawing>
          <wp:inline distT="0" distB="0" distL="0" distR="0" wp14:anchorId="63BA2B82" wp14:editId="1DA85920">
            <wp:extent cx="5408762" cy="1135860"/>
            <wp:effectExtent l="19050" t="19050" r="2095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p2.JPG"/>
                    <pic:cNvPicPr/>
                  </pic:nvPicPr>
                  <pic:blipFill rotWithShape="1">
                    <a:blip r:embed="rId54">
                      <a:extLst>
                        <a:ext uri="{28A0092B-C50C-407E-A947-70E740481C1C}">
                          <a14:useLocalDpi xmlns:a14="http://schemas.microsoft.com/office/drawing/2010/main" val="0"/>
                        </a:ext>
                      </a:extLst>
                    </a:blip>
                    <a:srcRect b="40865"/>
                    <a:stretch/>
                  </pic:blipFill>
                  <pic:spPr bwMode="auto">
                    <a:xfrm>
                      <a:off x="0" y="0"/>
                      <a:ext cx="5402634" cy="11345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EE29F0" w14:textId="6DC69579" w:rsidR="00881F14" w:rsidRDefault="00B67B41" w:rsidP="0038531D">
      <w:pPr>
        <w:pStyle w:val="Caption"/>
        <w:sectPr w:rsidR="00881F14" w:rsidSect="00881F14">
          <w:headerReference w:type="first" r:id="rId55"/>
          <w:pgSz w:w="12240" w:h="15840"/>
          <w:pgMar w:top="1440" w:right="1440" w:bottom="1440" w:left="1440" w:header="720" w:footer="720" w:gutter="0"/>
          <w:cols w:space="720"/>
          <w:titlePg/>
          <w:docGrid w:linePitch="360"/>
        </w:sectPr>
      </w:pPr>
      <w:r>
        <w:t xml:space="preserve">Figure </w:t>
      </w:r>
      <w:fldSimple w:instr=" SEQ Figure \* ARABIC ">
        <w:r w:rsidR="00A42C70">
          <w:rPr>
            <w:noProof/>
          </w:rPr>
          <w:t>22</w:t>
        </w:r>
      </w:fldSimple>
      <w:r>
        <w:t xml:space="preserve"> – Creating </w:t>
      </w:r>
      <w:r w:rsidR="00F86D5F">
        <w:t xml:space="preserve">Database </w:t>
      </w:r>
      <w:r w:rsidR="00B70A84">
        <w:t>C</w:t>
      </w:r>
      <w:r w:rsidR="00756197">
        <w:t>ontainer</w:t>
      </w:r>
    </w:p>
    <w:p w14:paraId="7E8EF856" w14:textId="77777777" w:rsidR="00B67B41" w:rsidRDefault="007E5155" w:rsidP="0038531D">
      <w:pPr>
        <w:pStyle w:val="ListParagraph"/>
      </w:pPr>
      <w:r>
        <w:rPr>
          <w:noProof/>
        </w:rPr>
        <w:drawing>
          <wp:inline distT="0" distB="0" distL="0" distR="0" wp14:anchorId="2278F8AE" wp14:editId="771E06E6">
            <wp:extent cx="5149970" cy="2748301"/>
            <wp:effectExtent l="19050" t="19050" r="12700"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p3.JPG"/>
                    <pic:cNvPicPr/>
                  </pic:nvPicPr>
                  <pic:blipFill>
                    <a:blip r:embed="rId56">
                      <a:extLst>
                        <a:ext uri="{28A0092B-C50C-407E-A947-70E740481C1C}">
                          <a14:useLocalDpi xmlns:a14="http://schemas.microsoft.com/office/drawing/2010/main" val="0"/>
                        </a:ext>
                      </a:extLst>
                    </a:blip>
                    <a:stretch>
                      <a:fillRect/>
                    </a:stretch>
                  </pic:blipFill>
                  <pic:spPr>
                    <a:xfrm>
                      <a:off x="0" y="0"/>
                      <a:ext cx="5152277" cy="2749532"/>
                    </a:xfrm>
                    <a:prstGeom prst="rect">
                      <a:avLst/>
                    </a:prstGeom>
                    <a:ln>
                      <a:solidFill>
                        <a:schemeClr val="tx1"/>
                      </a:solidFill>
                    </a:ln>
                  </pic:spPr>
                </pic:pic>
              </a:graphicData>
            </a:graphic>
          </wp:inline>
        </w:drawing>
      </w:r>
    </w:p>
    <w:p w14:paraId="14670177" w14:textId="28C06342" w:rsidR="007E5155" w:rsidRDefault="00B67B41" w:rsidP="0038531D">
      <w:pPr>
        <w:pStyle w:val="Caption"/>
      </w:pPr>
      <w:r>
        <w:t xml:space="preserve">Figure </w:t>
      </w:r>
      <w:fldSimple w:instr=" SEQ Figure \* ARABIC ">
        <w:r w:rsidR="00A42C70">
          <w:rPr>
            <w:noProof/>
          </w:rPr>
          <w:t>23</w:t>
        </w:r>
      </w:fldSimple>
      <w:r>
        <w:t xml:space="preserve"> – </w:t>
      </w:r>
      <w:r w:rsidR="00F86D5F">
        <w:t xml:space="preserve">Database </w:t>
      </w:r>
      <w:r w:rsidR="00B70A84">
        <w:t>C</w:t>
      </w:r>
      <w:r w:rsidR="00F86D5F">
        <w:t>ontainer</w:t>
      </w:r>
      <w:r>
        <w:t xml:space="preserve"> Confirmation</w:t>
      </w:r>
    </w:p>
    <w:p w14:paraId="1556F3BB" w14:textId="03980BCD" w:rsidR="00461AB0" w:rsidRDefault="00E43221" w:rsidP="00AB60AF">
      <w:pPr>
        <w:pStyle w:val="Heading4"/>
      </w:pPr>
      <w:r>
        <w:t>Enter</w:t>
      </w:r>
      <w:r w:rsidR="0060625F">
        <w:t xml:space="preserve"> </w:t>
      </w:r>
      <w:r w:rsidR="00431465">
        <w:t xml:space="preserve">the </w:t>
      </w:r>
      <w:r w:rsidR="0060625F">
        <w:t xml:space="preserve">code </w:t>
      </w:r>
      <w:r w:rsidR="00F076D7" w:rsidRPr="00F076D7">
        <w:rPr>
          <w:u w:val="single"/>
        </w:rPr>
        <w:t>highlighted</w:t>
      </w:r>
      <w:r w:rsidR="0060625F">
        <w:t xml:space="preserve"> below</w:t>
      </w:r>
      <w:r w:rsidR="00461AB0">
        <w:t>.</w:t>
      </w:r>
    </w:p>
    <w:p w14:paraId="48E0FA96" w14:textId="259C8350" w:rsidR="00431465" w:rsidRDefault="00461AB0" w:rsidP="00F05419">
      <w:pPr>
        <w:ind w:left="1134"/>
      </w:pPr>
      <w:r w:rsidRPr="001408E2">
        <w:t>This code creates</w:t>
      </w:r>
      <w:r w:rsidR="0001459F" w:rsidRPr="001408E2">
        <w:t xml:space="preserve"> the validation procedure that checks the validity of data format </w:t>
      </w:r>
      <w:r w:rsidRPr="001408E2">
        <w:t xml:space="preserve">of your </w:t>
      </w:r>
      <w:r w:rsidR="0001459F" w:rsidRPr="001408E2">
        <w:t>.txt files</w:t>
      </w:r>
      <w:r w:rsidRPr="001408E2">
        <w:t xml:space="preserve"> when they are loaded</w:t>
      </w:r>
      <w:r w:rsidR="0001459F" w:rsidRPr="001408E2">
        <w:t xml:space="preserve"> into the database container shell:</w:t>
      </w:r>
    </w:p>
    <w:p w14:paraId="5D5E019C" w14:textId="7683C4AF" w:rsidR="00872733" w:rsidRDefault="00C103E4" w:rsidP="00FB2A84">
      <w:pPr>
        <w:ind w:left="414" w:firstLine="720"/>
      </w:pPr>
      <w:r w:rsidRPr="00F05419">
        <w:rPr>
          <w:rFonts w:ascii="Lucida Console" w:hAnsi="Lucida Console"/>
        </w:rPr>
        <w:t>SQL&gt;</w:t>
      </w:r>
      <w:r w:rsidRPr="00F05419">
        <w:rPr>
          <w:rFonts w:ascii="Lucida Console" w:hAnsi="Lucida Console"/>
          <w:highlight w:val="yellow"/>
        </w:rPr>
        <w:t>@c:\SPADC</w:t>
      </w:r>
      <w:r w:rsidR="00431465" w:rsidRPr="00F05419">
        <w:rPr>
          <w:rFonts w:ascii="Lucida Console" w:hAnsi="Lucida Console"/>
          <w:highlight w:val="yellow"/>
        </w:rPr>
        <w:t>\</w:t>
      </w:r>
      <w:r w:rsidR="007E5155" w:rsidRPr="00F05419">
        <w:rPr>
          <w:rFonts w:ascii="Lucida Console" w:hAnsi="Lucida Console"/>
          <w:highlight w:val="yellow"/>
        </w:rPr>
        <w:t>spadc_</w:t>
      </w:r>
      <w:r w:rsidRPr="00F05419">
        <w:rPr>
          <w:rFonts w:ascii="Lucida Console" w:hAnsi="Lucida Console"/>
          <w:highlight w:val="yellow"/>
        </w:rPr>
        <w:t>scripts</w:t>
      </w:r>
      <w:r w:rsidR="007E5155" w:rsidRPr="00F05419">
        <w:rPr>
          <w:rFonts w:ascii="Lucida Console" w:hAnsi="Lucida Console"/>
          <w:highlight w:val="yellow"/>
        </w:rPr>
        <w:t>_</w:t>
      </w:r>
      <w:r w:rsidRPr="00F05419">
        <w:rPr>
          <w:rFonts w:ascii="Lucida Console" w:hAnsi="Lucida Console"/>
          <w:highlight w:val="yellow"/>
        </w:rPr>
        <w:t>files\</w:t>
      </w:r>
      <w:r w:rsidR="00431465" w:rsidRPr="00F05419">
        <w:rPr>
          <w:rFonts w:ascii="Lucida Console" w:hAnsi="Lucida Console"/>
          <w:highlight w:val="yellow"/>
        </w:rPr>
        <w:t>pr_qc_container_check.sql</w:t>
      </w:r>
    </w:p>
    <w:p w14:paraId="55EE52BE" w14:textId="4286FE88" w:rsidR="00B62BFB" w:rsidRDefault="00B62BFB" w:rsidP="00B62BFB">
      <w:pPr>
        <w:ind w:left="450" w:firstLine="720"/>
        <w:jc w:val="both"/>
      </w:pPr>
    </w:p>
    <w:p w14:paraId="4FDF87C3" w14:textId="0B8C1302" w:rsidR="00784389" w:rsidRDefault="00784389" w:rsidP="00784389">
      <w:pPr>
        <w:ind w:left="1134"/>
        <w:jc w:val="both"/>
      </w:pPr>
      <w:r w:rsidRPr="00784389">
        <w:t xml:space="preserve">If you receive a compilation error, something may be wrong with the spadc user’s permissions in the database.  Please </w:t>
      </w:r>
      <w:r>
        <w:t xml:space="preserve">see </w:t>
      </w:r>
      <w:r w:rsidR="00387D6F">
        <w:t>s</w:t>
      </w:r>
      <w:r w:rsidRPr="00387D6F">
        <w:t xml:space="preserve">ection </w:t>
      </w:r>
      <w:r w:rsidRPr="00784389">
        <w:rPr>
          <w:color w:val="1F497D" w:themeColor="text2"/>
          <w:u w:val="single"/>
        </w:rPr>
        <w:fldChar w:fldCharType="begin"/>
      </w:r>
      <w:r w:rsidRPr="00784389">
        <w:rPr>
          <w:color w:val="1F497D" w:themeColor="text2"/>
          <w:u w:val="single"/>
        </w:rPr>
        <w:instrText xml:space="preserve"> REF _Ref405301473 \r \h </w:instrText>
      </w:r>
      <w:r w:rsidRPr="00784389">
        <w:rPr>
          <w:color w:val="1F497D" w:themeColor="text2"/>
          <w:u w:val="single"/>
        </w:rPr>
      </w:r>
      <w:r w:rsidRPr="00784389">
        <w:rPr>
          <w:color w:val="1F497D" w:themeColor="text2"/>
          <w:u w:val="single"/>
        </w:rPr>
        <w:fldChar w:fldCharType="separate"/>
      </w:r>
      <w:r w:rsidR="00A42C70">
        <w:rPr>
          <w:color w:val="1F497D" w:themeColor="text2"/>
          <w:u w:val="single"/>
        </w:rPr>
        <w:t>6.1</w:t>
      </w:r>
      <w:r w:rsidRPr="00784389">
        <w:rPr>
          <w:color w:val="1F497D" w:themeColor="text2"/>
          <w:u w:val="single"/>
        </w:rPr>
        <w:fldChar w:fldCharType="end"/>
      </w:r>
      <w:r>
        <w:t xml:space="preserve"> for troubleshooting steps. </w:t>
      </w:r>
    </w:p>
    <w:p w14:paraId="7AA226B0" w14:textId="402A5E4D" w:rsidR="00555075" w:rsidRDefault="00784389" w:rsidP="00AB60AF">
      <w:pPr>
        <w:pStyle w:val="Heading4"/>
      </w:pPr>
      <w:r w:rsidRPr="00AC0BEE">
        <w:rPr>
          <w:noProof/>
          <w:highlight w:val="green"/>
        </w:rPr>
        <mc:AlternateContent>
          <mc:Choice Requires="wps">
            <w:drawing>
              <wp:anchor distT="0" distB="0" distL="114300" distR="114300" simplePos="0" relativeHeight="251678208" behindDoc="1" locked="0" layoutInCell="1" allowOverlap="1" wp14:anchorId="5C1465D2" wp14:editId="18C4BD68">
                <wp:simplePos x="0" y="0"/>
                <wp:positionH relativeFrom="column">
                  <wp:posOffset>4145915</wp:posOffset>
                </wp:positionH>
                <wp:positionV relativeFrom="paragraph">
                  <wp:posOffset>257175</wp:posOffset>
                </wp:positionV>
                <wp:extent cx="1466850" cy="2190750"/>
                <wp:effectExtent l="57150" t="38100" r="76200" b="95250"/>
                <wp:wrapTight wrapText="bothSides">
                  <wp:wrapPolygon edited="0">
                    <wp:start x="-842" y="-376"/>
                    <wp:lineTo x="-561" y="22351"/>
                    <wp:lineTo x="22161" y="22351"/>
                    <wp:lineTo x="22442" y="-376"/>
                    <wp:lineTo x="-842" y="-376"/>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1907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AD5CEC5" w14:textId="41C745ED" w:rsidR="00B479CD" w:rsidRPr="00AC0BEE" w:rsidRDefault="00B479CD" w:rsidP="00AC0BEE">
                            <w:pPr>
                              <w:jc w:val="center"/>
                              <w:rPr>
                                <w:sz w:val="18"/>
                              </w:rPr>
                            </w:pPr>
                            <w:r w:rsidRPr="00AC0BEE">
                              <w:rPr>
                                <w:sz w:val="18"/>
                              </w:rPr>
                              <w:t>Tip</w:t>
                            </w:r>
                          </w:p>
                          <w:p w14:paraId="175CDC95" w14:textId="7F41D002" w:rsidR="00B479CD" w:rsidRPr="00AC0BEE" w:rsidRDefault="00B479CD">
                            <w:pPr>
                              <w:rPr>
                                <w:sz w:val="18"/>
                              </w:rPr>
                            </w:pPr>
                            <w:r w:rsidRPr="00AC0BEE">
                              <w:rPr>
                                <w:sz w:val="18"/>
                              </w:rPr>
                              <w:t>If you have saved the pr_qc_container.sql file in a folder other than the “spadc_scripts_files” folder, make sure the folder name you use does not have any spaces like “sample folder space” as this will result in an error message in performing this step.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26.45pt;margin-top:20.25pt;width:115.5pt;height:1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14:paraId="1AD5CEC5" w14:textId="41C745ED" w:rsidR="00B479CD" w:rsidRPr="00AC0BEE" w:rsidRDefault="00B479CD" w:rsidP="00AC0BEE">
                      <w:pPr>
                        <w:jc w:val="center"/>
                        <w:rPr>
                          <w:sz w:val="18"/>
                        </w:rPr>
                      </w:pPr>
                      <w:r w:rsidRPr="00AC0BEE">
                        <w:rPr>
                          <w:sz w:val="18"/>
                        </w:rPr>
                        <w:t>Tip</w:t>
                      </w:r>
                    </w:p>
                    <w:p w14:paraId="175CDC95" w14:textId="7F41D002" w:rsidR="00B479CD" w:rsidRPr="00AC0BEE" w:rsidRDefault="00B479CD">
                      <w:pPr>
                        <w:rPr>
                          <w:sz w:val="18"/>
                        </w:rPr>
                      </w:pPr>
                      <w:r w:rsidRPr="00AC0BEE">
                        <w:rPr>
                          <w:sz w:val="18"/>
                        </w:rPr>
                        <w:t>If you have saved the pr_qc_container.sql file in a folder other than the “spadc_scripts_files” folder, make sure the folder name you use does not have any spaces like “sample folder space” as this will result in an error message in performing this step.</w:t>
                      </w:r>
                    </w:p>
                  </w:txbxContent>
                </v:textbox>
                <w10:wrap type="tight"/>
              </v:shape>
            </w:pict>
          </mc:Fallback>
        </mc:AlternateContent>
      </w:r>
      <w:r w:rsidR="00555075">
        <w:t xml:space="preserve">Once you </w:t>
      </w:r>
      <w:r w:rsidR="00431465" w:rsidRPr="009A536F">
        <w:t xml:space="preserve">press </w:t>
      </w:r>
      <w:r w:rsidR="00023EA7">
        <w:t>ENTER</w:t>
      </w:r>
      <w:r w:rsidR="00555075">
        <w:t xml:space="preserve">, you should see the following in the </w:t>
      </w:r>
      <w:r w:rsidR="007E35C9">
        <w:t xml:space="preserve">SQL </w:t>
      </w:r>
      <w:r w:rsidR="00555075">
        <w:t xml:space="preserve">Command Prompt: </w:t>
      </w:r>
    </w:p>
    <w:p w14:paraId="29686E34" w14:textId="040147C1" w:rsidR="00164AA0" w:rsidRDefault="007E5155" w:rsidP="00184AC0">
      <w:pPr>
        <w:pStyle w:val="ListParagraph"/>
        <w:jc w:val="both"/>
      </w:pPr>
      <w:r>
        <w:rPr>
          <w:noProof/>
        </w:rPr>
        <w:drawing>
          <wp:inline distT="0" distB="0" distL="0" distR="0" wp14:anchorId="61CAF038" wp14:editId="5BB8C91A">
            <wp:extent cx="3505200" cy="21431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p4.JPG"/>
                    <pic:cNvPicPr/>
                  </pic:nvPicPr>
                  <pic:blipFill rotWithShape="1">
                    <a:blip r:embed="rId57">
                      <a:extLst>
                        <a:ext uri="{28A0092B-C50C-407E-A947-70E740481C1C}">
                          <a14:useLocalDpi xmlns:a14="http://schemas.microsoft.com/office/drawing/2010/main" val="0"/>
                        </a:ext>
                      </a:extLst>
                    </a:blip>
                    <a:srcRect r="25151"/>
                    <a:stretch/>
                  </pic:blipFill>
                  <pic:spPr bwMode="auto">
                    <a:xfrm>
                      <a:off x="0" y="0"/>
                      <a:ext cx="3502773" cy="21416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D9CB78" w14:textId="3ED592EA" w:rsidR="00431465" w:rsidRDefault="00975048" w:rsidP="00975048">
      <w:pPr>
        <w:pStyle w:val="Caption"/>
        <w:jc w:val="left"/>
      </w:pPr>
      <w:r>
        <w:t xml:space="preserve">                               </w:t>
      </w:r>
      <w:r w:rsidR="00164AA0">
        <w:t xml:space="preserve">Figure </w:t>
      </w:r>
      <w:fldSimple w:instr=" SEQ Figure \* ARABIC ">
        <w:r w:rsidR="00A42C70">
          <w:rPr>
            <w:noProof/>
          </w:rPr>
          <w:t>24</w:t>
        </w:r>
      </w:fldSimple>
      <w:r w:rsidR="00164AA0">
        <w:t xml:space="preserve"> – Successfully Created Procedure</w:t>
      </w:r>
    </w:p>
    <w:p w14:paraId="4319B5F5" w14:textId="66009B32" w:rsidR="002D0E63" w:rsidRPr="001408E2" w:rsidRDefault="005E5AD9" w:rsidP="00AB60AF">
      <w:pPr>
        <w:pStyle w:val="Heading4"/>
      </w:pPr>
      <w:r w:rsidRPr="001408E2">
        <w:t xml:space="preserve">Congratulations!  You have successfully loaded Oracle Express and created your database container.  You are finished with </w:t>
      </w:r>
      <w:r w:rsidR="00975048" w:rsidRPr="00975048">
        <w:t>s</w:t>
      </w:r>
      <w:r w:rsidRPr="00975048">
        <w:t>ection</w:t>
      </w:r>
      <w:r w:rsidRPr="00975048">
        <w:rPr>
          <w:color w:val="1F497D" w:themeColor="text2"/>
        </w:rPr>
        <w:t xml:space="preserve"> </w:t>
      </w:r>
      <w:r w:rsidR="005C781A" w:rsidRPr="001408E2">
        <w:rPr>
          <w:color w:val="1F497D" w:themeColor="text2"/>
          <w:u w:val="single"/>
        </w:rPr>
        <w:fldChar w:fldCharType="begin"/>
      </w:r>
      <w:r w:rsidR="005C781A" w:rsidRPr="001408E2">
        <w:rPr>
          <w:color w:val="1F497D" w:themeColor="text2"/>
          <w:u w:val="single"/>
        </w:rPr>
        <w:instrText xml:space="preserve"> REF _Ref403996116 \r \h </w:instrText>
      </w:r>
      <w:r w:rsidR="001408E2">
        <w:rPr>
          <w:color w:val="1F497D" w:themeColor="text2"/>
          <w:u w:val="single"/>
        </w:rPr>
        <w:instrText xml:space="preserve"> \* MERGEFORMAT </w:instrText>
      </w:r>
      <w:r w:rsidR="005C781A" w:rsidRPr="001408E2">
        <w:rPr>
          <w:color w:val="1F497D" w:themeColor="text2"/>
          <w:u w:val="single"/>
        </w:rPr>
      </w:r>
      <w:r w:rsidR="005C781A" w:rsidRPr="001408E2">
        <w:rPr>
          <w:color w:val="1F497D" w:themeColor="text2"/>
          <w:u w:val="single"/>
        </w:rPr>
        <w:fldChar w:fldCharType="separate"/>
      </w:r>
      <w:r w:rsidR="00A42C70">
        <w:rPr>
          <w:color w:val="1F497D" w:themeColor="text2"/>
          <w:u w:val="single"/>
        </w:rPr>
        <w:t>3</w:t>
      </w:r>
      <w:r w:rsidR="005C781A" w:rsidRPr="001408E2">
        <w:rPr>
          <w:color w:val="1F497D" w:themeColor="text2"/>
          <w:u w:val="single"/>
        </w:rPr>
        <w:fldChar w:fldCharType="end"/>
      </w:r>
      <w:r w:rsidRPr="001408E2">
        <w:t xml:space="preserve"> of this manual and will not need to revisit those step</w:t>
      </w:r>
      <w:r w:rsidR="00EF2826" w:rsidRPr="001408E2">
        <w:t xml:space="preserve">s.  Please follow the steps in </w:t>
      </w:r>
      <w:r w:rsidR="00975048" w:rsidRPr="00975048">
        <w:t>s</w:t>
      </w:r>
      <w:r w:rsidRPr="00975048">
        <w:t xml:space="preserve">ection </w:t>
      </w:r>
      <w:r w:rsidRPr="001408E2">
        <w:rPr>
          <w:color w:val="1F497D" w:themeColor="text2"/>
          <w:u w:val="single"/>
        </w:rPr>
        <w:fldChar w:fldCharType="begin"/>
      </w:r>
      <w:r w:rsidRPr="001408E2">
        <w:rPr>
          <w:color w:val="1F497D" w:themeColor="text2"/>
          <w:u w:val="single"/>
        </w:rPr>
        <w:instrText xml:space="preserve"> REF _Ref403996142 \r \h  \* MERGEFORMAT </w:instrText>
      </w:r>
      <w:r w:rsidRPr="001408E2">
        <w:rPr>
          <w:color w:val="1F497D" w:themeColor="text2"/>
          <w:u w:val="single"/>
        </w:rPr>
      </w:r>
      <w:r w:rsidRPr="001408E2">
        <w:rPr>
          <w:color w:val="1F497D" w:themeColor="text2"/>
          <w:u w:val="single"/>
        </w:rPr>
        <w:fldChar w:fldCharType="separate"/>
      </w:r>
      <w:r w:rsidR="00A42C70">
        <w:rPr>
          <w:color w:val="1F497D" w:themeColor="text2"/>
          <w:u w:val="single"/>
        </w:rPr>
        <w:t>4</w:t>
      </w:r>
      <w:r w:rsidRPr="001408E2">
        <w:rPr>
          <w:color w:val="1F497D" w:themeColor="text2"/>
          <w:u w:val="single"/>
        </w:rPr>
        <w:fldChar w:fldCharType="end"/>
      </w:r>
      <w:r w:rsidRPr="001408E2">
        <w:t xml:space="preserve"> of this manual to complete your submission.</w:t>
      </w:r>
    </w:p>
    <w:p w14:paraId="105DF864" w14:textId="61F7C161" w:rsidR="00881F14" w:rsidRDefault="005E5AD9" w:rsidP="0038531D">
      <w:pPr>
        <w:sectPr w:rsidR="00881F14" w:rsidSect="00881F14">
          <w:headerReference w:type="default" r:id="rId58"/>
          <w:pgSz w:w="12240" w:h="15840"/>
          <w:pgMar w:top="1440" w:right="1440" w:bottom="1440" w:left="1440" w:header="720" w:footer="720" w:gutter="0"/>
          <w:cols w:space="720"/>
          <w:titlePg/>
          <w:docGrid w:linePitch="360"/>
        </w:sectPr>
      </w:pPr>
      <w:r>
        <w:t xml:space="preserve"> </w:t>
      </w:r>
    </w:p>
    <w:p w14:paraId="435EFA3A" w14:textId="1D4EBD38" w:rsidR="00FE06DD" w:rsidRPr="00FE06DD" w:rsidRDefault="00846EA8" w:rsidP="0038531D">
      <w:pPr>
        <w:pStyle w:val="Heading1"/>
      </w:pPr>
      <w:bookmarkStart w:id="57" w:name="_Ref405383865"/>
      <w:bookmarkStart w:id="58" w:name="_Toc405825431"/>
      <w:bookmarkStart w:id="59" w:name="_Ref403996142"/>
      <w:bookmarkStart w:id="60" w:name="_Toc404076898"/>
      <w:bookmarkStart w:id="61" w:name="_Ref404177027"/>
      <w:r>
        <w:t>Using the Data</w:t>
      </w:r>
      <w:r w:rsidR="00F86D5F">
        <w:t>base</w:t>
      </w:r>
      <w:r>
        <w:t xml:space="preserve"> </w:t>
      </w:r>
      <w:r w:rsidR="00FE06DD" w:rsidRPr="00FE06DD">
        <w:t>Container</w:t>
      </w:r>
      <w:bookmarkEnd w:id="57"/>
      <w:bookmarkEnd w:id="58"/>
      <w:r w:rsidR="001B6EF8">
        <w:t xml:space="preserve"> </w:t>
      </w:r>
      <w:bookmarkEnd w:id="59"/>
      <w:bookmarkEnd w:id="60"/>
      <w:bookmarkEnd w:id="61"/>
    </w:p>
    <w:p w14:paraId="70BDBF18" w14:textId="77777777" w:rsidR="00EF2826" w:rsidRDefault="00733E33" w:rsidP="0038531D">
      <w:r w:rsidRPr="00DC5743">
        <w:t>The</w:t>
      </w:r>
      <w:r>
        <w:t xml:space="preserve"> below steps need to be completed each time you load information into the </w:t>
      </w:r>
      <w:r w:rsidR="00F86D5F">
        <w:t>database container</w:t>
      </w:r>
      <w:r>
        <w:t xml:space="preserve">. </w:t>
      </w:r>
    </w:p>
    <w:p w14:paraId="346ED3BE" w14:textId="30E6FC00" w:rsidR="00733E33" w:rsidRPr="00671BA5" w:rsidRDefault="00733E33" w:rsidP="0038531D">
      <w:r>
        <w:t xml:space="preserve"> If you have not set up the </w:t>
      </w:r>
      <w:r w:rsidR="00F86D5F">
        <w:t>database container</w:t>
      </w:r>
      <w:r>
        <w:t xml:space="preserve"> or the database, please return t</w:t>
      </w:r>
      <w:r w:rsidRPr="00DA25B7">
        <w:t xml:space="preserve">o </w:t>
      </w:r>
      <w:r w:rsidR="00DA25B7" w:rsidRPr="00DA25B7">
        <w:t>s</w:t>
      </w:r>
      <w:r w:rsidR="00784389" w:rsidRPr="00DA25B7">
        <w:t xml:space="preserve">ection </w:t>
      </w:r>
      <w:r w:rsidR="00784389" w:rsidRPr="00784389">
        <w:rPr>
          <w:color w:val="1F497D" w:themeColor="text2"/>
          <w:u w:val="single"/>
        </w:rPr>
        <w:fldChar w:fldCharType="begin"/>
      </w:r>
      <w:r w:rsidR="00784389" w:rsidRPr="00784389">
        <w:rPr>
          <w:color w:val="1F497D" w:themeColor="text2"/>
          <w:u w:val="single"/>
        </w:rPr>
        <w:instrText xml:space="preserve"> REF _Ref403996116 \r \h </w:instrText>
      </w:r>
      <w:r w:rsidR="00784389" w:rsidRPr="00784389">
        <w:rPr>
          <w:color w:val="1F497D" w:themeColor="text2"/>
          <w:u w:val="single"/>
        </w:rPr>
      </w:r>
      <w:r w:rsidR="00784389" w:rsidRPr="00784389">
        <w:rPr>
          <w:color w:val="1F497D" w:themeColor="text2"/>
          <w:u w:val="single"/>
        </w:rPr>
        <w:fldChar w:fldCharType="separate"/>
      </w:r>
      <w:r w:rsidR="00A42C70">
        <w:rPr>
          <w:color w:val="1F497D" w:themeColor="text2"/>
          <w:u w:val="single"/>
        </w:rPr>
        <w:t>3</w:t>
      </w:r>
      <w:r w:rsidR="00784389" w:rsidRPr="00784389">
        <w:rPr>
          <w:color w:val="1F497D" w:themeColor="text2"/>
          <w:u w:val="single"/>
        </w:rPr>
        <w:fldChar w:fldCharType="end"/>
      </w:r>
      <w:r w:rsidRPr="00DA25B7">
        <w:rPr>
          <w:color w:val="1F497D" w:themeColor="text2"/>
        </w:rPr>
        <w:t xml:space="preserve"> </w:t>
      </w:r>
      <w:r>
        <w:t xml:space="preserve">in this </w:t>
      </w:r>
      <w:r w:rsidR="00DA25B7">
        <w:t>m</w:t>
      </w:r>
      <w:r>
        <w:t xml:space="preserve">anual before proceeding. </w:t>
      </w:r>
    </w:p>
    <w:p w14:paraId="3038EB7B" w14:textId="4B823B4C" w:rsidR="001B6C6B" w:rsidRPr="001408E2" w:rsidRDefault="005E5AD9" w:rsidP="0038531D">
      <w:r>
        <w:t>If you are proceeding to this section</w:t>
      </w:r>
      <w:r w:rsidRPr="001408E2">
        <w:t xml:space="preserve">, </w:t>
      </w:r>
      <w:r w:rsidR="001B6C6B" w:rsidRPr="001408E2">
        <w:t xml:space="preserve">you must first </w:t>
      </w:r>
      <w:r w:rsidR="009B59D2" w:rsidRPr="001408E2">
        <w:t>log into the database</w:t>
      </w:r>
      <w:r w:rsidR="001B6C6B" w:rsidRPr="001408E2">
        <w:t xml:space="preserve"> as the system user.</w:t>
      </w:r>
    </w:p>
    <w:p w14:paraId="797A083C" w14:textId="77777777" w:rsidR="00EF2826" w:rsidRPr="001408E2" w:rsidRDefault="00EF2826" w:rsidP="00EF2826">
      <w:pPr>
        <w:pStyle w:val="Heading2"/>
      </w:pPr>
      <w:bookmarkStart w:id="62" w:name="_Toc405825432"/>
      <w:r w:rsidRPr="001408E2">
        <w:t>Logging into the database</w:t>
      </w:r>
      <w:bookmarkEnd w:id="62"/>
      <w:r w:rsidRPr="001408E2">
        <w:t xml:space="preserve"> </w:t>
      </w:r>
    </w:p>
    <w:p w14:paraId="4E04F7E4" w14:textId="43530563" w:rsidR="001B6C6B" w:rsidRPr="001408E2" w:rsidRDefault="001B6C6B" w:rsidP="00EF2826">
      <w:r w:rsidRPr="001408E2">
        <w:t xml:space="preserve">To log into the database as the system user from the SQL Command Prompt, </w:t>
      </w:r>
      <w:r w:rsidR="00E43221">
        <w:t>enter</w:t>
      </w:r>
      <w:r w:rsidRPr="001408E2">
        <w:t xml:space="preserve"> the </w:t>
      </w:r>
      <w:r w:rsidRPr="001408E2">
        <w:rPr>
          <w:u w:val="single"/>
        </w:rPr>
        <w:t>highlighted</w:t>
      </w:r>
      <w:r w:rsidRPr="001408E2">
        <w:t xml:space="preserve"> text below into the SQL Command Prompt and press the Enter key:</w:t>
      </w:r>
    </w:p>
    <w:p w14:paraId="2FA6BFAB" w14:textId="77777777" w:rsidR="001B6C6B" w:rsidRPr="00FB2A84" w:rsidRDefault="001B6C6B" w:rsidP="001B6C6B">
      <w:pPr>
        <w:ind w:firstLine="720"/>
        <w:rPr>
          <w:rFonts w:ascii="Lucida Console" w:hAnsi="Lucida Console"/>
          <w:highlight w:val="green"/>
        </w:rPr>
      </w:pPr>
      <w:r w:rsidRPr="001408E2">
        <w:rPr>
          <w:rFonts w:ascii="Lucida Console" w:hAnsi="Lucida Console"/>
        </w:rPr>
        <w:t xml:space="preserve">SQL&gt; </w:t>
      </w:r>
      <w:r w:rsidRPr="00EF2826">
        <w:rPr>
          <w:rFonts w:ascii="Lucida Console" w:hAnsi="Lucida Console"/>
          <w:highlight w:val="yellow"/>
        </w:rPr>
        <w:t xml:space="preserve">connect </w:t>
      </w:r>
    </w:p>
    <w:p w14:paraId="2B13D4CB" w14:textId="77777777" w:rsidR="001B6C6B" w:rsidRPr="00FB2A84" w:rsidRDefault="001B6C6B" w:rsidP="001B6C6B">
      <w:pPr>
        <w:ind w:firstLine="720"/>
        <w:rPr>
          <w:rFonts w:ascii="Lucida Console" w:hAnsi="Lucida Console"/>
          <w:highlight w:val="green"/>
        </w:rPr>
      </w:pPr>
      <w:r w:rsidRPr="001408E2">
        <w:rPr>
          <w:rFonts w:ascii="Lucida Console" w:hAnsi="Lucida Console"/>
        </w:rPr>
        <w:t xml:space="preserve">Enter user-name: </w:t>
      </w:r>
      <w:r w:rsidRPr="00EF2826">
        <w:rPr>
          <w:rFonts w:ascii="Lucida Console" w:hAnsi="Lucida Console"/>
          <w:highlight w:val="yellow"/>
        </w:rPr>
        <w:t>system</w:t>
      </w:r>
      <w:r w:rsidRPr="00FB2A84">
        <w:rPr>
          <w:rFonts w:ascii="Lucida Console" w:hAnsi="Lucida Console"/>
          <w:highlight w:val="green"/>
        </w:rPr>
        <w:t xml:space="preserve"> </w:t>
      </w:r>
    </w:p>
    <w:p w14:paraId="76E67AEF" w14:textId="45AAA6A8" w:rsidR="009D5C4E" w:rsidRDefault="001B6C6B" w:rsidP="00FB2A84">
      <w:pPr>
        <w:ind w:firstLine="720"/>
        <w:rPr>
          <w:color w:val="4F81BD" w:themeColor="accent1"/>
          <w:u w:val="single"/>
        </w:rPr>
      </w:pPr>
      <w:r w:rsidRPr="001408E2">
        <w:rPr>
          <w:rFonts w:ascii="Lucida Console" w:hAnsi="Lucida Console"/>
        </w:rPr>
        <w:t>Enter password:</w:t>
      </w:r>
      <w:r w:rsidRPr="001408E2">
        <w:t xml:space="preserve"> [The </w:t>
      </w:r>
      <w:r w:rsidR="002F3F84" w:rsidRPr="001408E2">
        <w:t>System P</w:t>
      </w:r>
      <w:r w:rsidRPr="001408E2">
        <w:t xml:space="preserve">assword you created in step </w:t>
      </w:r>
      <w:r w:rsidRPr="001408E2">
        <w:rPr>
          <w:color w:val="4F81BD" w:themeColor="accent1"/>
          <w:u w:val="single"/>
        </w:rPr>
        <w:fldChar w:fldCharType="begin"/>
      </w:r>
      <w:r w:rsidRPr="001408E2">
        <w:rPr>
          <w:color w:val="4F81BD" w:themeColor="accent1"/>
          <w:u w:val="single"/>
        </w:rPr>
        <w:instrText xml:space="preserve"> REF _Ref404267069 \r \h  \* MERGEFORMAT </w:instrText>
      </w:r>
      <w:r w:rsidRPr="001408E2">
        <w:rPr>
          <w:color w:val="4F81BD" w:themeColor="accent1"/>
          <w:u w:val="single"/>
        </w:rPr>
      </w:r>
      <w:r w:rsidRPr="001408E2">
        <w:rPr>
          <w:color w:val="4F81BD" w:themeColor="accent1"/>
          <w:u w:val="single"/>
        </w:rPr>
        <w:fldChar w:fldCharType="separate"/>
      </w:r>
      <w:r w:rsidR="00A42C70">
        <w:rPr>
          <w:color w:val="4F81BD" w:themeColor="accent1"/>
          <w:u w:val="single"/>
        </w:rPr>
        <w:t>3.2.6.4</w:t>
      </w:r>
      <w:r w:rsidRPr="001408E2">
        <w:rPr>
          <w:color w:val="4F81BD" w:themeColor="accent1"/>
          <w:u w:val="single"/>
        </w:rPr>
        <w:fldChar w:fldCharType="end"/>
      </w:r>
      <w:r w:rsidRPr="001408E2">
        <w:rPr>
          <w:color w:val="4F81BD" w:themeColor="accent1"/>
          <w:u w:val="single"/>
        </w:rPr>
        <w:t>]</w:t>
      </w:r>
    </w:p>
    <w:p w14:paraId="333D2B7A" w14:textId="77777777" w:rsidR="003131DD" w:rsidRPr="0031142E" w:rsidRDefault="003131DD" w:rsidP="003131DD">
      <w:pPr>
        <w:pStyle w:val="Heading2"/>
        <w:rPr>
          <w:rFonts w:cstheme="minorBidi"/>
        </w:rPr>
      </w:pPr>
      <w:bookmarkStart w:id="63" w:name="_Ref405382461"/>
      <w:bookmarkStart w:id="64" w:name="_Toc405825433"/>
      <w:r w:rsidRPr="009F00F5">
        <w:t xml:space="preserve">Converting .csv </w:t>
      </w:r>
      <w:r>
        <w:t>F</w:t>
      </w:r>
      <w:r w:rsidRPr="009F00F5">
        <w:t xml:space="preserve">iles to .txt </w:t>
      </w:r>
      <w:r>
        <w:t>F</w:t>
      </w:r>
      <w:r w:rsidRPr="009F00F5">
        <w:t>iles</w:t>
      </w:r>
      <w:bookmarkEnd w:id="63"/>
      <w:bookmarkEnd w:id="64"/>
    </w:p>
    <w:p w14:paraId="4CB9A4FC" w14:textId="77777777" w:rsidR="003131DD" w:rsidRDefault="003131DD" w:rsidP="003131DD">
      <w:pPr>
        <w:ind w:left="576"/>
      </w:pPr>
      <w:r w:rsidRPr="001408E2">
        <w:rPr>
          <w:b/>
        </w:rPr>
        <w:t>Only .txt files can be loaded into the GUI and submitted to the FCC.</w:t>
      </w:r>
      <w:r w:rsidRPr="001408E2">
        <w:t xml:space="preserve">  If your tables are in .csv format, please follow the steps below to convert them to .txt files.</w:t>
      </w:r>
    </w:p>
    <w:p w14:paraId="08FB4432" w14:textId="77777777" w:rsidR="003131DD" w:rsidRDefault="003131DD" w:rsidP="003131DD">
      <w:pPr>
        <w:pStyle w:val="Heading3"/>
      </w:pPr>
      <w:r>
        <w:t xml:space="preserve">Right click on the CSV file you wish to convert over to .txt files (for example </w:t>
      </w:r>
      <w:r w:rsidRPr="00FA05E3">
        <w:t>IIA17_CP_PCT_REV_GEN.csv</w:t>
      </w:r>
      <w:r>
        <w:t>). You should see a listing of options.</w:t>
      </w:r>
    </w:p>
    <w:p w14:paraId="2A73F42D" w14:textId="77777777" w:rsidR="003131DD" w:rsidRDefault="003131DD" w:rsidP="003131DD">
      <w:pPr>
        <w:pStyle w:val="Heading3"/>
      </w:pPr>
      <w:r>
        <w:t>From the options selection, click “Rename.”</w:t>
      </w:r>
    </w:p>
    <w:p w14:paraId="3D6B3D29" w14:textId="77777777" w:rsidR="003131DD" w:rsidRDefault="003131DD" w:rsidP="003131DD">
      <w:pPr>
        <w:ind w:firstLine="720"/>
      </w:pPr>
      <w:r>
        <w:t xml:space="preserve">This will allow you to edit the name of the file. </w:t>
      </w:r>
    </w:p>
    <w:p w14:paraId="56162D6D" w14:textId="77777777" w:rsidR="003131DD" w:rsidRDefault="003131DD" w:rsidP="003131DD">
      <w:pPr>
        <w:pStyle w:val="Heading3"/>
      </w:pPr>
      <w:r>
        <w:t>Replace .csv with .txt (for example IIA17_CP_PCT_REV_GEN.txt).</w:t>
      </w:r>
    </w:p>
    <w:p w14:paraId="2BD99F24" w14:textId="77777777" w:rsidR="003131DD" w:rsidRDefault="003131DD" w:rsidP="003131DD">
      <w:pPr>
        <w:ind w:firstLine="720"/>
      </w:pPr>
      <w:r>
        <w:t xml:space="preserve">The following warning message will appear.  </w:t>
      </w:r>
    </w:p>
    <w:p w14:paraId="56BAFB2C" w14:textId="77777777" w:rsidR="003131DD" w:rsidRDefault="003131DD" w:rsidP="003131DD">
      <w:pPr>
        <w:pStyle w:val="Heading3"/>
      </w:pPr>
      <w:r>
        <w:t>Click Yes to complete the conversion.</w:t>
      </w:r>
    </w:p>
    <w:p w14:paraId="5E42B1AE" w14:textId="77777777" w:rsidR="003131DD" w:rsidRDefault="003131DD" w:rsidP="004C2B2B">
      <w:pPr>
        <w:pStyle w:val="ListParagraph"/>
        <w:ind w:left="0"/>
        <w:jc w:val="center"/>
      </w:pPr>
      <w:r>
        <w:rPr>
          <w:noProof/>
        </w:rPr>
        <w:drawing>
          <wp:inline distT="0" distB="0" distL="0" distR="0" wp14:anchorId="1130AAF2" wp14:editId="131AB559">
            <wp:extent cx="5943600" cy="2557145"/>
            <wp:effectExtent l="19050" t="19050" r="19050" b="146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557145"/>
                    </a:xfrm>
                    <a:prstGeom prst="rect">
                      <a:avLst/>
                    </a:prstGeom>
                    <a:ln>
                      <a:solidFill>
                        <a:schemeClr val="accent1"/>
                      </a:solidFill>
                    </a:ln>
                  </pic:spPr>
                </pic:pic>
              </a:graphicData>
            </a:graphic>
          </wp:inline>
        </w:drawing>
      </w:r>
    </w:p>
    <w:p w14:paraId="3FA7533A" w14:textId="77777777" w:rsidR="003131DD" w:rsidRDefault="003131DD" w:rsidP="003131DD">
      <w:pPr>
        <w:ind w:firstLine="720"/>
      </w:pPr>
      <w:r>
        <w:t>Your file will now be in .txt format.</w:t>
      </w:r>
    </w:p>
    <w:p w14:paraId="266A701D" w14:textId="77777777" w:rsidR="003131DD" w:rsidRPr="009A536F" w:rsidRDefault="003131DD" w:rsidP="003131DD"/>
    <w:p w14:paraId="7551A9D0" w14:textId="256F68FB" w:rsidR="00FE3ABC" w:rsidRDefault="0049001A" w:rsidP="0038531D">
      <w:pPr>
        <w:pStyle w:val="Heading2"/>
      </w:pPr>
      <w:bookmarkStart w:id="65" w:name="_Ref404002445"/>
      <w:bookmarkStart w:id="66" w:name="_Toc404076899"/>
      <w:bookmarkStart w:id="67" w:name="_Toc405825434"/>
      <w:r w:rsidRPr="001325FD">
        <w:t xml:space="preserve">Launching </w:t>
      </w:r>
      <w:r w:rsidR="00923617" w:rsidRPr="001325FD">
        <w:t xml:space="preserve">the </w:t>
      </w:r>
      <w:r w:rsidRPr="001325FD">
        <w:t>G</w:t>
      </w:r>
      <w:r w:rsidR="00923617" w:rsidRPr="001325FD">
        <w:t xml:space="preserve">raphical </w:t>
      </w:r>
      <w:r w:rsidRPr="001325FD">
        <w:t>U</w:t>
      </w:r>
      <w:r w:rsidR="00923617" w:rsidRPr="001325FD">
        <w:t xml:space="preserve">ser </w:t>
      </w:r>
      <w:r w:rsidRPr="001325FD">
        <w:t>I</w:t>
      </w:r>
      <w:r w:rsidR="00923617" w:rsidRPr="001325FD">
        <w:t>nterface (GUI)</w:t>
      </w:r>
      <w:bookmarkEnd w:id="65"/>
      <w:bookmarkEnd w:id="66"/>
      <w:bookmarkEnd w:id="67"/>
    </w:p>
    <w:p w14:paraId="7DB0425B" w14:textId="19B4B087" w:rsidR="005C781A" w:rsidRPr="001408E2" w:rsidRDefault="003131DD" w:rsidP="00503D75">
      <w:r w:rsidRPr="001408E2">
        <w:t xml:space="preserve">You must know which version of Java you have. To determine which version you have, refer to step </w:t>
      </w:r>
      <w:r w:rsidR="00DA25B7" w:rsidRPr="00DA25B7">
        <w:rPr>
          <w:color w:val="1F497D" w:themeColor="text2"/>
          <w:u w:val="single"/>
        </w:rPr>
        <w:fldChar w:fldCharType="begin"/>
      </w:r>
      <w:r w:rsidR="00DA25B7" w:rsidRPr="00DA25B7">
        <w:rPr>
          <w:color w:val="1F497D" w:themeColor="text2"/>
          <w:u w:val="single"/>
        </w:rPr>
        <w:instrText xml:space="preserve"> REF _Ref403997320 \r \h </w:instrText>
      </w:r>
      <w:r w:rsidR="00DA25B7" w:rsidRPr="00DA25B7">
        <w:rPr>
          <w:color w:val="1F497D" w:themeColor="text2"/>
          <w:u w:val="single"/>
        </w:rPr>
      </w:r>
      <w:r w:rsidR="00DA25B7" w:rsidRPr="00DA25B7">
        <w:rPr>
          <w:color w:val="1F497D" w:themeColor="text2"/>
          <w:u w:val="single"/>
        </w:rPr>
        <w:fldChar w:fldCharType="separate"/>
      </w:r>
      <w:r w:rsidR="00A42C70">
        <w:rPr>
          <w:color w:val="1F497D" w:themeColor="text2"/>
          <w:u w:val="single"/>
        </w:rPr>
        <w:t>2.2</w:t>
      </w:r>
      <w:r w:rsidR="00DA25B7" w:rsidRPr="00DA25B7">
        <w:rPr>
          <w:color w:val="1F497D" w:themeColor="text2"/>
          <w:u w:val="single"/>
        </w:rPr>
        <w:fldChar w:fldCharType="end"/>
      </w:r>
      <w:r w:rsidRPr="001408E2">
        <w:t xml:space="preserve">.  </w:t>
      </w:r>
      <w:r w:rsidR="00054202" w:rsidRPr="001408E2">
        <w:t xml:space="preserve">If you have Java 6, </w:t>
      </w:r>
      <w:r w:rsidR="00503D75" w:rsidRPr="001408E2">
        <w:t>proceed to step</w:t>
      </w:r>
      <w:r w:rsidR="00503D75" w:rsidRPr="00DA25B7">
        <w:rPr>
          <w:color w:val="95B3D7" w:themeColor="accent1" w:themeTint="99"/>
        </w:rPr>
        <w:t xml:space="preserve"> </w:t>
      </w:r>
      <w:r w:rsidR="00503D75" w:rsidRPr="00DA25B7">
        <w:rPr>
          <w:color w:val="1F497D" w:themeColor="text2"/>
          <w:u w:val="single"/>
        </w:rPr>
        <w:fldChar w:fldCharType="begin"/>
      </w:r>
      <w:r w:rsidR="00503D75" w:rsidRPr="00DA25B7">
        <w:rPr>
          <w:color w:val="1F497D" w:themeColor="text2"/>
          <w:u w:val="single"/>
        </w:rPr>
        <w:instrText xml:space="preserve"> REF _Ref404681707 \r \h </w:instrText>
      </w:r>
      <w:r w:rsidR="005C781A" w:rsidRPr="00DA25B7">
        <w:rPr>
          <w:color w:val="1F497D" w:themeColor="text2"/>
          <w:u w:val="single"/>
        </w:rPr>
        <w:instrText xml:space="preserve"> \* MERGEFORMAT </w:instrText>
      </w:r>
      <w:r w:rsidR="00503D75" w:rsidRPr="00DA25B7">
        <w:rPr>
          <w:color w:val="1F497D" w:themeColor="text2"/>
          <w:u w:val="single"/>
        </w:rPr>
      </w:r>
      <w:r w:rsidR="00503D75" w:rsidRPr="00DA25B7">
        <w:rPr>
          <w:color w:val="1F497D" w:themeColor="text2"/>
          <w:u w:val="single"/>
        </w:rPr>
        <w:fldChar w:fldCharType="separate"/>
      </w:r>
      <w:r w:rsidR="00A42C70">
        <w:rPr>
          <w:color w:val="1F497D" w:themeColor="text2"/>
          <w:u w:val="single"/>
        </w:rPr>
        <w:t>4.3.6</w:t>
      </w:r>
      <w:r w:rsidR="00503D75" w:rsidRPr="00DA25B7">
        <w:rPr>
          <w:color w:val="1F497D" w:themeColor="text2"/>
          <w:u w:val="single"/>
        </w:rPr>
        <w:fldChar w:fldCharType="end"/>
      </w:r>
      <w:r w:rsidR="00503D75" w:rsidRPr="001408E2">
        <w:t xml:space="preserve">. </w:t>
      </w:r>
      <w:r w:rsidR="005C781A" w:rsidRPr="001408E2">
        <w:t xml:space="preserve"> </w:t>
      </w:r>
    </w:p>
    <w:p w14:paraId="6CACD1B2" w14:textId="6DEE8AAD" w:rsidR="00503D75" w:rsidRPr="001408E2" w:rsidRDefault="00184AC0" w:rsidP="00503D75">
      <w:r w:rsidRPr="001408E2">
        <w:t>If you have version 7 or higher</w:t>
      </w:r>
      <w:r w:rsidR="00503D75" w:rsidRPr="001408E2">
        <w:t>, you need to edit the GUI prior to launch by following these steps:</w:t>
      </w:r>
    </w:p>
    <w:p w14:paraId="57C2204B" w14:textId="77777777" w:rsidR="00F02598" w:rsidRPr="001408E2" w:rsidRDefault="00F02598" w:rsidP="00F02598">
      <w:pPr>
        <w:pStyle w:val="Heading3"/>
      </w:pPr>
      <w:r w:rsidRPr="001408E2">
        <w:t xml:space="preserve">Locate the “Launch SPADC.bat” file in the C:\SPADC\ folder.  </w:t>
      </w:r>
    </w:p>
    <w:p w14:paraId="041CF1C4" w14:textId="348AFF83" w:rsidR="00F02598" w:rsidRPr="001408E2" w:rsidRDefault="00F02598" w:rsidP="00F02598">
      <w:pPr>
        <w:pStyle w:val="Heading3"/>
      </w:pPr>
      <w:r w:rsidRPr="001408E2">
        <w:t>Right click on the file and select Edit</w:t>
      </w:r>
      <w:r w:rsidR="002D56D2" w:rsidRPr="001408E2">
        <w:t>.</w:t>
      </w:r>
      <w:r w:rsidR="003A485E" w:rsidRPr="001408E2">
        <w:t xml:space="preserve"> The Launch SPADC will open in notepad.</w:t>
      </w:r>
    </w:p>
    <w:p w14:paraId="478D9EAF" w14:textId="666A1945" w:rsidR="00976005" w:rsidRPr="001408E2" w:rsidRDefault="003A485E" w:rsidP="00976005">
      <w:pPr>
        <w:pStyle w:val="Heading3"/>
      </w:pPr>
      <w:r w:rsidRPr="001408E2">
        <w:t>Verify that the path location is pointing to the correct jre file</w:t>
      </w:r>
      <w:r w:rsidR="00976005" w:rsidRPr="001408E2">
        <w:t xml:space="preserve"> as shown in the screen shot below. </w:t>
      </w:r>
    </w:p>
    <w:p w14:paraId="2ED33738" w14:textId="30A56EF1" w:rsidR="00976005" w:rsidRPr="001408E2" w:rsidRDefault="00976005" w:rsidP="00976005">
      <w:pPr>
        <w:jc w:val="center"/>
      </w:pPr>
      <w:r w:rsidRPr="001408E2">
        <w:rPr>
          <w:noProof/>
        </w:rPr>
        <mc:AlternateContent>
          <mc:Choice Requires="wps">
            <w:drawing>
              <wp:anchor distT="0" distB="0" distL="114300" distR="114300" simplePos="0" relativeHeight="251692544" behindDoc="0" locked="0" layoutInCell="1" allowOverlap="1" wp14:anchorId="559DE0BA" wp14:editId="61DD843E">
                <wp:simplePos x="0" y="0"/>
                <wp:positionH relativeFrom="column">
                  <wp:posOffset>2771775</wp:posOffset>
                </wp:positionH>
                <wp:positionV relativeFrom="paragraph">
                  <wp:posOffset>257175</wp:posOffset>
                </wp:positionV>
                <wp:extent cx="485775" cy="228600"/>
                <wp:effectExtent l="0" t="0" r="28575" b="19050"/>
                <wp:wrapNone/>
                <wp:docPr id="314" name="Rectangle 314"/>
                <wp:cNvGraphicFramePr/>
                <a:graphic xmlns:a="http://schemas.openxmlformats.org/drawingml/2006/main">
                  <a:graphicData uri="http://schemas.microsoft.com/office/word/2010/wordprocessingShape">
                    <wps:wsp>
                      <wps:cNvSpPr/>
                      <wps:spPr>
                        <a:xfrm>
                          <a:off x="0" y="0"/>
                          <a:ext cx="4857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218.25pt;margin-top:20.25pt;width:38.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" filled="f" strokecolor="red" strokeweight="2pt"/>
            </w:pict>
          </mc:Fallback>
        </mc:AlternateContent>
      </w:r>
      <w:r w:rsidRPr="001408E2">
        <w:rPr>
          <w:noProof/>
        </w:rPr>
        <w:drawing>
          <wp:inline distT="0" distB="0" distL="0" distR="0" wp14:anchorId="3DABA9ED" wp14:editId="4DF74FF5">
            <wp:extent cx="4333875" cy="858332"/>
            <wp:effectExtent l="19050" t="19050" r="9525" b="18415"/>
            <wp:docPr id="313" name="Picture 313" descr="C:\Users\Katherine.Kendrick\AppData\Local\Microsoft\Windows\Temporary Internet Files\Content.Outlook\GT9U5P87\Update GUI for Java P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Kendrick\AppData\Local\Microsoft\Windows\Temporary Internet Files\Content.Outlook\GT9U5P87\Update GUI for Java Part 2.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10893" t="21862" r="46061" b="62982"/>
                    <a:stretch/>
                  </pic:blipFill>
                  <pic:spPr bwMode="auto">
                    <a:xfrm>
                      <a:off x="0" y="0"/>
                      <a:ext cx="4343954" cy="860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7FA3642" w14:textId="33B654BC" w:rsidR="00976005" w:rsidRPr="001408E2" w:rsidRDefault="00976005" w:rsidP="00976005">
      <w:pPr>
        <w:pStyle w:val="Caption"/>
      </w:pPr>
      <w:r w:rsidRPr="001408E2">
        <w:t xml:space="preserve">Figure </w:t>
      </w:r>
      <w:fldSimple w:instr=" SEQ Figure \* ARABIC ">
        <w:r w:rsidR="00A42C70">
          <w:rPr>
            <w:noProof/>
          </w:rPr>
          <w:t>25</w:t>
        </w:r>
      </w:fldSimple>
      <w:r w:rsidRPr="001408E2">
        <w:t xml:space="preserve"> – Java 6</w:t>
      </w:r>
    </w:p>
    <w:p w14:paraId="4F560BCF" w14:textId="3B819286" w:rsidR="00976005" w:rsidRPr="001408E2" w:rsidRDefault="00976005" w:rsidP="00976005">
      <w:pPr>
        <w:pStyle w:val="Heading3"/>
      </w:pPr>
      <w:r w:rsidRPr="001408E2">
        <w:t xml:space="preserve">Replace the “6” with the version of Java you have. For example, the user in </w:t>
      </w:r>
      <w:r w:rsidRPr="00DA25B7">
        <w:rPr>
          <w:color w:val="1F497D" w:themeColor="text2"/>
          <w:u w:val="single"/>
        </w:rPr>
        <w:fldChar w:fldCharType="begin"/>
      </w:r>
      <w:r w:rsidRPr="00DA25B7">
        <w:rPr>
          <w:color w:val="1F497D" w:themeColor="text2"/>
          <w:u w:val="single"/>
        </w:rPr>
        <w:instrText xml:space="preserve"> REF _Ref404682091 \h </w:instrText>
      </w:r>
      <w:r w:rsidR="005C781A" w:rsidRPr="00DA25B7">
        <w:rPr>
          <w:color w:val="1F497D" w:themeColor="text2"/>
          <w:u w:val="single"/>
        </w:rPr>
        <w:instrText xml:space="preserve"> \* MERGEFORMAT </w:instrText>
      </w:r>
      <w:r w:rsidRPr="00DA25B7">
        <w:rPr>
          <w:color w:val="1F497D" w:themeColor="text2"/>
          <w:u w:val="single"/>
        </w:rPr>
      </w:r>
      <w:r w:rsidRPr="00DA25B7">
        <w:rPr>
          <w:color w:val="1F497D" w:themeColor="text2"/>
          <w:u w:val="single"/>
        </w:rPr>
        <w:fldChar w:fldCharType="separate"/>
      </w:r>
      <w:r w:rsidR="00A42C70" w:rsidRPr="00A42C70">
        <w:rPr>
          <w:color w:val="1F497D" w:themeColor="text2"/>
          <w:u w:val="single"/>
        </w:rPr>
        <w:t xml:space="preserve">Figure </w:t>
      </w:r>
      <w:r w:rsidR="00A42C70" w:rsidRPr="00A42C70">
        <w:rPr>
          <w:noProof/>
          <w:color w:val="1F497D" w:themeColor="text2"/>
          <w:u w:val="single"/>
        </w:rPr>
        <w:t>26</w:t>
      </w:r>
      <w:r w:rsidRPr="00DA25B7">
        <w:rPr>
          <w:color w:val="1F497D" w:themeColor="text2"/>
          <w:u w:val="single"/>
        </w:rPr>
        <w:fldChar w:fldCharType="end"/>
      </w:r>
      <w:r w:rsidRPr="001408E2">
        <w:rPr>
          <w:color w:val="95B3D7" w:themeColor="accent1" w:themeTint="99"/>
        </w:rPr>
        <w:t xml:space="preserve"> </w:t>
      </w:r>
      <w:r w:rsidRPr="001408E2">
        <w:t>has Java 7.</w:t>
      </w:r>
    </w:p>
    <w:p w14:paraId="54D2B7B3" w14:textId="753CE1E9" w:rsidR="00976005" w:rsidRPr="001408E2" w:rsidRDefault="00226535" w:rsidP="00976005">
      <w:pPr>
        <w:keepNext/>
        <w:jc w:val="center"/>
      </w:pPr>
      <w:r w:rsidRPr="001408E2">
        <w:rPr>
          <w:noProof/>
        </w:rPr>
        <mc:AlternateContent>
          <mc:Choice Requires="wps">
            <w:drawing>
              <wp:anchor distT="0" distB="0" distL="114300" distR="114300" simplePos="0" relativeHeight="251695616" behindDoc="0" locked="0" layoutInCell="1" allowOverlap="1" wp14:anchorId="1643F013" wp14:editId="3BB39C29">
                <wp:simplePos x="0" y="0"/>
                <wp:positionH relativeFrom="column">
                  <wp:posOffset>2847975</wp:posOffset>
                </wp:positionH>
                <wp:positionV relativeFrom="paragraph">
                  <wp:posOffset>315595</wp:posOffset>
                </wp:positionV>
                <wp:extent cx="485775" cy="228600"/>
                <wp:effectExtent l="0" t="0" r="28575" b="19050"/>
                <wp:wrapNone/>
                <wp:docPr id="316" name="Rectangle 316"/>
                <wp:cNvGraphicFramePr/>
                <a:graphic xmlns:a="http://schemas.openxmlformats.org/drawingml/2006/main">
                  <a:graphicData uri="http://schemas.microsoft.com/office/word/2010/wordprocessingShape">
                    <wps:wsp>
                      <wps:cNvSpPr/>
                      <wps:spPr>
                        <a:xfrm>
                          <a:off x="0" y="0"/>
                          <a:ext cx="4857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224.25pt;margin-top:24.85pt;width:38.25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" filled="f" strokecolor="red" strokeweight="2pt"/>
            </w:pict>
          </mc:Fallback>
        </mc:AlternateContent>
      </w:r>
      <w:r w:rsidR="00976005" w:rsidRPr="001408E2">
        <w:rPr>
          <w:bCs/>
          <w:noProof/>
        </w:rPr>
        <w:drawing>
          <wp:inline distT="0" distB="0" distL="0" distR="0" wp14:anchorId="79DE67B0" wp14:editId="0DD8A2E0">
            <wp:extent cx="4562475" cy="760413"/>
            <wp:effectExtent l="19050" t="19050" r="9525" b="20955"/>
            <wp:docPr id="315" name="Picture 315" descr="C:\Users\Katherine.Kendrick\AppData\Local\Microsoft\Windows\Temporary Internet Files\Content.Outlook\GT9U5P87\Update GUI for Java P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Kendrick\AppData\Local\Microsoft\Windows\Temporary Internet Files\Content.Outlook\GT9U5P87\Update GUI for Java Part 3.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218" t="21652" r="48397" b="66382"/>
                    <a:stretch/>
                  </pic:blipFill>
                  <pic:spPr bwMode="auto">
                    <a:xfrm>
                      <a:off x="0" y="0"/>
                      <a:ext cx="4562475" cy="7604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DE3D26" w14:textId="74DD7634" w:rsidR="00976005" w:rsidRPr="001408E2" w:rsidRDefault="00976005" w:rsidP="00976005">
      <w:pPr>
        <w:pStyle w:val="Caption"/>
      </w:pPr>
      <w:bookmarkStart w:id="68" w:name="_Ref404682091"/>
      <w:r w:rsidRPr="001408E2">
        <w:t xml:space="preserve">Figure </w:t>
      </w:r>
      <w:fldSimple w:instr=" SEQ Figure \* ARABIC ">
        <w:r w:rsidR="00A42C70">
          <w:rPr>
            <w:noProof/>
          </w:rPr>
          <w:t>26</w:t>
        </w:r>
      </w:fldSimple>
      <w:bookmarkEnd w:id="68"/>
      <w:r w:rsidRPr="001408E2">
        <w:t xml:space="preserve"> – Editing the Java version</w:t>
      </w:r>
    </w:p>
    <w:p w14:paraId="1EFEAA16" w14:textId="43E4F79F" w:rsidR="00976005" w:rsidRPr="001408E2" w:rsidRDefault="00976005" w:rsidP="00976005">
      <w:pPr>
        <w:pStyle w:val="Heading3"/>
      </w:pPr>
      <w:r w:rsidRPr="001408E2">
        <w:t>Navigate to File and Save. Continue to</w:t>
      </w:r>
      <w:r w:rsidRPr="00DA25B7">
        <w:rPr>
          <w:color w:val="95B3D7" w:themeColor="accent1" w:themeTint="99"/>
        </w:rPr>
        <w:t xml:space="preserve"> </w:t>
      </w:r>
      <w:r w:rsidRPr="00DA25B7">
        <w:rPr>
          <w:color w:val="1F497D" w:themeColor="text2"/>
          <w:u w:val="single"/>
        </w:rPr>
        <w:fldChar w:fldCharType="begin"/>
      </w:r>
      <w:r w:rsidRPr="00DA25B7">
        <w:rPr>
          <w:color w:val="1F497D" w:themeColor="text2"/>
          <w:u w:val="single"/>
        </w:rPr>
        <w:instrText xml:space="preserve"> REF _Ref404681707 \r \h </w:instrText>
      </w:r>
      <w:r w:rsidR="005C781A" w:rsidRPr="00DA25B7">
        <w:rPr>
          <w:color w:val="1F497D" w:themeColor="text2"/>
          <w:u w:val="single"/>
        </w:rPr>
        <w:instrText xml:space="preserve"> \* MERGEFORMAT </w:instrText>
      </w:r>
      <w:r w:rsidRPr="00DA25B7">
        <w:rPr>
          <w:color w:val="1F497D" w:themeColor="text2"/>
          <w:u w:val="single"/>
        </w:rPr>
      </w:r>
      <w:r w:rsidRPr="00DA25B7">
        <w:rPr>
          <w:color w:val="1F497D" w:themeColor="text2"/>
          <w:u w:val="single"/>
        </w:rPr>
        <w:fldChar w:fldCharType="separate"/>
      </w:r>
      <w:r w:rsidR="00A42C70">
        <w:rPr>
          <w:color w:val="1F497D" w:themeColor="text2"/>
          <w:u w:val="single"/>
        </w:rPr>
        <w:t>4.3.6</w:t>
      </w:r>
      <w:r w:rsidRPr="00DA25B7">
        <w:rPr>
          <w:color w:val="1F497D" w:themeColor="text2"/>
          <w:u w:val="single"/>
        </w:rPr>
        <w:fldChar w:fldCharType="end"/>
      </w:r>
      <w:r w:rsidR="00DA25B7" w:rsidRPr="00DA25B7">
        <w:t>.</w:t>
      </w:r>
    </w:p>
    <w:p w14:paraId="5AEB2185" w14:textId="77777777" w:rsidR="00DC5743" w:rsidRPr="001408E2" w:rsidRDefault="00DC5743" w:rsidP="0038531D">
      <w:pPr>
        <w:rPr>
          <w:b/>
        </w:rPr>
      </w:pPr>
      <w:r w:rsidRPr="001408E2">
        <w:rPr>
          <w:b/>
        </w:rPr>
        <w:t>To launch the GUI, follow the steps below:</w:t>
      </w:r>
    </w:p>
    <w:p w14:paraId="7017D97F" w14:textId="77266B92" w:rsidR="00DC5743" w:rsidRPr="001408E2" w:rsidRDefault="007477AD" w:rsidP="00823B9D">
      <w:pPr>
        <w:pStyle w:val="Heading3"/>
      </w:pPr>
      <w:bookmarkStart w:id="69" w:name="_Ref404681707"/>
      <w:r w:rsidRPr="001408E2">
        <w:t xml:space="preserve">Locate the </w:t>
      </w:r>
      <w:r w:rsidR="0086549A" w:rsidRPr="001408E2">
        <w:t>“Launch SPADC.bat” file</w:t>
      </w:r>
      <w:r w:rsidRPr="001408E2">
        <w:t xml:space="preserve"> in</w:t>
      </w:r>
      <w:r w:rsidR="002D0E63" w:rsidRPr="001408E2">
        <w:t xml:space="preserve"> the</w:t>
      </w:r>
      <w:r w:rsidRPr="001408E2">
        <w:t xml:space="preserve"> </w:t>
      </w:r>
      <w:r w:rsidR="00D561ED" w:rsidRPr="001408E2">
        <w:t>C</w:t>
      </w:r>
      <w:r w:rsidRPr="001408E2">
        <w:t>:\SPADC</w:t>
      </w:r>
      <w:r w:rsidR="004047D7" w:rsidRPr="001408E2">
        <w:t>\</w:t>
      </w:r>
      <w:r w:rsidR="002D0E63" w:rsidRPr="001408E2">
        <w:t xml:space="preserve"> folder</w:t>
      </w:r>
      <w:r w:rsidRPr="001408E2">
        <w:t>.</w:t>
      </w:r>
      <w:bookmarkEnd w:id="69"/>
      <w:r w:rsidR="0086549A" w:rsidRPr="001408E2">
        <w:t xml:space="preserve"> </w:t>
      </w:r>
      <w:r w:rsidR="00AB0B50" w:rsidRPr="001408E2">
        <w:t xml:space="preserve"> </w:t>
      </w:r>
    </w:p>
    <w:p w14:paraId="3BE983A2" w14:textId="77777777" w:rsidR="00DC5743" w:rsidRPr="001408E2" w:rsidRDefault="007477AD" w:rsidP="00823B9D">
      <w:pPr>
        <w:pStyle w:val="Heading3"/>
      </w:pPr>
      <w:r w:rsidRPr="001408E2">
        <w:t xml:space="preserve">Double click on the file to launch the GUI. </w:t>
      </w:r>
    </w:p>
    <w:p w14:paraId="60EB3499" w14:textId="6FCA3891" w:rsidR="00D561ED" w:rsidRDefault="0086549A" w:rsidP="00FB2A84">
      <w:pPr>
        <w:ind w:left="720"/>
      </w:pPr>
      <w:r w:rsidRPr="001408E2">
        <w:t xml:space="preserve">Note it may take the GUI a moment to load (see the “Database Setup” tab </w:t>
      </w:r>
      <w:r w:rsidR="00DC5743" w:rsidRPr="001408E2">
        <w:t xml:space="preserve">within the GUI </w:t>
      </w:r>
      <w:r w:rsidRPr="001408E2">
        <w:t>for basic instructions</w:t>
      </w:r>
      <w:r w:rsidR="00DC5743" w:rsidRPr="001408E2">
        <w:t xml:space="preserve"> regarding setting up the database</w:t>
      </w:r>
      <w:r w:rsidRPr="001408E2">
        <w:t>)</w:t>
      </w:r>
      <w:r w:rsidR="00921DAD" w:rsidRPr="001408E2">
        <w:t>.</w:t>
      </w:r>
      <w:r w:rsidR="00921DAD">
        <w:t xml:space="preserve"> </w:t>
      </w:r>
    </w:p>
    <w:p w14:paraId="7551A9D1" w14:textId="4C7E600F" w:rsidR="0049001A" w:rsidRDefault="009B59D2" w:rsidP="00823B9D">
      <w:pPr>
        <w:pStyle w:val="Heading3"/>
      </w:pPr>
      <w:r w:rsidRPr="001E0CB9">
        <w:t>If your computer is using Java 6, t</w:t>
      </w:r>
      <w:r w:rsidR="00921DAD" w:rsidRPr="001E0CB9">
        <w:t xml:space="preserve">he GUI will appear </w:t>
      </w:r>
      <w:r w:rsidR="00921DAD">
        <w:t>as in the figure below.</w:t>
      </w:r>
    </w:p>
    <w:p w14:paraId="4826A6EB" w14:textId="77777777" w:rsidR="00164AA0" w:rsidRDefault="00921DAD" w:rsidP="00F05419">
      <w:pPr>
        <w:pStyle w:val="ListParagraph"/>
        <w:ind w:left="0"/>
        <w:jc w:val="center"/>
      </w:pPr>
      <w:r>
        <w:rPr>
          <w:noProof/>
        </w:rPr>
        <w:drawing>
          <wp:inline distT="0" distB="0" distL="0" distR="0" wp14:anchorId="53EEE7F9" wp14:editId="0622DB7F">
            <wp:extent cx="3565398" cy="3393830"/>
            <wp:effectExtent l="19050" t="19050" r="16510" b="16510"/>
            <wp:docPr id="3" name="Picture 3" descr="N:\Special Access\SPADC GU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pecial Access\SPADC GUI_1.PNG"/>
                    <pic:cNvPicPr>
                      <a:picLocks noChangeAspect="1" noChangeArrowheads="1"/>
                    </pic:cNvPicPr>
                  </pic:nvPicPr>
                  <pic:blipFill rotWithShape="1">
                    <a:blip r:embed="rId62">
                      <a:extLst>
                        <a:ext uri="{28A0092B-C50C-407E-A947-70E740481C1C}">
                          <a14:useLocalDpi xmlns:a14="http://schemas.microsoft.com/office/drawing/2010/main" val="0"/>
                        </a:ext>
                      </a:extLst>
                    </a:blip>
                    <a:srcRect r="1627" b="10719"/>
                    <a:stretch/>
                  </pic:blipFill>
                  <pic:spPr bwMode="auto">
                    <a:xfrm>
                      <a:off x="0" y="0"/>
                      <a:ext cx="3566538" cy="33949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6BD8B6" w14:textId="6F0C94C9" w:rsidR="00C103E4" w:rsidRDefault="00164AA0" w:rsidP="0038531D">
      <w:pPr>
        <w:pStyle w:val="Caption"/>
      </w:pPr>
      <w:r>
        <w:t xml:space="preserve">Figure </w:t>
      </w:r>
      <w:fldSimple w:instr=" SEQ Figure \* ARABIC ">
        <w:r w:rsidR="00A42C70">
          <w:rPr>
            <w:noProof/>
          </w:rPr>
          <w:t>27</w:t>
        </w:r>
      </w:fldSimple>
      <w:r>
        <w:t xml:space="preserve"> – Graphical User Interface (GUI)</w:t>
      </w:r>
    </w:p>
    <w:p w14:paraId="50B0FD82" w14:textId="4F8DEA32" w:rsidR="00D561ED" w:rsidRDefault="00D561ED" w:rsidP="00823B9D">
      <w:pPr>
        <w:pStyle w:val="Heading3"/>
      </w:pPr>
      <w:r w:rsidRPr="001E0CB9">
        <w:t xml:space="preserve">Locate and open the file </w:t>
      </w:r>
      <w:r>
        <w:t xml:space="preserve">labeled “spadc.properties” in your C:\SPADC folder.  </w:t>
      </w:r>
      <w:r w:rsidR="00A81DC7">
        <w:t>Confirm that the</w:t>
      </w:r>
      <w:r w:rsidR="0086549A">
        <w:t xml:space="preserve"> last line in the “spadc.properties” file point</w:t>
      </w:r>
      <w:r w:rsidR="00A81DC7">
        <w:t>s</w:t>
      </w:r>
      <w:r w:rsidR="0086549A">
        <w:t xml:space="preserve"> to the folder location where the data files are located</w:t>
      </w:r>
      <w:r w:rsidR="00A81DC7">
        <w:t xml:space="preserve">.  </w:t>
      </w:r>
    </w:p>
    <w:p w14:paraId="30F83CEC" w14:textId="77777777" w:rsidR="00DC5743" w:rsidRDefault="00A81DC7" w:rsidP="00AB60AF">
      <w:pPr>
        <w:pStyle w:val="Heading4"/>
      </w:pPr>
      <w:r>
        <w:t xml:space="preserve">You do this by first double clicking the </w:t>
      </w:r>
      <w:r w:rsidR="005E239A">
        <w:t>“</w:t>
      </w:r>
      <w:r w:rsidR="00923617">
        <w:t>spadc.properties</w:t>
      </w:r>
      <w:r w:rsidR="005E239A">
        <w:t>”</w:t>
      </w:r>
      <w:r w:rsidR="00923617">
        <w:t xml:space="preserve"> </w:t>
      </w:r>
      <w:r>
        <w:t xml:space="preserve">file, which brings you to </w:t>
      </w:r>
      <w:r w:rsidR="007477AD">
        <w:t xml:space="preserve">the </w:t>
      </w:r>
      <w:r w:rsidRPr="00164AA0">
        <w:t>screen</w:t>
      </w:r>
      <w:r>
        <w:t xml:space="preserve"> shown below.  </w:t>
      </w:r>
    </w:p>
    <w:p w14:paraId="7551A9D2" w14:textId="3E45EF6B" w:rsidR="0086549A" w:rsidRDefault="00C103E4" w:rsidP="00AB60AF">
      <w:pPr>
        <w:pStyle w:val="Heading4"/>
      </w:pPr>
      <w:r>
        <w:t xml:space="preserve">If the computer asks you to first select a program for opening the file, select </w:t>
      </w:r>
      <w:r w:rsidR="00A81DC7">
        <w:t xml:space="preserve">“Notepad” </w:t>
      </w:r>
      <w:r>
        <w:t xml:space="preserve">from the list of </w:t>
      </w:r>
      <w:r w:rsidR="00A81DC7">
        <w:t>program</w:t>
      </w:r>
      <w:r>
        <w:t>s</w:t>
      </w:r>
      <w:r w:rsidR="00A81DC7">
        <w:t>.</w:t>
      </w:r>
    </w:p>
    <w:p w14:paraId="0A97BE5B" w14:textId="6B428FB8" w:rsidR="00164AA0" w:rsidRDefault="00E43221" w:rsidP="00704A06">
      <w:pPr>
        <w:pStyle w:val="ListParagraph"/>
        <w:ind w:left="0"/>
        <w:jc w:val="center"/>
      </w:pPr>
      <w:r>
        <w:rPr>
          <w:noProof/>
        </w:rPr>
        <w:drawing>
          <wp:inline distT="0" distB="0" distL="0" distR="0" wp14:anchorId="7390739C" wp14:editId="19C457D1">
            <wp:extent cx="5943600" cy="30734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073400"/>
                    </a:xfrm>
                    <a:prstGeom prst="rect">
                      <a:avLst/>
                    </a:prstGeom>
                  </pic:spPr>
                </pic:pic>
              </a:graphicData>
            </a:graphic>
          </wp:inline>
        </w:drawing>
      </w:r>
    </w:p>
    <w:p w14:paraId="2489DAD6" w14:textId="16B03465" w:rsidR="00303360" w:rsidRDefault="00164AA0" w:rsidP="0038531D">
      <w:pPr>
        <w:pStyle w:val="Caption"/>
      </w:pPr>
      <w:r>
        <w:t xml:space="preserve">Figure </w:t>
      </w:r>
      <w:fldSimple w:instr=" SEQ Figure \* ARABIC ">
        <w:r w:rsidR="00A42C70">
          <w:rPr>
            <w:noProof/>
          </w:rPr>
          <w:t>28</w:t>
        </w:r>
      </w:fldSimple>
      <w:r>
        <w:t xml:space="preserve"> – Locating the SPADC.Properties File</w:t>
      </w:r>
    </w:p>
    <w:p w14:paraId="084AE953" w14:textId="7DFBCE8D" w:rsidR="009158BD" w:rsidRDefault="0086549A" w:rsidP="00823B9D">
      <w:pPr>
        <w:pStyle w:val="Heading3"/>
      </w:pPr>
      <w:bookmarkStart w:id="70" w:name="_Ref404582781"/>
      <w:r>
        <w:t>Verify the last 3 lines in the “spadc.properties” file (username, password, location) are accurate</w:t>
      </w:r>
      <w:r w:rsidR="00196367">
        <w:t xml:space="preserve">. </w:t>
      </w:r>
      <w:bookmarkEnd w:id="70"/>
    </w:p>
    <w:p w14:paraId="04C537AC" w14:textId="77777777" w:rsidR="00164AA0" w:rsidRDefault="00B26A41" w:rsidP="00F05419">
      <w:pPr>
        <w:jc w:val="center"/>
      </w:pPr>
      <w:r>
        <w:rPr>
          <w:noProof/>
        </w:rPr>
        <mc:AlternateContent>
          <mc:Choice Requires="wps">
            <w:drawing>
              <wp:anchor distT="0" distB="0" distL="114300" distR="114300" simplePos="0" relativeHeight="251584000" behindDoc="0" locked="0" layoutInCell="1" allowOverlap="1" wp14:anchorId="444F8667" wp14:editId="5DDB94AD">
                <wp:simplePos x="0" y="0"/>
                <wp:positionH relativeFrom="column">
                  <wp:posOffset>373711</wp:posOffset>
                </wp:positionH>
                <wp:positionV relativeFrom="paragraph">
                  <wp:posOffset>1047144</wp:posOffset>
                </wp:positionV>
                <wp:extent cx="3323314" cy="397482"/>
                <wp:effectExtent l="0" t="0" r="10795" b="22225"/>
                <wp:wrapNone/>
                <wp:docPr id="16" name="Rectangle 16"/>
                <wp:cNvGraphicFramePr/>
                <a:graphic xmlns:a="http://schemas.openxmlformats.org/drawingml/2006/main">
                  <a:graphicData uri="http://schemas.microsoft.com/office/word/2010/wordprocessingShape">
                    <wps:wsp>
                      <wps:cNvSpPr/>
                      <wps:spPr>
                        <a:xfrm>
                          <a:off x="0" y="0"/>
                          <a:ext cx="3323314" cy="3974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9.45pt;margin-top:82.45pt;width:261.7pt;height:3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" filled="f" strokecolor="red" strokeweight="2pt"/>
            </w:pict>
          </mc:Fallback>
        </mc:AlternateContent>
      </w:r>
      <w:r w:rsidR="007E5155">
        <w:rPr>
          <w:noProof/>
        </w:rPr>
        <w:drawing>
          <wp:inline distT="0" distB="0" distL="0" distR="0" wp14:anchorId="7BBCC99F" wp14:editId="20A578A6">
            <wp:extent cx="4895850" cy="189547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p5.JPG"/>
                    <pic:cNvPicPr/>
                  </pic:nvPicPr>
                  <pic:blipFill>
                    <a:blip r:embed="rId64">
                      <a:extLst>
                        <a:ext uri="{28A0092B-C50C-407E-A947-70E740481C1C}">
                          <a14:useLocalDpi xmlns:a14="http://schemas.microsoft.com/office/drawing/2010/main" val="0"/>
                        </a:ext>
                      </a:extLst>
                    </a:blip>
                    <a:stretch>
                      <a:fillRect/>
                    </a:stretch>
                  </pic:blipFill>
                  <pic:spPr>
                    <a:xfrm>
                      <a:off x="0" y="0"/>
                      <a:ext cx="4895850" cy="1895475"/>
                    </a:xfrm>
                    <a:prstGeom prst="rect">
                      <a:avLst/>
                    </a:prstGeom>
                    <a:ln>
                      <a:solidFill>
                        <a:schemeClr val="tx1"/>
                      </a:solidFill>
                    </a:ln>
                  </pic:spPr>
                </pic:pic>
              </a:graphicData>
            </a:graphic>
          </wp:inline>
        </w:drawing>
      </w:r>
    </w:p>
    <w:p w14:paraId="4D94E5CB" w14:textId="69FDDFA6" w:rsidR="00391968" w:rsidRDefault="00164AA0" w:rsidP="0038531D">
      <w:pPr>
        <w:pStyle w:val="Caption"/>
      </w:pPr>
      <w:r>
        <w:t xml:space="preserve">Figure </w:t>
      </w:r>
      <w:fldSimple w:instr=" SEQ Figure \* ARABIC ">
        <w:r w:rsidR="00A42C70">
          <w:rPr>
            <w:noProof/>
          </w:rPr>
          <w:t>29</w:t>
        </w:r>
      </w:fldSimple>
      <w:r>
        <w:t xml:space="preserve"> – Verifying Information Within the Properties File</w:t>
      </w:r>
    </w:p>
    <w:p w14:paraId="37B6C03F" w14:textId="2E2F7D89" w:rsidR="009B26C1" w:rsidRDefault="00910D73" w:rsidP="00823B9D">
      <w:pPr>
        <w:pStyle w:val="Heading3"/>
      </w:pPr>
      <w:r w:rsidRPr="00910D73">
        <w:rPr>
          <w:b/>
        </w:rPr>
        <w:t>Note</w:t>
      </w:r>
      <w:r>
        <w:t>:  If the files you intend to load into the</w:t>
      </w:r>
      <w:r w:rsidR="00B70A84">
        <w:t xml:space="preserve"> database</w:t>
      </w:r>
      <w:r>
        <w:t xml:space="preserve"> c</w:t>
      </w:r>
      <w:r w:rsidR="00B26A41">
        <w:t>ontainer are not in the (</w:t>
      </w:r>
      <w:r w:rsidR="002D0E63">
        <w:t>C</w:t>
      </w:r>
      <w:r w:rsidR="005A44DD">
        <w:t>:\</w:t>
      </w:r>
      <w:r w:rsidR="009D5C4E">
        <w:t>SPADC</w:t>
      </w:r>
      <w:r w:rsidR="002D0E63">
        <w:t>\</w:t>
      </w:r>
      <w:r w:rsidR="009D5C4E">
        <w:t>spadc_</w:t>
      </w:r>
      <w:r w:rsidR="00B26A41">
        <w:t>scripts</w:t>
      </w:r>
      <w:r w:rsidR="009D5C4E">
        <w:t>_</w:t>
      </w:r>
      <w:r w:rsidR="00B26A41">
        <w:t>files)</w:t>
      </w:r>
      <w:r>
        <w:t xml:space="preserve"> folder</w:t>
      </w:r>
      <w:r w:rsidR="009B26C1">
        <w:t>:</w:t>
      </w:r>
    </w:p>
    <w:p w14:paraId="36A94BB0" w14:textId="77777777" w:rsidR="009B26C1" w:rsidRDefault="009B26C1" w:rsidP="00AB60AF">
      <w:pPr>
        <w:pStyle w:val="Heading4"/>
      </w:pPr>
      <w:r>
        <w:t>C</w:t>
      </w:r>
      <w:r w:rsidR="00910D73">
        <w:t xml:space="preserve">hange the last line of text by simply moving the cursor to the relevant place and typing the information to indicate the correct folder.  </w:t>
      </w:r>
    </w:p>
    <w:p w14:paraId="7DA74DE1" w14:textId="77777777" w:rsidR="009B26C1" w:rsidRPr="001408E2" w:rsidRDefault="009D5C4E" w:rsidP="009B26C1">
      <w:pPr>
        <w:ind w:left="1170"/>
      </w:pPr>
      <w:r>
        <w:t xml:space="preserve">Do not put any spaces in the file name that you use as this will create problems when trying to reference the </w:t>
      </w:r>
      <w:r w:rsidRPr="001408E2">
        <w:t xml:space="preserve">folder in </w:t>
      </w:r>
      <w:r w:rsidR="0099503C" w:rsidRPr="001408E2">
        <w:t xml:space="preserve">the </w:t>
      </w:r>
      <w:r w:rsidRPr="001408E2">
        <w:t xml:space="preserve">prompt commands.  </w:t>
      </w:r>
    </w:p>
    <w:p w14:paraId="405BA039" w14:textId="1663B55D" w:rsidR="00910D73" w:rsidRPr="001408E2" w:rsidRDefault="00910D73" w:rsidP="00AB60AF">
      <w:pPr>
        <w:pStyle w:val="Heading4"/>
      </w:pPr>
      <w:r w:rsidRPr="001408E2">
        <w:t xml:space="preserve">Once changed, you will need to select </w:t>
      </w:r>
      <w:r w:rsidR="00D561ED" w:rsidRPr="001408E2">
        <w:t>“</w:t>
      </w:r>
      <w:r w:rsidRPr="001408E2">
        <w:t>File</w:t>
      </w:r>
      <w:r w:rsidR="00D561ED" w:rsidRPr="001408E2">
        <w:t>”</w:t>
      </w:r>
      <w:r w:rsidR="001B6C6B" w:rsidRPr="001408E2">
        <w:t xml:space="preserve"> at the top left corner of the window</w:t>
      </w:r>
      <w:r w:rsidRPr="001408E2">
        <w:t xml:space="preserve"> and then select </w:t>
      </w:r>
      <w:r w:rsidR="00D561ED" w:rsidRPr="001408E2">
        <w:t>“</w:t>
      </w:r>
      <w:r w:rsidRPr="001408E2">
        <w:t>Save.</w:t>
      </w:r>
      <w:r w:rsidR="00D561ED" w:rsidRPr="001408E2">
        <w:t>”</w:t>
      </w:r>
    </w:p>
    <w:p w14:paraId="7551A9D4" w14:textId="645ED192" w:rsidR="0086549A" w:rsidRPr="001408E2" w:rsidRDefault="0086549A" w:rsidP="00823B9D">
      <w:pPr>
        <w:pStyle w:val="Heading3"/>
      </w:pPr>
      <w:r w:rsidRPr="001408E2">
        <w:t>File</w:t>
      </w:r>
      <w:r w:rsidR="001B6C6B" w:rsidRPr="001408E2">
        <w:t xml:space="preserve"> Names</w:t>
      </w:r>
    </w:p>
    <w:p w14:paraId="5D9486E6" w14:textId="53F73A38" w:rsidR="00756197" w:rsidRDefault="00BE1E1B" w:rsidP="00FB2A84">
      <w:pPr>
        <w:ind w:left="720"/>
      </w:pPr>
      <w:r>
        <w:t>S</w:t>
      </w:r>
      <w:r w:rsidR="005260C0">
        <w:t>ave the .txt files that you intend to load into container using GUI in the C:\SPADC\spadc_scripts_files folder.  Each</w:t>
      </w:r>
      <w:r w:rsidR="0086549A">
        <w:t xml:space="preserve"> </w:t>
      </w:r>
      <w:r w:rsidR="005260C0">
        <w:t xml:space="preserve">.txt </w:t>
      </w:r>
      <w:r w:rsidR="0086549A">
        <w:t xml:space="preserve">file </w:t>
      </w:r>
      <w:r w:rsidR="009B26C1" w:rsidRPr="00756197">
        <w:rPr>
          <w:u w:val="single"/>
        </w:rPr>
        <w:t>MUST</w:t>
      </w:r>
      <w:r w:rsidR="00B10042">
        <w:t xml:space="preserve"> </w:t>
      </w:r>
      <w:r w:rsidR="005260C0">
        <w:t xml:space="preserve">be saved with the applicable name exactly as specified in </w:t>
      </w:r>
      <w:r w:rsidR="00756197">
        <w:t>s</w:t>
      </w:r>
      <w:r w:rsidR="005260C0" w:rsidRPr="00756197">
        <w:t>ection</w:t>
      </w:r>
      <w:r w:rsidR="005260C0" w:rsidRPr="00DA25B7">
        <w:t xml:space="preserve"> </w:t>
      </w:r>
      <w:r w:rsidR="00756197" w:rsidRPr="00756197">
        <w:rPr>
          <w:color w:val="1F497D" w:themeColor="text2"/>
          <w:u w:val="single"/>
        </w:rPr>
        <w:fldChar w:fldCharType="begin"/>
      </w:r>
      <w:r w:rsidR="00756197" w:rsidRPr="00756197">
        <w:rPr>
          <w:color w:val="1F497D" w:themeColor="text2"/>
          <w:u w:val="single"/>
        </w:rPr>
        <w:instrText xml:space="preserve"> REF _Ref404000184 \r \h </w:instrText>
      </w:r>
      <w:r w:rsidR="00756197" w:rsidRPr="00756197">
        <w:rPr>
          <w:color w:val="1F497D" w:themeColor="text2"/>
          <w:u w:val="single"/>
        </w:rPr>
      </w:r>
      <w:r w:rsidR="00756197" w:rsidRPr="00756197">
        <w:rPr>
          <w:color w:val="1F497D" w:themeColor="text2"/>
          <w:u w:val="single"/>
        </w:rPr>
        <w:fldChar w:fldCharType="separate"/>
      </w:r>
      <w:r w:rsidR="00A42C70">
        <w:rPr>
          <w:color w:val="1F497D" w:themeColor="text2"/>
          <w:u w:val="single"/>
        </w:rPr>
        <w:t>5.1</w:t>
      </w:r>
      <w:r w:rsidR="00756197" w:rsidRPr="00756197">
        <w:rPr>
          <w:color w:val="1F497D" w:themeColor="text2"/>
          <w:u w:val="single"/>
        </w:rPr>
        <w:fldChar w:fldCharType="end"/>
      </w:r>
      <w:r w:rsidR="005260C0">
        <w:t xml:space="preserve"> </w:t>
      </w:r>
      <w:r w:rsidR="00BF5447">
        <w:t>at the end of this document</w:t>
      </w:r>
      <w:r w:rsidR="005260C0">
        <w:t xml:space="preserve">.  </w:t>
      </w:r>
    </w:p>
    <w:p w14:paraId="3C8AA0EF" w14:textId="77E187A1" w:rsidR="005260C0" w:rsidRDefault="005260C0" w:rsidP="00FB2A84">
      <w:pPr>
        <w:ind w:left="720"/>
      </w:pPr>
      <w:r>
        <w:t xml:space="preserve">The GUI looks for files with these specified names for loading.  If you use a different name, the GUI will not </w:t>
      </w:r>
      <w:r w:rsidR="00BE1E1B">
        <w:t xml:space="preserve">function </w:t>
      </w:r>
      <w:r w:rsidR="00F5544A">
        <w:t xml:space="preserve">properly </w:t>
      </w:r>
      <w:r w:rsidR="00BE1E1B">
        <w:t xml:space="preserve">as it will not </w:t>
      </w:r>
      <w:r>
        <w:t xml:space="preserve">recognize and load your .txt file to into the correct table structure in the container.  </w:t>
      </w:r>
    </w:p>
    <w:p w14:paraId="7551A9D5" w14:textId="2FCEDCDB" w:rsidR="0086549A" w:rsidRDefault="005260C0" w:rsidP="00FB2A84">
      <w:pPr>
        <w:ind w:left="720"/>
      </w:pPr>
      <w:r w:rsidRPr="00756197">
        <w:rPr>
          <w:b/>
          <w:u w:val="single"/>
        </w:rPr>
        <w:t>Note</w:t>
      </w:r>
      <w:r>
        <w:t xml:space="preserve">:  If you want test the container using sample data, you can save the sample data files (see link to .zip folder on the Database Container download page, </w:t>
      </w:r>
      <w:hyperlink r:id="rId65" w:history="1">
        <w:r w:rsidRPr="007C5550">
          <w:rPr>
            <w:rStyle w:val="Hyperlink"/>
          </w:rPr>
          <w:t>http://www.fcc.gov/encyclopedia/database-container</w:t>
        </w:r>
      </w:hyperlink>
      <w:r>
        <w:t>) into the spadc_scripts_files folder.  However, remember to replace these sample files with your actual data in the container prior to submitting the container to the FCC.</w:t>
      </w:r>
    </w:p>
    <w:p w14:paraId="6FAD265A" w14:textId="605C63AC" w:rsidR="00D561ED" w:rsidRDefault="0086549A" w:rsidP="00823B9D">
      <w:pPr>
        <w:pStyle w:val="Heading3"/>
      </w:pPr>
      <w:r>
        <w:t xml:space="preserve">Select “Load All Data” </w:t>
      </w:r>
    </w:p>
    <w:p w14:paraId="57782071" w14:textId="693946FA" w:rsidR="00BE1E1B" w:rsidRDefault="00492910" w:rsidP="00756197">
      <w:pPr>
        <w:ind w:left="720"/>
      </w:pPr>
      <w:r>
        <w:t>When you are ready to load your .txt fil</w:t>
      </w:r>
      <w:r w:rsidR="00DA25B7">
        <w:t>e</w:t>
      </w:r>
      <w:r>
        <w:t>s into the container, you can either</w:t>
      </w:r>
      <w:r w:rsidR="00BE1E1B">
        <w:t>:</w:t>
      </w:r>
    </w:p>
    <w:p w14:paraId="751BD982" w14:textId="088E4934" w:rsidR="00F5544A" w:rsidRDefault="00BE1E1B" w:rsidP="00756197">
      <w:pPr>
        <w:ind w:left="720"/>
      </w:pPr>
      <w:r>
        <w:t>S</w:t>
      </w:r>
      <w:r w:rsidR="00492910">
        <w:t>elect the “Load All</w:t>
      </w:r>
      <w:r w:rsidR="00F5544A">
        <w:t xml:space="preserve"> Data” button to load all files.</w:t>
      </w:r>
    </w:p>
    <w:p w14:paraId="4CB2CA88" w14:textId="77777777" w:rsidR="00F5544A" w:rsidRDefault="00F5544A" w:rsidP="00756197">
      <w:pPr>
        <w:ind w:left="720"/>
      </w:pPr>
      <w:r>
        <w:t>OR</w:t>
      </w:r>
      <w:r w:rsidR="00492910">
        <w:t xml:space="preserve"> </w:t>
      </w:r>
    </w:p>
    <w:p w14:paraId="184EAD78" w14:textId="6B447488" w:rsidR="00756197" w:rsidRDefault="00F5544A" w:rsidP="00756197">
      <w:pPr>
        <w:ind w:left="720"/>
      </w:pPr>
      <w:r>
        <w:t>S</w:t>
      </w:r>
      <w:r w:rsidR="00492910">
        <w:t>elect and load individual files (to select multiple files press hold down the control button when selecting each file</w:t>
      </w:r>
      <w:r w:rsidR="00756197">
        <w:t>).</w:t>
      </w:r>
    </w:p>
    <w:p w14:paraId="6E625151" w14:textId="7176461E" w:rsidR="00492910" w:rsidRPr="00492910" w:rsidRDefault="00756197" w:rsidP="00756197">
      <w:pPr>
        <w:ind w:left="720"/>
      </w:pPr>
      <w:r>
        <w:t xml:space="preserve">Please </w:t>
      </w:r>
      <w:r w:rsidR="00492910">
        <w:t xml:space="preserve">see section </w:t>
      </w:r>
      <w:r w:rsidRPr="00756197">
        <w:rPr>
          <w:color w:val="1F497D" w:themeColor="text2"/>
          <w:u w:val="single"/>
        </w:rPr>
        <w:fldChar w:fldCharType="begin"/>
      </w:r>
      <w:r w:rsidRPr="00756197">
        <w:rPr>
          <w:color w:val="1F497D" w:themeColor="text2"/>
          <w:u w:val="single"/>
        </w:rPr>
        <w:instrText xml:space="preserve"> REF _Ref405817150 \r \h </w:instrText>
      </w:r>
      <w:r w:rsidRPr="00756197">
        <w:rPr>
          <w:color w:val="1F497D" w:themeColor="text2"/>
          <w:u w:val="single"/>
        </w:rPr>
      </w:r>
      <w:r w:rsidRPr="00756197">
        <w:rPr>
          <w:color w:val="1F497D" w:themeColor="text2"/>
          <w:u w:val="single"/>
        </w:rPr>
        <w:fldChar w:fldCharType="separate"/>
      </w:r>
      <w:r w:rsidR="00A42C70">
        <w:rPr>
          <w:color w:val="1F497D" w:themeColor="text2"/>
          <w:u w:val="single"/>
        </w:rPr>
        <w:t>4.3.18</w:t>
      </w:r>
      <w:r w:rsidRPr="00756197">
        <w:rPr>
          <w:color w:val="1F497D" w:themeColor="text2"/>
          <w:u w:val="single"/>
        </w:rPr>
        <w:fldChar w:fldCharType="end"/>
      </w:r>
      <w:r w:rsidR="00492910">
        <w:t xml:space="preserve"> for more information about loading individual files.</w:t>
      </w:r>
    </w:p>
    <w:p w14:paraId="1C482AAD" w14:textId="77777777" w:rsidR="00DA25B7" w:rsidRDefault="00756197" w:rsidP="00DA25B7">
      <w:pPr>
        <w:keepNext/>
        <w:jc w:val="center"/>
      </w:pPr>
      <w:r>
        <w:rPr>
          <w:noProof/>
        </w:rPr>
        <mc:AlternateContent>
          <mc:Choice Requires="wps">
            <w:drawing>
              <wp:anchor distT="0" distB="0" distL="114300" distR="114300" simplePos="0" relativeHeight="251727360" behindDoc="0" locked="0" layoutInCell="1" allowOverlap="1" wp14:anchorId="70862493" wp14:editId="165FA6E3">
                <wp:simplePos x="0" y="0"/>
                <wp:positionH relativeFrom="column">
                  <wp:posOffset>1193800</wp:posOffset>
                </wp:positionH>
                <wp:positionV relativeFrom="paragraph">
                  <wp:posOffset>765810</wp:posOffset>
                </wp:positionV>
                <wp:extent cx="800100" cy="184150"/>
                <wp:effectExtent l="0" t="0" r="19050" b="25400"/>
                <wp:wrapNone/>
                <wp:docPr id="321" name="Rectangle 321"/>
                <wp:cNvGraphicFramePr/>
                <a:graphic xmlns:a="http://schemas.openxmlformats.org/drawingml/2006/main">
                  <a:graphicData uri="http://schemas.microsoft.com/office/word/2010/wordprocessingShape">
                    <wps:wsp>
                      <wps:cNvSpPr/>
                      <wps:spPr>
                        <a:xfrm>
                          <a:off x="0" y="0"/>
                          <a:ext cx="8001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94pt;margin-top:60.3pt;width:63pt;height:1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739648" behindDoc="0" locked="0" layoutInCell="1" allowOverlap="1" wp14:anchorId="1A7EE07A" wp14:editId="2BDB2629">
                <wp:simplePos x="0" y="0"/>
                <wp:positionH relativeFrom="column">
                  <wp:posOffset>1190625</wp:posOffset>
                </wp:positionH>
                <wp:positionV relativeFrom="paragraph">
                  <wp:posOffset>1842135</wp:posOffset>
                </wp:positionV>
                <wp:extent cx="800100" cy="184150"/>
                <wp:effectExtent l="0" t="0" r="19050" b="25400"/>
                <wp:wrapNone/>
                <wp:docPr id="323" name="Rectangle 323"/>
                <wp:cNvGraphicFramePr/>
                <a:graphic xmlns:a="http://schemas.openxmlformats.org/drawingml/2006/main">
                  <a:graphicData uri="http://schemas.microsoft.com/office/word/2010/wordprocessingShape">
                    <wps:wsp>
                      <wps:cNvSpPr/>
                      <wps:spPr>
                        <a:xfrm>
                          <a:off x="0" y="0"/>
                          <a:ext cx="8001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3" o:spid="_x0000_s1026" style="position:absolute;margin-left:93.75pt;margin-top:145.05pt;width:63pt;height:1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733504" behindDoc="0" locked="0" layoutInCell="1" allowOverlap="1" wp14:anchorId="11A09D76" wp14:editId="3735FF71">
                <wp:simplePos x="0" y="0"/>
                <wp:positionH relativeFrom="column">
                  <wp:posOffset>1193800</wp:posOffset>
                </wp:positionH>
                <wp:positionV relativeFrom="paragraph">
                  <wp:posOffset>2302510</wp:posOffset>
                </wp:positionV>
                <wp:extent cx="800100" cy="184150"/>
                <wp:effectExtent l="0" t="0" r="19050" b="25400"/>
                <wp:wrapNone/>
                <wp:docPr id="322" name="Rectangle 322"/>
                <wp:cNvGraphicFramePr/>
                <a:graphic xmlns:a="http://schemas.openxmlformats.org/drawingml/2006/main">
                  <a:graphicData uri="http://schemas.microsoft.com/office/word/2010/wordprocessingShape">
                    <wps:wsp>
                      <wps:cNvSpPr/>
                      <wps:spPr>
                        <a:xfrm>
                          <a:off x="0" y="0"/>
                          <a:ext cx="80010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2" o:spid="_x0000_s1026" style="position:absolute;margin-left:94pt;margin-top:181.3pt;width:63pt;height:1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" filled="f" strokecolor="red" strokeweight="1.5pt"/>
            </w:pict>
          </mc:Fallback>
        </mc:AlternateContent>
      </w:r>
      <w:r w:rsidR="00492910">
        <w:rPr>
          <w:noProof/>
        </w:rPr>
        <w:drawing>
          <wp:inline distT="0" distB="0" distL="0" distR="0" wp14:anchorId="34970FA0" wp14:editId="223F3CB3">
            <wp:extent cx="3565398" cy="3393830"/>
            <wp:effectExtent l="19050" t="19050" r="16510" b="16510"/>
            <wp:docPr id="320" name="Picture 320" descr="N:\Special Access\SPADC GU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pecial Access\SPADC GUI_1.PNG"/>
                    <pic:cNvPicPr>
                      <a:picLocks noChangeAspect="1" noChangeArrowheads="1"/>
                    </pic:cNvPicPr>
                  </pic:nvPicPr>
                  <pic:blipFill rotWithShape="1">
                    <a:blip r:embed="rId62">
                      <a:extLst>
                        <a:ext uri="{28A0092B-C50C-407E-A947-70E740481C1C}">
                          <a14:useLocalDpi xmlns:a14="http://schemas.microsoft.com/office/drawing/2010/main" val="0"/>
                        </a:ext>
                      </a:extLst>
                    </a:blip>
                    <a:srcRect r="1627" b="10719"/>
                    <a:stretch/>
                  </pic:blipFill>
                  <pic:spPr bwMode="auto">
                    <a:xfrm>
                      <a:off x="0" y="0"/>
                      <a:ext cx="3566538" cy="33949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AE5036" w14:textId="5FACB1CD" w:rsidR="00492910" w:rsidRDefault="00DA25B7" w:rsidP="00DA25B7">
      <w:pPr>
        <w:pStyle w:val="Caption"/>
        <w:rPr>
          <w:b w:val="0"/>
        </w:rPr>
      </w:pPr>
      <w:r>
        <w:t xml:space="preserve">Figure </w:t>
      </w:r>
      <w:fldSimple w:instr=" SEQ Figure \* ARABIC ">
        <w:r w:rsidR="00A42C70">
          <w:rPr>
            <w:noProof/>
          </w:rPr>
          <w:t>30</w:t>
        </w:r>
      </w:fldSimple>
      <w:r>
        <w:t xml:space="preserve"> – Loading Select Files Into GUI</w:t>
      </w:r>
    </w:p>
    <w:p w14:paraId="09DFD0DE" w14:textId="50B4D270" w:rsidR="00B26A41" w:rsidRDefault="00294826" w:rsidP="00FB2A84">
      <w:pPr>
        <w:ind w:left="720"/>
      </w:pPr>
      <w:r w:rsidRPr="009B26C1">
        <w:rPr>
          <w:b/>
          <w:noProof/>
        </w:rPr>
        <mc:AlternateContent>
          <mc:Choice Requires="wps">
            <w:drawing>
              <wp:anchor distT="0" distB="0" distL="114300" distR="114300" simplePos="0" relativeHeight="251630080" behindDoc="1" locked="0" layoutInCell="1" allowOverlap="1" wp14:anchorId="7400235B" wp14:editId="1C4A8FC1">
                <wp:simplePos x="0" y="0"/>
                <wp:positionH relativeFrom="column">
                  <wp:posOffset>4120515</wp:posOffset>
                </wp:positionH>
                <wp:positionV relativeFrom="paragraph">
                  <wp:posOffset>113665</wp:posOffset>
                </wp:positionV>
                <wp:extent cx="1913255" cy="1403985"/>
                <wp:effectExtent l="57150" t="38100" r="67945" b="95885"/>
                <wp:wrapTight wrapText="bothSides">
                  <wp:wrapPolygon edited="0">
                    <wp:start x="-645" y="-961"/>
                    <wp:lineTo x="-430" y="23537"/>
                    <wp:lineTo x="21937" y="23537"/>
                    <wp:lineTo x="22152" y="-961"/>
                    <wp:lineTo x="-645" y="-961"/>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745002D" w14:textId="4D248874" w:rsidR="00B479CD" w:rsidRPr="009B26C1" w:rsidRDefault="00B479CD" w:rsidP="009B26C1">
                            <w:pPr>
                              <w:jc w:val="center"/>
                              <w:rPr>
                                <w:sz w:val="18"/>
                              </w:rPr>
                            </w:pPr>
                            <w:r w:rsidRPr="009B26C1">
                              <w:rPr>
                                <w:sz w:val="18"/>
                              </w:rPr>
                              <w:t>Tip</w:t>
                            </w:r>
                          </w:p>
                          <w:p w14:paraId="68968949" w14:textId="51C52E6C" w:rsidR="00B479CD" w:rsidRPr="009B26C1" w:rsidRDefault="00B479CD">
                            <w:pPr>
                              <w:rPr>
                                <w:sz w:val="18"/>
                              </w:rPr>
                            </w:pPr>
                            <w:r>
                              <w:rPr>
                                <w:sz w:val="18"/>
                              </w:rPr>
                              <w:t xml:space="preserve">To see the GUI loading in real time, select the command prompt icon and the bottom of your screen.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24.45pt;margin-top:8.95pt;width:150.6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14:paraId="1745002D" w14:textId="4D248874" w:rsidR="00B479CD" w:rsidRPr="009B26C1" w:rsidRDefault="00B479CD" w:rsidP="009B26C1">
                      <w:pPr>
                        <w:jc w:val="center"/>
                        <w:rPr>
                          <w:sz w:val="18"/>
                        </w:rPr>
                      </w:pPr>
                      <w:r w:rsidRPr="009B26C1">
                        <w:rPr>
                          <w:sz w:val="18"/>
                        </w:rPr>
                        <w:t>Tip</w:t>
                      </w:r>
                    </w:p>
                    <w:p w14:paraId="68968949" w14:textId="51C52E6C" w:rsidR="00B479CD" w:rsidRPr="009B26C1" w:rsidRDefault="00B479CD">
                      <w:pPr>
                        <w:rPr>
                          <w:sz w:val="18"/>
                        </w:rPr>
                      </w:pPr>
                      <w:r>
                        <w:rPr>
                          <w:sz w:val="18"/>
                        </w:rPr>
                        <w:t xml:space="preserve">To see the GUI loading in real time, select the command prompt icon and the bottom of your screen. </w:t>
                      </w:r>
                    </w:p>
                  </w:txbxContent>
                </v:textbox>
                <w10:wrap type="tight"/>
              </v:shape>
            </w:pict>
          </mc:Fallback>
        </mc:AlternateContent>
      </w:r>
      <w:r w:rsidR="0086549A" w:rsidRPr="00D561ED">
        <w:rPr>
          <w:b/>
        </w:rPr>
        <w:t>Note</w:t>
      </w:r>
      <w:r w:rsidR="006F0296">
        <w:t xml:space="preserve">: </w:t>
      </w:r>
      <w:r w:rsidR="0086549A">
        <w:t xml:space="preserve"> </w:t>
      </w:r>
      <w:r w:rsidR="006F0296">
        <w:t>T</w:t>
      </w:r>
      <w:r w:rsidR="0086549A">
        <w:t>h</w:t>
      </w:r>
      <w:r w:rsidR="006F0296">
        <w:t xml:space="preserve">ere will likely be a </w:t>
      </w:r>
      <w:r w:rsidR="006F0296" w:rsidRPr="001408E2">
        <w:t xml:space="preserve">slight </w:t>
      </w:r>
      <w:r w:rsidR="009B26C1" w:rsidRPr="001408E2">
        <w:t xml:space="preserve">delay in performing </w:t>
      </w:r>
      <w:r w:rsidR="00492910">
        <w:t xml:space="preserve">the “Load All Data” </w:t>
      </w:r>
      <w:r w:rsidR="009B26C1" w:rsidRPr="001408E2">
        <w:t xml:space="preserve">step. </w:t>
      </w:r>
      <w:r w:rsidR="00B16C60" w:rsidRPr="001408E2">
        <w:t xml:space="preserve">The first </w:t>
      </w:r>
      <w:r w:rsidR="005E239A" w:rsidRPr="001408E2">
        <w:t xml:space="preserve">time </w:t>
      </w:r>
      <w:r w:rsidR="00B16C60" w:rsidRPr="001408E2">
        <w:t xml:space="preserve">you do this you might also receive a pop-up message asking you to identify the directory folder where to find the .txt or .csv files to be loaded.  In </w:t>
      </w:r>
      <w:r w:rsidR="001B6C6B" w:rsidRPr="001408E2">
        <w:t xml:space="preserve">the </w:t>
      </w:r>
      <w:r w:rsidR="00B16C60" w:rsidRPr="001408E2">
        <w:t>example</w:t>
      </w:r>
      <w:r w:rsidR="001B6C6B" w:rsidRPr="001408E2">
        <w:t xml:space="preserve"> in the</w:t>
      </w:r>
      <w:r w:rsidR="009B26C1" w:rsidRPr="001408E2">
        <w:t xml:space="preserve"> following</w:t>
      </w:r>
      <w:r w:rsidR="001B6C6B" w:rsidRPr="001408E2">
        <w:t xml:space="preserve"> screenshot</w:t>
      </w:r>
      <w:r w:rsidR="00B16C60" w:rsidRPr="001408E2">
        <w:t>, you would go to c:\SPADC\spadc_scripts</w:t>
      </w:r>
      <w:r w:rsidR="00B16C60">
        <w:t>_files.</w:t>
      </w:r>
    </w:p>
    <w:p w14:paraId="7EE83FBA" w14:textId="77777777" w:rsidR="00164AA0" w:rsidRDefault="008F7A1E" w:rsidP="00F24868">
      <w:pPr>
        <w:jc w:val="center"/>
      </w:pPr>
      <w:r>
        <w:rPr>
          <w:noProof/>
        </w:rPr>
        <w:drawing>
          <wp:inline distT="0" distB="0" distL="0" distR="0" wp14:anchorId="1576699A" wp14:editId="3D6E44C1">
            <wp:extent cx="3848351" cy="2059388"/>
            <wp:effectExtent l="0" t="0" r="0" b="0"/>
            <wp:docPr id="26" name="Picture 26" descr="C:\Users\william.layton\AppData\Local\Microsoft\Windows\Temporary Internet Files\Content.Outlook\81DLP849\Step 7e_Select Load All Data  select spadc_sripts_files 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layton\AppData\Local\Microsoft\Windows\Temporary Internet Files\Content.Outlook\81DLP849\Step 7e_Select Load All Data  select spadc_sripts_files step.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55247" cy="2063078"/>
                    </a:xfrm>
                    <a:prstGeom prst="rect">
                      <a:avLst/>
                    </a:prstGeom>
                    <a:noFill/>
                    <a:ln>
                      <a:noFill/>
                    </a:ln>
                  </pic:spPr>
                </pic:pic>
              </a:graphicData>
            </a:graphic>
          </wp:inline>
        </w:drawing>
      </w:r>
    </w:p>
    <w:p w14:paraId="2239DE47" w14:textId="43F9F06C" w:rsidR="008F7A1E" w:rsidRDefault="00164AA0" w:rsidP="0038531D">
      <w:pPr>
        <w:pStyle w:val="Caption"/>
      </w:pPr>
      <w:r>
        <w:t xml:space="preserve">Figure </w:t>
      </w:r>
      <w:fldSimple w:instr=" SEQ Figure \* ARABIC ">
        <w:r w:rsidR="00A42C70">
          <w:rPr>
            <w:noProof/>
          </w:rPr>
          <w:t>31</w:t>
        </w:r>
      </w:fldSimple>
      <w:r>
        <w:t xml:space="preserve"> – Identifying the Directory Folder</w:t>
      </w:r>
    </w:p>
    <w:p w14:paraId="4B085E40" w14:textId="502162A4" w:rsidR="00DC5743" w:rsidRPr="001408E2" w:rsidRDefault="0086549A" w:rsidP="00823B9D">
      <w:pPr>
        <w:pStyle w:val="Heading3"/>
      </w:pPr>
      <w:r>
        <w:t xml:space="preserve">When all </w:t>
      </w:r>
      <w:r w:rsidRPr="001408E2">
        <w:t xml:space="preserve">data is loaded, a window at the bottom of the screen will populate. </w:t>
      </w:r>
      <w:r w:rsidR="00492910">
        <w:t xml:space="preserve"> For additional details about error messaging, see </w:t>
      </w:r>
      <w:r w:rsidR="00756197">
        <w:t>s</w:t>
      </w:r>
      <w:r w:rsidR="00492910">
        <w:t>ection</w:t>
      </w:r>
      <w:r w:rsidR="00756197">
        <w:t xml:space="preserve"> </w:t>
      </w:r>
      <w:r w:rsidR="00756197" w:rsidRPr="009B26C1">
        <w:rPr>
          <w:color w:val="1F497D" w:themeColor="text2"/>
          <w:u w:val="single"/>
        </w:rPr>
        <w:fldChar w:fldCharType="begin"/>
      </w:r>
      <w:r w:rsidR="00756197" w:rsidRPr="009B26C1">
        <w:rPr>
          <w:color w:val="1F497D" w:themeColor="text2"/>
          <w:u w:val="single"/>
        </w:rPr>
        <w:instrText xml:space="preserve"> REF _Ref404678929 \r \h </w:instrText>
      </w:r>
      <w:r w:rsidR="00756197" w:rsidRPr="009B26C1">
        <w:rPr>
          <w:color w:val="1F497D" w:themeColor="text2"/>
          <w:u w:val="single"/>
        </w:rPr>
      </w:r>
      <w:r w:rsidR="00756197" w:rsidRPr="009B26C1">
        <w:rPr>
          <w:color w:val="1F497D" w:themeColor="text2"/>
          <w:u w:val="single"/>
        </w:rPr>
        <w:fldChar w:fldCharType="separate"/>
      </w:r>
      <w:r w:rsidR="00A42C70">
        <w:rPr>
          <w:color w:val="1F497D" w:themeColor="text2"/>
          <w:u w:val="single"/>
        </w:rPr>
        <w:t>4.4</w:t>
      </w:r>
      <w:r w:rsidR="00756197" w:rsidRPr="009B26C1">
        <w:rPr>
          <w:color w:val="1F497D" w:themeColor="text2"/>
          <w:u w:val="single"/>
        </w:rPr>
        <w:fldChar w:fldCharType="end"/>
      </w:r>
      <w:r w:rsidR="00492910">
        <w:t>.</w:t>
      </w:r>
    </w:p>
    <w:p w14:paraId="545A2F86" w14:textId="1DB61F50" w:rsidR="00921DAD" w:rsidRDefault="0086549A" w:rsidP="00823B9D">
      <w:pPr>
        <w:pStyle w:val="Heading3"/>
      </w:pPr>
      <w:r w:rsidRPr="001408E2">
        <w:t xml:space="preserve">This message </w:t>
      </w:r>
      <w:r w:rsidR="001B6C6B" w:rsidRPr="001408E2">
        <w:t xml:space="preserve">highlighted in the screenshot below </w:t>
      </w:r>
      <w:r w:rsidRPr="001408E2">
        <w:t>indicates the files</w:t>
      </w:r>
      <w:r w:rsidR="001B6C6B" w:rsidRPr="001408E2">
        <w:t xml:space="preserve"> loaded into the GUI</w:t>
      </w:r>
      <w:r w:rsidRPr="001408E2">
        <w:t xml:space="preserve"> were formatted properly but does </w:t>
      </w:r>
      <w:r w:rsidRPr="001408E2">
        <w:rPr>
          <w:b/>
        </w:rPr>
        <w:t>not</w:t>
      </w:r>
      <w:r w:rsidRPr="001408E2">
        <w:t xml:space="preserve"> ensure that all necessary questions</w:t>
      </w:r>
      <w:r>
        <w:t xml:space="preserve"> were answered</w:t>
      </w:r>
      <w:r w:rsidR="00921DAD">
        <w:t xml:space="preserve">. </w:t>
      </w:r>
    </w:p>
    <w:p w14:paraId="7CD7C54C" w14:textId="189BD956" w:rsidR="00164AA0" w:rsidRDefault="00265D43" w:rsidP="00F05419">
      <w:pPr>
        <w:jc w:val="center"/>
      </w:pPr>
      <w:r>
        <w:rPr>
          <w:noProof/>
        </w:rPr>
        <mc:AlternateContent>
          <mc:Choice Requires="wps">
            <w:drawing>
              <wp:anchor distT="0" distB="0" distL="114300" distR="114300" simplePos="0" relativeHeight="251588096" behindDoc="0" locked="0" layoutInCell="1" allowOverlap="1" wp14:anchorId="29D127E9" wp14:editId="44D6D00C">
                <wp:simplePos x="0" y="0"/>
                <wp:positionH relativeFrom="column">
                  <wp:posOffset>904875</wp:posOffset>
                </wp:positionH>
                <wp:positionV relativeFrom="paragraph">
                  <wp:posOffset>3945255</wp:posOffset>
                </wp:positionV>
                <wp:extent cx="3267075" cy="2286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2670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1.25pt;margin-top:310.65pt;width:257.2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" filled="f" strokecolor="red" strokeweight="2pt"/>
            </w:pict>
          </mc:Fallback>
        </mc:AlternateContent>
      </w:r>
      <w:r w:rsidR="00921DAD">
        <w:rPr>
          <w:noProof/>
        </w:rPr>
        <w:drawing>
          <wp:inline distT="0" distB="0" distL="0" distR="0" wp14:anchorId="49144D84" wp14:editId="2823479B">
            <wp:extent cx="4133850" cy="4290266"/>
            <wp:effectExtent l="19050" t="19050" r="19050" b="15240"/>
            <wp:docPr id="12" name="Picture 12" descr="N:\Special Access\SPADC Results GU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pecial Access\SPADC Results GUI_2.PNG"/>
                    <pic:cNvPicPr>
                      <a:picLocks noChangeAspect="1" noChangeArrowheads="1"/>
                    </pic:cNvPicPr>
                  </pic:nvPicPr>
                  <pic:blipFill rotWithShape="1">
                    <a:blip r:embed="rId67">
                      <a:extLst>
                        <a:ext uri="{28A0092B-C50C-407E-A947-70E740481C1C}">
                          <a14:useLocalDpi xmlns:a14="http://schemas.microsoft.com/office/drawing/2010/main" val="0"/>
                        </a:ext>
                      </a:extLst>
                    </a:blip>
                    <a:srcRect r="1476" b="10796"/>
                    <a:stretch/>
                  </pic:blipFill>
                  <pic:spPr bwMode="auto">
                    <a:xfrm>
                      <a:off x="0" y="0"/>
                      <a:ext cx="4141490" cy="42981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551A9D8" w14:textId="24B8978F" w:rsidR="00C56E26" w:rsidRDefault="00164AA0" w:rsidP="0038531D">
      <w:pPr>
        <w:pStyle w:val="Caption"/>
      </w:pPr>
      <w:r>
        <w:t xml:space="preserve">Figure </w:t>
      </w:r>
      <w:fldSimple w:instr=" SEQ Figure \* ARABIC ">
        <w:r w:rsidR="00A42C70">
          <w:rPr>
            <w:noProof/>
          </w:rPr>
          <w:t>32</w:t>
        </w:r>
      </w:fldSimple>
      <w:r>
        <w:t xml:space="preserve"> – Completed GUI Load Message</w:t>
      </w:r>
    </w:p>
    <w:p w14:paraId="52BA7098" w14:textId="35816DE1" w:rsidR="001104AB" w:rsidRDefault="001104AB" w:rsidP="00F5544A">
      <w:pPr>
        <w:ind w:firstLine="720"/>
      </w:pPr>
      <w:r>
        <w:t xml:space="preserve">If you receive an error message, please </w:t>
      </w:r>
      <w:r w:rsidRPr="00756197">
        <w:t xml:space="preserve">see </w:t>
      </w:r>
      <w:r w:rsidR="00756197" w:rsidRPr="00756197">
        <w:t>section</w:t>
      </w:r>
      <w:r w:rsidR="00756197">
        <w:t xml:space="preserve"> </w:t>
      </w:r>
      <w:r w:rsidR="00F04118" w:rsidRPr="009B26C1">
        <w:rPr>
          <w:color w:val="1F497D" w:themeColor="text2"/>
          <w:u w:val="single"/>
        </w:rPr>
        <w:fldChar w:fldCharType="begin"/>
      </w:r>
      <w:r w:rsidR="00F04118" w:rsidRPr="009B26C1">
        <w:rPr>
          <w:color w:val="1F497D" w:themeColor="text2"/>
          <w:u w:val="single"/>
        </w:rPr>
        <w:instrText xml:space="preserve"> REF _Ref404678929 \r \h </w:instrText>
      </w:r>
      <w:r w:rsidR="00F04118" w:rsidRPr="009B26C1">
        <w:rPr>
          <w:color w:val="1F497D" w:themeColor="text2"/>
          <w:u w:val="single"/>
        </w:rPr>
      </w:r>
      <w:r w:rsidR="00F04118" w:rsidRPr="009B26C1">
        <w:rPr>
          <w:color w:val="1F497D" w:themeColor="text2"/>
          <w:u w:val="single"/>
        </w:rPr>
        <w:fldChar w:fldCharType="separate"/>
      </w:r>
      <w:r w:rsidR="00A42C70">
        <w:rPr>
          <w:color w:val="1F497D" w:themeColor="text2"/>
          <w:u w:val="single"/>
        </w:rPr>
        <w:t>4.4</w:t>
      </w:r>
      <w:r w:rsidR="00F04118" w:rsidRPr="009B26C1">
        <w:rPr>
          <w:color w:val="1F497D" w:themeColor="text2"/>
          <w:u w:val="single"/>
        </w:rPr>
        <w:fldChar w:fldCharType="end"/>
      </w:r>
      <w:r w:rsidR="00F04118" w:rsidRPr="00756197">
        <w:rPr>
          <w:color w:val="95B3D7" w:themeColor="accent1" w:themeTint="99"/>
        </w:rPr>
        <w:t xml:space="preserve"> </w:t>
      </w:r>
      <w:r w:rsidR="00F04118">
        <w:t>for guidance.</w:t>
      </w:r>
    </w:p>
    <w:p w14:paraId="625AFD9A" w14:textId="7622E511" w:rsidR="0099503C" w:rsidRPr="001408E2" w:rsidRDefault="0099503C" w:rsidP="00823B9D">
      <w:pPr>
        <w:pStyle w:val="Heading3"/>
      </w:pPr>
      <w:bookmarkStart w:id="71" w:name="_Ref405817684"/>
      <w:r>
        <w:t xml:space="preserve">See the </w:t>
      </w:r>
      <w:r w:rsidRPr="001408E2">
        <w:t xml:space="preserve">below </w:t>
      </w:r>
      <w:r w:rsidR="001B6C6B" w:rsidRPr="001408E2">
        <w:t>screenshot for a detailed example of the GUI load message.</w:t>
      </w:r>
      <w:bookmarkEnd w:id="71"/>
      <w:r w:rsidR="001B6C6B" w:rsidRPr="001408E2">
        <w:t xml:space="preserve">  </w:t>
      </w:r>
    </w:p>
    <w:p w14:paraId="19D04D9C" w14:textId="77777777" w:rsidR="00164AA0" w:rsidRDefault="0099503C" w:rsidP="00F05419">
      <w:pPr>
        <w:jc w:val="center"/>
      </w:pPr>
      <w:r>
        <w:rPr>
          <w:noProof/>
        </w:rPr>
        <w:drawing>
          <wp:inline distT="0" distB="0" distL="0" distR="0" wp14:anchorId="16D8BEED" wp14:editId="2CF48C72">
            <wp:extent cx="5798575" cy="664234"/>
            <wp:effectExtent l="19050" t="19050" r="12065" b="21590"/>
            <wp:docPr id="25" name="Picture 25" descr="N:\Special Access\SPADC Results GU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pecial Access\SPADC Results GUI_2.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80495" r="20640" b="10789"/>
                    <a:stretch/>
                  </pic:blipFill>
                  <pic:spPr bwMode="auto">
                    <a:xfrm>
                      <a:off x="0" y="0"/>
                      <a:ext cx="5798575" cy="6642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6EAAF6" w14:textId="69B9CCB0" w:rsidR="00D816BC" w:rsidRPr="00704A06" w:rsidRDefault="00164AA0" w:rsidP="00704A06">
      <w:pPr>
        <w:pStyle w:val="Caption"/>
      </w:pPr>
      <w:r>
        <w:t xml:space="preserve">Figure </w:t>
      </w:r>
      <w:fldSimple w:instr=" SEQ Figure \* ARABIC ">
        <w:r w:rsidR="00A42C70">
          <w:rPr>
            <w:noProof/>
          </w:rPr>
          <w:t>33</w:t>
        </w:r>
      </w:fldSimple>
      <w:r>
        <w:t xml:space="preserve"> – Completed GUI Load Message Detail</w:t>
      </w:r>
    </w:p>
    <w:p w14:paraId="58804397" w14:textId="3239C216" w:rsidR="00630B10" w:rsidRPr="00630B10" w:rsidRDefault="00630B10" w:rsidP="00FB2A84">
      <w:pPr>
        <w:ind w:firstLine="720"/>
      </w:pPr>
      <w:r w:rsidRPr="001408E2">
        <w:t>Please see the information below for an explanation of pieces of the QC Log code.</w:t>
      </w:r>
    </w:p>
    <w:p w14:paraId="5BF23BEC" w14:textId="4FE1A75D" w:rsidR="00F644D3" w:rsidRDefault="00F644D3" w:rsidP="00AB60AF">
      <w:pPr>
        <w:pStyle w:val="Heading4"/>
      </w:pPr>
      <w:r w:rsidRPr="001325FD">
        <w:rPr>
          <w:b/>
        </w:rPr>
        <w:t>FRN</w:t>
      </w:r>
      <w:r>
        <w:t xml:space="preserve"> – </w:t>
      </w:r>
      <w:r w:rsidR="005E239A">
        <w:t>T</w:t>
      </w:r>
      <w:r>
        <w:t>he filer’s FRN</w:t>
      </w:r>
    </w:p>
    <w:p w14:paraId="76F1B7CE" w14:textId="70B80C6B" w:rsidR="00F644D3" w:rsidRDefault="00F644D3" w:rsidP="00AB60AF">
      <w:pPr>
        <w:pStyle w:val="Heading4"/>
      </w:pPr>
      <w:r w:rsidRPr="001325FD">
        <w:rPr>
          <w:b/>
        </w:rPr>
        <w:t>VALIDATION_RESULT</w:t>
      </w:r>
      <w:r>
        <w:t xml:space="preserve"> - </w:t>
      </w:r>
      <w:r w:rsidR="005E239A">
        <w:t>T</w:t>
      </w:r>
      <w:r>
        <w:t>he data load will validate if the tables were loaded with proper data</w:t>
      </w:r>
    </w:p>
    <w:p w14:paraId="32254955" w14:textId="3B4AFD6A" w:rsidR="00F644D3" w:rsidRDefault="00F644D3" w:rsidP="00AB60AF">
      <w:pPr>
        <w:pStyle w:val="Heading4"/>
      </w:pPr>
      <w:r w:rsidRPr="001325FD">
        <w:rPr>
          <w:b/>
        </w:rPr>
        <w:t>CP_IND</w:t>
      </w:r>
      <w:r>
        <w:t xml:space="preserve"> - Indicates whether the filer is a Competitive Provider</w:t>
      </w:r>
    </w:p>
    <w:p w14:paraId="5B7B0025" w14:textId="4FA25E94" w:rsidR="00F644D3" w:rsidRDefault="00F644D3" w:rsidP="00AB60AF">
      <w:pPr>
        <w:pStyle w:val="Heading4"/>
      </w:pPr>
      <w:r w:rsidRPr="001325FD">
        <w:rPr>
          <w:b/>
        </w:rPr>
        <w:t>CP_CABLE_SYS_OPR_IND</w:t>
      </w:r>
      <w:r>
        <w:t xml:space="preserve"> </w:t>
      </w:r>
      <w:r w:rsidR="00CB28AF">
        <w:t>–</w:t>
      </w:r>
      <w:r w:rsidR="00127FCA">
        <w:t xml:space="preserve">You can disregard the entry in this field; it </w:t>
      </w:r>
      <w:r w:rsidR="00492910">
        <w:t>serves</w:t>
      </w:r>
      <w:r w:rsidR="00127FCA">
        <w:t xml:space="preserve"> no </w:t>
      </w:r>
      <w:r w:rsidR="00492910">
        <w:t>purpose</w:t>
      </w:r>
      <w:r w:rsidR="00127FCA">
        <w:t>.</w:t>
      </w:r>
    </w:p>
    <w:p w14:paraId="18C1631C" w14:textId="36FB1B77" w:rsidR="00F644D3" w:rsidRDefault="00F644D3" w:rsidP="00AB60AF">
      <w:pPr>
        <w:pStyle w:val="Heading4"/>
      </w:pPr>
      <w:r w:rsidRPr="001325FD">
        <w:rPr>
          <w:b/>
        </w:rPr>
        <w:t>ILEC</w:t>
      </w:r>
      <w:r>
        <w:t xml:space="preserve"> - Indicates that the filer is an ILEC</w:t>
      </w:r>
    </w:p>
    <w:p w14:paraId="4E03F094" w14:textId="23133AF2" w:rsidR="00F644D3" w:rsidRDefault="00F644D3" w:rsidP="00AB60AF">
      <w:pPr>
        <w:pStyle w:val="Heading4"/>
      </w:pPr>
      <w:r w:rsidRPr="001325FD">
        <w:rPr>
          <w:b/>
        </w:rPr>
        <w:t>BEST_EFF</w:t>
      </w:r>
      <w:r>
        <w:t xml:space="preserve"> - </w:t>
      </w:r>
      <w:r w:rsidR="00127FCA">
        <w:t xml:space="preserve">You can disregard the entry in this field; it </w:t>
      </w:r>
      <w:r w:rsidR="00492910">
        <w:t>serves no purpose</w:t>
      </w:r>
      <w:r w:rsidR="00127FCA">
        <w:t>.</w:t>
      </w:r>
    </w:p>
    <w:p w14:paraId="08313B94" w14:textId="750405EE" w:rsidR="00F644D3" w:rsidRDefault="00F644D3" w:rsidP="00AB60AF">
      <w:pPr>
        <w:pStyle w:val="Heading4"/>
      </w:pPr>
      <w:r w:rsidRPr="001325FD">
        <w:rPr>
          <w:b/>
        </w:rPr>
        <w:t>PURC_MW</w:t>
      </w:r>
      <w:r>
        <w:t xml:space="preserve"> - Indicates whether the filer is specifically a Mobile Wireless Purchaser</w:t>
      </w:r>
    </w:p>
    <w:p w14:paraId="7FF8276F" w14:textId="02FDDE26" w:rsidR="001104AB" w:rsidRPr="001104AB" w:rsidRDefault="00F644D3" w:rsidP="00AB60AF">
      <w:pPr>
        <w:pStyle w:val="Heading4"/>
      </w:pPr>
      <w:r w:rsidRPr="001325FD">
        <w:rPr>
          <w:b/>
        </w:rPr>
        <w:t>PURC_OTHER</w:t>
      </w:r>
      <w:r>
        <w:t xml:space="preserve"> - Indicates whether the filer is specifically an Other Purchaser</w:t>
      </w:r>
    </w:p>
    <w:p w14:paraId="6F9411E9" w14:textId="13427FD9" w:rsidR="0099503C" w:rsidRDefault="0099503C" w:rsidP="0038531D"/>
    <w:p w14:paraId="7551A9D9" w14:textId="3D3EF832" w:rsidR="00923F75" w:rsidRDefault="00630B10" w:rsidP="00823B9D">
      <w:pPr>
        <w:pStyle w:val="Heading3"/>
      </w:pPr>
      <w:r w:rsidRPr="001408E2">
        <w:t>Once files have been successfully loaded, t</w:t>
      </w:r>
      <w:r w:rsidR="003D58C9" w:rsidRPr="001408E2">
        <w:t xml:space="preserve">he </w:t>
      </w:r>
      <w:r w:rsidR="00923F75" w:rsidRPr="001408E2">
        <w:t>GUI</w:t>
      </w:r>
      <w:r w:rsidR="00923F75">
        <w:t xml:space="preserve"> generates</w:t>
      </w:r>
      <w:r w:rsidR="003D58C9">
        <w:t xml:space="preserve"> a</w:t>
      </w:r>
      <w:r w:rsidR="00923F75">
        <w:t xml:space="preserve"> QC Log File</w:t>
      </w:r>
      <w:r w:rsidR="000324D6">
        <w:t xml:space="preserve"> and </w:t>
      </w:r>
      <w:r w:rsidR="003D58C9">
        <w:t xml:space="preserve">inserts </w:t>
      </w:r>
      <w:r w:rsidR="000324D6">
        <w:t xml:space="preserve">it at </w:t>
      </w:r>
      <w:r w:rsidR="003D58C9">
        <w:t xml:space="preserve">the </w:t>
      </w:r>
      <w:r w:rsidR="000324D6">
        <w:t xml:space="preserve">location noted in </w:t>
      </w:r>
      <w:r w:rsidR="003D58C9">
        <w:t>last line of the “spadc.properties”</w:t>
      </w:r>
      <w:r w:rsidR="003D58C9" w:rsidDel="003D58C9">
        <w:t xml:space="preserve"> </w:t>
      </w:r>
      <w:r w:rsidR="000324D6">
        <w:t>file</w:t>
      </w:r>
      <w:r w:rsidR="003D58C9">
        <w:t xml:space="preserve">, which was referenced in step </w:t>
      </w:r>
      <w:r w:rsidRPr="00FB2A84">
        <w:rPr>
          <w:color w:val="4F81BD" w:themeColor="accent1"/>
          <w:u w:val="single"/>
        </w:rPr>
        <w:fldChar w:fldCharType="begin"/>
      </w:r>
      <w:r w:rsidRPr="00FB2A84">
        <w:rPr>
          <w:color w:val="4F81BD" w:themeColor="accent1"/>
          <w:u w:val="single"/>
        </w:rPr>
        <w:instrText xml:space="preserve"> REF _Ref404582781 \r \h </w:instrText>
      </w:r>
      <w:r w:rsidRPr="00FB2A84">
        <w:rPr>
          <w:color w:val="4F81BD" w:themeColor="accent1"/>
          <w:u w:val="single"/>
        </w:rPr>
      </w:r>
      <w:r w:rsidRPr="00FB2A84">
        <w:rPr>
          <w:color w:val="4F81BD" w:themeColor="accent1"/>
          <w:u w:val="single"/>
        </w:rPr>
        <w:fldChar w:fldCharType="separate"/>
      </w:r>
      <w:r w:rsidR="00A42C70">
        <w:rPr>
          <w:color w:val="4F81BD" w:themeColor="accent1"/>
          <w:u w:val="single"/>
        </w:rPr>
        <w:t>4.3.10</w:t>
      </w:r>
      <w:r w:rsidRPr="00FB2A84">
        <w:rPr>
          <w:color w:val="4F81BD" w:themeColor="accent1"/>
          <w:u w:val="single"/>
        </w:rPr>
        <w:fldChar w:fldCharType="end"/>
      </w:r>
      <w:r>
        <w:t xml:space="preserve"> </w:t>
      </w:r>
      <w:r w:rsidR="003D58C9">
        <w:t>above.  An example of a newly generated QC Log File is shown in the below screenshot:</w:t>
      </w:r>
    </w:p>
    <w:p w14:paraId="77927F05" w14:textId="77777777" w:rsidR="00164AA0" w:rsidRDefault="00391968" w:rsidP="00F05419">
      <w:pPr>
        <w:jc w:val="center"/>
      </w:pPr>
      <w:r>
        <w:rPr>
          <w:noProof/>
        </w:rPr>
        <mc:AlternateContent>
          <mc:Choice Requires="wps">
            <w:drawing>
              <wp:anchor distT="0" distB="0" distL="114300" distR="114300" simplePos="0" relativeHeight="251596288" behindDoc="0" locked="0" layoutInCell="1" allowOverlap="1" wp14:anchorId="6D97BED7" wp14:editId="490E8BE0">
                <wp:simplePos x="0" y="0"/>
                <wp:positionH relativeFrom="column">
                  <wp:posOffset>1353429</wp:posOffset>
                </wp:positionH>
                <wp:positionV relativeFrom="paragraph">
                  <wp:posOffset>1972945</wp:posOffset>
                </wp:positionV>
                <wp:extent cx="2875085" cy="167053"/>
                <wp:effectExtent l="0" t="0" r="20955" b="23495"/>
                <wp:wrapNone/>
                <wp:docPr id="19" name="Rectangle 19"/>
                <wp:cNvGraphicFramePr/>
                <a:graphic xmlns:a="http://schemas.openxmlformats.org/drawingml/2006/main">
                  <a:graphicData uri="http://schemas.microsoft.com/office/word/2010/wordprocessingShape">
                    <wps:wsp>
                      <wps:cNvSpPr/>
                      <wps:spPr>
                        <a:xfrm>
                          <a:off x="0" y="0"/>
                          <a:ext cx="2875085" cy="1670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06.55pt;margin-top:155.35pt;width:226.4pt;height:13.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" filled="f" strokecolor="red" strokeweight="2pt"/>
            </w:pict>
          </mc:Fallback>
        </mc:AlternateContent>
      </w:r>
      <w:r>
        <w:rPr>
          <w:noProof/>
        </w:rPr>
        <w:drawing>
          <wp:inline distT="0" distB="0" distL="0" distR="0" wp14:anchorId="0BAB16AF" wp14:editId="3D0AA56E">
            <wp:extent cx="3332285" cy="2584938"/>
            <wp:effectExtent l="19050" t="19050" r="20955" b="25400"/>
            <wp:docPr id="14" name="Picture 14" descr="N:\Special Access\qc log 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pecial Access\qc log output.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9546" t="-1" b="-71"/>
                    <a:stretch/>
                  </pic:blipFill>
                  <pic:spPr bwMode="auto">
                    <a:xfrm>
                      <a:off x="0" y="0"/>
                      <a:ext cx="3334639" cy="25867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F3526F" w14:textId="4CE1DD30" w:rsidR="00391968" w:rsidRPr="001408E2" w:rsidRDefault="00164AA0" w:rsidP="0038531D">
      <w:pPr>
        <w:pStyle w:val="Caption"/>
      </w:pPr>
      <w:r w:rsidRPr="001408E2">
        <w:t xml:space="preserve">Figure </w:t>
      </w:r>
      <w:fldSimple w:instr=" SEQ Figure \* ARABIC ">
        <w:r w:rsidR="00A42C70">
          <w:rPr>
            <w:noProof/>
          </w:rPr>
          <w:t>34</w:t>
        </w:r>
      </w:fldSimple>
      <w:r w:rsidRPr="001408E2">
        <w:t xml:space="preserve"> – QC Log File Location</w:t>
      </w:r>
    </w:p>
    <w:p w14:paraId="29BF3858" w14:textId="77777777" w:rsidR="009B26C1" w:rsidRPr="001408E2" w:rsidRDefault="009B26C1" w:rsidP="00823B9D">
      <w:pPr>
        <w:pStyle w:val="Heading3"/>
      </w:pPr>
      <w:bookmarkStart w:id="72" w:name="_Ref405817150"/>
      <w:r w:rsidRPr="001408E2">
        <w:t>Want to reload or update a specific file?</w:t>
      </w:r>
      <w:bookmarkEnd w:id="72"/>
      <w:r w:rsidRPr="001408E2">
        <w:t xml:space="preserve"> </w:t>
      </w:r>
    </w:p>
    <w:p w14:paraId="7551A9DA" w14:textId="6925AD10" w:rsidR="000324D6" w:rsidRPr="001408E2" w:rsidRDefault="009B26C1" w:rsidP="009B26C1">
      <w:pPr>
        <w:ind w:left="720"/>
      </w:pPr>
      <w:r w:rsidRPr="001408E2">
        <w:t>Y</w:t>
      </w:r>
      <w:r w:rsidR="000324D6" w:rsidRPr="001408E2">
        <w:t xml:space="preserve">ou can reload specific files </w:t>
      </w:r>
      <w:r w:rsidR="003D58C9" w:rsidRPr="001408E2">
        <w:t>using the</w:t>
      </w:r>
      <w:r w:rsidR="000324D6" w:rsidRPr="001408E2">
        <w:t xml:space="preserve"> GUI</w:t>
      </w:r>
      <w:r w:rsidR="00630B10" w:rsidRPr="001408E2">
        <w:t xml:space="preserve"> by selecting the updated tables from the “Table List” and then selecting the “Load Selected Table(s)” button.</w:t>
      </w:r>
    </w:p>
    <w:p w14:paraId="6AC57DD1" w14:textId="1C396AB3" w:rsidR="00921DAD" w:rsidRDefault="00630B10" w:rsidP="00FB2A84">
      <w:pPr>
        <w:ind w:left="720"/>
      </w:pPr>
      <w:r w:rsidRPr="001408E2">
        <w:t>Please note that e</w:t>
      </w:r>
      <w:r w:rsidR="000324D6" w:rsidRPr="001408E2">
        <w:t>very time you select “Load Selected Tables,” or “Load All Data,” a new QC log</w:t>
      </w:r>
      <w:r w:rsidR="000324D6">
        <w:t xml:space="preserve"> file is created</w:t>
      </w:r>
      <w:r w:rsidR="003D58C9">
        <w:t>.</w:t>
      </w:r>
    </w:p>
    <w:p w14:paraId="51439453" w14:textId="77777777" w:rsidR="00164AA0" w:rsidRDefault="00391968" w:rsidP="00F05419">
      <w:pPr>
        <w:pStyle w:val="ListParagraph"/>
        <w:ind w:left="0"/>
        <w:jc w:val="center"/>
      </w:pPr>
      <w:r>
        <w:rPr>
          <w:noProof/>
        </w:rPr>
        <mc:AlternateContent>
          <mc:Choice Requires="wps">
            <w:drawing>
              <wp:anchor distT="0" distB="0" distL="114300" distR="114300" simplePos="0" relativeHeight="251592192" behindDoc="0" locked="0" layoutInCell="1" allowOverlap="1" wp14:anchorId="10A1C377" wp14:editId="00F63246">
                <wp:simplePos x="0" y="0"/>
                <wp:positionH relativeFrom="column">
                  <wp:posOffset>1318846</wp:posOffset>
                </wp:positionH>
                <wp:positionV relativeFrom="paragraph">
                  <wp:posOffset>2110154</wp:posOffset>
                </wp:positionV>
                <wp:extent cx="756139" cy="193431"/>
                <wp:effectExtent l="0" t="0" r="25400" b="16510"/>
                <wp:wrapNone/>
                <wp:docPr id="18" name="Rectangle 18"/>
                <wp:cNvGraphicFramePr/>
                <a:graphic xmlns:a="http://schemas.openxmlformats.org/drawingml/2006/main">
                  <a:graphicData uri="http://schemas.microsoft.com/office/word/2010/wordprocessingShape">
                    <wps:wsp>
                      <wps:cNvSpPr/>
                      <wps:spPr>
                        <a:xfrm>
                          <a:off x="0" y="0"/>
                          <a:ext cx="756139" cy="1934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03.85pt;margin-top:166.15pt;width:59.55pt;height:15.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" filled="f" strokecolor="red" strokeweight="2pt"/>
            </w:pict>
          </mc:Fallback>
        </mc:AlternateContent>
      </w:r>
      <w:r w:rsidR="00921DAD">
        <w:rPr>
          <w:noProof/>
        </w:rPr>
        <w:drawing>
          <wp:inline distT="0" distB="0" distL="0" distR="0" wp14:anchorId="49CD83F5" wp14:editId="6442B6F7">
            <wp:extent cx="3314700" cy="3113362"/>
            <wp:effectExtent l="19050" t="19050" r="19050" b="11430"/>
            <wp:docPr id="13" name="Picture 13" descr="N:\Special Access\SPADC GUI_3 Load Select 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pecial Access\SPADC GUI_3 Load Select Tables.PNG"/>
                    <pic:cNvPicPr>
                      <a:picLocks noChangeAspect="1" noChangeArrowheads="1"/>
                    </pic:cNvPicPr>
                  </pic:nvPicPr>
                  <pic:blipFill rotWithShape="1">
                    <a:blip r:embed="rId69">
                      <a:extLst>
                        <a:ext uri="{28A0092B-C50C-407E-A947-70E740481C1C}">
                          <a14:useLocalDpi xmlns:a14="http://schemas.microsoft.com/office/drawing/2010/main" val="0"/>
                        </a:ext>
                      </a:extLst>
                    </a:blip>
                    <a:srcRect l="1" t="-698" r="-4" b="12150"/>
                    <a:stretch/>
                  </pic:blipFill>
                  <pic:spPr bwMode="auto">
                    <a:xfrm>
                      <a:off x="0" y="0"/>
                      <a:ext cx="3317793" cy="31162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B80858" w14:textId="18B50536" w:rsidR="00921DAD" w:rsidRDefault="00164AA0" w:rsidP="00DA25B7">
      <w:pPr>
        <w:pStyle w:val="Caption"/>
      </w:pPr>
      <w:r>
        <w:t xml:space="preserve">Figure </w:t>
      </w:r>
      <w:fldSimple w:instr=" SEQ Figure \* ARABIC ">
        <w:r w:rsidR="00A42C70">
          <w:rPr>
            <w:noProof/>
          </w:rPr>
          <w:t>35</w:t>
        </w:r>
      </w:fldSimple>
      <w:r>
        <w:t xml:space="preserve"> – Loading Selected Tables into GUI</w:t>
      </w:r>
    </w:p>
    <w:p w14:paraId="7551A9DC" w14:textId="5072A089" w:rsidR="000324D6" w:rsidRDefault="00921DAD" w:rsidP="00823B9D">
      <w:pPr>
        <w:pStyle w:val="Heading3"/>
      </w:pPr>
      <w:bookmarkStart w:id="73" w:name="_Ref404268460"/>
      <w:r>
        <w:t>The l</w:t>
      </w:r>
      <w:r w:rsidR="000324D6">
        <w:t xml:space="preserve">ast step in using GUI is to go to </w:t>
      </w:r>
      <w:r w:rsidR="003D58C9">
        <w:t xml:space="preserve">the </w:t>
      </w:r>
      <w:r w:rsidR="000324D6">
        <w:t>“Database Setup” tab and select</w:t>
      </w:r>
      <w:r w:rsidR="00630B10">
        <w:t xml:space="preserve"> the</w:t>
      </w:r>
      <w:r w:rsidR="000324D6">
        <w:t xml:space="preserve"> “Data Dump”</w:t>
      </w:r>
      <w:r w:rsidR="00630B10">
        <w:t xml:space="preserve"> button</w:t>
      </w:r>
      <w:r w:rsidR="000324D6">
        <w:t xml:space="preserve"> to create a </w:t>
      </w:r>
      <w:r w:rsidR="003D58C9">
        <w:t>.</w:t>
      </w:r>
      <w:r w:rsidR="000324D6">
        <w:t>dmp file</w:t>
      </w:r>
      <w:r w:rsidR="006F0296">
        <w:t xml:space="preserve">.  This will result in the creation of a file named “SPADC.DMP” on your </w:t>
      </w:r>
      <w:r w:rsidR="003D58C9">
        <w:t>C</w:t>
      </w:r>
      <w:r w:rsidR="006F0296">
        <w:t>:\ drive</w:t>
      </w:r>
      <w:r w:rsidR="003D58C9">
        <w:t xml:space="preserve"> as shown in the screenshots below:</w:t>
      </w:r>
      <w:bookmarkEnd w:id="73"/>
    </w:p>
    <w:p w14:paraId="7A39FACB" w14:textId="592A2EF3" w:rsidR="00164AA0" w:rsidRDefault="00202F85" w:rsidP="00202F85">
      <w:pPr>
        <w:pStyle w:val="ListParagraph"/>
        <w:ind w:left="0"/>
        <w:jc w:val="center"/>
      </w:pPr>
      <w:r>
        <w:rPr>
          <w:noProof/>
        </w:rPr>
        <mc:AlternateContent>
          <mc:Choice Requires="wps">
            <w:drawing>
              <wp:anchor distT="0" distB="0" distL="114300" distR="114300" simplePos="0" relativeHeight="251604480" behindDoc="0" locked="0" layoutInCell="1" allowOverlap="1" wp14:anchorId="36BBC4D3" wp14:editId="0B188986">
                <wp:simplePos x="0" y="0"/>
                <wp:positionH relativeFrom="column">
                  <wp:posOffset>2958135</wp:posOffset>
                </wp:positionH>
                <wp:positionV relativeFrom="paragraph">
                  <wp:posOffset>3414395</wp:posOffset>
                </wp:positionV>
                <wp:extent cx="643255" cy="149860"/>
                <wp:effectExtent l="0" t="0" r="23495" b="21590"/>
                <wp:wrapNone/>
                <wp:docPr id="20" name="Rectangle 20"/>
                <wp:cNvGraphicFramePr/>
                <a:graphic xmlns:a="http://schemas.openxmlformats.org/drawingml/2006/main">
                  <a:graphicData uri="http://schemas.microsoft.com/office/word/2010/wordprocessingShape">
                    <wps:wsp>
                      <wps:cNvSpPr/>
                      <wps:spPr>
                        <a:xfrm>
                          <a:off x="0" y="0"/>
                          <a:ext cx="643255" cy="149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32.9pt;margin-top:268.85pt;width:50.65pt;height:1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12672" behindDoc="0" locked="0" layoutInCell="1" allowOverlap="1" wp14:anchorId="37886258" wp14:editId="42580A00">
                <wp:simplePos x="0" y="0"/>
                <wp:positionH relativeFrom="column">
                  <wp:posOffset>1688135</wp:posOffset>
                </wp:positionH>
                <wp:positionV relativeFrom="paragraph">
                  <wp:posOffset>396240</wp:posOffset>
                </wp:positionV>
                <wp:extent cx="603250" cy="193040"/>
                <wp:effectExtent l="0" t="0" r="25400" b="16510"/>
                <wp:wrapNone/>
                <wp:docPr id="21" name="Rectangle 21"/>
                <wp:cNvGraphicFramePr/>
                <a:graphic xmlns:a="http://schemas.openxmlformats.org/drawingml/2006/main">
                  <a:graphicData uri="http://schemas.microsoft.com/office/word/2010/wordprocessingShape">
                    <wps:wsp>
                      <wps:cNvSpPr/>
                      <wps:spPr>
                        <a:xfrm>
                          <a:off x="0" y="0"/>
                          <a:ext cx="603250" cy="193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132.9pt;margin-top:31.2pt;width:47.5pt;height:15.2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" filled="f" strokecolor="red" strokeweight="2pt"/>
            </w:pict>
          </mc:Fallback>
        </mc:AlternateContent>
      </w:r>
      <w:r w:rsidR="00921DAD">
        <w:rPr>
          <w:noProof/>
        </w:rPr>
        <w:drawing>
          <wp:inline distT="0" distB="0" distL="0" distR="0" wp14:anchorId="01F4B8B2" wp14:editId="2826E2E9">
            <wp:extent cx="3622431" cy="3574133"/>
            <wp:effectExtent l="19050" t="19050" r="16510" b="26670"/>
            <wp:docPr id="4" name="Picture 4" descr="N:\Special Access\SPADC GUI Data D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pecial Access\SPADC GUI Data Dump.PNG"/>
                    <pic:cNvPicPr>
                      <a:picLocks noChangeAspect="1" noChangeArrowheads="1"/>
                    </pic:cNvPicPr>
                  </pic:nvPicPr>
                  <pic:blipFill rotWithShape="1">
                    <a:blip r:embed="rId70">
                      <a:extLst>
                        <a:ext uri="{28A0092B-C50C-407E-A947-70E740481C1C}">
                          <a14:useLocalDpi xmlns:a14="http://schemas.microsoft.com/office/drawing/2010/main" val="0"/>
                        </a:ext>
                      </a:extLst>
                    </a:blip>
                    <a:srcRect r="-2" b="7756"/>
                    <a:stretch/>
                  </pic:blipFill>
                  <pic:spPr bwMode="auto">
                    <a:xfrm>
                      <a:off x="0" y="0"/>
                      <a:ext cx="3622589" cy="35742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BA8431E" w14:textId="3C1002EB" w:rsidR="00921DAD" w:rsidRDefault="00164AA0" w:rsidP="0038531D">
      <w:pPr>
        <w:pStyle w:val="Caption"/>
      </w:pPr>
      <w:r>
        <w:t xml:space="preserve">Figure </w:t>
      </w:r>
      <w:fldSimple w:instr=" SEQ Figure \* ARABIC ">
        <w:r w:rsidR="00A42C70">
          <w:rPr>
            <w:noProof/>
          </w:rPr>
          <w:t>36</w:t>
        </w:r>
      </w:fldSimple>
      <w:r>
        <w:t xml:space="preserve"> – Database Setup Tab</w:t>
      </w:r>
    </w:p>
    <w:p w14:paraId="78F49FCD" w14:textId="77777777" w:rsidR="00164AA0" w:rsidRDefault="00974497" w:rsidP="00704A06">
      <w:pPr>
        <w:pStyle w:val="ListParagraph"/>
        <w:jc w:val="center"/>
      </w:pPr>
      <w:r>
        <w:rPr>
          <w:noProof/>
        </w:rPr>
        <w:drawing>
          <wp:inline distT="0" distB="0" distL="0" distR="0" wp14:anchorId="1E1C0FB7" wp14:editId="2ED0E797">
            <wp:extent cx="4692769" cy="3311511"/>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90871" cy="3310172"/>
                    </a:xfrm>
                    <a:prstGeom prst="rect">
                      <a:avLst/>
                    </a:prstGeom>
                    <a:ln>
                      <a:solidFill>
                        <a:schemeClr val="tx1"/>
                      </a:solidFill>
                    </a:ln>
                  </pic:spPr>
                </pic:pic>
              </a:graphicData>
            </a:graphic>
          </wp:inline>
        </w:drawing>
      </w:r>
    </w:p>
    <w:p w14:paraId="510B740E" w14:textId="4D4CCE0F" w:rsidR="008A170C" w:rsidRPr="00431465" w:rsidRDefault="00164AA0" w:rsidP="0038531D">
      <w:pPr>
        <w:pStyle w:val="Caption"/>
      </w:pPr>
      <w:r>
        <w:t xml:space="preserve">Figure </w:t>
      </w:r>
      <w:fldSimple w:instr=" SEQ Figure \* ARABIC ">
        <w:r w:rsidR="00A42C70">
          <w:rPr>
            <w:noProof/>
          </w:rPr>
          <w:t>37</w:t>
        </w:r>
      </w:fldSimple>
      <w:r>
        <w:t xml:space="preserve"> – Location of DMP File</w:t>
      </w:r>
    </w:p>
    <w:p w14:paraId="5731CED8" w14:textId="1F6CE3E8" w:rsidR="008A170C" w:rsidRPr="001408E2" w:rsidRDefault="00630B10" w:rsidP="00823B9D">
      <w:pPr>
        <w:pStyle w:val="Heading3"/>
      </w:pPr>
      <w:r w:rsidRPr="001408E2">
        <w:t xml:space="preserve">Once the GUI </w:t>
      </w:r>
      <w:r w:rsidR="0082019F" w:rsidRPr="001408E2">
        <w:t>has</w:t>
      </w:r>
      <w:r w:rsidRPr="001408E2">
        <w:t xml:space="preserve"> created a .dmp file, y</w:t>
      </w:r>
      <w:r w:rsidR="008A170C" w:rsidRPr="001408E2">
        <w:t xml:space="preserve">ou will need to change the file type to </w:t>
      </w:r>
      <w:r w:rsidR="003D58C9" w:rsidRPr="001408E2">
        <w:t>a .</w:t>
      </w:r>
      <w:r w:rsidR="008A170C" w:rsidRPr="001408E2">
        <w:t xml:space="preserve">zip.  You do this by right clicking on the </w:t>
      </w:r>
      <w:r w:rsidR="00F15EF9" w:rsidRPr="001408E2">
        <w:t>.</w:t>
      </w:r>
      <w:r w:rsidR="008A170C" w:rsidRPr="001408E2">
        <w:t xml:space="preserve">dmp file, </w:t>
      </w:r>
      <w:r w:rsidRPr="001408E2">
        <w:t>hovering the cursor over the</w:t>
      </w:r>
      <w:r w:rsidR="008A170C" w:rsidRPr="001408E2">
        <w:t xml:space="preserve"> “Send to”</w:t>
      </w:r>
      <w:r w:rsidRPr="001408E2">
        <w:t xml:space="preserve"> option, and </w:t>
      </w:r>
      <w:r w:rsidR="008A170C" w:rsidRPr="001408E2">
        <w:t>then click</w:t>
      </w:r>
      <w:r w:rsidRPr="001408E2">
        <w:t>ing</w:t>
      </w:r>
      <w:r w:rsidR="008A170C" w:rsidRPr="001408E2">
        <w:t xml:space="preserve"> “Compressed</w:t>
      </w:r>
      <w:r w:rsidRPr="001408E2">
        <w:t xml:space="preserve"> (zipped) folder.</w:t>
      </w:r>
      <w:r w:rsidR="008A170C" w:rsidRPr="001408E2">
        <w:t>”</w:t>
      </w:r>
    </w:p>
    <w:p w14:paraId="696E9797" w14:textId="77777777" w:rsidR="00164AA0" w:rsidRDefault="00974497" w:rsidP="00F05419">
      <w:pPr>
        <w:jc w:val="center"/>
      </w:pPr>
      <w:r>
        <w:rPr>
          <w:noProof/>
        </w:rPr>
        <w:drawing>
          <wp:inline distT="0" distB="0" distL="0" distR="0" wp14:anchorId="6B448EE3" wp14:editId="7609BCA5">
            <wp:extent cx="4658265" cy="3364302"/>
            <wp:effectExtent l="19050" t="19050" r="2857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8157" t="7648" r="56684" b="20935"/>
                    <a:stretch/>
                  </pic:blipFill>
                  <pic:spPr bwMode="auto">
                    <a:xfrm>
                      <a:off x="0" y="0"/>
                      <a:ext cx="4665179" cy="33692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6F7061" w14:textId="1689E361" w:rsidR="00974497" w:rsidRDefault="00164AA0" w:rsidP="0038531D">
      <w:pPr>
        <w:pStyle w:val="Caption"/>
      </w:pPr>
      <w:r>
        <w:t xml:space="preserve">Figure </w:t>
      </w:r>
      <w:fldSimple w:instr=" SEQ Figure \* ARABIC ">
        <w:r w:rsidR="00A42C70">
          <w:rPr>
            <w:noProof/>
          </w:rPr>
          <w:t>38</w:t>
        </w:r>
      </w:fldSimple>
      <w:r>
        <w:t xml:space="preserve"> – Modifying the DMP File</w:t>
      </w:r>
    </w:p>
    <w:p w14:paraId="3B6C785D" w14:textId="77777777" w:rsidR="00164AA0" w:rsidRDefault="00974497" w:rsidP="00F05419">
      <w:pPr>
        <w:jc w:val="center"/>
      </w:pPr>
      <w:r>
        <w:rPr>
          <w:noProof/>
        </w:rPr>
        <w:drawing>
          <wp:inline distT="0" distB="0" distL="0" distR="0" wp14:anchorId="227CA098" wp14:editId="413AB49A">
            <wp:extent cx="4675517" cy="3299337"/>
            <wp:effectExtent l="19050" t="19050" r="1079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75517" cy="3299337"/>
                    </a:xfrm>
                    <a:prstGeom prst="rect">
                      <a:avLst/>
                    </a:prstGeom>
                    <a:ln>
                      <a:solidFill>
                        <a:schemeClr val="tx1"/>
                      </a:solidFill>
                    </a:ln>
                  </pic:spPr>
                </pic:pic>
              </a:graphicData>
            </a:graphic>
          </wp:inline>
        </w:drawing>
      </w:r>
    </w:p>
    <w:p w14:paraId="6315257A" w14:textId="42E4B01E" w:rsidR="00974497" w:rsidRDefault="00164AA0" w:rsidP="0038531D">
      <w:pPr>
        <w:pStyle w:val="Caption"/>
      </w:pPr>
      <w:r>
        <w:t xml:space="preserve">Figure </w:t>
      </w:r>
      <w:fldSimple w:instr=" SEQ Figure \* ARABIC ">
        <w:r w:rsidR="00A42C70">
          <w:rPr>
            <w:noProof/>
          </w:rPr>
          <w:t>39</w:t>
        </w:r>
      </w:fldSimple>
      <w:r>
        <w:t xml:space="preserve"> – New Zip File Location</w:t>
      </w:r>
    </w:p>
    <w:p w14:paraId="07A0415D" w14:textId="5909A776" w:rsidR="002D0E63" w:rsidRPr="001408E2" w:rsidRDefault="002D0E63" w:rsidP="00823B9D">
      <w:pPr>
        <w:pStyle w:val="Heading3"/>
      </w:pPr>
      <w:r>
        <w:t xml:space="preserve">Now the compressed .zip file is ready.  Once the secure website portal is made operational to </w:t>
      </w:r>
      <w:r w:rsidRPr="001408E2">
        <w:t>accept this file, you will use the website portal to upload the .zip file to the FCC.</w:t>
      </w:r>
    </w:p>
    <w:p w14:paraId="24658CA1" w14:textId="0B3D9B6B" w:rsidR="001104AB" w:rsidRPr="001408E2" w:rsidRDefault="001104AB" w:rsidP="001104AB"/>
    <w:p w14:paraId="1663BC5B" w14:textId="4D1CC734" w:rsidR="001104AB" w:rsidRPr="001408E2" w:rsidRDefault="005C50FF" w:rsidP="00756197">
      <w:pPr>
        <w:pStyle w:val="Heading2"/>
      </w:pPr>
      <w:bookmarkStart w:id="74" w:name="_Ref404678897"/>
      <w:bookmarkStart w:id="75" w:name="_Ref404678899"/>
      <w:bookmarkStart w:id="76" w:name="_Ref404678929"/>
      <w:bookmarkStart w:id="77" w:name="_Toc405825435"/>
      <w:r w:rsidRPr="00756197">
        <w:t>L</w:t>
      </w:r>
      <w:r w:rsidR="00B27D28">
        <w:t>oading</w:t>
      </w:r>
      <w:r>
        <w:t xml:space="preserve"> </w:t>
      </w:r>
      <w:r w:rsidR="001104AB" w:rsidRPr="001408E2">
        <w:t>Errors</w:t>
      </w:r>
      <w:bookmarkEnd w:id="74"/>
      <w:bookmarkEnd w:id="75"/>
      <w:bookmarkEnd w:id="76"/>
      <w:bookmarkEnd w:id="77"/>
    </w:p>
    <w:p w14:paraId="7DF2F382" w14:textId="06DD46D1" w:rsidR="001104AB" w:rsidRPr="001408E2" w:rsidRDefault="001104AB" w:rsidP="001104AB">
      <w:r w:rsidRPr="001408E2">
        <w:t>If you receive an error message when loading the data into the GUI, please read the following</w:t>
      </w:r>
      <w:r w:rsidR="00461663" w:rsidRPr="001408E2">
        <w:t xml:space="preserve"> for background information and</w:t>
      </w:r>
      <w:r w:rsidRPr="001408E2">
        <w:t xml:space="preserve"> </w:t>
      </w:r>
      <w:r w:rsidR="00461663" w:rsidRPr="001408E2">
        <w:t>troubleshooting assistance</w:t>
      </w:r>
      <w:r w:rsidRPr="001408E2">
        <w:t xml:space="preserve">. </w:t>
      </w:r>
    </w:p>
    <w:p w14:paraId="71F2707A" w14:textId="24B20BF5" w:rsidR="00DC3804" w:rsidRDefault="00DC3804" w:rsidP="00756197">
      <w:pPr>
        <w:pStyle w:val="Heading3"/>
      </w:pPr>
      <w:r>
        <w:t>Container PASSED or FAILED during the Quality Check</w:t>
      </w:r>
    </w:p>
    <w:p w14:paraId="6883AF9B" w14:textId="77777777" w:rsidR="00F5544A" w:rsidRDefault="001104AB" w:rsidP="00756197">
      <w:pPr>
        <w:ind w:left="720"/>
      </w:pPr>
      <w:r w:rsidRPr="001408E2">
        <w:t xml:space="preserve">When </w:t>
      </w:r>
      <w:r w:rsidR="00D816BC" w:rsidRPr="001408E2">
        <w:t xml:space="preserve">data is loaded into the </w:t>
      </w:r>
      <w:r w:rsidR="00DC3804">
        <w:t xml:space="preserve">container using the </w:t>
      </w:r>
      <w:r w:rsidR="00D816BC" w:rsidRPr="001408E2">
        <w:t>GUI, the GUI runs a</w:t>
      </w:r>
      <w:r w:rsidRPr="001408E2">
        <w:t xml:space="preserve"> quality check</w:t>
      </w:r>
      <w:r w:rsidR="00DC3804">
        <w:t xml:space="preserve"> and indicates whether the container as a whole PASSED or FAILED the quality check</w:t>
      </w:r>
      <w:r w:rsidR="00756197">
        <w:t>.  Please</w:t>
      </w:r>
      <w:r w:rsidR="00DC3804">
        <w:t xml:space="preserve"> </w:t>
      </w:r>
      <w:r w:rsidR="00756197">
        <w:t>refer to step</w:t>
      </w:r>
      <w:r w:rsidR="00DC3804">
        <w:t xml:space="preserve"> </w:t>
      </w:r>
      <w:r w:rsidR="00756197" w:rsidRPr="00F5544A">
        <w:rPr>
          <w:color w:val="1F497D" w:themeColor="text2"/>
          <w:u w:val="single"/>
        </w:rPr>
        <w:fldChar w:fldCharType="begin"/>
      </w:r>
      <w:r w:rsidR="00756197" w:rsidRPr="00F5544A">
        <w:rPr>
          <w:color w:val="1F497D" w:themeColor="text2"/>
          <w:u w:val="single"/>
        </w:rPr>
        <w:instrText xml:space="preserve"> REF _Ref405817684 \r \h </w:instrText>
      </w:r>
      <w:r w:rsidR="00756197" w:rsidRPr="00F5544A">
        <w:rPr>
          <w:color w:val="1F497D" w:themeColor="text2"/>
          <w:u w:val="single"/>
        </w:rPr>
      </w:r>
      <w:r w:rsidR="00756197" w:rsidRPr="00F5544A">
        <w:rPr>
          <w:color w:val="1F497D" w:themeColor="text2"/>
          <w:u w:val="single"/>
        </w:rPr>
        <w:fldChar w:fldCharType="separate"/>
      </w:r>
      <w:r w:rsidR="00A42C70">
        <w:rPr>
          <w:color w:val="1F497D" w:themeColor="text2"/>
          <w:u w:val="single"/>
        </w:rPr>
        <w:t>4.3.16</w:t>
      </w:r>
      <w:r w:rsidR="00756197" w:rsidRPr="00F5544A">
        <w:rPr>
          <w:color w:val="1F497D" w:themeColor="text2"/>
          <w:u w:val="single"/>
        </w:rPr>
        <w:fldChar w:fldCharType="end"/>
      </w:r>
      <w:r w:rsidR="00756197">
        <w:t xml:space="preserve"> for detailed information on the quality check.  </w:t>
      </w:r>
    </w:p>
    <w:p w14:paraId="47E3F500" w14:textId="1EF4AB92" w:rsidR="001104AB" w:rsidRDefault="00D816BC" w:rsidP="00756197">
      <w:pPr>
        <w:ind w:left="720"/>
      </w:pPr>
      <w:r w:rsidRPr="001408E2">
        <w:t xml:space="preserve">The GUI’s quality check </w:t>
      </w:r>
      <w:r w:rsidR="001104AB" w:rsidRPr="001408E2">
        <w:t xml:space="preserve">searches </w:t>
      </w:r>
      <w:r w:rsidRPr="001408E2">
        <w:t xml:space="preserve">for the </w:t>
      </w:r>
      <w:r w:rsidRPr="001408E2">
        <w:rPr>
          <w:b/>
        </w:rPr>
        <w:t>correctness</w:t>
      </w:r>
      <w:r w:rsidR="00294826" w:rsidRPr="001408E2">
        <w:rPr>
          <w:b/>
        </w:rPr>
        <w:t xml:space="preserve"> and presence</w:t>
      </w:r>
      <w:r w:rsidRPr="001408E2">
        <w:rPr>
          <w:i/>
        </w:rPr>
        <w:t xml:space="preserve"> </w:t>
      </w:r>
      <w:r w:rsidRPr="001408E2">
        <w:t>of</w:t>
      </w:r>
      <w:r w:rsidRPr="001408E2">
        <w:rPr>
          <w:i/>
        </w:rPr>
        <w:t xml:space="preserve"> </w:t>
      </w:r>
      <w:r w:rsidR="001104AB" w:rsidRPr="001408E2">
        <w:rPr>
          <w:b/>
        </w:rPr>
        <w:t>all</w:t>
      </w:r>
      <w:r w:rsidRPr="001408E2">
        <w:rPr>
          <w:b/>
        </w:rPr>
        <w:t xml:space="preserve"> required</w:t>
      </w:r>
      <w:r w:rsidR="001104AB" w:rsidRPr="001408E2">
        <w:t xml:space="preserve"> files. </w:t>
      </w:r>
      <w:r w:rsidRPr="001408E2">
        <w:t xml:space="preserve"> </w:t>
      </w:r>
      <w:r w:rsidR="001104AB" w:rsidRPr="001408E2">
        <w:t xml:space="preserve">Therefore, </w:t>
      </w:r>
      <w:r w:rsidRPr="001408E2">
        <w:t xml:space="preserve">if you load individual files into the GUI, </w:t>
      </w:r>
      <w:r w:rsidR="001104AB" w:rsidRPr="001408E2">
        <w:t xml:space="preserve">even if the files you load are correct, if </w:t>
      </w:r>
      <w:r w:rsidRPr="001408E2">
        <w:t xml:space="preserve">you have not loaded all required files into the </w:t>
      </w:r>
      <w:r w:rsidR="00DC3804">
        <w:t>container and</w:t>
      </w:r>
      <w:r w:rsidR="00DC3804" w:rsidRPr="001408E2">
        <w:t xml:space="preserve"> </w:t>
      </w:r>
      <w:r w:rsidRPr="001408E2">
        <w:t>y</w:t>
      </w:r>
      <w:r w:rsidR="001104AB" w:rsidRPr="001408E2">
        <w:t xml:space="preserve">ou will receive an error message. </w:t>
      </w:r>
    </w:p>
    <w:p w14:paraId="73FFF735" w14:textId="77777777" w:rsidR="00AB60AF" w:rsidRDefault="005C50FF" w:rsidP="00756197">
      <w:pPr>
        <w:ind w:left="720"/>
      </w:pPr>
      <w:r>
        <w:t xml:space="preserve">To get a PASSED condition, the system looks to see if the file named SPADC_FILER_ID_INFO.txt was loaded correctly and if all of the mandatory tables of a particular filer type were all loaded correctly as well.  </w:t>
      </w:r>
    </w:p>
    <w:p w14:paraId="61EE0C08" w14:textId="77777777" w:rsidR="00AB60AF" w:rsidRDefault="005C50FF" w:rsidP="00756197">
      <w:pPr>
        <w:ind w:left="720"/>
      </w:pPr>
      <w:r>
        <w:t xml:space="preserve">So if you loaded one table for Section II.A. questions, the system will look to see if </w:t>
      </w:r>
      <w:r w:rsidR="00027328">
        <w:t xml:space="preserve">the SPADC_FILER_ID_INFO.txt  file and </w:t>
      </w:r>
      <w:r>
        <w:t xml:space="preserve">all other mandatory tables in Section II.A. </w:t>
      </w:r>
      <w:r w:rsidR="00027328">
        <w:t xml:space="preserve">were loaded correctly before giving a PASSED condition.  </w:t>
      </w:r>
    </w:p>
    <w:p w14:paraId="39AFDC3D" w14:textId="04506E38" w:rsidR="005C50FF" w:rsidRDefault="00027328" w:rsidP="00756197">
      <w:pPr>
        <w:ind w:left="720"/>
      </w:pPr>
      <w:r>
        <w:t>Likewise, if you had all of the Section II.A. tables correctly loaded and one Section II.F. table correctly loaded, you would get a FAILED condition until all requisite Section II.F. tables are correctly loaded.</w:t>
      </w:r>
    </w:p>
    <w:p w14:paraId="38202A87" w14:textId="77C45E21" w:rsidR="005C50FF" w:rsidRDefault="00AB60AF" w:rsidP="00AB60AF">
      <w:pPr>
        <w:pStyle w:val="Heading3"/>
      </w:pPr>
      <w:r>
        <w:t>M</w:t>
      </w:r>
      <w:r w:rsidR="005C50FF">
        <w:t>andatory tables for the individual filer types are as follows:</w:t>
      </w:r>
    </w:p>
    <w:p w14:paraId="3D696DFA" w14:textId="2AAFB00E" w:rsidR="00027328" w:rsidRPr="00502443" w:rsidRDefault="001A26ED" w:rsidP="00AB60AF">
      <w:pPr>
        <w:pStyle w:val="Heading4"/>
        <w:rPr>
          <w:b/>
        </w:rPr>
      </w:pPr>
      <w:r w:rsidRPr="00502443">
        <w:rPr>
          <w:b/>
        </w:rPr>
        <w:t>Competitive P</w:t>
      </w:r>
      <w:r w:rsidR="00027328" w:rsidRPr="00502443">
        <w:rPr>
          <w:b/>
        </w:rPr>
        <w:t>rovider</w:t>
      </w:r>
    </w:p>
    <w:p w14:paraId="552DC2D3" w14:textId="0BEDCC8D" w:rsidR="00027328" w:rsidRDefault="00027328" w:rsidP="00502443">
      <w:pPr>
        <w:ind w:left="1170"/>
      </w:pPr>
      <w:r>
        <w:t>IIA1_CP_AFFILIATED_COM.txt</w:t>
      </w:r>
    </w:p>
    <w:p w14:paraId="3E648DD8" w14:textId="77777777" w:rsidR="0069291D" w:rsidRDefault="00027328" w:rsidP="00502443">
      <w:pPr>
        <w:ind w:left="1170"/>
      </w:pPr>
      <w:r>
        <w:t>IIA2_CP_FAC_ADDL_INFO.txt</w:t>
      </w:r>
      <w:r w:rsidR="0069291D">
        <w:t xml:space="preserve"> </w:t>
      </w:r>
    </w:p>
    <w:p w14:paraId="5797F171" w14:textId="5B9C2EA1" w:rsidR="00027328" w:rsidRDefault="0069291D" w:rsidP="00502443">
      <w:pPr>
        <w:ind w:left="1170"/>
      </w:pPr>
      <w:r w:rsidRPr="00502443">
        <w:rPr>
          <w:b/>
        </w:rPr>
        <w:t>Note</w:t>
      </w:r>
      <w:r>
        <w:t>:  If the IIA2_CP_FAC_ADDL_INFO.txt file, which should consist of a single row of data with two Y/N columns, contains an “N” in either column, then the remaining .txt files noted below in this section are not mandatorily required to obtain a PASSED condition.  Otherwise, the remaining files are required.</w:t>
      </w:r>
    </w:p>
    <w:p w14:paraId="7B165F41" w14:textId="2F8D18FE" w:rsidR="00027328" w:rsidRDefault="00027328" w:rsidP="00502443">
      <w:pPr>
        <w:ind w:left="1170"/>
      </w:pPr>
      <w:r>
        <w:t xml:space="preserve">IIA3_CP_LOCATION_CNT.txt </w:t>
      </w:r>
    </w:p>
    <w:p w14:paraId="24512D56" w14:textId="0F68EF63" w:rsidR="00027328" w:rsidRDefault="00027328" w:rsidP="00502443">
      <w:pPr>
        <w:ind w:left="1170"/>
      </w:pPr>
      <w:r>
        <w:t xml:space="preserve">IIA4_CP_LOCATION_DATA.txt </w:t>
      </w:r>
    </w:p>
    <w:p w14:paraId="5945054C" w14:textId="4681774A" w:rsidR="00027328" w:rsidRDefault="00027328" w:rsidP="00502443">
      <w:pPr>
        <w:ind w:left="1170"/>
      </w:pPr>
      <w:r>
        <w:t xml:space="preserve">IIA7_COLOC_WIRE.txt </w:t>
      </w:r>
    </w:p>
    <w:p w14:paraId="47E91245" w14:textId="1CE6451C" w:rsidR="00027328" w:rsidRDefault="00027328" w:rsidP="00502443">
      <w:pPr>
        <w:ind w:left="1170"/>
      </w:pPr>
      <w:r>
        <w:t xml:space="preserve">IIA9_CP_HQ_AC.txt </w:t>
      </w:r>
    </w:p>
    <w:p w14:paraId="536EBCDA" w14:textId="5E98D1F7" w:rsidR="00027328" w:rsidRDefault="00027328" w:rsidP="00502443">
      <w:pPr>
        <w:ind w:left="1170"/>
      </w:pPr>
      <w:r>
        <w:t xml:space="preserve">IIA9_CP_HQ_ACQ_D.txt </w:t>
      </w:r>
    </w:p>
    <w:p w14:paraId="5A4FE497" w14:textId="07B9A6EE" w:rsidR="00027328" w:rsidRDefault="00027328" w:rsidP="00502443">
      <w:pPr>
        <w:ind w:left="1170"/>
      </w:pPr>
      <w:r>
        <w:t xml:space="preserve">IIA9_CP_HQ_AFF_EF.txt </w:t>
      </w:r>
    </w:p>
    <w:p w14:paraId="46015630" w14:textId="05860255" w:rsidR="00027328" w:rsidRDefault="00027328" w:rsidP="00502443">
      <w:pPr>
        <w:ind w:left="1170"/>
      </w:pPr>
      <w:r>
        <w:t xml:space="preserve">IIA12_CP_PRICE_CE_PART1.txt </w:t>
      </w:r>
    </w:p>
    <w:p w14:paraId="3C544767" w14:textId="23F4BD50" w:rsidR="00027328" w:rsidRDefault="00027328" w:rsidP="00502443">
      <w:pPr>
        <w:ind w:left="1170"/>
      </w:pPr>
      <w:r>
        <w:t xml:space="preserve">IIA12_CP_ID_PURC_PART2.txt </w:t>
      </w:r>
    </w:p>
    <w:p w14:paraId="08441DB4" w14:textId="75501244" w:rsidR="00027328" w:rsidRDefault="00027328" w:rsidP="00502443">
      <w:pPr>
        <w:ind w:left="1170"/>
      </w:pPr>
      <w:r>
        <w:t xml:space="preserve">IIA13_CP_BILLING_ADJ.txt </w:t>
      </w:r>
    </w:p>
    <w:p w14:paraId="3834295B" w14:textId="50026CBA" w:rsidR="00027328" w:rsidRDefault="00027328" w:rsidP="00502443">
      <w:pPr>
        <w:ind w:left="1170"/>
      </w:pPr>
      <w:r>
        <w:t xml:space="preserve">IIA15_SALES_REV_CBDS.txt </w:t>
      </w:r>
    </w:p>
    <w:p w14:paraId="44234CEB" w14:textId="34092E6E" w:rsidR="00027328" w:rsidRDefault="00027328" w:rsidP="00502443">
      <w:pPr>
        <w:ind w:left="1170"/>
      </w:pPr>
      <w:r>
        <w:t xml:space="preserve">IIA16_SALES_REV_PBDS.txt </w:t>
      </w:r>
    </w:p>
    <w:p w14:paraId="66D9A78B" w14:textId="220006AB" w:rsidR="00027328" w:rsidRDefault="00F5544A" w:rsidP="00F5544A">
      <w:pPr>
        <w:ind w:left="1170"/>
      </w:pPr>
      <w:r>
        <w:t xml:space="preserve">IIA17_CP_PCT_REV_GEN.txt </w:t>
      </w:r>
    </w:p>
    <w:p w14:paraId="1F1231A3" w14:textId="77777777" w:rsidR="00027328" w:rsidRPr="00502443" w:rsidRDefault="00027328" w:rsidP="00AB60AF">
      <w:pPr>
        <w:pStyle w:val="Heading4"/>
        <w:rPr>
          <w:b/>
        </w:rPr>
      </w:pPr>
      <w:r w:rsidRPr="00502443">
        <w:rPr>
          <w:b/>
        </w:rPr>
        <w:t>ILEC</w:t>
      </w:r>
    </w:p>
    <w:p w14:paraId="5DF8E40A" w14:textId="40604211" w:rsidR="00027328" w:rsidRDefault="00027328" w:rsidP="00502443">
      <w:pPr>
        <w:ind w:left="1170"/>
      </w:pPr>
      <w:r>
        <w:t xml:space="preserve">IIB1_ILEC_AFFILIATED_COM.txt </w:t>
      </w:r>
    </w:p>
    <w:p w14:paraId="305136EA" w14:textId="290FF6A4" w:rsidR="00027328" w:rsidRDefault="00027328" w:rsidP="00502443">
      <w:pPr>
        <w:ind w:left="1170"/>
      </w:pPr>
      <w:r>
        <w:t xml:space="preserve">IIB2_ILEC_LOCATION_CNT.txt </w:t>
      </w:r>
    </w:p>
    <w:p w14:paraId="36B47C56" w14:textId="13B082F5" w:rsidR="00027328" w:rsidRDefault="00027328" w:rsidP="00502443">
      <w:pPr>
        <w:ind w:left="1170"/>
      </w:pPr>
      <w:r>
        <w:t xml:space="preserve">IIB3_ILEC_LOCATION_DATA.txt </w:t>
      </w:r>
    </w:p>
    <w:p w14:paraId="4512B41A" w14:textId="07ABFBCC" w:rsidR="00027328" w:rsidRDefault="00027328" w:rsidP="00502443">
      <w:pPr>
        <w:ind w:left="1170"/>
      </w:pPr>
      <w:r>
        <w:t xml:space="preserve">IIB4_ILEC_PRICE_CE_PART1.txt </w:t>
      </w:r>
    </w:p>
    <w:p w14:paraId="79942082" w14:textId="4829690E" w:rsidR="00027328" w:rsidRDefault="00027328" w:rsidP="00502443">
      <w:pPr>
        <w:ind w:left="1170"/>
      </w:pPr>
      <w:r>
        <w:t xml:space="preserve">IIB4_ILEC_PURC_ID_PART2.txt </w:t>
      </w:r>
    </w:p>
    <w:p w14:paraId="42B01DFA" w14:textId="4D4C1B3E" w:rsidR="00027328" w:rsidRDefault="00027328" w:rsidP="00502443">
      <w:pPr>
        <w:ind w:left="1170"/>
      </w:pPr>
      <w:r>
        <w:t xml:space="preserve">IIB5_ILEC_BILLING_ADJ.txt </w:t>
      </w:r>
    </w:p>
    <w:p w14:paraId="797AD84F" w14:textId="66772F26" w:rsidR="00027328" w:rsidRDefault="00027328" w:rsidP="00502443">
      <w:pPr>
        <w:ind w:left="1170"/>
      </w:pPr>
      <w:r>
        <w:t xml:space="preserve">IIB6_ILEC_BILLING_DESC.txt </w:t>
      </w:r>
    </w:p>
    <w:p w14:paraId="78C93C64" w14:textId="271E3212" w:rsidR="00027328" w:rsidRDefault="00027328" w:rsidP="00502443">
      <w:pPr>
        <w:ind w:left="1170"/>
      </w:pPr>
      <w:r>
        <w:t xml:space="preserve">IIB7_ILEC_COLOC_WIRE.txt </w:t>
      </w:r>
    </w:p>
    <w:p w14:paraId="5B1EC588" w14:textId="634C6F3A" w:rsidR="00027328" w:rsidRDefault="00027328" w:rsidP="00502443">
      <w:pPr>
        <w:ind w:left="1170"/>
      </w:pPr>
      <w:r>
        <w:t xml:space="preserve">IIB8_SALES_REV_CBDS.txt </w:t>
      </w:r>
    </w:p>
    <w:p w14:paraId="468CE053" w14:textId="7C6A046E" w:rsidR="00027328" w:rsidRDefault="00027328" w:rsidP="00502443">
      <w:pPr>
        <w:ind w:left="1170"/>
      </w:pPr>
      <w:r>
        <w:t xml:space="preserve">IIB9_SALES_REV_PBDS.txt </w:t>
      </w:r>
    </w:p>
    <w:p w14:paraId="2586BBE7" w14:textId="0A38FCD5" w:rsidR="00027328" w:rsidRDefault="00027328" w:rsidP="00502443">
      <w:pPr>
        <w:ind w:left="1170"/>
      </w:pPr>
      <w:r>
        <w:t>IIB10_SALES_REV_OMT.txt</w:t>
      </w:r>
    </w:p>
    <w:p w14:paraId="3CE34809" w14:textId="47482E27" w:rsidR="00027328" w:rsidRDefault="00027328" w:rsidP="00502443">
      <w:pPr>
        <w:ind w:left="1170"/>
      </w:pPr>
      <w:r>
        <w:t xml:space="preserve">IIB11_CUST_CNT_OMT.txt </w:t>
      </w:r>
    </w:p>
    <w:p w14:paraId="764F672B" w14:textId="371F5F8A" w:rsidR="00027328" w:rsidRDefault="00027328" w:rsidP="00502443">
      <w:pPr>
        <w:ind w:left="1170"/>
      </w:pPr>
      <w:r>
        <w:t xml:space="preserve">IIB12_ALL_TARIFFS.txt </w:t>
      </w:r>
    </w:p>
    <w:p w14:paraId="267ED5F3" w14:textId="2950D8AD" w:rsidR="00027328" w:rsidRDefault="00F5544A" w:rsidP="00F5544A">
      <w:pPr>
        <w:ind w:left="1170"/>
      </w:pPr>
      <w:r>
        <w:t>IIB13_ILEC_NON_TARIFF.txt</w:t>
      </w:r>
    </w:p>
    <w:p w14:paraId="1A5D8949" w14:textId="38613B2A" w:rsidR="001A26ED" w:rsidRPr="00502443" w:rsidRDefault="001A26ED" w:rsidP="00AB60AF">
      <w:pPr>
        <w:pStyle w:val="Heading4"/>
        <w:rPr>
          <w:b/>
          <w:u w:val="single"/>
        </w:rPr>
      </w:pPr>
      <w:r w:rsidRPr="00502443">
        <w:rPr>
          <w:b/>
        </w:rPr>
        <w:t>Purchaser - Mobile Wireless</w:t>
      </w:r>
    </w:p>
    <w:p w14:paraId="11688180" w14:textId="15DCCB75" w:rsidR="001A26ED" w:rsidRPr="001A26ED" w:rsidRDefault="001A26ED" w:rsidP="00502443">
      <w:pPr>
        <w:ind w:left="1170"/>
      </w:pPr>
      <w:r w:rsidRPr="001A26ED">
        <w:t>II</w:t>
      </w:r>
      <w:r>
        <w:t>E1_MW_SITES_CNT.txt</w:t>
      </w:r>
    </w:p>
    <w:p w14:paraId="713CC604" w14:textId="527614AE" w:rsidR="001A26ED" w:rsidRPr="001A26ED" w:rsidRDefault="001A26ED" w:rsidP="00502443">
      <w:pPr>
        <w:ind w:left="1170"/>
      </w:pPr>
      <w:r w:rsidRPr="001A26ED">
        <w:t>IIE2_MW_LOCATION_</w:t>
      </w:r>
      <w:r>
        <w:t>DATA.txt</w:t>
      </w:r>
    </w:p>
    <w:p w14:paraId="43858256" w14:textId="40D1287D" w:rsidR="001A26ED" w:rsidRPr="001A26ED" w:rsidRDefault="001A26ED" w:rsidP="00502443">
      <w:pPr>
        <w:ind w:left="1170"/>
      </w:pPr>
      <w:r>
        <w:t>IIE3_TOT_EXP_DS.txt</w:t>
      </w:r>
    </w:p>
    <w:p w14:paraId="57A3B98B" w14:textId="7EE4887E" w:rsidR="001A26ED" w:rsidRPr="001A26ED" w:rsidRDefault="001A26ED" w:rsidP="00F5544A">
      <w:pPr>
        <w:ind w:left="1170"/>
      </w:pPr>
      <w:r>
        <w:t>IIE15_MW_NON_TARIFF.txt</w:t>
      </w:r>
    </w:p>
    <w:p w14:paraId="3F11E3A3" w14:textId="1DF883EC" w:rsidR="001A26ED" w:rsidRPr="00502443" w:rsidRDefault="001A26ED" w:rsidP="00AB60AF">
      <w:pPr>
        <w:pStyle w:val="Heading4"/>
        <w:rPr>
          <w:b/>
        </w:rPr>
      </w:pPr>
      <w:r w:rsidRPr="00502443">
        <w:rPr>
          <w:b/>
        </w:rPr>
        <w:t>Purchaser – Other</w:t>
      </w:r>
    </w:p>
    <w:p w14:paraId="2C56AB66" w14:textId="6FAE4DF8" w:rsidR="001A26ED" w:rsidRPr="001A26ED" w:rsidRDefault="001A26ED" w:rsidP="00AB60AF">
      <w:pPr>
        <w:ind w:left="1170"/>
      </w:pPr>
      <w:r w:rsidRPr="001A26ED">
        <w:t>IIF1_PURC_NATURE_BUS</w:t>
      </w:r>
      <w:r>
        <w:t>.txt</w:t>
      </w:r>
    </w:p>
    <w:p w14:paraId="13FA30F7" w14:textId="246852C3" w:rsidR="001A26ED" w:rsidRPr="001A26ED" w:rsidRDefault="001A26ED" w:rsidP="00AB60AF">
      <w:pPr>
        <w:ind w:left="1170"/>
      </w:pPr>
      <w:r>
        <w:t>IIF2_EXP_DS.txt</w:t>
      </w:r>
    </w:p>
    <w:p w14:paraId="63018F94" w14:textId="1C383B1B" w:rsidR="00027328" w:rsidRPr="001408E2" w:rsidRDefault="001A26ED" w:rsidP="00F5544A">
      <w:pPr>
        <w:ind w:left="1170"/>
      </w:pPr>
      <w:r>
        <w:t>IIF14_PURC_NON_TARIFF.txt</w:t>
      </w:r>
    </w:p>
    <w:p w14:paraId="05EF3598" w14:textId="7BC8C11B" w:rsidR="00DC3804" w:rsidRDefault="00DC3804" w:rsidP="00AB60AF">
      <w:pPr>
        <w:pStyle w:val="Heading3"/>
      </w:pPr>
      <w:r>
        <w:t>Error Messages Associated with Individual Tables</w:t>
      </w:r>
    </w:p>
    <w:p w14:paraId="2CB6006A" w14:textId="67ECAF84" w:rsidR="00D816BC" w:rsidRPr="001408E2" w:rsidRDefault="00DC3804" w:rsidP="00667933">
      <w:pPr>
        <w:ind w:left="720"/>
      </w:pPr>
      <w:r>
        <w:t xml:space="preserve">A separate validation check is run on each .txt table file as it is loaded into the database container shell using the GUI.  </w:t>
      </w:r>
      <w:r w:rsidR="007A46F6" w:rsidRPr="001408E2">
        <w:t xml:space="preserve">If </w:t>
      </w:r>
      <w:r>
        <w:t>formatting errors are detected when loading</w:t>
      </w:r>
      <w:r w:rsidR="007A46F6" w:rsidRPr="001408E2">
        <w:t xml:space="preserve">, </w:t>
      </w:r>
      <w:r w:rsidR="00D816BC" w:rsidRPr="001408E2">
        <w:t>the GUI will create a</w:t>
      </w:r>
      <w:r w:rsidR="007A46F6" w:rsidRPr="001408E2">
        <w:t xml:space="preserve"> </w:t>
      </w:r>
      <w:r w:rsidR="00D816BC" w:rsidRPr="001408E2">
        <w:t xml:space="preserve">.log file and </w:t>
      </w:r>
      <w:r w:rsidR="007A46F6" w:rsidRPr="001408E2">
        <w:t xml:space="preserve">.bad file in the “spadc scripts and files” folder. </w:t>
      </w:r>
      <w:r w:rsidR="00127FCA">
        <w:t xml:space="preserve"> </w:t>
      </w:r>
      <w:r w:rsidR="007A46F6" w:rsidRPr="001408E2">
        <w:t xml:space="preserve">The </w:t>
      </w:r>
      <w:r w:rsidR="00D816BC" w:rsidRPr="001408E2">
        <w:t xml:space="preserve">.log file and .bad file </w:t>
      </w:r>
      <w:r w:rsidR="007A46F6" w:rsidRPr="001408E2">
        <w:t xml:space="preserve">will have the same name as the </w:t>
      </w:r>
      <w:r>
        <w:t>name of the .txt table file that you</w:t>
      </w:r>
      <w:r w:rsidR="005C50FF">
        <w:t xml:space="preserve"> we</w:t>
      </w:r>
      <w:r>
        <w:t>re trying to load</w:t>
      </w:r>
      <w:r w:rsidR="006A7E98">
        <w:t xml:space="preserve">, as shown in </w:t>
      </w:r>
      <w:r w:rsidR="00F5544A" w:rsidRPr="00DA25B7">
        <w:rPr>
          <w:color w:val="1F497D" w:themeColor="text2"/>
          <w:u w:val="single"/>
        </w:rPr>
        <w:fldChar w:fldCharType="begin"/>
      </w:r>
      <w:r w:rsidR="00F5544A" w:rsidRPr="00DA25B7">
        <w:rPr>
          <w:color w:val="1F497D" w:themeColor="text2"/>
          <w:u w:val="single"/>
        </w:rPr>
        <w:instrText xml:space="preserve"> REF _Ref405819832 \h </w:instrText>
      </w:r>
      <w:r w:rsidR="00DA25B7" w:rsidRPr="00DA25B7">
        <w:rPr>
          <w:color w:val="1F497D" w:themeColor="text2"/>
          <w:u w:val="single"/>
        </w:rPr>
        <w:instrText xml:space="preserve"> \* MERGEFORMAT </w:instrText>
      </w:r>
      <w:r w:rsidR="00F5544A" w:rsidRPr="00DA25B7">
        <w:rPr>
          <w:color w:val="1F497D" w:themeColor="text2"/>
          <w:u w:val="single"/>
        </w:rPr>
      </w:r>
      <w:r w:rsidR="00F5544A" w:rsidRPr="00DA25B7">
        <w:rPr>
          <w:color w:val="1F497D" w:themeColor="text2"/>
          <w:u w:val="single"/>
        </w:rPr>
        <w:fldChar w:fldCharType="separate"/>
      </w:r>
      <w:r w:rsidR="00A42C70" w:rsidRPr="00A42C70">
        <w:rPr>
          <w:color w:val="1F497D" w:themeColor="text2"/>
          <w:u w:val="single"/>
        </w:rPr>
        <w:t xml:space="preserve">Figure </w:t>
      </w:r>
      <w:r w:rsidR="00A42C70" w:rsidRPr="00A42C70">
        <w:rPr>
          <w:noProof/>
          <w:color w:val="1F497D" w:themeColor="text2"/>
          <w:u w:val="single"/>
        </w:rPr>
        <w:t>40</w:t>
      </w:r>
      <w:r w:rsidR="00F5544A" w:rsidRPr="00DA25B7">
        <w:rPr>
          <w:color w:val="1F497D" w:themeColor="text2"/>
          <w:u w:val="single"/>
        </w:rPr>
        <w:fldChar w:fldCharType="end"/>
      </w:r>
      <w:r w:rsidR="00F5544A">
        <w:t xml:space="preserve"> </w:t>
      </w:r>
      <w:r w:rsidR="006A7E98">
        <w:t>below</w:t>
      </w:r>
      <w:r>
        <w:t>.</w:t>
      </w:r>
      <w:r w:rsidR="007A46F6" w:rsidRPr="001408E2">
        <w:t xml:space="preserve"> </w:t>
      </w:r>
      <w:r>
        <w:t xml:space="preserve"> </w:t>
      </w:r>
    </w:p>
    <w:p w14:paraId="14C72D7A" w14:textId="64462322" w:rsidR="005C50FF" w:rsidRDefault="006A7E98" w:rsidP="00667933">
      <w:pPr>
        <w:ind w:left="720"/>
      </w:pPr>
      <w:r w:rsidRPr="001408E2">
        <w:rPr>
          <w:noProof/>
        </w:rPr>
        <mc:AlternateContent>
          <mc:Choice Requires="wps">
            <w:drawing>
              <wp:anchor distT="0" distB="0" distL="114300" distR="114300" simplePos="0" relativeHeight="251625984" behindDoc="1" locked="0" layoutInCell="1" allowOverlap="1" wp14:anchorId="328147F5" wp14:editId="6C7E2219">
                <wp:simplePos x="0" y="0"/>
                <wp:positionH relativeFrom="column">
                  <wp:posOffset>3613150</wp:posOffset>
                </wp:positionH>
                <wp:positionV relativeFrom="paragraph">
                  <wp:posOffset>543560</wp:posOffset>
                </wp:positionV>
                <wp:extent cx="2374265" cy="2947670"/>
                <wp:effectExtent l="57150" t="38100" r="80010" b="100330"/>
                <wp:wrapTight wrapText="bothSides">
                  <wp:wrapPolygon edited="0">
                    <wp:start x="-519" y="-279"/>
                    <wp:lineTo x="-346" y="22196"/>
                    <wp:lineTo x="21981" y="22196"/>
                    <wp:lineTo x="22154" y="-279"/>
                    <wp:lineTo x="-519" y="-279"/>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476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B8B9564" w14:textId="38B1F1AF" w:rsidR="00B479CD" w:rsidRPr="00944064" w:rsidRDefault="00B479CD" w:rsidP="00944064">
                            <w:pPr>
                              <w:jc w:val="center"/>
                              <w:rPr>
                                <w:sz w:val="18"/>
                              </w:rPr>
                            </w:pPr>
                            <w:r w:rsidRPr="00944064">
                              <w:rPr>
                                <w:sz w:val="18"/>
                              </w:rPr>
                              <w:t>Tip</w:t>
                            </w:r>
                          </w:p>
                          <w:p w14:paraId="5F9FCB6A" w14:textId="77777777" w:rsidR="00B479CD" w:rsidRDefault="00B479CD" w:rsidP="00944064">
                            <w:pPr>
                              <w:rPr>
                                <w:sz w:val="18"/>
                              </w:rPr>
                            </w:pPr>
                            <w:r w:rsidRPr="006A7E98">
                              <w:rPr>
                                <w:sz w:val="18"/>
                                <w:u w:val="single"/>
                              </w:rPr>
                              <w:t>Max Error Count</w:t>
                            </w:r>
                            <w:r>
                              <w:rPr>
                                <w:sz w:val="18"/>
                              </w:rPr>
                              <w:t>.  T</w:t>
                            </w:r>
                            <w:r w:rsidRPr="00944064">
                              <w:rPr>
                                <w:sz w:val="18"/>
                              </w:rPr>
                              <w:t xml:space="preserve">he number of rows reported </w:t>
                            </w:r>
                            <w:r>
                              <w:rPr>
                                <w:sz w:val="18"/>
                              </w:rPr>
                              <w:t xml:space="preserve">with errors </w:t>
                            </w:r>
                            <w:r w:rsidRPr="00944064">
                              <w:rPr>
                                <w:sz w:val="18"/>
                              </w:rPr>
                              <w:t xml:space="preserve">in the .log and .bad files is </w:t>
                            </w:r>
                            <w:r>
                              <w:rPr>
                                <w:sz w:val="18"/>
                              </w:rPr>
                              <w:t>limited</w:t>
                            </w:r>
                            <w:r w:rsidRPr="00944064">
                              <w:rPr>
                                <w:sz w:val="18"/>
                              </w:rPr>
                              <w:t xml:space="preserve">.  </w:t>
                            </w:r>
                          </w:p>
                          <w:p w14:paraId="3DEF0355" w14:textId="77777777" w:rsidR="00B479CD" w:rsidRDefault="00B479CD" w:rsidP="00944064">
                            <w:pPr>
                              <w:rPr>
                                <w:sz w:val="18"/>
                              </w:rPr>
                            </w:pPr>
                            <w:r w:rsidRPr="00944064">
                              <w:rPr>
                                <w:sz w:val="18"/>
                              </w:rPr>
                              <w:t xml:space="preserve">This means that </w:t>
                            </w:r>
                            <w:r>
                              <w:rPr>
                                <w:sz w:val="18"/>
                              </w:rPr>
                              <w:t xml:space="preserve">once the system determines that a set number of rows were not loaded correctly (i.e., a max count of 50 rows), then the system will stop loading the remaining rows in the .txt file.  The .log and .bad files will only show rows with errors up to the max count in the table.  </w:t>
                            </w:r>
                          </w:p>
                          <w:p w14:paraId="3764E195" w14:textId="155F9D16" w:rsidR="00B479CD" w:rsidRPr="00944064" w:rsidRDefault="00B479CD" w:rsidP="00944064">
                            <w:pPr>
                              <w:rPr>
                                <w:sz w:val="18"/>
                              </w:rPr>
                            </w:pPr>
                            <w:r w:rsidRPr="00944064">
                              <w:rPr>
                                <w:sz w:val="18"/>
                              </w:rPr>
                              <w:t xml:space="preserve">If you correct all rows noted in the .log and .bad files and </w:t>
                            </w:r>
                            <w:r>
                              <w:rPr>
                                <w:sz w:val="18"/>
                              </w:rPr>
                              <w:t>attempt to reload the table file, additional errors may be noted in the</w:t>
                            </w:r>
                            <w:r w:rsidRPr="00944064">
                              <w:rPr>
                                <w:sz w:val="18"/>
                              </w:rPr>
                              <w:t xml:space="preserve"> newly created .log and .bad files</w:t>
                            </w:r>
                            <w:r>
                              <w:rPr>
                                <w:sz w:val="18"/>
                              </w:rPr>
                              <w:t xml:space="preserve"> that were generated when reloading</w:t>
                            </w:r>
                            <w:r w:rsidRPr="00944064">
                              <w:rPr>
                                <w:sz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left:0;text-align:left;margin-left:284.5pt;margin-top:42.8pt;width:186.95pt;height:232.1pt;z-index:-251690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14:paraId="1B8B9564" w14:textId="38B1F1AF" w:rsidR="00B479CD" w:rsidRPr="00944064" w:rsidRDefault="00B479CD" w:rsidP="00944064">
                      <w:pPr>
                        <w:jc w:val="center"/>
                        <w:rPr>
                          <w:sz w:val="18"/>
                        </w:rPr>
                      </w:pPr>
                      <w:r w:rsidRPr="00944064">
                        <w:rPr>
                          <w:sz w:val="18"/>
                        </w:rPr>
                        <w:t>Tip</w:t>
                      </w:r>
                    </w:p>
                    <w:p w14:paraId="5F9FCB6A" w14:textId="77777777" w:rsidR="00B479CD" w:rsidRDefault="00B479CD" w:rsidP="00944064">
                      <w:pPr>
                        <w:rPr>
                          <w:sz w:val="18"/>
                        </w:rPr>
                      </w:pPr>
                      <w:r w:rsidRPr="006A7E98">
                        <w:rPr>
                          <w:sz w:val="18"/>
                          <w:u w:val="single"/>
                        </w:rPr>
                        <w:t>Max Error Count</w:t>
                      </w:r>
                      <w:r>
                        <w:rPr>
                          <w:sz w:val="18"/>
                        </w:rPr>
                        <w:t>.  T</w:t>
                      </w:r>
                      <w:r w:rsidRPr="00944064">
                        <w:rPr>
                          <w:sz w:val="18"/>
                        </w:rPr>
                        <w:t xml:space="preserve">he number of rows reported </w:t>
                      </w:r>
                      <w:r>
                        <w:rPr>
                          <w:sz w:val="18"/>
                        </w:rPr>
                        <w:t xml:space="preserve">with errors </w:t>
                      </w:r>
                      <w:r w:rsidRPr="00944064">
                        <w:rPr>
                          <w:sz w:val="18"/>
                        </w:rPr>
                        <w:t xml:space="preserve">in the .log and .bad files is </w:t>
                      </w:r>
                      <w:r>
                        <w:rPr>
                          <w:sz w:val="18"/>
                        </w:rPr>
                        <w:t>limited</w:t>
                      </w:r>
                      <w:r w:rsidRPr="00944064">
                        <w:rPr>
                          <w:sz w:val="18"/>
                        </w:rPr>
                        <w:t xml:space="preserve">.  </w:t>
                      </w:r>
                    </w:p>
                    <w:p w14:paraId="3DEF0355" w14:textId="77777777" w:rsidR="00B479CD" w:rsidRDefault="00B479CD" w:rsidP="00944064">
                      <w:pPr>
                        <w:rPr>
                          <w:sz w:val="18"/>
                        </w:rPr>
                      </w:pPr>
                      <w:r w:rsidRPr="00944064">
                        <w:rPr>
                          <w:sz w:val="18"/>
                        </w:rPr>
                        <w:t xml:space="preserve">This means that </w:t>
                      </w:r>
                      <w:r>
                        <w:rPr>
                          <w:sz w:val="18"/>
                        </w:rPr>
                        <w:t xml:space="preserve">once the system determines that a set number of rows were not loaded correctly (i.e., a max count of 50 rows), then the system will stop loading the remaining rows in the .txt file.  The .log and .bad files will only show rows with errors up to the max count in the table.  </w:t>
                      </w:r>
                    </w:p>
                    <w:p w14:paraId="3764E195" w14:textId="155F9D16" w:rsidR="00B479CD" w:rsidRPr="00944064" w:rsidRDefault="00B479CD" w:rsidP="00944064">
                      <w:pPr>
                        <w:rPr>
                          <w:sz w:val="18"/>
                        </w:rPr>
                      </w:pPr>
                      <w:r w:rsidRPr="00944064">
                        <w:rPr>
                          <w:sz w:val="18"/>
                        </w:rPr>
                        <w:t xml:space="preserve">If you correct all rows noted in the .log and .bad files and </w:t>
                      </w:r>
                      <w:r>
                        <w:rPr>
                          <w:sz w:val="18"/>
                        </w:rPr>
                        <w:t>attempt to reload the table file, additional errors may be noted in the</w:t>
                      </w:r>
                      <w:r w:rsidRPr="00944064">
                        <w:rPr>
                          <w:sz w:val="18"/>
                        </w:rPr>
                        <w:t xml:space="preserve"> newly created .log and .bad files</w:t>
                      </w:r>
                      <w:r>
                        <w:rPr>
                          <w:sz w:val="18"/>
                        </w:rPr>
                        <w:t xml:space="preserve"> that were generated when reloading</w:t>
                      </w:r>
                      <w:r w:rsidRPr="00944064">
                        <w:rPr>
                          <w:sz w:val="18"/>
                        </w:rPr>
                        <w:t>.</w:t>
                      </w:r>
                    </w:p>
                  </w:txbxContent>
                </v:textbox>
                <w10:wrap type="tight"/>
              </v:shape>
            </w:pict>
          </mc:Fallback>
        </mc:AlternateContent>
      </w:r>
      <w:r w:rsidR="00A831D8">
        <w:t>If</w:t>
      </w:r>
      <w:r w:rsidR="005C50FF" w:rsidRPr="001408E2">
        <w:t xml:space="preserve"> </w:t>
      </w:r>
      <w:r w:rsidR="007A46F6" w:rsidRPr="001408E2">
        <w:t xml:space="preserve">you </w:t>
      </w:r>
      <w:r w:rsidR="005C50FF">
        <w:t xml:space="preserve">attempt to </w:t>
      </w:r>
      <w:r w:rsidR="007A46F6" w:rsidRPr="001408E2">
        <w:t>reload the same table with correct</w:t>
      </w:r>
      <w:r w:rsidR="005C50FF">
        <w:t>ed</w:t>
      </w:r>
      <w:r w:rsidR="007A46F6" w:rsidRPr="001408E2">
        <w:t xml:space="preserve"> data, the </w:t>
      </w:r>
      <w:r w:rsidR="005C50FF">
        <w:t>previously generated</w:t>
      </w:r>
      <w:r w:rsidR="00D816BC" w:rsidRPr="001408E2">
        <w:t>.log file and .bad file</w:t>
      </w:r>
      <w:r w:rsidR="005C50FF">
        <w:t>s</w:t>
      </w:r>
      <w:r w:rsidR="00D816BC" w:rsidRPr="001408E2">
        <w:t xml:space="preserve"> </w:t>
      </w:r>
      <w:r w:rsidR="007A46F6" w:rsidRPr="001408E2">
        <w:t>will be deleted</w:t>
      </w:r>
      <w:r w:rsidR="005C50FF">
        <w:t xml:space="preserve"> automatically</w:t>
      </w:r>
      <w:r w:rsidR="007A46F6" w:rsidRPr="001408E2">
        <w:t xml:space="preserve">. </w:t>
      </w:r>
      <w:r w:rsidR="00D816BC" w:rsidRPr="001408E2">
        <w:t xml:space="preserve"> </w:t>
      </w:r>
      <w:r w:rsidR="005C50FF">
        <w:t>If new errors are discovered, then new .log and .bad files are generated.</w:t>
      </w:r>
    </w:p>
    <w:p w14:paraId="7B53FF02" w14:textId="5A12BEA9" w:rsidR="001104AB" w:rsidRPr="001408E2" w:rsidRDefault="00D816BC" w:rsidP="00667933">
      <w:pPr>
        <w:ind w:left="720"/>
      </w:pPr>
      <w:r w:rsidRPr="001408E2">
        <w:t>The specific information listed in the</w:t>
      </w:r>
      <w:r w:rsidR="00294826" w:rsidRPr="001408E2">
        <w:t xml:space="preserve"> </w:t>
      </w:r>
      <w:r w:rsidRPr="001408E2">
        <w:t xml:space="preserve">.log file </w:t>
      </w:r>
      <w:r w:rsidR="00294826" w:rsidRPr="001408E2">
        <w:t xml:space="preserve">and .bad file </w:t>
      </w:r>
      <w:r w:rsidRPr="001408E2">
        <w:t>are noted below:</w:t>
      </w:r>
    </w:p>
    <w:p w14:paraId="342E55AE" w14:textId="44FA57A8" w:rsidR="00D816BC" w:rsidRPr="001408E2" w:rsidRDefault="001104AB" w:rsidP="00667933">
      <w:pPr>
        <w:ind w:left="1080" w:hanging="720"/>
      </w:pPr>
      <w:r w:rsidRPr="001408E2">
        <w:tab/>
      </w:r>
      <w:r w:rsidR="00D816BC" w:rsidRPr="001408E2">
        <w:t>.log files show the rows, identified by row numbers, that were incorrect and the reasons why these rows are not loading properly</w:t>
      </w:r>
    </w:p>
    <w:p w14:paraId="7186FE2E" w14:textId="1C294033" w:rsidR="007A46F6" w:rsidRPr="001408E2" w:rsidRDefault="001104AB" w:rsidP="00667933">
      <w:pPr>
        <w:ind w:left="1080"/>
      </w:pPr>
      <w:r w:rsidRPr="001408E2">
        <w:t xml:space="preserve">.bad files </w:t>
      </w:r>
      <w:r w:rsidR="00D816BC" w:rsidRPr="001408E2">
        <w:t>lists the actual co</w:t>
      </w:r>
      <w:r w:rsidR="00127FCA">
        <w:t>ntent</w:t>
      </w:r>
      <w:r w:rsidR="00D816BC" w:rsidRPr="001408E2">
        <w:t xml:space="preserve"> of the rows that did not successfully load</w:t>
      </w:r>
      <w:r w:rsidRPr="001408E2">
        <w:t xml:space="preserve"> into the </w:t>
      </w:r>
      <w:r w:rsidR="00B70A84" w:rsidRPr="001408E2">
        <w:t xml:space="preserve">database </w:t>
      </w:r>
      <w:r w:rsidRPr="001408E2">
        <w:t>container</w:t>
      </w:r>
    </w:p>
    <w:p w14:paraId="028465CB" w14:textId="4F09F8EA" w:rsidR="00D816BC" w:rsidRPr="001408E2" w:rsidRDefault="00D816BC" w:rsidP="00667933">
      <w:pPr>
        <w:ind w:left="720"/>
      </w:pPr>
      <w:r w:rsidRPr="001408E2">
        <w:t xml:space="preserve">If information is not loading into the GUI, it is recommended that you </w:t>
      </w:r>
      <w:r w:rsidR="00704A06" w:rsidRPr="001408E2">
        <w:t xml:space="preserve">first </w:t>
      </w:r>
      <w:r w:rsidRPr="001408E2">
        <w:t>review the information in the .log files</w:t>
      </w:r>
      <w:r w:rsidR="00704A06" w:rsidRPr="001408E2">
        <w:t xml:space="preserve"> to determine which row(s) within the tables did not load correctly and why.  I</w:t>
      </w:r>
      <w:r w:rsidRPr="001408E2">
        <w:t>f additional information is</w:t>
      </w:r>
      <w:r w:rsidR="00704A06" w:rsidRPr="001408E2">
        <w:t xml:space="preserve"> still</w:t>
      </w:r>
      <w:r w:rsidRPr="001408E2">
        <w:t xml:space="preserve"> needed, the specific code in the .bad files</w:t>
      </w:r>
      <w:r w:rsidR="00704A06" w:rsidRPr="001408E2">
        <w:t xml:space="preserve"> can be used as</w:t>
      </w:r>
      <w:r w:rsidRPr="001408E2">
        <w:t xml:space="preserve"> a reference.</w:t>
      </w:r>
    </w:p>
    <w:p w14:paraId="365080F9" w14:textId="61BAB1A2" w:rsidR="007A46F6" w:rsidRPr="001408E2" w:rsidRDefault="003072DF" w:rsidP="00667933">
      <w:pPr>
        <w:ind w:left="720"/>
      </w:pPr>
      <w:r w:rsidRPr="001408E2">
        <w:t>Please s</w:t>
      </w:r>
      <w:r w:rsidR="007A46F6" w:rsidRPr="001408E2">
        <w:t>ee the followin</w:t>
      </w:r>
      <w:r w:rsidR="001E773E" w:rsidRPr="001408E2">
        <w:t>g screen shots and instructions on how to view the information in the .log and .bad files.</w:t>
      </w:r>
    </w:p>
    <w:p w14:paraId="2C61352A" w14:textId="244AA4FC" w:rsidR="007A46F6" w:rsidRPr="001408E2" w:rsidRDefault="003072DF" w:rsidP="007A46F6">
      <w:pPr>
        <w:keepNext/>
        <w:ind w:left="720" w:hanging="720"/>
        <w:jc w:val="center"/>
      </w:pPr>
      <w:r w:rsidRPr="001408E2">
        <w:rPr>
          <w:noProof/>
        </w:rPr>
        <mc:AlternateContent>
          <mc:Choice Requires="wps">
            <w:drawing>
              <wp:anchor distT="0" distB="0" distL="114300" distR="114300" simplePos="0" relativeHeight="251616768" behindDoc="0" locked="0" layoutInCell="1" allowOverlap="1" wp14:anchorId="5EA827DE" wp14:editId="73E6C12A">
                <wp:simplePos x="0" y="0"/>
                <wp:positionH relativeFrom="column">
                  <wp:posOffset>2066925</wp:posOffset>
                </wp:positionH>
                <wp:positionV relativeFrom="paragraph">
                  <wp:posOffset>658495</wp:posOffset>
                </wp:positionV>
                <wp:extent cx="1228725" cy="2571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2287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162.75pt;margin-top:51.85pt;width:96.75pt;height:20.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" filled="f" strokecolor="red" strokeweight="2pt"/>
            </w:pict>
          </mc:Fallback>
        </mc:AlternateContent>
      </w:r>
      <w:r w:rsidR="007A46F6" w:rsidRPr="001408E2">
        <w:rPr>
          <w:noProof/>
        </w:rPr>
        <w:drawing>
          <wp:inline distT="0" distB="0" distL="0" distR="0" wp14:anchorId="49A6DB03" wp14:editId="2E503909">
            <wp:extent cx="5057775" cy="2960382"/>
            <wp:effectExtent l="19050" t="19050" r="9525" b="11430"/>
            <wp:docPr id="55" name="Picture 55" descr="cid:image001.jpg@01D008BA.56C93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08BA.56C932F0"/>
                    <pic:cNvPicPr>
                      <a:picLocks noChangeAspect="1" noChangeArrowheads="1"/>
                    </pic:cNvPicPr>
                  </pic:nvPicPr>
                  <pic:blipFill rotWithShape="1">
                    <a:blip r:embed="rId74" r:link="rId75">
                      <a:extLst>
                        <a:ext uri="{28A0092B-C50C-407E-A947-70E740481C1C}">
                          <a14:useLocalDpi xmlns:a14="http://schemas.microsoft.com/office/drawing/2010/main" val="0"/>
                        </a:ext>
                      </a:extLst>
                    </a:blip>
                    <a:srcRect t="2" r="28105" b="-45"/>
                    <a:stretch/>
                  </pic:blipFill>
                  <pic:spPr bwMode="auto">
                    <a:xfrm>
                      <a:off x="0" y="0"/>
                      <a:ext cx="5069046" cy="29669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B99694" w14:textId="793AE04A" w:rsidR="007A46F6" w:rsidRPr="001408E2" w:rsidRDefault="007A46F6" w:rsidP="007A46F6">
      <w:pPr>
        <w:pStyle w:val="Caption"/>
      </w:pPr>
      <w:bookmarkStart w:id="78" w:name="_Ref405819832"/>
      <w:r w:rsidRPr="001408E2">
        <w:t xml:space="preserve">Figure </w:t>
      </w:r>
      <w:fldSimple w:instr=" SEQ Figure \* ARABIC ">
        <w:r w:rsidR="00A42C70">
          <w:rPr>
            <w:noProof/>
          </w:rPr>
          <w:t>40</w:t>
        </w:r>
      </w:fldSimple>
      <w:bookmarkEnd w:id="78"/>
      <w:r w:rsidRPr="001408E2">
        <w:t xml:space="preserve"> - .bad and .log Files</w:t>
      </w:r>
      <w:r w:rsidR="00704A06" w:rsidRPr="001408E2">
        <w:t xml:space="preserve"> Location</w:t>
      </w:r>
    </w:p>
    <w:p w14:paraId="7CC9642C" w14:textId="744F6156" w:rsidR="007A46F6" w:rsidRPr="001408E2" w:rsidRDefault="00F04118" w:rsidP="00F04118">
      <w:pPr>
        <w:pStyle w:val="Heading3"/>
      </w:pPr>
      <w:r w:rsidRPr="001408E2">
        <w:t>To view the errors</w:t>
      </w:r>
      <w:r w:rsidR="003072DF" w:rsidRPr="001408E2">
        <w:t xml:space="preserve"> along with the reason(s) why the rows did not load successfully,</w:t>
      </w:r>
      <w:r w:rsidRPr="001408E2">
        <w:t xml:space="preserve"> start by looking at the .log file </w:t>
      </w:r>
      <w:r w:rsidR="003072DF" w:rsidRPr="001408E2">
        <w:t xml:space="preserve">in a text program, such as Notepad, </w:t>
      </w:r>
      <w:r w:rsidRPr="001408E2">
        <w:t xml:space="preserve">to view the specific errors </w:t>
      </w:r>
      <w:r w:rsidR="007A46F6" w:rsidRPr="001408E2">
        <w:t>as seen in</w:t>
      </w:r>
      <w:r w:rsidR="00184AC0" w:rsidRPr="001408E2">
        <w:t xml:space="preserve"> </w:t>
      </w:r>
      <w:r w:rsidR="00184AC0" w:rsidRPr="006A7E98">
        <w:rPr>
          <w:color w:val="1F497D" w:themeColor="text2"/>
          <w:u w:val="single"/>
        </w:rPr>
        <w:fldChar w:fldCharType="begin"/>
      </w:r>
      <w:r w:rsidR="00184AC0" w:rsidRPr="006A7E98">
        <w:rPr>
          <w:color w:val="1F497D" w:themeColor="text2"/>
          <w:u w:val="single"/>
        </w:rPr>
        <w:instrText xml:space="preserve"> REF _Ref404692402 \h </w:instrText>
      </w:r>
      <w:r w:rsidR="00D816BC" w:rsidRPr="006A7E98">
        <w:rPr>
          <w:color w:val="1F497D" w:themeColor="text2"/>
          <w:u w:val="single"/>
        </w:rPr>
        <w:instrText xml:space="preserve"> \* MERGEFORMAT </w:instrText>
      </w:r>
      <w:r w:rsidR="00184AC0" w:rsidRPr="006A7E98">
        <w:rPr>
          <w:color w:val="1F497D" w:themeColor="text2"/>
          <w:u w:val="single"/>
        </w:rPr>
      </w:r>
      <w:r w:rsidR="00184AC0" w:rsidRPr="006A7E98">
        <w:rPr>
          <w:color w:val="1F497D" w:themeColor="text2"/>
          <w:u w:val="single"/>
        </w:rPr>
        <w:fldChar w:fldCharType="separate"/>
      </w:r>
      <w:r w:rsidR="00A42C70" w:rsidRPr="00A42C70">
        <w:rPr>
          <w:color w:val="1F497D" w:themeColor="text2"/>
          <w:u w:val="single"/>
        </w:rPr>
        <w:t xml:space="preserve">Figure </w:t>
      </w:r>
      <w:r w:rsidR="00A42C70" w:rsidRPr="00A42C70">
        <w:rPr>
          <w:noProof/>
          <w:color w:val="1F497D" w:themeColor="text2"/>
          <w:u w:val="single"/>
        </w:rPr>
        <w:t>41</w:t>
      </w:r>
      <w:r w:rsidR="00184AC0" w:rsidRPr="006A7E98">
        <w:rPr>
          <w:color w:val="1F497D" w:themeColor="text2"/>
          <w:u w:val="single"/>
        </w:rPr>
        <w:fldChar w:fldCharType="end"/>
      </w:r>
      <w:r w:rsidR="006A7E98" w:rsidRPr="006A7E98">
        <w:t xml:space="preserve"> below</w:t>
      </w:r>
      <w:r w:rsidR="007A46F6" w:rsidRPr="001408E2">
        <w:t>.</w:t>
      </w:r>
    </w:p>
    <w:p w14:paraId="1FD8120D" w14:textId="19521194" w:rsidR="007A46F6" w:rsidRPr="001408E2" w:rsidRDefault="00880DF8" w:rsidP="007A46F6">
      <w:pPr>
        <w:keepNext/>
        <w:jc w:val="center"/>
      </w:pPr>
      <w:r w:rsidRPr="001408E2">
        <w:rPr>
          <w:noProof/>
        </w:rPr>
        <w:drawing>
          <wp:inline distT="0" distB="0" distL="0" distR="0" wp14:anchorId="7C7912E2" wp14:editId="3ADC9000">
            <wp:extent cx="5162550" cy="3390900"/>
            <wp:effectExtent l="19050" t="19050" r="19050"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r="77243" b="62633"/>
                    <a:stretch/>
                  </pic:blipFill>
                  <pic:spPr bwMode="auto">
                    <a:xfrm>
                      <a:off x="0" y="0"/>
                      <a:ext cx="5187710" cy="34074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C4D6D6" w14:textId="51C38029" w:rsidR="007A46F6" w:rsidRPr="001408E2" w:rsidRDefault="007A46F6" w:rsidP="007A46F6">
      <w:pPr>
        <w:pStyle w:val="Caption"/>
      </w:pPr>
      <w:bookmarkStart w:id="79" w:name="_Ref404692402"/>
      <w:bookmarkStart w:id="80" w:name="_Ref404692376"/>
      <w:r w:rsidRPr="001408E2">
        <w:t xml:space="preserve">Figure </w:t>
      </w:r>
      <w:fldSimple w:instr=" SEQ Figure \* ARABIC ">
        <w:r w:rsidR="00A42C70">
          <w:rPr>
            <w:noProof/>
          </w:rPr>
          <w:t>41</w:t>
        </w:r>
      </w:fldSimple>
      <w:bookmarkEnd w:id="79"/>
      <w:r w:rsidRPr="001408E2">
        <w:t xml:space="preserve"> – </w:t>
      </w:r>
      <w:bookmarkEnd w:id="80"/>
      <w:r w:rsidRPr="001408E2">
        <w:t xml:space="preserve">Errors in Log File </w:t>
      </w:r>
    </w:p>
    <w:p w14:paraId="4E2E7109" w14:textId="4994F18C" w:rsidR="001104AB" w:rsidRPr="001408E2" w:rsidRDefault="003072DF" w:rsidP="00F04118">
      <w:pPr>
        <w:pStyle w:val="Heading3"/>
      </w:pPr>
      <w:r w:rsidRPr="001408E2">
        <w:t>If needed, you can u</w:t>
      </w:r>
      <w:r w:rsidR="00F04118" w:rsidRPr="001408E2">
        <w:t>se the .bad files as a reference to see the contents of the incorrect rows</w:t>
      </w:r>
      <w:r w:rsidR="00184AC0" w:rsidRPr="001408E2">
        <w:t xml:space="preserve">, as shown in </w:t>
      </w:r>
      <w:r w:rsidR="00184AC0" w:rsidRPr="006A7E98">
        <w:rPr>
          <w:color w:val="1F497D" w:themeColor="text2"/>
          <w:u w:val="single"/>
        </w:rPr>
        <w:fldChar w:fldCharType="begin"/>
      </w:r>
      <w:r w:rsidR="00184AC0" w:rsidRPr="006A7E98">
        <w:rPr>
          <w:color w:val="1F497D" w:themeColor="text2"/>
          <w:u w:val="single"/>
        </w:rPr>
        <w:instrText xml:space="preserve"> REF _Ref404764306 \h </w:instrText>
      </w:r>
      <w:r w:rsidR="00D816BC" w:rsidRPr="006A7E98">
        <w:rPr>
          <w:color w:val="1F497D" w:themeColor="text2"/>
          <w:u w:val="single"/>
        </w:rPr>
        <w:instrText xml:space="preserve"> \* MERGEFORMAT </w:instrText>
      </w:r>
      <w:r w:rsidR="00184AC0" w:rsidRPr="006A7E98">
        <w:rPr>
          <w:color w:val="1F497D" w:themeColor="text2"/>
          <w:u w:val="single"/>
        </w:rPr>
      </w:r>
      <w:r w:rsidR="00184AC0" w:rsidRPr="006A7E98">
        <w:rPr>
          <w:color w:val="1F497D" w:themeColor="text2"/>
          <w:u w:val="single"/>
        </w:rPr>
        <w:fldChar w:fldCharType="separate"/>
      </w:r>
      <w:r w:rsidR="00A42C70" w:rsidRPr="00A42C70">
        <w:rPr>
          <w:color w:val="1F497D" w:themeColor="text2"/>
          <w:u w:val="single"/>
        </w:rPr>
        <w:t xml:space="preserve">Figure </w:t>
      </w:r>
      <w:r w:rsidR="00A42C70" w:rsidRPr="00A42C70">
        <w:rPr>
          <w:noProof/>
          <w:color w:val="1F497D" w:themeColor="text2"/>
          <w:u w:val="single"/>
        </w:rPr>
        <w:t>42</w:t>
      </w:r>
      <w:r w:rsidR="00184AC0" w:rsidRPr="006A7E98">
        <w:rPr>
          <w:color w:val="1F497D" w:themeColor="text2"/>
          <w:u w:val="single"/>
        </w:rPr>
        <w:fldChar w:fldCharType="end"/>
      </w:r>
      <w:r w:rsidR="00184AC0" w:rsidRPr="001408E2">
        <w:t>.</w:t>
      </w:r>
      <w:r w:rsidRPr="001408E2">
        <w:t xml:space="preserve">  This information may be useful in correcting the contents of the rows that did not load successfully.</w:t>
      </w:r>
    </w:p>
    <w:p w14:paraId="4DFD906E" w14:textId="77777777" w:rsidR="0055402B" w:rsidRPr="001408E2" w:rsidRDefault="0055402B" w:rsidP="0055402B">
      <w:pPr>
        <w:keepNext/>
        <w:jc w:val="center"/>
      </w:pPr>
      <w:r w:rsidRPr="001408E2">
        <w:rPr>
          <w:noProof/>
        </w:rPr>
        <w:drawing>
          <wp:inline distT="0" distB="0" distL="0" distR="0" wp14:anchorId="6561E65C" wp14:editId="25078645">
            <wp:extent cx="4533900" cy="2305050"/>
            <wp:effectExtent l="19050" t="19050" r="19050" b="190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44" t="9615" r="74840" b="61258"/>
                    <a:stretch/>
                  </pic:blipFill>
                  <pic:spPr bwMode="auto">
                    <a:xfrm>
                      <a:off x="0" y="0"/>
                      <a:ext cx="4539041" cy="23076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9A9A6A" w14:textId="02ECFA1C" w:rsidR="0055402B" w:rsidRDefault="0055402B" w:rsidP="0055402B">
      <w:pPr>
        <w:pStyle w:val="Caption"/>
      </w:pPr>
      <w:bookmarkStart w:id="81" w:name="_Ref404764306"/>
      <w:bookmarkStart w:id="82" w:name="_Ref404764298"/>
      <w:r w:rsidRPr="001408E2">
        <w:t xml:space="preserve">Figure </w:t>
      </w:r>
      <w:fldSimple w:instr=" SEQ Figure \* ARABIC ">
        <w:r w:rsidR="00A42C70">
          <w:rPr>
            <w:noProof/>
          </w:rPr>
          <w:t>42</w:t>
        </w:r>
      </w:fldSimple>
      <w:bookmarkEnd w:id="81"/>
      <w:r w:rsidRPr="001408E2">
        <w:t xml:space="preserve"> – Errors in .bad file</w:t>
      </w:r>
      <w:bookmarkEnd w:id="82"/>
    </w:p>
    <w:p w14:paraId="2A971950" w14:textId="01B2DFC4" w:rsidR="00704A06" w:rsidRDefault="00294826" w:rsidP="00294826">
      <w:pPr>
        <w:spacing w:before="0" w:after="200"/>
      </w:pPr>
      <w:r>
        <w:br w:type="page"/>
      </w:r>
    </w:p>
    <w:p w14:paraId="4790874E" w14:textId="01FE474F" w:rsidR="002D0E63" w:rsidRDefault="00772B7D" w:rsidP="0038531D">
      <w:pPr>
        <w:pStyle w:val="Heading1"/>
      </w:pPr>
      <w:bookmarkStart w:id="83" w:name="_Ref405821456"/>
      <w:bookmarkStart w:id="84" w:name="_Toc405825436"/>
      <w:r>
        <w:t>Reference Information</w:t>
      </w:r>
      <w:bookmarkEnd w:id="83"/>
      <w:bookmarkEnd w:id="84"/>
    </w:p>
    <w:p w14:paraId="37315F89" w14:textId="156B35E2" w:rsidR="0031142E" w:rsidRPr="0031142E" w:rsidRDefault="00630B10" w:rsidP="0038531D">
      <w:r w:rsidRPr="001408E2">
        <w:t xml:space="preserve">This </w:t>
      </w:r>
      <w:r w:rsidR="00294826" w:rsidRPr="001408E2">
        <w:t xml:space="preserve">reference </w:t>
      </w:r>
      <w:r w:rsidRPr="001408E2">
        <w:t xml:space="preserve">section contains additional information regarding the tables and their contents that are loaded into the </w:t>
      </w:r>
      <w:r w:rsidR="00AF706E">
        <w:t xml:space="preserve">Graphic User Interface (GUI) </w:t>
      </w:r>
      <w:r w:rsidR="00294826" w:rsidRPr="001408E2">
        <w:t>for submission to the FCC.</w:t>
      </w:r>
    </w:p>
    <w:p w14:paraId="2D72AF9A" w14:textId="2CBADCF5" w:rsidR="00141BBB" w:rsidRDefault="00942C99" w:rsidP="0038531D">
      <w:pPr>
        <w:pStyle w:val="Heading2"/>
      </w:pPr>
      <w:bookmarkStart w:id="85" w:name="_Ref404000184"/>
      <w:bookmarkStart w:id="86" w:name="_Toc405825437"/>
      <w:r>
        <w:t>GUI File Names and Collection Questions</w:t>
      </w:r>
      <w:bookmarkEnd w:id="85"/>
      <w:bookmarkEnd w:id="86"/>
    </w:p>
    <w:p w14:paraId="57372C1B" w14:textId="677C8274" w:rsidR="004047D7" w:rsidRDefault="00AC0BEE" w:rsidP="00294826">
      <w:pPr>
        <w:pStyle w:val="ListParagraph"/>
        <w:ind w:left="540"/>
      </w:pPr>
      <w:r>
        <w:rPr>
          <w:noProof/>
        </w:rPr>
        <mc:AlternateContent>
          <mc:Choice Requires="wps">
            <w:drawing>
              <wp:anchor distT="0" distB="0" distL="114300" distR="114300" simplePos="0" relativeHeight="251683328" behindDoc="1" locked="0" layoutInCell="1" allowOverlap="1" wp14:anchorId="6D0EFB88" wp14:editId="749EDD95">
                <wp:simplePos x="0" y="0"/>
                <wp:positionH relativeFrom="column">
                  <wp:posOffset>3276600</wp:posOffset>
                </wp:positionH>
                <wp:positionV relativeFrom="paragraph">
                  <wp:posOffset>85725</wp:posOffset>
                </wp:positionV>
                <wp:extent cx="2390775" cy="1403985"/>
                <wp:effectExtent l="57150" t="38100" r="85725" b="90805"/>
                <wp:wrapTight wrapText="bothSides">
                  <wp:wrapPolygon edited="0">
                    <wp:start x="-516" y="-615"/>
                    <wp:lineTo x="-344" y="22758"/>
                    <wp:lineTo x="22030" y="22758"/>
                    <wp:lineTo x="22202" y="-615"/>
                    <wp:lineTo x="-516" y="-615"/>
                  </wp:wrapPolygon>
                </wp:wrapTight>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B9F6750" w14:textId="352BB357" w:rsidR="00B479CD" w:rsidRPr="00AC0BEE" w:rsidRDefault="00B479CD" w:rsidP="00AC0BEE">
                            <w:pPr>
                              <w:jc w:val="center"/>
                              <w:rPr>
                                <w:sz w:val="18"/>
                              </w:rPr>
                            </w:pPr>
                            <w:r w:rsidRPr="00AC0BEE">
                              <w:rPr>
                                <w:sz w:val="18"/>
                              </w:rPr>
                              <w:t>Tip</w:t>
                            </w:r>
                          </w:p>
                          <w:p w14:paraId="5B617416" w14:textId="746C6951" w:rsidR="00B479CD" w:rsidRPr="00AC0BEE" w:rsidRDefault="00B479CD" w:rsidP="00294826">
                            <w:pPr>
                              <w:rPr>
                                <w:sz w:val="18"/>
                              </w:rPr>
                            </w:pPr>
                            <w:r w:rsidRPr="00294826">
                              <w:rPr>
                                <w:sz w:val="18"/>
                              </w:rPr>
                              <w:t xml:space="preserve">You are only able to load .txt files into the database container.  (See the instructions on converting .csv files to the txt file format </w:t>
                            </w:r>
                            <w:r w:rsidR="00AF706E">
                              <w:rPr>
                                <w:sz w:val="18"/>
                              </w:rPr>
                              <w:t xml:space="preserve">that </w:t>
                            </w:r>
                            <w:r w:rsidRPr="00294826">
                              <w:rPr>
                                <w:sz w:val="18"/>
                              </w:rPr>
                              <w:t>are provided in Section 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58pt;margin-top:6.75pt;width:188.25pt;height:110.55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" fillcolor="#cdddac [1622]" strokecolor="#94b64e [3046]">
                <v:fill color2="#f0f4e6 [502]" rotate="t" angle="180" colors="0 #dafda7;22938f #e4fdc2;1 #f5ffe6" focus="100%" type="gradient"/>
                <v:shadow on="t" color="black" opacity="24903f" origin=",.5" offset="0,.55556mm"/>
                <v:textbox style="mso-fit-shape-to-text:t">
                  <w:txbxContent>
                    <w:p w14:paraId="5B9F6750" w14:textId="352BB357" w:rsidR="00B479CD" w:rsidRPr="00AC0BEE" w:rsidRDefault="00B479CD" w:rsidP="00AC0BEE">
                      <w:pPr>
                        <w:jc w:val="center"/>
                        <w:rPr>
                          <w:sz w:val="18"/>
                        </w:rPr>
                      </w:pPr>
                      <w:r w:rsidRPr="00AC0BEE">
                        <w:rPr>
                          <w:sz w:val="18"/>
                        </w:rPr>
                        <w:t>Tip</w:t>
                      </w:r>
                    </w:p>
                    <w:p w14:paraId="5B617416" w14:textId="746C6951" w:rsidR="00B479CD" w:rsidRPr="00AC0BEE" w:rsidRDefault="00B479CD" w:rsidP="00294826">
                      <w:pPr>
                        <w:rPr>
                          <w:sz w:val="18"/>
                        </w:rPr>
                      </w:pPr>
                      <w:r w:rsidRPr="00294826">
                        <w:rPr>
                          <w:sz w:val="18"/>
                        </w:rPr>
                        <w:t xml:space="preserve">You are only able to load .txt files into the database container.  (See the instructions on converting .csv files to the txt file format </w:t>
                      </w:r>
                      <w:r w:rsidR="00AF706E">
                        <w:rPr>
                          <w:sz w:val="18"/>
                        </w:rPr>
                        <w:t xml:space="preserve">that </w:t>
                      </w:r>
                      <w:r w:rsidRPr="00294826">
                        <w:rPr>
                          <w:sz w:val="18"/>
                        </w:rPr>
                        <w:t>are provided in Section 4.2)</w:t>
                      </w:r>
                    </w:p>
                  </w:txbxContent>
                </v:textbox>
                <w10:wrap type="tight"/>
              </v:shape>
            </w:pict>
          </mc:Fallback>
        </mc:AlternateContent>
      </w:r>
      <w:r w:rsidR="004047D7">
        <w:t xml:space="preserve">The following is a list of file names that respond to the questions for which the database container covers.  </w:t>
      </w:r>
      <w:r w:rsidR="00294826" w:rsidRPr="00294826">
        <w:t>The .txt files you create must use the applicable file name indicated below.  Failure to use these file names exactly as indicated will result in the receipt of an error message during the loading process using the GUI.</w:t>
      </w:r>
      <w:r w:rsidR="00294826">
        <w:t xml:space="preserve"> </w:t>
      </w:r>
    </w:p>
    <w:tbl>
      <w:tblPr>
        <w:tblStyle w:val="TableGrid"/>
        <w:tblW w:w="0" w:type="auto"/>
        <w:jc w:val="center"/>
        <w:tblInd w:w="720" w:type="dxa"/>
        <w:tblLook w:val="04A0" w:firstRow="1" w:lastRow="0" w:firstColumn="1" w:lastColumn="0" w:noHBand="0" w:noVBand="1"/>
      </w:tblPr>
      <w:tblGrid>
        <w:gridCol w:w="4312"/>
        <w:gridCol w:w="4312"/>
      </w:tblGrid>
      <w:tr w:rsidR="002D0E63" w14:paraId="13F0B6D6" w14:textId="77777777" w:rsidTr="00FB2A84">
        <w:trPr>
          <w:trHeight w:val="872"/>
          <w:tblHeader/>
          <w:jc w:val="center"/>
        </w:trPr>
        <w:tc>
          <w:tcPr>
            <w:tcW w:w="4312" w:type="dxa"/>
            <w:tcBorders>
              <w:bottom w:val="single" w:sz="4" w:space="0" w:color="auto"/>
            </w:tcBorders>
            <w:shd w:val="clear" w:color="auto" w:fill="F2F2F2" w:themeFill="background1" w:themeFillShade="F2"/>
            <w:vAlign w:val="center"/>
          </w:tcPr>
          <w:p w14:paraId="0314D334" w14:textId="0B489112" w:rsidR="002D0E63" w:rsidRPr="00FC6EF4" w:rsidRDefault="002D0E63" w:rsidP="00FB2A84">
            <w:pPr>
              <w:pStyle w:val="ListParagraph"/>
              <w:ind w:left="64"/>
              <w:jc w:val="center"/>
            </w:pPr>
            <w:r w:rsidRPr="00FC6EF4">
              <w:t>File Name</w:t>
            </w:r>
          </w:p>
        </w:tc>
        <w:tc>
          <w:tcPr>
            <w:tcW w:w="4312" w:type="dxa"/>
            <w:tcBorders>
              <w:bottom w:val="single" w:sz="4" w:space="0" w:color="auto"/>
            </w:tcBorders>
            <w:shd w:val="clear" w:color="auto" w:fill="F2F2F2" w:themeFill="background1" w:themeFillShade="F2"/>
          </w:tcPr>
          <w:p w14:paraId="50F718ED" w14:textId="78CE3943" w:rsidR="002D0E63" w:rsidRDefault="002D0E63" w:rsidP="00FB2A84">
            <w:pPr>
              <w:pStyle w:val="ListParagraph"/>
              <w:ind w:left="64"/>
              <w:jc w:val="center"/>
            </w:pPr>
            <w:r>
              <w:t xml:space="preserve">Corresponding Collection </w:t>
            </w:r>
            <w:r w:rsidRPr="00FC6EF4">
              <w:t xml:space="preserve">Question </w:t>
            </w:r>
            <w:r>
              <w:t>to which File is Responding</w:t>
            </w:r>
          </w:p>
          <w:p w14:paraId="32842E4B" w14:textId="77777777" w:rsidR="002D0E63" w:rsidRPr="00FC6EF4" w:rsidRDefault="002D0E63" w:rsidP="00FB2A84">
            <w:pPr>
              <w:pStyle w:val="ListParagraph"/>
              <w:ind w:left="64"/>
              <w:jc w:val="center"/>
            </w:pPr>
            <w:r>
              <w:t>(as indicated in instructions)</w:t>
            </w:r>
          </w:p>
        </w:tc>
      </w:tr>
      <w:tr w:rsidR="002D0E63" w14:paraId="17B360D0" w14:textId="77777777" w:rsidTr="00FB2A84">
        <w:trPr>
          <w:jc w:val="center"/>
        </w:trPr>
        <w:tc>
          <w:tcPr>
            <w:tcW w:w="4312" w:type="dxa"/>
            <w:tcBorders>
              <w:top w:val="single" w:sz="4" w:space="0" w:color="auto"/>
            </w:tcBorders>
          </w:tcPr>
          <w:p w14:paraId="14A2DD14" w14:textId="77777777" w:rsidR="002D0E63" w:rsidRDefault="002D0E63" w:rsidP="00FB2A84">
            <w:pPr>
              <w:pStyle w:val="ListParagraph"/>
              <w:ind w:left="64"/>
            </w:pPr>
            <w:r w:rsidRPr="00106E20">
              <w:t>SPADC_FILER_ID_INFO</w:t>
            </w:r>
            <w:r>
              <w:t>.txt</w:t>
            </w:r>
          </w:p>
        </w:tc>
        <w:tc>
          <w:tcPr>
            <w:tcW w:w="4312" w:type="dxa"/>
            <w:tcBorders>
              <w:top w:val="single" w:sz="4" w:space="0" w:color="auto"/>
            </w:tcBorders>
          </w:tcPr>
          <w:p w14:paraId="4707F79F" w14:textId="77777777" w:rsidR="002D0E63" w:rsidRDefault="002D0E63" w:rsidP="00FB2A84">
            <w:pPr>
              <w:pStyle w:val="ListParagraph"/>
              <w:ind w:left="64"/>
            </w:pPr>
            <w:r>
              <w:t>This file does not relate to a specific data collection question and is used to assist in generating the qc_file.log.  The format specification for this file follows this table.</w:t>
            </w:r>
          </w:p>
        </w:tc>
      </w:tr>
      <w:tr w:rsidR="002D0E63" w14:paraId="0E540186" w14:textId="77777777" w:rsidTr="00FB2A84">
        <w:trPr>
          <w:jc w:val="center"/>
        </w:trPr>
        <w:tc>
          <w:tcPr>
            <w:tcW w:w="4312" w:type="dxa"/>
          </w:tcPr>
          <w:p w14:paraId="5795BB11" w14:textId="77777777" w:rsidR="002D0E63" w:rsidRPr="00134E48" w:rsidRDefault="002D0E63" w:rsidP="00FB2A84">
            <w:pPr>
              <w:pStyle w:val="ListParagraph"/>
              <w:ind w:left="64"/>
            </w:pPr>
            <w:r w:rsidRPr="00106E20">
              <w:t>IIA1_CP_AFFILIATED_COM</w:t>
            </w:r>
            <w:r>
              <w:t>.txt</w:t>
            </w:r>
          </w:p>
        </w:tc>
        <w:tc>
          <w:tcPr>
            <w:tcW w:w="4312" w:type="dxa"/>
          </w:tcPr>
          <w:p w14:paraId="26365B29" w14:textId="77777777" w:rsidR="002D0E63" w:rsidRDefault="002D0E63" w:rsidP="00FB2A84">
            <w:pPr>
              <w:pStyle w:val="ListParagraph"/>
              <w:ind w:left="64"/>
            </w:pPr>
            <w:r w:rsidRPr="00134E48">
              <w:t>Question II.A.1:  Affiliated Company</w:t>
            </w:r>
          </w:p>
        </w:tc>
      </w:tr>
      <w:tr w:rsidR="002D0E63" w14:paraId="50E94F38" w14:textId="77777777" w:rsidTr="00FB2A84">
        <w:trPr>
          <w:jc w:val="center"/>
        </w:trPr>
        <w:tc>
          <w:tcPr>
            <w:tcW w:w="4312" w:type="dxa"/>
          </w:tcPr>
          <w:p w14:paraId="47CB2C0C" w14:textId="77777777" w:rsidR="002D0E63" w:rsidRPr="00134E48" w:rsidRDefault="002D0E63" w:rsidP="00FB2A84">
            <w:pPr>
              <w:pStyle w:val="ListParagraph"/>
              <w:ind w:left="64"/>
            </w:pPr>
            <w:r w:rsidRPr="00106E20">
              <w:t>IIA2_CP_FAC_ADDL_INFO</w:t>
            </w:r>
            <w:r>
              <w:t>.txt</w:t>
            </w:r>
          </w:p>
        </w:tc>
        <w:tc>
          <w:tcPr>
            <w:tcW w:w="4312" w:type="dxa"/>
          </w:tcPr>
          <w:p w14:paraId="5865B54E" w14:textId="77777777" w:rsidR="002D0E63" w:rsidRDefault="002D0E63" w:rsidP="00FB2A84">
            <w:pPr>
              <w:pStyle w:val="ListParagraph"/>
              <w:ind w:left="64"/>
            </w:pPr>
            <w:r w:rsidRPr="00134E48">
              <w:t>Question II.A.2:  Facilities Requiring Additional Information</w:t>
            </w:r>
          </w:p>
        </w:tc>
      </w:tr>
      <w:tr w:rsidR="002D0E63" w14:paraId="71A6C66D" w14:textId="77777777" w:rsidTr="00FB2A84">
        <w:trPr>
          <w:jc w:val="center"/>
        </w:trPr>
        <w:tc>
          <w:tcPr>
            <w:tcW w:w="4312" w:type="dxa"/>
          </w:tcPr>
          <w:p w14:paraId="2191080A" w14:textId="77777777" w:rsidR="002D0E63" w:rsidRPr="00134E48" w:rsidRDefault="002D0E63" w:rsidP="00FB2A84">
            <w:pPr>
              <w:pStyle w:val="ListParagraph"/>
              <w:ind w:left="64"/>
            </w:pPr>
            <w:r w:rsidRPr="00106E20">
              <w:t>IIA3_CP_LOCATION_CNT</w:t>
            </w:r>
            <w:r>
              <w:t>.txt</w:t>
            </w:r>
          </w:p>
        </w:tc>
        <w:tc>
          <w:tcPr>
            <w:tcW w:w="4312" w:type="dxa"/>
          </w:tcPr>
          <w:p w14:paraId="53EE224D" w14:textId="77777777" w:rsidR="002D0E63" w:rsidRDefault="002D0E63" w:rsidP="00FB2A84">
            <w:pPr>
              <w:pStyle w:val="ListParagraph"/>
              <w:ind w:left="64"/>
            </w:pPr>
            <w:r w:rsidRPr="00134E48">
              <w:t>Question II.A.3:  Locations Data for Competitive Providers</w:t>
            </w:r>
          </w:p>
        </w:tc>
      </w:tr>
      <w:tr w:rsidR="002D0E63" w14:paraId="007457DB" w14:textId="77777777" w:rsidTr="00FB2A84">
        <w:trPr>
          <w:jc w:val="center"/>
        </w:trPr>
        <w:tc>
          <w:tcPr>
            <w:tcW w:w="4312" w:type="dxa"/>
          </w:tcPr>
          <w:p w14:paraId="2617375D" w14:textId="77777777" w:rsidR="002D0E63" w:rsidRPr="00134E48" w:rsidRDefault="002D0E63" w:rsidP="00FB2A84">
            <w:pPr>
              <w:pStyle w:val="ListParagraph"/>
              <w:ind w:left="64"/>
            </w:pPr>
            <w:r w:rsidRPr="00106E20">
              <w:t>IIA4_CP_LOCATION_DATA</w:t>
            </w:r>
            <w:r>
              <w:t>.txt</w:t>
            </w:r>
          </w:p>
        </w:tc>
        <w:tc>
          <w:tcPr>
            <w:tcW w:w="4312" w:type="dxa"/>
          </w:tcPr>
          <w:p w14:paraId="63B3B6B0" w14:textId="77777777" w:rsidR="002D0E63" w:rsidRDefault="002D0E63" w:rsidP="00FB2A84">
            <w:pPr>
              <w:pStyle w:val="ListParagraph"/>
              <w:ind w:left="64"/>
            </w:pPr>
            <w:r w:rsidRPr="00134E48">
              <w:t>Question II.A.4:  Locations Data for Competitive Providers</w:t>
            </w:r>
          </w:p>
        </w:tc>
      </w:tr>
      <w:tr w:rsidR="002D0E63" w14:paraId="6D57C630" w14:textId="77777777" w:rsidTr="00FB2A84">
        <w:trPr>
          <w:jc w:val="center"/>
        </w:trPr>
        <w:tc>
          <w:tcPr>
            <w:tcW w:w="4312" w:type="dxa"/>
          </w:tcPr>
          <w:p w14:paraId="0A5B1ED7" w14:textId="77777777" w:rsidR="002D0E63" w:rsidRPr="00134E48" w:rsidRDefault="002D0E63" w:rsidP="00FB2A84">
            <w:pPr>
              <w:pStyle w:val="ListParagraph"/>
              <w:ind w:left="64"/>
            </w:pPr>
            <w:r w:rsidRPr="00106E20">
              <w:t>IIA7_CP_COLOC_WIRE</w:t>
            </w:r>
            <w:r>
              <w:t>.txt</w:t>
            </w:r>
          </w:p>
        </w:tc>
        <w:tc>
          <w:tcPr>
            <w:tcW w:w="4312" w:type="dxa"/>
          </w:tcPr>
          <w:p w14:paraId="64BACD03" w14:textId="77777777" w:rsidR="002D0E63" w:rsidRDefault="002D0E63" w:rsidP="00FB2A84">
            <w:pPr>
              <w:pStyle w:val="ListParagraph"/>
              <w:ind w:left="64"/>
            </w:pPr>
            <w:r w:rsidRPr="00134E48">
              <w:t>Question II.A.7:  Collocations by Wire Center</w:t>
            </w:r>
          </w:p>
        </w:tc>
      </w:tr>
      <w:tr w:rsidR="002D0E63" w14:paraId="595E56E7" w14:textId="77777777" w:rsidTr="00FB2A84">
        <w:trPr>
          <w:jc w:val="center"/>
        </w:trPr>
        <w:tc>
          <w:tcPr>
            <w:tcW w:w="4312" w:type="dxa"/>
          </w:tcPr>
          <w:p w14:paraId="5B5B1CB7" w14:textId="77777777" w:rsidR="002D0E63" w:rsidRPr="00134E48" w:rsidRDefault="002D0E63" w:rsidP="00FB2A84">
            <w:pPr>
              <w:pStyle w:val="ListParagraph"/>
              <w:ind w:left="64"/>
            </w:pPr>
            <w:r w:rsidRPr="00106E20">
              <w:t>IIA9_CP_HQ_AC</w:t>
            </w:r>
            <w:r>
              <w:t>.txt</w:t>
            </w:r>
          </w:p>
        </w:tc>
        <w:tc>
          <w:tcPr>
            <w:tcW w:w="4312" w:type="dxa"/>
          </w:tcPr>
          <w:p w14:paraId="51698D4B" w14:textId="77777777" w:rsidR="002D0E63" w:rsidRDefault="002D0E63" w:rsidP="00FB2A84">
            <w:pPr>
              <w:pStyle w:val="ListParagraph"/>
              <w:ind w:left="64"/>
              <w:rPr>
                <w:rFonts w:cstheme="minorHAnsi"/>
              </w:rPr>
            </w:pPr>
            <w:r>
              <w:t>Question II.A.9.a-c: Record Format for U.S. Headquarters</w:t>
            </w:r>
          </w:p>
        </w:tc>
      </w:tr>
      <w:tr w:rsidR="002D0E63" w14:paraId="79D87E7A" w14:textId="77777777" w:rsidTr="00FB2A84">
        <w:trPr>
          <w:jc w:val="center"/>
        </w:trPr>
        <w:tc>
          <w:tcPr>
            <w:tcW w:w="4312" w:type="dxa"/>
            <w:tcBorders>
              <w:bottom w:val="single" w:sz="4" w:space="0" w:color="auto"/>
            </w:tcBorders>
          </w:tcPr>
          <w:p w14:paraId="1338C1E6" w14:textId="77777777" w:rsidR="002D0E63" w:rsidRPr="00CB28AF" w:rsidRDefault="002D0E63" w:rsidP="00FB2A84">
            <w:pPr>
              <w:pStyle w:val="ListParagraph"/>
              <w:ind w:left="64"/>
            </w:pPr>
            <w:r w:rsidRPr="00CB28AF">
              <w:t>IIA9_CP_HQ_ACQ_D</w:t>
            </w:r>
            <w:r>
              <w:t>.txt</w:t>
            </w:r>
          </w:p>
        </w:tc>
        <w:tc>
          <w:tcPr>
            <w:tcW w:w="4312" w:type="dxa"/>
            <w:tcBorders>
              <w:bottom w:val="single" w:sz="4" w:space="0" w:color="auto"/>
            </w:tcBorders>
          </w:tcPr>
          <w:p w14:paraId="03735034" w14:textId="77777777" w:rsidR="002D0E63" w:rsidRPr="00FC6EF4" w:rsidRDefault="002D0E63" w:rsidP="00FB2A84">
            <w:pPr>
              <w:pStyle w:val="ListParagraph"/>
              <w:ind w:left="64"/>
              <w:rPr>
                <w:rFonts w:cstheme="minorHAnsi"/>
                <w:highlight w:val="yellow"/>
              </w:rPr>
            </w:pPr>
            <w:r>
              <w:t>Question II.A.9.d: Record Format for Headquarters of Acquired Entities</w:t>
            </w:r>
          </w:p>
        </w:tc>
      </w:tr>
      <w:tr w:rsidR="002D0E63" w14:paraId="6AE90873" w14:textId="77777777" w:rsidTr="00FB2A84">
        <w:trPr>
          <w:jc w:val="center"/>
        </w:trPr>
        <w:tc>
          <w:tcPr>
            <w:tcW w:w="4312" w:type="dxa"/>
            <w:tcBorders>
              <w:bottom w:val="single" w:sz="4" w:space="0" w:color="auto"/>
            </w:tcBorders>
          </w:tcPr>
          <w:p w14:paraId="0179193E" w14:textId="77777777" w:rsidR="002D0E63" w:rsidRPr="00CB28AF" w:rsidRDefault="002D0E63" w:rsidP="00FB2A84">
            <w:pPr>
              <w:pStyle w:val="ListParagraph"/>
              <w:ind w:left="64"/>
            </w:pPr>
            <w:r w:rsidRPr="00CB28AF">
              <w:t>IIA9_CP_HQ_AFF_EF</w:t>
            </w:r>
            <w:r>
              <w:t>.txt</w:t>
            </w:r>
          </w:p>
        </w:tc>
        <w:tc>
          <w:tcPr>
            <w:tcW w:w="4312" w:type="dxa"/>
            <w:tcBorders>
              <w:bottom w:val="single" w:sz="4" w:space="0" w:color="auto"/>
            </w:tcBorders>
          </w:tcPr>
          <w:p w14:paraId="1DCA09DC" w14:textId="77777777" w:rsidR="002D0E63" w:rsidRPr="00FC6EF4" w:rsidRDefault="002D0E63" w:rsidP="00FB2A84">
            <w:pPr>
              <w:pStyle w:val="ListParagraph"/>
              <w:ind w:left="64"/>
              <w:rPr>
                <w:rFonts w:cstheme="minorHAnsi"/>
                <w:highlight w:val="yellow"/>
              </w:rPr>
            </w:pPr>
            <w:r>
              <w:t xml:space="preserve">Question </w:t>
            </w:r>
            <w:r>
              <w:rPr>
                <w:snapToGrid w:val="0"/>
              </w:rPr>
              <w:t>II.A.9.e-f</w:t>
            </w:r>
          </w:p>
        </w:tc>
      </w:tr>
      <w:tr w:rsidR="002D0E63" w14:paraId="16833CF7" w14:textId="77777777" w:rsidTr="00FB2A84">
        <w:trPr>
          <w:jc w:val="center"/>
        </w:trPr>
        <w:tc>
          <w:tcPr>
            <w:tcW w:w="4312" w:type="dxa"/>
            <w:tcBorders>
              <w:top w:val="single" w:sz="4" w:space="0" w:color="auto"/>
            </w:tcBorders>
          </w:tcPr>
          <w:p w14:paraId="08F60CB8" w14:textId="77777777" w:rsidR="002D0E63" w:rsidRPr="00134E48" w:rsidRDefault="002D0E63" w:rsidP="00FB2A84">
            <w:pPr>
              <w:pStyle w:val="ListParagraph"/>
              <w:ind w:left="64"/>
            </w:pPr>
            <w:r w:rsidRPr="007D6C3E">
              <w:t>IIA11_CP_INFO_RFP_PART1</w:t>
            </w:r>
            <w:r>
              <w:t>.txt</w:t>
            </w:r>
          </w:p>
        </w:tc>
        <w:tc>
          <w:tcPr>
            <w:tcW w:w="4312" w:type="dxa"/>
            <w:tcBorders>
              <w:top w:val="single" w:sz="4" w:space="0" w:color="auto"/>
            </w:tcBorders>
          </w:tcPr>
          <w:p w14:paraId="62529DF9" w14:textId="77777777" w:rsidR="002D0E63" w:rsidRDefault="002D0E63" w:rsidP="00FB2A84">
            <w:pPr>
              <w:pStyle w:val="ListParagraph"/>
              <w:ind w:left="64"/>
            </w:pPr>
            <w:r w:rsidRPr="00134E48">
              <w:t>Question II.A.11:  Information on Requests for Proposals (RFPs)</w:t>
            </w:r>
          </w:p>
        </w:tc>
      </w:tr>
      <w:tr w:rsidR="002D0E63" w14:paraId="47E9063E" w14:textId="77777777" w:rsidTr="00FB2A84">
        <w:trPr>
          <w:jc w:val="center"/>
        </w:trPr>
        <w:tc>
          <w:tcPr>
            <w:tcW w:w="4312" w:type="dxa"/>
          </w:tcPr>
          <w:p w14:paraId="43C68B99" w14:textId="77777777" w:rsidR="002D0E63" w:rsidRPr="00134E48" w:rsidRDefault="002D0E63" w:rsidP="00FB2A84">
            <w:pPr>
              <w:pStyle w:val="ListParagraph"/>
              <w:ind w:left="64"/>
            </w:pPr>
            <w:r w:rsidRPr="007D6C3E">
              <w:t>IIA12_CP_ID_PURC_PART2</w:t>
            </w:r>
            <w:r>
              <w:t>.txt</w:t>
            </w:r>
          </w:p>
        </w:tc>
        <w:tc>
          <w:tcPr>
            <w:tcW w:w="4312" w:type="dxa"/>
          </w:tcPr>
          <w:p w14:paraId="32E64B71" w14:textId="77777777" w:rsidR="002D0E63" w:rsidRDefault="002D0E63" w:rsidP="00FB2A84">
            <w:pPr>
              <w:pStyle w:val="ListParagraph"/>
              <w:ind w:left="64"/>
            </w:pPr>
            <w:r w:rsidRPr="00134E48">
              <w:t>Question II.A.12-14:  Billing Information Overview</w:t>
            </w:r>
          </w:p>
        </w:tc>
      </w:tr>
      <w:tr w:rsidR="002D0E63" w14:paraId="34419E98" w14:textId="77777777" w:rsidTr="00FB2A84">
        <w:trPr>
          <w:jc w:val="center"/>
        </w:trPr>
        <w:tc>
          <w:tcPr>
            <w:tcW w:w="4312" w:type="dxa"/>
          </w:tcPr>
          <w:p w14:paraId="51A14A58" w14:textId="77777777" w:rsidR="002D0E63" w:rsidRPr="00134E48" w:rsidRDefault="002D0E63" w:rsidP="00FB2A84">
            <w:pPr>
              <w:pStyle w:val="ListParagraph"/>
              <w:ind w:left="64"/>
            </w:pPr>
            <w:r w:rsidRPr="007D6C3E">
              <w:t>IIA12_CP_PRICE_CE_PART1</w:t>
            </w:r>
            <w:r>
              <w:t>.txt</w:t>
            </w:r>
          </w:p>
        </w:tc>
        <w:tc>
          <w:tcPr>
            <w:tcW w:w="4312" w:type="dxa"/>
          </w:tcPr>
          <w:p w14:paraId="33ADF94C" w14:textId="77777777" w:rsidR="002D0E63" w:rsidRDefault="002D0E63" w:rsidP="00FB2A84">
            <w:pPr>
              <w:pStyle w:val="ListParagraph"/>
              <w:ind w:left="64"/>
            </w:pPr>
            <w:r w:rsidRPr="00134E48">
              <w:t>Question II.A.12:  Prices by Circuit Element from Competitive Provider</w:t>
            </w:r>
          </w:p>
        </w:tc>
      </w:tr>
      <w:tr w:rsidR="002D0E63" w14:paraId="3DA98A1D" w14:textId="77777777" w:rsidTr="00FB2A84">
        <w:trPr>
          <w:jc w:val="center"/>
        </w:trPr>
        <w:tc>
          <w:tcPr>
            <w:tcW w:w="4312" w:type="dxa"/>
          </w:tcPr>
          <w:p w14:paraId="546DF9B8" w14:textId="77777777" w:rsidR="002D0E63" w:rsidRPr="00134E48" w:rsidRDefault="002D0E63" w:rsidP="00FB2A84">
            <w:pPr>
              <w:pStyle w:val="ListParagraph"/>
              <w:ind w:left="64"/>
            </w:pPr>
            <w:r w:rsidRPr="007D6C3E">
              <w:t>IIA13_CP_BILLING_ADJ</w:t>
            </w:r>
            <w:r>
              <w:t>.txt</w:t>
            </w:r>
          </w:p>
        </w:tc>
        <w:tc>
          <w:tcPr>
            <w:tcW w:w="4312" w:type="dxa"/>
          </w:tcPr>
          <w:p w14:paraId="1A11F325" w14:textId="77777777" w:rsidR="002D0E63" w:rsidRDefault="002D0E63" w:rsidP="00FB2A84">
            <w:pPr>
              <w:pStyle w:val="ListParagraph"/>
              <w:ind w:left="64"/>
            </w:pPr>
            <w:r w:rsidRPr="00134E48">
              <w:t>Question II.A.13:  Billing Adjustments</w:t>
            </w:r>
          </w:p>
        </w:tc>
      </w:tr>
      <w:tr w:rsidR="002D0E63" w14:paraId="187EFC8C" w14:textId="77777777" w:rsidTr="00FB2A84">
        <w:trPr>
          <w:jc w:val="center"/>
        </w:trPr>
        <w:tc>
          <w:tcPr>
            <w:tcW w:w="4312" w:type="dxa"/>
          </w:tcPr>
          <w:p w14:paraId="2C2452CD" w14:textId="77777777" w:rsidR="002D0E63" w:rsidRPr="00134E48" w:rsidRDefault="002D0E63" w:rsidP="00FB2A84">
            <w:pPr>
              <w:pStyle w:val="ListParagraph"/>
              <w:ind w:left="64"/>
            </w:pPr>
            <w:r w:rsidRPr="00106E20">
              <w:t>IIA14_CP_BILLING_DESC</w:t>
            </w:r>
            <w:r>
              <w:t>.txt</w:t>
            </w:r>
          </w:p>
        </w:tc>
        <w:tc>
          <w:tcPr>
            <w:tcW w:w="4312" w:type="dxa"/>
          </w:tcPr>
          <w:p w14:paraId="08895B44" w14:textId="77777777" w:rsidR="002D0E63" w:rsidRDefault="002D0E63" w:rsidP="00FB2A84">
            <w:pPr>
              <w:pStyle w:val="ListParagraph"/>
              <w:ind w:left="64"/>
            </w:pPr>
            <w:r w:rsidRPr="00134E48">
              <w:t>Question II.A.14:  Billing Code Descriptions</w:t>
            </w:r>
          </w:p>
        </w:tc>
      </w:tr>
      <w:tr w:rsidR="002D0E63" w14:paraId="31D114D8" w14:textId="77777777" w:rsidTr="00FB2A84">
        <w:trPr>
          <w:jc w:val="center"/>
        </w:trPr>
        <w:tc>
          <w:tcPr>
            <w:tcW w:w="4312" w:type="dxa"/>
          </w:tcPr>
          <w:p w14:paraId="5AAB4D37" w14:textId="102CB4A8" w:rsidR="002D0E63" w:rsidRPr="00FC6EF4" w:rsidRDefault="002D0E63" w:rsidP="00B27D28">
            <w:pPr>
              <w:pStyle w:val="ListParagraph"/>
              <w:ind w:left="64"/>
            </w:pPr>
            <w:r w:rsidRPr="00106E20">
              <w:t>IIA15_SALES_REV_CB</w:t>
            </w:r>
            <w:r w:rsidR="00027328">
              <w:t>D</w:t>
            </w:r>
            <w:r w:rsidRPr="00106E20">
              <w:t>S</w:t>
            </w:r>
            <w:r>
              <w:t>.txt</w:t>
            </w:r>
          </w:p>
        </w:tc>
        <w:tc>
          <w:tcPr>
            <w:tcW w:w="4312" w:type="dxa"/>
          </w:tcPr>
          <w:p w14:paraId="78BE2652" w14:textId="77777777" w:rsidR="002D0E63" w:rsidRDefault="002D0E63" w:rsidP="00FB2A84">
            <w:pPr>
              <w:pStyle w:val="ListParagraph"/>
              <w:ind w:left="64"/>
            </w:pPr>
            <w:r w:rsidRPr="00FC6EF4">
              <w:t>Question II.A.15:  Sales Revenues for CBDS</w:t>
            </w:r>
          </w:p>
        </w:tc>
      </w:tr>
      <w:tr w:rsidR="002D0E63" w14:paraId="3C1C64F0" w14:textId="77777777" w:rsidTr="00FB2A84">
        <w:trPr>
          <w:jc w:val="center"/>
        </w:trPr>
        <w:tc>
          <w:tcPr>
            <w:tcW w:w="4312" w:type="dxa"/>
          </w:tcPr>
          <w:p w14:paraId="3D198274" w14:textId="1E1B3E71" w:rsidR="002D0E63" w:rsidRPr="00FC6EF4" w:rsidRDefault="002D0E63" w:rsidP="00B27D28">
            <w:pPr>
              <w:pStyle w:val="ListParagraph"/>
              <w:ind w:left="64"/>
            </w:pPr>
            <w:r w:rsidRPr="00106E20">
              <w:t>IIA16_SALES_REV_PB</w:t>
            </w:r>
            <w:r w:rsidR="00027328">
              <w:t>D</w:t>
            </w:r>
            <w:r w:rsidRPr="00106E20">
              <w:t>S</w:t>
            </w:r>
            <w:r>
              <w:t>.txt</w:t>
            </w:r>
          </w:p>
        </w:tc>
        <w:tc>
          <w:tcPr>
            <w:tcW w:w="4312" w:type="dxa"/>
          </w:tcPr>
          <w:p w14:paraId="16AE69C5" w14:textId="77777777" w:rsidR="002D0E63" w:rsidRDefault="002D0E63" w:rsidP="00FB2A84">
            <w:pPr>
              <w:pStyle w:val="ListParagraph"/>
              <w:ind w:left="64"/>
            </w:pPr>
            <w:r w:rsidRPr="00FC6EF4">
              <w:t>Question II.A.16:  Sales Revenues for PBDS</w:t>
            </w:r>
            <w:r>
              <w:t xml:space="preserve"> </w:t>
            </w:r>
          </w:p>
        </w:tc>
      </w:tr>
      <w:tr w:rsidR="002D0E63" w14:paraId="62B17C78" w14:textId="77777777" w:rsidTr="00FB2A84">
        <w:trPr>
          <w:jc w:val="center"/>
        </w:trPr>
        <w:tc>
          <w:tcPr>
            <w:tcW w:w="4312" w:type="dxa"/>
          </w:tcPr>
          <w:p w14:paraId="285911C6" w14:textId="77777777" w:rsidR="002D0E63" w:rsidRPr="00134E48" w:rsidRDefault="002D0E63" w:rsidP="00FB2A84">
            <w:pPr>
              <w:pStyle w:val="ListParagraph"/>
              <w:ind w:left="64"/>
            </w:pPr>
            <w:r w:rsidRPr="00106E20">
              <w:t>IIA17_CP_PCT_REV_GEN</w:t>
            </w:r>
            <w:r>
              <w:t>.txt</w:t>
            </w:r>
          </w:p>
        </w:tc>
        <w:tc>
          <w:tcPr>
            <w:tcW w:w="4312" w:type="dxa"/>
          </w:tcPr>
          <w:p w14:paraId="7C0B9073" w14:textId="77777777" w:rsidR="002D0E63" w:rsidRDefault="002D0E63" w:rsidP="00FB2A84">
            <w:pPr>
              <w:pStyle w:val="ListParagraph"/>
              <w:ind w:left="64"/>
            </w:pPr>
            <w:r w:rsidRPr="00134E48">
              <w:t>Question II.A.17:  Percentage of Revenues Generated from Agreement or Tariff Containing a Prior Purchase-Based Commitment</w:t>
            </w:r>
          </w:p>
        </w:tc>
      </w:tr>
      <w:tr w:rsidR="002D0E63" w14:paraId="722D3587" w14:textId="77777777" w:rsidTr="00FB2A84">
        <w:trPr>
          <w:jc w:val="center"/>
        </w:trPr>
        <w:tc>
          <w:tcPr>
            <w:tcW w:w="4312" w:type="dxa"/>
          </w:tcPr>
          <w:p w14:paraId="4E00E8A0" w14:textId="77777777" w:rsidR="002D0E63" w:rsidRPr="00134E48" w:rsidRDefault="002D0E63" w:rsidP="00FB2A84">
            <w:pPr>
              <w:pStyle w:val="ListParagraph"/>
              <w:ind w:left="64"/>
            </w:pPr>
            <w:r w:rsidRPr="00106E20">
              <w:t>IIB1_ILEC_AFFILIATED_COM</w:t>
            </w:r>
            <w:r>
              <w:t>.txt</w:t>
            </w:r>
          </w:p>
        </w:tc>
        <w:tc>
          <w:tcPr>
            <w:tcW w:w="4312" w:type="dxa"/>
          </w:tcPr>
          <w:p w14:paraId="13E92495" w14:textId="77777777" w:rsidR="002D0E63" w:rsidRDefault="002D0E63" w:rsidP="00FB2A84">
            <w:pPr>
              <w:pStyle w:val="ListParagraph"/>
              <w:ind w:left="64"/>
            </w:pPr>
            <w:r w:rsidRPr="00134E48">
              <w:t>Question II.B.1:  Affiliated Company</w:t>
            </w:r>
          </w:p>
        </w:tc>
      </w:tr>
      <w:tr w:rsidR="002D0E63" w14:paraId="488543C9" w14:textId="77777777" w:rsidTr="00FB2A84">
        <w:trPr>
          <w:jc w:val="center"/>
        </w:trPr>
        <w:tc>
          <w:tcPr>
            <w:tcW w:w="4312" w:type="dxa"/>
          </w:tcPr>
          <w:p w14:paraId="4B6B6E3C" w14:textId="79F22272" w:rsidR="002D0E63" w:rsidRPr="00134E48" w:rsidRDefault="002D0E63" w:rsidP="00FB2A84">
            <w:pPr>
              <w:pStyle w:val="ListParagraph"/>
              <w:ind w:left="64"/>
              <w:rPr>
                <w:rFonts w:cstheme="minorHAnsi"/>
              </w:rPr>
            </w:pPr>
            <w:r>
              <w:t>IIB2_ILEC_LOCATION_CNT</w:t>
            </w:r>
            <w:r>
              <w:rPr>
                <w:rFonts w:cstheme="minorHAnsi"/>
              </w:rPr>
              <w:t>.txt</w:t>
            </w:r>
          </w:p>
        </w:tc>
        <w:tc>
          <w:tcPr>
            <w:tcW w:w="4312" w:type="dxa"/>
          </w:tcPr>
          <w:p w14:paraId="7370C6BD" w14:textId="77777777" w:rsidR="002D0E63" w:rsidRDefault="002D0E63" w:rsidP="00FB2A84">
            <w:pPr>
              <w:pStyle w:val="ListParagraph"/>
              <w:ind w:left="64"/>
            </w:pPr>
            <w:r w:rsidRPr="00134E48">
              <w:t>Question II.B.2:  ILEC Locations Data for ILECs</w:t>
            </w:r>
          </w:p>
        </w:tc>
      </w:tr>
      <w:tr w:rsidR="002D0E63" w14:paraId="2E3B5FD3" w14:textId="77777777" w:rsidTr="00FB2A84">
        <w:trPr>
          <w:jc w:val="center"/>
        </w:trPr>
        <w:tc>
          <w:tcPr>
            <w:tcW w:w="4312" w:type="dxa"/>
          </w:tcPr>
          <w:p w14:paraId="3B864AEA" w14:textId="77777777" w:rsidR="002D0E63" w:rsidRPr="00134E48" w:rsidRDefault="002D0E63" w:rsidP="00FB2A84">
            <w:pPr>
              <w:pStyle w:val="ListParagraph"/>
              <w:ind w:left="64"/>
            </w:pPr>
            <w:r w:rsidRPr="00106E20">
              <w:t>IIB3_ILEC_LOCATION_DATA</w:t>
            </w:r>
            <w:r>
              <w:t>.txt</w:t>
            </w:r>
          </w:p>
        </w:tc>
        <w:tc>
          <w:tcPr>
            <w:tcW w:w="4312" w:type="dxa"/>
          </w:tcPr>
          <w:p w14:paraId="29F4C522" w14:textId="77777777" w:rsidR="002D0E63" w:rsidRDefault="002D0E63" w:rsidP="00FB2A84">
            <w:pPr>
              <w:pStyle w:val="ListParagraph"/>
              <w:ind w:left="64"/>
            </w:pPr>
            <w:r w:rsidRPr="00134E48">
              <w:t>Question II.B.3:  Locations Data for ILECs</w:t>
            </w:r>
            <w:r>
              <w:t xml:space="preserve"> </w:t>
            </w:r>
          </w:p>
        </w:tc>
      </w:tr>
      <w:tr w:rsidR="002D0E63" w14:paraId="148433DB" w14:textId="77777777" w:rsidTr="00FB2A84">
        <w:trPr>
          <w:jc w:val="center"/>
        </w:trPr>
        <w:tc>
          <w:tcPr>
            <w:tcW w:w="4312" w:type="dxa"/>
          </w:tcPr>
          <w:p w14:paraId="36D7FD84" w14:textId="77777777" w:rsidR="002D0E63" w:rsidRPr="00134E48" w:rsidRDefault="002D0E63" w:rsidP="00FB2A84">
            <w:pPr>
              <w:pStyle w:val="ListParagraph"/>
              <w:ind w:left="64"/>
            </w:pPr>
            <w:r w:rsidRPr="00106E20">
              <w:t>IIB4_ILEC_PRICE_CE_PART1</w:t>
            </w:r>
            <w:r>
              <w:t>.txt</w:t>
            </w:r>
          </w:p>
        </w:tc>
        <w:tc>
          <w:tcPr>
            <w:tcW w:w="4312" w:type="dxa"/>
          </w:tcPr>
          <w:p w14:paraId="17257EF5" w14:textId="77777777" w:rsidR="002D0E63" w:rsidRDefault="002D0E63" w:rsidP="00FB2A84">
            <w:pPr>
              <w:pStyle w:val="ListParagraph"/>
              <w:ind w:left="64"/>
            </w:pPr>
            <w:r w:rsidRPr="00134E48">
              <w:t>Question II.B.4-6:  Billing Information Overview</w:t>
            </w:r>
          </w:p>
        </w:tc>
      </w:tr>
      <w:tr w:rsidR="002D0E63" w14:paraId="506D5F20" w14:textId="77777777" w:rsidTr="00FB2A84">
        <w:trPr>
          <w:jc w:val="center"/>
        </w:trPr>
        <w:tc>
          <w:tcPr>
            <w:tcW w:w="4312" w:type="dxa"/>
          </w:tcPr>
          <w:p w14:paraId="2EC60A8A" w14:textId="77777777" w:rsidR="002D0E63" w:rsidRPr="00134E48" w:rsidRDefault="002D0E63" w:rsidP="00FB2A84">
            <w:pPr>
              <w:pStyle w:val="ListParagraph"/>
              <w:ind w:left="64"/>
            </w:pPr>
            <w:r w:rsidRPr="00106E20">
              <w:t>IIB4_ILEC_PURC_ID_PART2</w:t>
            </w:r>
            <w:r>
              <w:t>.txt</w:t>
            </w:r>
          </w:p>
        </w:tc>
        <w:tc>
          <w:tcPr>
            <w:tcW w:w="4312" w:type="dxa"/>
          </w:tcPr>
          <w:p w14:paraId="7E8F0986" w14:textId="77777777" w:rsidR="002D0E63" w:rsidRDefault="002D0E63" w:rsidP="00FB2A84">
            <w:pPr>
              <w:pStyle w:val="ListParagraph"/>
              <w:ind w:left="64"/>
            </w:pPr>
            <w:r w:rsidRPr="00134E48">
              <w:t>Question II.B.4:  Prices by Circuit Element from ILECs</w:t>
            </w:r>
          </w:p>
        </w:tc>
      </w:tr>
      <w:tr w:rsidR="002D0E63" w14:paraId="58F2E519" w14:textId="77777777" w:rsidTr="00FB2A84">
        <w:trPr>
          <w:jc w:val="center"/>
        </w:trPr>
        <w:tc>
          <w:tcPr>
            <w:tcW w:w="4312" w:type="dxa"/>
          </w:tcPr>
          <w:p w14:paraId="0EE73BCD" w14:textId="77777777" w:rsidR="002D0E63" w:rsidRPr="00134E48" w:rsidRDefault="002D0E63" w:rsidP="00FB2A84">
            <w:pPr>
              <w:pStyle w:val="ListParagraph"/>
              <w:ind w:left="64"/>
            </w:pPr>
            <w:r w:rsidRPr="00106E20">
              <w:t>IIB5_ILEC_BILLING_ADJ</w:t>
            </w:r>
            <w:r>
              <w:t>.txt</w:t>
            </w:r>
          </w:p>
        </w:tc>
        <w:tc>
          <w:tcPr>
            <w:tcW w:w="4312" w:type="dxa"/>
          </w:tcPr>
          <w:p w14:paraId="57EDCD89" w14:textId="77777777" w:rsidR="002D0E63" w:rsidRDefault="002D0E63" w:rsidP="00FB2A84">
            <w:pPr>
              <w:pStyle w:val="ListParagraph"/>
              <w:ind w:left="64"/>
            </w:pPr>
            <w:r w:rsidRPr="00134E48">
              <w:t>Question II.B.5:  Billing Adjustments</w:t>
            </w:r>
          </w:p>
        </w:tc>
      </w:tr>
      <w:tr w:rsidR="002D0E63" w14:paraId="1A053D1D" w14:textId="77777777" w:rsidTr="00FB2A84">
        <w:trPr>
          <w:jc w:val="center"/>
        </w:trPr>
        <w:tc>
          <w:tcPr>
            <w:tcW w:w="4312" w:type="dxa"/>
          </w:tcPr>
          <w:p w14:paraId="794BD23C" w14:textId="77777777" w:rsidR="002D0E63" w:rsidRPr="00134E48" w:rsidRDefault="002D0E63" w:rsidP="00FB2A84">
            <w:pPr>
              <w:pStyle w:val="ListParagraph"/>
              <w:ind w:left="64"/>
            </w:pPr>
            <w:r w:rsidRPr="00106E20">
              <w:t>IIB6_ILEC</w:t>
            </w:r>
            <w:r>
              <w:t xml:space="preserve"> </w:t>
            </w:r>
            <w:r w:rsidRPr="00106E20">
              <w:t>_BILLING_DESC</w:t>
            </w:r>
            <w:r>
              <w:t>.txt</w:t>
            </w:r>
          </w:p>
        </w:tc>
        <w:tc>
          <w:tcPr>
            <w:tcW w:w="4312" w:type="dxa"/>
          </w:tcPr>
          <w:p w14:paraId="6CCD460C" w14:textId="77777777" w:rsidR="002D0E63" w:rsidRDefault="002D0E63" w:rsidP="00FB2A84">
            <w:pPr>
              <w:pStyle w:val="ListParagraph"/>
              <w:ind w:left="64"/>
            </w:pPr>
            <w:r w:rsidRPr="00134E48">
              <w:t>Question II.B.6:  Billing Code Descriptions</w:t>
            </w:r>
            <w:r>
              <w:t xml:space="preserve"> </w:t>
            </w:r>
          </w:p>
        </w:tc>
      </w:tr>
      <w:tr w:rsidR="002D0E63" w14:paraId="5120F132" w14:textId="77777777" w:rsidTr="00FB2A84">
        <w:trPr>
          <w:jc w:val="center"/>
        </w:trPr>
        <w:tc>
          <w:tcPr>
            <w:tcW w:w="4312" w:type="dxa"/>
          </w:tcPr>
          <w:p w14:paraId="560633A9" w14:textId="77777777" w:rsidR="002D0E63" w:rsidRPr="00134E48" w:rsidRDefault="002D0E63" w:rsidP="00FB2A84">
            <w:pPr>
              <w:pStyle w:val="ListParagraph"/>
              <w:ind w:left="64"/>
            </w:pPr>
            <w:r w:rsidRPr="00106E20">
              <w:t>IIB7_ILEC_COLOC_WIRE</w:t>
            </w:r>
            <w:r>
              <w:t>.txt</w:t>
            </w:r>
          </w:p>
        </w:tc>
        <w:tc>
          <w:tcPr>
            <w:tcW w:w="4312" w:type="dxa"/>
          </w:tcPr>
          <w:p w14:paraId="46F8C817" w14:textId="77777777" w:rsidR="002D0E63" w:rsidRDefault="002D0E63" w:rsidP="00FB2A84">
            <w:pPr>
              <w:pStyle w:val="ListParagraph"/>
              <w:ind w:left="64"/>
            </w:pPr>
            <w:r w:rsidRPr="00134E48">
              <w:t>Question II.B.7:  Wire Centers - CLLI Codes - Regulatory Treatment</w:t>
            </w:r>
          </w:p>
        </w:tc>
      </w:tr>
      <w:tr w:rsidR="002D0E63" w14:paraId="43E2888B" w14:textId="77777777" w:rsidTr="00FB2A84">
        <w:trPr>
          <w:jc w:val="center"/>
        </w:trPr>
        <w:tc>
          <w:tcPr>
            <w:tcW w:w="4312" w:type="dxa"/>
          </w:tcPr>
          <w:p w14:paraId="77D1F901" w14:textId="16372B60" w:rsidR="002D0E63" w:rsidRPr="00FC6EF4" w:rsidRDefault="002D0E63" w:rsidP="00B27D28">
            <w:pPr>
              <w:pStyle w:val="ListParagraph"/>
              <w:ind w:left="64"/>
            </w:pPr>
            <w:r w:rsidRPr="00106E20">
              <w:t>IIB8_SALES_REV_CB</w:t>
            </w:r>
            <w:r w:rsidR="00027328">
              <w:t>D</w:t>
            </w:r>
            <w:r w:rsidRPr="00106E20">
              <w:t>S</w:t>
            </w:r>
            <w:r>
              <w:t>.txt</w:t>
            </w:r>
          </w:p>
        </w:tc>
        <w:tc>
          <w:tcPr>
            <w:tcW w:w="4312" w:type="dxa"/>
          </w:tcPr>
          <w:p w14:paraId="4D4AA681" w14:textId="77777777" w:rsidR="002D0E63" w:rsidRDefault="002D0E63" w:rsidP="00FB2A84">
            <w:pPr>
              <w:pStyle w:val="ListParagraph"/>
              <w:ind w:left="64"/>
            </w:pPr>
            <w:r w:rsidRPr="00FC6EF4">
              <w:t>Question II.B.8:  Sales Revenues for CBDS</w:t>
            </w:r>
            <w:r>
              <w:t xml:space="preserve"> </w:t>
            </w:r>
          </w:p>
        </w:tc>
      </w:tr>
      <w:tr w:rsidR="002D0E63" w14:paraId="5C7BCB27" w14:textId="77777777" w:rsidTr="00FB2A84">
        <w:trPr>
          <w:jc w:val="center"/>
        </w:trPr>
        <w:tc>
          <w:tcPr>
            <w:tcW w:w="4312" w:type="dxa"/>
          </w:tcPr>
          <w:p w14:paraId="649D02A1" w14:textId="5D87CFCD" w:rsidR="002D0E63" w:rsidRPr="00FC6EF4" w:rsidRDefault="002D0E63" w:rsidP="00FB2A84">
            <w:pPr>
              <w:pStyle w:val="ListParagraph"/>
              <w:ind w:left="64"/>
            </w:pPr>
            <w:r w:rsidRPr="00106E20">
              <w:t>IIB9_SALES_REV_PB</w:t>
            </w:r>
            <w:r w:rsidR="00027328">
              <w:t>D</w:t>
            </w:r>
            <w:r w:rsidRPr="00106E20">
              <w:t>S</w:t>
            </w:r>
            <w:r>
              <w:t>.txt</w:t>
            </w:r>
          </w:p>
        </w:tc>
        <w:tc>
          <w:tcPr>
            <w:tcW w:w="4312" w:type="dxa"/>
          </w:tcPr>
          <w:p w14:paraId="767AB4EC" w14:textId="77777777" w:rsidR="002D0E63" w:rsidRDefault="002D0E63" w:rsidP="00FB2A84">
            <w:pPr>
              <w:pStyle w:val="ListParagraph"/>
              <w:ind w:left="64"/>
            </w:pPr>
            <w:r w:rsidRPr="00FC6EF4">
              <w:t>Question II.B.9:  Sales Revenues for PBDS</w:t>
            </w:r>
            <w:r>
              <w:t xml:space="preserve"> </w:t>
            </w:r>
          </w:p>
        </w:tc>
      </w:tr>
      <w:tr w:rsidR="002D0E63" w14:paraId="02960E3B" w14:textId="77777777" w:rsidTr="00FB2A84">
        <w:trPr>
          <w:jc w:val="center"/>
        </w:trPr>
        <w:tc>
          <w:tcPr>
            <w:tcW w:w="4312" w:type="dxa"/>
          </w:tcPr>
          <w:p w14:paraId="142D75F5" w14:textId="77777777" w:rsidR="002D0E63" w:rsidRPr="00FC6EF4" w:rsidRDefault="002D0E63" w:rsidP="00FB2A84">
            <w:pPr>
              <w:pStyle w:val="ListParagraph"/>
              <w:ind w:left="64"/>
            </w:pPr>
            <w:r w:rsidRPr="00106E20">
              <w:t>IIB10_SALES_REV_OMT</w:t>
            </w:r>
            <w:r>
              <w:t>.txt</w:t>
            </w:r>
          </w:p>
        </w:tc>
        <w:tc>
          <w:tcPr>
            <w:tcW w:w="4312" w:type="dxa"/>
          </w:tcPr>
          <w:p w14:paraId="2F12E2DD" w14:textId="77777777" w:rsidR="002D0E63" w:rsidRDefault="002D0E63" w:rsidP="00FB2A84">
            <w:pPr>
              <w:pStyle w:val="ListParagraph"/>
              <w:ind w:left="64"/>
            </w:pPr>
            <w:r w:rsidRPr="00FC6EF4">
              <w:t>Question II.B.10:  Revenues from One Month Term Only Rates</w:t>
            </w:r>
          </w:p>
        </w:tc>
      </w:tr>
      <w:tr w:rsidR="002D0E63" w14:paraId="662462AF" w14:textId="77777777" w:rsidTr="00FB2A84">
        <w:trPr>
          <w:jc w:val="center"/>
        </w:trPr>
        <w:tc>
          <w:tcPr>
            <w:tcW w:w="4312" w:type="dxa"/>
          </w:tcPr>
          <w:p w14:paraId="51ACAE05" w14:textId="77777777" w:rsidR="002D0E63" w:rsidRPr="00FC6EF4" w:rsidRDefault="002D0E63" w:rsidP="00FB2A84">
            <w:pPr>
              <w:pStyle w:val="ListParagraph"/>
              <w:ind w:left="64"/>
            </w:pPr>
            <w:r w:rsidRPr="00106E20">
              <w:t>IIB11_CUST_CNT_OMT</w:t>
            </w:r>
            <w:r>
              <w:t>.txt</w:t>
            </w:r>
          </w:p>
        </w:tc>
        <w:tc>
          <w:tcPr>
            <w:tcW w:w="4312" w:type="dxa"/>
          </w:tcPr>
          <w:p w14:paraId="689CE5AF" w14:textId="77777777" w:rsidR="002D0E63" w:rsidRDefault="002D0E63" w:rsidP="00FB2A84">
            <w:pPr>
              <w:pStyle w:val="ListParagraph"/>
              <w:ind w:left="64"/>
            </w:pPr>
            <w:r w:rsidRPr="00FC6EF4">
              <w:t>Question II.B.11:  Number of Customers with One Month Term Only Rates</w:t>
            </w:r>
          </w:p>
        </w:tc>
      </w:tr>
      <w:tr w:rsidR="002D0E63" w14:paraId="3A21F397" w14:textId="77777777" w:rsidTr="00FB2A84">
        <w:trPr>
          <w:jc w:val="center"/>
        </w:trPr>
        <w:tc>
          <w:tcPr>
            <w:tcW w:w="4312" w:type="dxa"/>
          </w:tcPr>
          <w:p w14:paraId="1CEAB3EF" w14:textId="77777777" w:rsidR="002D0E63" w:rsidRPr="00FC6EF4" w:rsidRDefault="002D0E63" w:rsidP="00FB2A84">
            <w:pPr>
              <w:pStyle w:val="ListParagraph"/>
              <w:ind w:left="64"/>
            </w:pPr>
            <w:r w:rsidRPr="00106E20">
              <w:t>IIB12_ALL_TARIFFS</w:t>
            </w:r>
            <w:r>
              <w:t>.txt</w:t>
            </w:r>
          </w:p>
        </w:tc>
        <w:tc>
          <w:tcPr>
            <w:tcW w:w="4312" w:type="dxa"/>
          </w:tcPr>
          <w:p w14:paraId="7305A1ED" w14:textId="77777777" w:rsidR="002D0E63" w:rsidRDefault="002D0E63" w:rsidP="00FB2A84">
            <w:pPr>
              <w:pStyle w:val="ListParagraph"/>
              <w:ind w:left="64"/>
            </w:pPr>
            <w:r w:rsidRPr="00FC6EF4">
              <w:t>Question II.B.12:  All Applicable Tariff Plans and Contract-Based Tariffs</w:t>
            </w:r>
          </w:p>
        </w:tc>
      </w:tr>
      <w:tr w:rsidR="002D0E63" w14:paraId="5CC514FF" w14:textId="77777777" w:rsidTr="00FB2A84">
        <w:trPr>
          <w:jc w:val="center"/>
        </w:trPr>
        <w:tc>
          <w:tcPr>
            <w:tcW w:w="4312" w:type="dxa"/>
          </w:tcPr>
          <w:p w14:paraId="438AB050" w14:textId="77777777" w:rsidR="002D0E63" w:rsidRPr="00134E48" w:rsidRDefault="002D0E63" w:rsidP="00FB2A84">
            <w:pPr>
              <w:pStyle w:val="ListParagraph"/>
              <w:ind w:left="64"/>
            </w:pPr>
            <w:r w:rsidRPr="00106E20">
              <w:t>IIB13_ILEC_NON_TARIFF</w:t>
            </w:r>
            <w:r>
              <w:t>.txt</w:t>
            </w:r>
          </w:p>
        </w:tc>
        <w:tc>
          <w:tcPr>
            <w:tcW w:w="4312" w:type="dxa"/>
          </w:tcPr>
          <w:p w14:paraId="3A9AB957" w14:textId="77777777" w:rsidR="002D0E63" w:rsidRDefault="002D0E63" w:rsidP="00FB2A84">
            <w:pPr>
              <w:pStyle w:val="ListParagraph"/>
              <w:ind w:left="64"/>
            </w:pPr>
            <w:r w:rsidRPr="00134E48">
              <w:t>Question II.B.13:  Non-Tariffed Agreements</w:t>
            </w:r>
            <w:r>
              <w:t xml:space="preserve"> </w:t>
            </w:r>
          </w:p>
        </w:tc>
      </w:tr>
      <w:tr w:rsidR="002D0E63" w14:paraId="075F5C81" w14:textId="77777777" w:rsidTr="00FB2A84">
        <w:trPr>
          <w:jc w:val="center"/>
        </w:trPr>
        <w:tc>
          <w:tcPr>
            <w:tcW w:w="4312" w:type="dxa"/>
          </w:tcPr>
          <w:p w14:paraId="0FC3650A" w14:textId="77777777" w:rsidR="002D0E63" w:rsidRPr="00FC6EF4" w:rsidRDefault="002D0E63" w:rsidP="00FB2A84">
            <w:pPr>
              <w:pStyle w:val="ListParagraph"/>
              <w:ind w:left="64"/>
            </w:pPr>
            <w:r w:rsidRPr="00106E20">
              <w:t>IIE1_MW_SITES_CNT</w:t>
            </w:r>
            <w:r>
              <w:t>.txt</w:t>
            </w:r>
          </w:p>
        </w:tc>
        <w:tc>
          <w:tcPr>
            <w:tcW w:w="4312" w:type="dxa"/>
          </w:tcPr>
          <w:p w14:paraId="5607E169" w14:textId="77777777" w:rsidR="002D0E63" w:rsidRDefault="002D0E63" w:rsidP="00FB2A84">
            <w:pPr>
              <w:pStyle w:val="ListParagraph"/>
              <w:ind w:left="64"/>
            </w:pPr>
            <w:r w:rsidRPr="00FC6EF4">
              <w:t>Question II.E.1:  Total Number of Cell Sites</w:t>
            </w:r>
          </w:p>
        </w:tc>
      </w:tr>
      <w:tr w:rsidR="002D0E63" w14:paraId="4C6E8446" w14:textId="77777777" w:rsidTr="00FB2A84">
        <w:trPr>
          <w:jc w:val="center"/>
        </w:trPr>
        <w:tc>
          <w:tcPr>
            <w:tcW w:w="4312" w:type="dxa"/>
          </w:tcPr>
          <w:p w14:paraId="706C6ECB" w14:textId="77777777" w:rsidR="002D0E63" w:rsidRPr="00FC6EF4" w:rsidRDefault="002D0E63" w:rsidP="00FB2A84">
            <w:pPr>
              <w:pStyle w:val="ListParagraph"/>
              <w:ind w:left="64"/>
            </w:pPr>
            <w:r w:rsidRPr="00106E20">
              <w:t>IIE2_MW_LOCATION_DATA</w:t>
            </w:r>
            <w:r>
              <w:t>.txt</w:t>
            </w:r>
          </w:p>
        </w:tc>
        <w:tc>
          <w:tcPr>
            <w:tcW w:w="4312" w:type="dxa"/>
          </w:tcPr>
          <w:p w14:paraId="0AE348DA" w14:textId="77777777" w:rsidR="002D0E63" w:rsidRDefault="002D0E63" w:rsidP="00FB2A84">
            <w:pPr>
              <w:pStyle w:val="ListParagraph"/>
              <w:ind w:left="64"/>
            </w:pPr>
            <w:r w:rsidRPr="00FC6EF4">
              <w:t>Question II.E.2:  Cell Site Locations</w:t>
            </w:r>
          </w:p>
        </w:tc>
      </w:tr>
      <w:tr w:rsidR="002D0E63" w14:paraId="53C63678" w14:textId="77777777" w:rsidTr="00FB2A84">
        <w:trPr>
          <w:jc w:val="center"/>
        </w:trPr>
        <w:tc>
          <w:tcPr>
            <w:tcW w:w="4312" w:type="dxa"/>
          </w:tcPr>
          <w:p w14:paraId="46D54A4B" w14:textId="77777777" w:rsidR="002D0E63" w:rsidRPr="00FC6EF4" w:rsidRDefault="002D0E63" w:rsidP="00FB2A84">
            <w:pPr>
              <w:pStyle w:val="ListParagraph"/>
              <w:ind w:left="64"/>
            </w:pPr>
            <w:r w:rsidRPr="00106E20">
              <w:t>IIE3_TOT_EXP_DS</w:t>
            </w:r>
            <w:r>
              <w:t>.txt</w:t>
            </w:r>
          </w:p>
        </w:tc>
        <w:tc>
          <w:tcPr>
            <w:tcW w:w="4312" w:type="dxa"/>
          </w:tcPr>
          <w:p w14:paraId="7F90096A" w14:textId="77777777" w:rsidR="002D0E63" w:rsidRDefault="002D0E63" w:rsidP="00FB2A84">
            <w:pPr>
              <w:pStyle w:val="ListParagraph"/>
              <w:ind w:left="64"/>
            </w:pPr>
            <w:r w:rsidRPr="00FC6EF4">
              <w:t>Question II.E.3:  Total Expenditures on Dedicated Services</w:t>
            </w:r>
          </w:p>
        </w:tc>
      </w:tr>
      <w:tr w:rsidR="002D0E63" w14:paraId="14CDEA1A" w14:textId="77777777" w:rsidTr="00FB2A84">
        <w:trPr>
          <w:jc w:val="center"/>
        </w:trPr>
        <w:tc>
          <w:tcPr>
            <w:tcW w:w="4312" w:type="dxa"/>
          </w:tcPr>
          <w:p w14:paraId="7624894F" w14:textId="77777777" w:rsidR="002D0E63" w:rsidRPr="00FC6EF4" w:rsidRDefault="002D0E63" w:rsidP="00FB2A84">
            <w:pPr>
              <w:pStyle w:val="ListParagraph"/>
              <w:ind w:left="64"/>
            </w:pPr>
            <w:r w:rsidRPr="00106E20">
              <w:t>IIE4_EXP_ILEC_TARIFF</w:t>
            </w:r>
            <w:r>
              <w:t>.txt</w:t>
            </w:r>
          </w:p>
        </w:tc>
        <w:tc>
          <w:tcPr>
            <w:tcW w:w="4312" w:type="dxa"/>
          </w:tcPr>
          <w:p w14:paraId="72B4953B" w14:textId="77777777" w:rsidR="002D0E63" w:rsidRDefault="002D0E63" w:rsidP="00FB2A84">
            <w:pPr>
              <w:pStyle w:val="ListParagraph"/>
              <w:ind w:left="64"/>
            </w:pPr>
            <w:r w:rsidRPr="00FC6EF4">
              <w:t>Question II.E.4:  Expenditures with ILECs under Tariffs</w:t>
            </w:r>
          </w:p>
        </w:tc>
      </w:tr>
      <w:tr w:rsidR="002D0E63" w14:paraId="293D1157" w14:textId="77777777" w:rsidTr="00FB2A84">
        <w:trPr>
          <w:jc w:val="center"/>
        </w:trPr>
        <w:tc>
          <w:tcPr>
            <w:tcW w:w="4312" w:type="dxa"/>
          </w:tcPr>
          <w:p w14:paraId="3A9AB00D" w14:textId="77777777" w:rsidR="002D0E63" w:rsidRPr="00FC6EF4" w:rsidRDefault="002D0E63" w:rsidP="00FB2A84">
            <w:pPr>
              <w:pStyle w:val="ListParagraph"/>
              <w:ind w:left="64"/>
            </w:pPr>
            <w:r w:rsidRPr="00106E20">
              <w:t>IIE5_EXP_CP_TARIFF</w:t>
            </w:r>
            <w:r>
              <w:t>.txt</w:t>
            </w:r>
          </w:p>
        </w:tc>
        <w:tc>
          <w:tcPr>
            <w:tcW w:w="4312" w:type="dxa"/>
          </w:tcPr>
          <w:p w14:paraId="5B60BCEF" w14:textId="77777777" w:rsidR="002D0E63" w:rsidRDefault="002D0E63" w:rsidP="00FB2A84">
            <w:pPr>
              <w:pStyle w:val="ListParagraph"/>
              <w:ind w:left="64"/>
            </w:pPr>
            <w:r w:rsidRPr="00FC6EF4">
              <w:t>Question II.E.5:  Expenditures with Competitive Providers under Tariffs</w:t>
            </w:r>
          </w:p>
        </w:tc>
      </w:tr>
      <w:tr w:rsidR="002D0E63" w14:paraId="2150651C" w14:textId="77777777" w:rsidTr="00FB2A84">
        <w:trPr>
          <w:jc w:val="center"/>
        </w:trPr>
        <w:tc>
          <w:tcPr>
            <w:tcW w:w="4312" w:type="dxa"/>
          </w:tcPr>
          <w:p w14:paraId="26CEFB64" w14:textId="77777777" w:rsidR="002D0E63" w:rsidRPr="00FC6EF4" w:rsidRDefault="002D0E63" w:rsidP="00FB2A84">
            <w:pPr>
              <w:pStyle w:val="ListParagraph"/>
              <w:ind w:left="64"/>
            </w:pPr>
            <w:r w:rsidRPr="00106E20">
              <w:t>IIE6_EXP_ILEC_CP_NON_TARIFF</w:t>
            </w:r>
            <w:r>
              <w:t>.txt</w:t>
            </w:r>
          </w:p>
        </w:tc>
        <w:tc>
          <w:tcPr>
            <w:tcW w:w="4312" w:type="dxa"/>
          </w:tcPr>
          <w:p w14:paraId="6D8EFB6D" w14:textId="77777777" w:rsidR="002D0E63" w:rsidRDefault="002D0E63" w:rsidP="00FB2A84">
            <w:pPr>
              <w:pStyle w:val="ListParagraph"/>
              <w:ind w:left="64"/>
            </w:pPr>
            <w:r w:rsidRPr="00FC6EF4">
              <w:t>Question II.E.6:  Expenditures with ILECs and Competitive Providers Pursuant to Non-Tariffs</w:t>
            </w:r>
          </w:p>
        </w:tc>
      </w:tr>
      <w:tr w:rsidR="002D0E63" w14:paraId="025E75D7" w14:textId="77777777" w:rsidTr="00FB2A84">
        <w:trPr>
          <w:jc w:val="center"/>
        </w:trPr>
        <w:tc>
          <w:tcPr>
            <w:tcW w:w="4312" w:type="dxa"/>
          </w:tcPr>
          <w:p w14:paraId="244394DA" w14:textId="3E3BC1B7" w:rsidR="002D0E63" w:rsidRPr="00FC6EF4" w:rsidRDefault="002D0E63" w:rsidP="00B27D28">
            <w:pPr>
              <w:pStyle w:val="ListParagraph"/>
              <w:ind w:left="64"/>
            </w:pPr>
            <w:r w:rsidRPr="00106E20">
              <w:t>IIE7_EXP_PB</w:t>
            </w:r>
            <w:r w:rsidR="00027328">
              <w:t>D</w:t>
            </w:r>
            <w:r w:rsidRPr="00106E20">
              <w:t>S_TARIFF</w:t>
            </w:r>
            <w:r>
              <w:t>.txt</w:t>
            </w:r>
          </w:p>
        </w:tc>
        <w:tc>
          <w:tcPr>
            <w:tcW w:w="4312" w:type="dxa"/>
          </w:tcPr>
          <w:p w14:paraId="4FB23314" w14:textId="77777777" w:rsidR="002D0E63" w:rsidRDefault="002D0E63" w:rsidP="00FB2A84">
            <w:pPr>
              <w:pStyle w:val="ListParagraph"/>
              <w:ind w:left="64"/>
            </w:pPr>
            <w:r w:rsidRPr="00FC6EF4">
              <w:t>Question II.E.7:  Expenditures under Tariffs for PBDS</w:t>
            </w:r>
          </w:p>
        </w:tc>
      </w:tr>
      <w:tr w:rsidR="002D0E63" w14:paraId="53CE25EF" w14:textId="77777777" w:rsidTr="00FB2A84">
        <w:trPr>
          <w:jc w:val="center"/>
        </w:trPr>
        <w:tc>
          <w:tcPr>
            <w:tcW w:w="4312" w:type="dxa"/>
          </w:tcPr>
          <w:p w14:paraId="7CDB57F9" w14:textId="158365F2" w:rsidR="002D0E63" w:rsidRPr="00FC6EF4" w:rsidRDefault="002D0E63" w:rsidP="00B27D28">
            <w:pPr>
              <w:pStyle w:val="ListParagraph"/>
              <w:ind w:left="64"/>
            </w:pPr>
            <w:r w:rsidRPr="00106E20">
              <w:t>IIE8_EXP_PB</w:t>
            </w:r>
            <w:r w:rsidR="00027328">
              <w:t>D</w:t>
            </w:r>
            <w:r w:rsidRPr="00106E20">
              <w:t>S_NON_TARIFF</w:t>
            </w:r>
            <w:r>
              <w:t>.txt</w:t>
            </w:r>
          </w:p>
        </w:tc>
        <w:tc>
          <w:tcPr>
            <w:tcW w:w="4312" w:type="dxa"/>
          </w:tcPr>
          <w:p w14:paraId="05CAE55F" w14:textId="77777777" w:rsidR="002D0E63" w:rsidRDefault="002D0E63" w:rsidP="00FB2A84">
            <w:pPr>
              <w:pStyle w:val="ListParagraph"/>
              <w:ind w:left="64"/>
            </w:pPr>
            <w:r w:rsidRPr="00FC6EF4">
              <w:t>Question II.E.8:  Expenditures under Non-Tariffs for PBDS</w:t>
            </w:r>
          </w:p>
        </w:tc>
      </w:tr>
      <w:tr w:rsidR="002D0E63" w14:paraId="692D35EC" w14:textId="77777777" w:rsidTr="00FB2A84">
        <w:trPr>
          <w:jc w:val="center"/>
        </w:trPr>
        <w:tc>
          <w:tcPr>
            <w:tcW w:w="4312" w:type="dxa"/>
          </w:tcPr>
          <w:p w14:paraId="2692130C" w14:textId="77777777" w:rsidR="002D0E63" w:rsidRPr="00FC6EF4" w:rsidRDefault="002D0E63" w:rsidP="00FB2A84">
            <w:pPr>
              <w:pStyle w:val="ListParagraph"/>
              <w:ind w:left="64"/>
            </w:pPr>
            <w:r w:rsidRPr="00106E20">
              <w:t>IIE14_TARIFFS_PURC_SRVC</w:t>
            </w:r>
            <w:r>
              <w:t>.txt</w:t>
            </w:r>
          </w:p>
        </w:tc>
        <w:tc>
          <w:tcPr>
            <w:tcW w:w="4312" w:type="dxa"/>
          </w:tcPr>
          <w:p w14:paraId="4CF1894D" w14:textId="77777777" w:rsidR="002D0E63" w:rsidRDefault="002D0E63" w:rsidP="00FB2A84">
            <w:pPr>
              <w:pStyle w:val="ListParagraph"/>
              <w:ind w:left="64"/>
            </w:pPr>
            <w:r w:rsidRPr="00FC6EF4">
              <w:t>Question II.E.14:  Tariffs under which you Purchase Service</w:t>
            </w:r>
          </w:p>
        </w:tc>
      </w:tr>
      <w:tr w:rsidR="002D0E63" w14:paraId="508C5B25" w14:textId="77777777" w:rsidTr="00FB2A84">
        <w:trPr>
          <w:jc w:val="center"/>
        </w:trPr>
        <w:tc>
          <w:tcPr>
            <w:tcW w:w="4312" w:type="dxa"/>
          </w:tcPr>
          <w:p w14:paraId="067A8E9B" w14:textId="77777777" w:rsidR="002D0E63" w:rsidRPr="00134E48" w:rsidRDefault="002D0E63" w:rsidP="00FB2A84">
            <w:pPr>
              <w:pStyle w:val="ListParagraph"/>
              <w:ind w:left="64"/>
            </w:pPr>
            <w:r w:rsidRPr="00106E20">
              <w:t>IIE15_MW_NON_TARIFF</w:t>
            </w:r>
            <w:r>
              <w:t>.txt</w:t>
            </w:r>
          </w:p>
        </w:tc>
        <w:tc>
          <w:tcPr>
            <w:tcW w:w="4312" w:type="dxa"/>
          </w:tcPr>
          <w:p w14:paraId="26BD8B0E" w14:textId="77777777" w:rsidR="002D0E63" w:rsidRDefault="002D0E63" w:rsidP="00FB2A84">
            <w:pPr>
              <w:pStyle w:val="ListParagraph"/>
              <w:ind w:left="64"/>
            </w:pPr>
            <w:r w:rsidRPr="00134E48">
              <w:t>Question II.E.15:  Non-Tariffed Agreements</w:t>
            </w:r>
            <w:r>
              <w:t xml:space="preserve"> </w:t>
            </w:r>
          </w:p>
        </w:tc>
      </w:tr>
      <w:tr w:rsidR="002D0E63" w14:paraId="39A45F97" w14:textId="77777777" w:rsidTr="00FB2A84">
        <w:trPr>
          <w:jc w:val="center"/>
        </w:trPr>
        <w:tc>
          <w:tcPr>
            <w:tcW w:w="4312" w:type="dxa"/>
          </w:tcPr>
          <w:p w14:paraId="33918A16" w14:textId="77777777" w:rsidR="002D0E63" w:rsidRPr="00FC6EF4" w:rsidRDefault="002D0E63" w:rsidP="00FB2A84">
            <w:pPr>
              <w:pStyle w:val="ListParagraph"/>
              <w:ind w:left="64"/>
            </w:pPr>
            <w:r w:rsidRPr="00106E20">
              <w:t>IIF1_PURC_NATURE_BUS</w:t>
            </w:r>
            <w:r>
              <w:t>.txt</w:t>
            </w:r>
          </w:p>
        </w:tc>
        <w:tc>
          <w:tcPr>
            <w:tcW w:w="4312" w:type="dxa"/>
          </w:tcPr>
          <w:p w14:paraId="716B3A31" w14:textId="77777777" w:rsidR="002D0E63" w:rsidRDefault="002D0E63" w:rsidP="00FB2A84">
            <w:pPr>
              <w:pStyle w:val="ListParagraph"/>
              <w:ind w:left="64"/>
            </w:pPr>
            <w:r w:rsidRPr="00FC6EF4">
              <w:t>Question II.E.1:  Total Number of Cell Sites</w:t>
            </w:r>
          </w:p>
        </w:tc>
      </w:tr>
      <w:tr w:rsidR="002D0E63" w14:paraId="09978970" w14:textId="77777777" w:rsidTr="00FB2A84">
        <w:trPr>
          <w:jc w:val="center"/>
        </w:trPr>
        <w:tc>
          <w:tcPr>
            <w:tcW w:w="4312" w:type="dxa"/>
          </w:tcPr>
          <w:p w14:paraId="71F3EC02" w14:textId="77777777" w:rsidR="002D0E63" w:rsidRPr="00FC6EF4" w:rsidRDefault="002D0E63" w:rsidP="00FB2A84">
            <w:pPr>
              <w:pStyle w:val="ListParagraph"/>
              <w:ind w:left="64"/>
            </w:pPr>
            <w:r w:rsidRPr="00106E20">
              <w:t>IIF2_EXP_DS</w:t>
            </w:r>
            <w:r>
              <w:t>.txt</w:t>
            </w:r>
          </w:p>
        </w:tc>
        <w:tc>
          <w:tcPr>
            <w:tcW w:w="4312" w:type="dxa"/>
          </w:tcPr>
          <w:p w14:paraId="35B205DC" w14:textId="77777777" w:rsidR="002D0E63" w:rsidRDefault="002D0E63" w:rsidP="00FB2A84">
            <w:pPr>
              <w:pStyle w:val="ListParagraph"/>
              <w:ind w:left="64"/>
            </w:pPr>
            <w:r w:rsidRPr="00FC6EF4">
              <w:t>Question II.F.2:  Total Expenditures on Dedicated Services</w:t>
            </w:r>
          </w:p>
        </w:tc>
      </w:tr>
      <w:tr w:rsidR="002D0E63" w14:paraId="6D42DCDF" w14:textId="77777777" w:rsidTr="00FB2A84">
        <w:trPr>
          <w:jc w:val="center"/>
        </w:trPr>
        <w:tc>
          <w:tcPr>
            <w:tcW w:w="4312" w:type="dxa"/>
          </w:tcPr>
          <w:p w14:paraId="1580503A" w14:textId="77777777" w:rsidR="002D0E63" w:rsidRPr="00FC6EF4" w:rsidRDefault="002D0E63" w:rsidP="00FB2A84">
            <w:pPr>
              <w:pStyle w:val="ListParagraph"/>
              <w:ind w:left="64"/>
            </w:pPr>
            <w:r w:rsidRPr="00106E20">
              <w:t>IIF3_ILEC_TARIFF</w:t>
            </w:r>
            <w:r>
              <w:t>.txt</w:t>
            </w:r>
          </w:p>
        </w:tc>
        <w:tc>
          <w:tcPr>
            <w:tcW w:w="4312" w:type="dxa"/>
          </w:tcPr>
          <w:p w14:paraId="76927FEF" w14:textId="77777777" w:rsidR="002D0E63" w:rsidRDefault="002D0E63" w:rsidP="00FB2A84">
            <w:pPr>
              <w:pStyle w:val="ListParagraph"/>
              <w:ind w:left="64"/>
            </w:pPr>
            <w:r w:rsidRPr="00FC6EF4">
              <w:t>Question II.F.3:  Expenditures with ILECs under Tariffs</w:t>
            </w:r>
          </w:p>
        </w:tc>
      </w:tr>
      <w:tr w:rsidR="002D0E63" w14:paraId="41CC88F4" w14:textId="77777777" w:rsidTr="00FB2A84">
        <w:trPr>
          <w:jc w:val="center"/>
        </w:trPr>
        <w:tc>
          <w:tcPr>
            <w:tcW w:w="4312" w:type="dxa"/>
          </w:tcPr>
          <w:p w14:paraId="39204A2D" w14:textId="77777777" w:rsidR="002D0E63" w:rsidRPr="00FC6EF4" w:rsidRDefault="002D0E63" w:rsidP="00FB2A84">
            <w:pPr>
              <w:pStyle w:val="ListParagraph"/>
              <w:ind w:left="64"/>
            </w:pPr>
            <w:r w:rsidRPr="00106E20">
              <w:t>IIF4_CP_TARIFF</w:t>
            </w:r>
            <w:r>
              <w:t>.txt</w:t>
            </w:r>
          </w:p>
        </w:tc>
        <w:tc>
          <w:tcPr>
            <w:tcW w:w="4312" w:type="dxa"/>
          </w:tcPr>
          <w:p w14:paraId="26CA813B" w14:textId="77777777" w:rsidR="002D0E63" w:rsidRDefault="002D0E63" w:rsidP="00FB2A84">
            <w:pPr>
              <w:pStyle w:val="ListParagraph"/>
              <w:ind w:left="64"/>
            </w:pPr>
            <w:r w:rsidRPr="00FC6EF4">
              <w:t>Question II.F.4:  Expenditures with Competitive Providers under Tariffs</w:t>
            </w:r>
          </w:p>
        </w:tc>
      </w:tr>
      <w:tr w:rsidR="002D0E63" w14:paraId="0FDA7493" w14:textId="77777777" w:rsidTr="00FB2A84">
        <w:trPr>
          <w:jc w:val="center"/>
        </w:trPr>
        <w:tc>
          <w:tcPr>
            <w:tcW w:w="4312" w:type="dxa"/>
          </w:tcPr>
          <w:p w14:paraId="5EAECE48" w14:textId="77777777" w:rsidR="002D0E63" w:rsidRPr="00FC6EF4" w:rsidRDefault="002D0E63" w:rsidP="00FB2A84">
            <w:pPr>
              <w:pStyle w:val="ListParagraph"/>
              <w:ind w:left="64"/>
            </w:pPr>
            <w:r w:rsidRPr="00106E20">
              <w:t>IIF5_EXP_ILEC_CP_NON_TARIFF</w:t>
            </w:r>
            <w:r>
              <w:t>.txt</w:t>
            </w:r>
          </w:p>
        </w:tc>
        <w:tc>
          <w:tcPr>
            <w:tcW w:w="4312" w:type="dxa"/>
          </w:tcPr>
          <w:p w14:paraId="732C9198" w14:textId="77777777" w:rsidR="002D0E63" w:rsidRDefault="002D0E63" w:rsidP="00FB2A84">
            <w:pPr>
              <w:pStyle w:val="ListParagraph"/>
              <w:ind w:left="64"/>
            </w:pPr>
            <w:r w:rsidRPr="00FC6EF4">
              <w:t>Question II.F.5:  Expenditures with ILECs and Competitive Providers Pursuant to Non-Tariffs</w:t>
            </w:r>
          </w:p>
        </w:tc>
      </w:tr>
      <w:tr w:rsidR="002D0E63" w14:paraId="4A48EC01" w14:textId="77777777" w:rsidTr="00FB2A84">
        <w:trPr>
          <w:jc w:val="center"/>
        </w:trPr>
        <w:tc>
          <w:tcPr>
            <w:tcW w:w="4312" w:type="dxa"/>
          </w:tcPr>
          <w:p w14:paraId="4AB6E4B9" w14:textId="6CEAADEF" w:rsidR="002D0E63" w:rsidRPr="00FC6EF4" w:rsidRDefault="002D0E63" w:rsidP="00B27D28">
            <w:pPr>
              <w:pStyle w:val="ListParagraph"/>
              <w:ind w:left="64"/>
            </w:pPr>
            <w:r w:rsidRPr="00106E20">
              <w:t>IIF6_EXP_PB</w:t>
            </w:r>
            <w:r w:rsidR="00027328">
              <w:t>D</w:t>
            </w:r>
            <w:r w:rsidRPr="00106E20">
              <w:t>S_TARIFF</w:t>
            </w:r>
            <w:r>
              <w:t>.txt</w:t>
            </w:r>
          </w:p>
        </w:tc>
        <w:tc>
          <w:tcPr>
            <w:tcW w:w="4312" w:type="dxa"/>
          </w:tcPr>
          <w:p w14:paraId="65716552" w14:textId="77777777" w:rsidR="002D0E63" w:rsidRDefault="002D0E63" w:rsidP="00FB2A84">
            <w:pPr>
              <w:pStyle w:val="ListParagraph"/>
              <w:ind w:left="64"/>
            </w:pPr>
            <w:r w:rsidRPr="00FC6EF4">
              <w:t>Question II.F.6:  Expenditures under Tariffs for PBDS</w:t>
            </w:r>
          </w:p>
        </w:tc>
      </w:tr>
      <w:tr w:rsidR="002D0E63" w14:paraId="016BEA03" w14:textId="77777777" w:rsidTr="00FB2A84">
        <w:trPr>
          <w:jc w:val="center"/>
        </w:trPr>
        <w:tc>
          <w:tcPr>
            <w:tcW w:w="4312" w:type="dxa"/>
          </w:tcPr>
          <w:p w14:paraId="6A92CDCF" w14:textId="021F8C6F" w:rsidR="002D0E63" w:rsidRPr="00FC6EF4" w:rsidRDefault="002D0E63" w:rsidP="00B27D28">
            <w:pPr>
              <w:pStyle w:val="ListParagraph"/>
              <w:ind w:left="64"/>
            </w:pPr>
            <w:r w:rsidRPr="00106E20">
              <w:t>IIF7_EXP_</w:t>
            </w:r>
            <w:r w:rsidR="00027328" w:rsidRPr="00106E20">
              <w:t>P</w:t>
            </w:r>
            <w:r w:rsidR="00027328">
              <w:t>BD</w:t>
            </w:r>
            <w:r w:rsidR="00027328" w:rsidRPr="00106E20">
              <w:t>S</w:t>
            </w:r>
            <w:r w:rsidRPr="00106E20">
              <w:t>_NON_TARIFF</w:t>
            </w:r>
            <w:r>
              <w:t>.txt</w:t>
            </w:r>
          </w:p>
        </w:tc>
        <w:tc>
          <w:tcPr>
            <w:tcW w:w="4312" w:type="dxa"/>
          </w:tcPr>
          <w:p w14:paraId="1CEE6A2C" w14:textId="77777777" w:rsidR="002D0E63" w:rsidRDefault="002D0E63" w:rsidP="00FB2A84">
            <w:pPr>
              <w:pStyle w:val="ListParagraph"/>
              <w:ind w:left="64"/>
            </w:pPr>
            <w:r w:rsidRPr="00FC6EF4">
              <w:t>Question II.F.7:  Expenditures under Non-Tariffs for PBDS</w:t>
            </w:r>
          </w:p>
        </w:tc>
      </w:tr>
      <w:tr w:rsidR="002D0E63" w14:paraId="5EA1D7A9" w14:textId="77777777" w:rsidTr="00FB2A84">
        <w:trPr>
          <w:jc w:val="center"/>
        </w:trPr>
        <w:tc>
          <w:tcPr>
            <w:tcW w:w="4312" w:type="dxa"/>
          </w:tcPr>
          <w:p w14:paraId="23FD2845" w14:textId="77777777" w:rsidR="002D0E63" w:rsidRPr="00FC6EF4" w:rsidRDefault="002D0E63" w:rsidP="00FB2A84">
            <w:pPr>
              <w:pStyle w:val="ListParagraph"/>
              <w:ind w:left="64"/>
            </w:pPr>
            <w:r w:rsidRPr="00106E20">
              <w:t>IIF13_TARIFFS_PURC_SRVC</w:t>
            </w:r>
            <w:r>
              <w:t>.txt</w:t>
            </w:r>
          </w:p>
        </w:tc>
        <w:tc>
          <w:tcPr>
            <w:tcW w:w="4312" w:type="dxa"/>
          </w:tcPr>
          <w:p w14:paraId="41FE94DE" w14:textId="77777777" w:rsidR="002D0E63" w:rsidRDefault="002D0E63" w:rsidP="00FB2A84">
            <w:pPr>
              <w:pStyle w:val="ListParagraph"/>
              <w:ind w:left="64"/>
            </w:pPr>
            <w:r w:rsidRPr="00FC6EF4">
              <w:t>Question II.E.13:  Paying One Month Term Only Rates</w:t>
            </w:r>
          </w:p>
        </w:tc>
      </w:tr>
      <w:tr w:rsidR="002D0E63" w14:paraId="4BDF3FB0" w14:textId="77777777" w:rsidTr="00FB2A84">
        <w:trPr>
          <w:jc w:val="center"/>
        </w:trPr>
        <w:tc>
          <w:tcPr>
            <w:tcW w:w="4312" w:type="dxa"/>
          </w:tcPr>
          <w:p w14:paraId="01DB49D0" w14:textId="77777777" w:rsidR="002D0E63" w:rsidRPr="00FC6EF4" w:rsidRDefault="002D0E63" w:rsidP="00FB2A84">
            <w:pPr>
              <w:pStyle w:val="ListParagraph"/>
              <w:ind w:left="64"/>
            </w:pPr>
            <w:r w:rsidRPr="00106E20">
              <w:t>IIF14_PURC_NON_TARIFF</w:t>
            </w:r>
            <w:r>
              <w:t>.txt</w:t>
            </w:r>
          </w:p>
        </w:tc>
        <w:tc>
          <w:tcPr>
            <w:tcW w:w="4312" w:type="dxa"/>
          </w:tcPr>
          <w:p w14:paraId="54AB54C0" w14:textId="77777777" w:rsidR="002D0E63" w:rsidRDefault="002D0E63" w:rsidP="00FB2A84">
            <w:pPr>
              <w:pStyle w:val="ListParagraph"/>
              <w:ind w:left="64"/>
            </w:pPr>
            <w:r w:rsidRPr="00FC6EF4">
              <w:t>Question II.F.14:  Non-Tariffed Agreements</w:t>
            </w:r>
            <w:r>
              <w:t xml:space="preserve"> </w:t>
            </w:r>
          </w:p>
        </w:tc>
      </w:tr>
    </w:tbl>
    <w:p w14:paraId="2E4174FC" w14:textId="2928E903" w:rsidR="00784389" w:rsidRDefault="00784389" w:rsidP="0038531D">
      <w:pPr>
        <w:pStyle w:val="ListParagraph"/>
      </w:pPr>
    </w:p>
    <w:p w14:paraId="5D628F86" w14:textId="570911E4" w:rsidR="005E2F38" w:rsidRDefault="00784389" w:rsidP="00294826">
      <w:pPr>
        <w:spacing w:before="0" w:after="200"/>
      </w:pPr>
      <w:r>
        <w:br w:type="page"/>
      </w:r>
    </w:p>
    <w:p w14:paraId="27296EAB" w14:textId="218836AD" w:rsidR="002D0E63" w:rsidRPr="001408E2" w:rsidRDefault="002D0E63" w:rsidP="0038531D">
      <w:pPr>
        <w:pStyle w:val="Heading2"/>
      </w:pPr>
      <w:bookmarkStart w:id="87" w:name="_Toc405825438"/>
      <w:r w:rsidRPr="001408E2">
        <w:t xml:space="preserve">Table Specification Format for the SPADC_FILER_ID_INFO.txt </w:t>
      </w:r>
      <w:r w:rsidR="00BA3D65" w:rsidRPr="001408E2">
        <w:t>F</w:t>
      </w:r>
      <w:r w:rsidRPr="001408E2">
        <w:t>ile</w:t>
      </w:r>
      <w:bookmarkEnd w:id="87"/>
    </w:p>
    <w:p w14:paraId="03ABA5C9" w14:textId="0EFABBF0" w:rsidR="004047D7" w:rsidRPr="004047D7" w:rsidRDefault="00630B10" w:rsidP="00FB2A84">
      <w:pPr>
        <w:ind w:firstLine="576"/>
      </w:pPr>
      <w:r w:rsidRPr="001408E2">
        <w:t>The table below details the specific formats required for each of the data tables.</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3626"/>
        <w:gridCol w:w="1518"/>
        <w:gridCol w:w="1685"/>
      </w:tblGrid>
      <w:tr w:rsidR="00630B10" w:rsidRPr="00D36CAB" w14:paraId="26D0E483" w14:textId="77777777" w:rsidTr="00FB2A84">
        <w:trPr>
          <w:trHeight w:val="359"/>
          <w:jc w:val="center"/>
        </w:trPr>
        <w:tc>
          <w:tcPr>
            <w:tcW w:w="8838" w:type="dxa"/>
            <w:gridSpan w:val="4"/>
            <w:shd w:val="clear" w:color="auto" w:fill="D9D9D9" w:themeFill="background1" w:themeFillShade="D9"/>
            <w:vAlign w:val="center"/>
          </w:tcPr>
          <w:p w14:paraId="4FEC7CD0" w14:textId="4EDC150E" w:rsidR="00630B10" w:rsidRDefault="00630B10" w:rsidP="00FB2A84">
            <w:pPr>
              <w:jc w:val="center"/>
              <w:rPr>
                <w:snapToGrid w:val="0"/>
              </w:rPr>
            </w:pPr>
            <w:r>
              <w:rPr>
                <w:snapToGrid w:val="0"/>
              </w:rPr>
              <w:t>Table SPADC_FILER_ID_INFO</w:t>
            </w:r>
          </w:p>
          <w:p w14:paraId="4163A580" w14:textId="6A8C2C8F" w:rsidR="00630B10" w:rsidRPr="00D36CAB" w:rsidRDefault="00630B10" w:rsidP="00FB2A84">
            <w:pPr>
              <w:jc w:val="center"/>
              <w:rPr>
                <w:snapToGrid w:val="0"/>
              </w:rPr>
            </w:pPr>
            <w:r>
              <w:rPr>
                <w:snapToGrid w:val="0"/>
              </w:rPr>
              <w:t>Record Format for SPADC Filer Identification Information</w:t>
            </w:r>
          </w:p>
        </w:tc>
      </w:tr>
      <w:tr w:rsidR="002D0E63" w:rsidRPr="00D36CAB" w14:paraId="3D400559" w14:textId="77777777" w:rsidTr="00FB2A84">
        <w:trPr>
          <w:trHeight w:val="359"/>
          <w:jc w:val="center"/>
        </w:trPr>
        <w:tc>
          <w:tcPr>
            <w:tcW w:w="2009" w:type="dxa"/>
            <w:shd w:val="clear" w:color="auto" w:fill="D9D9D9" w:themeFill="background1" w:themeFillShade="D9"/>
            <w:vAlign w:val="center"/>
          </w:tcPr>
          <w:p w14:paraId="10104F34" w14:textId="30F7FF25" w:rsidR="002D0E63" w:rsidRPr="00D36CAB" w:rsidRDefault="002D0E63" w:rsidP="0038531D">
            <w:pPr>
              <w:rPr>
                <w:snapToGrid w:val="0"/>
              </w:rPr>
            </w:pPr>
            <w:r w:rsidRPr="00D36CAB">
              <w:rPr>
                <w:snapToGrid w:val="0"/>
              </w:rPr>
              <w:t>Field Name</w:t>
            </w:r>
          </w:p>
        </w:tc>
        <w:tc>
          <w:tcPr>
            <w:tcW w:w="3626" w:type="dxa"/>
            <w:shd w:val="clear" w:color="auto" w:fill="D9D9D9" w:themeFill="background1" w:themeFillShade="D9"/>
            <w:vAlign w:val="center"/>
          </w:tcPr>
          <w:p w14:paraId="5CBB4A17" w14:textId="77777777" w:rsidR="002D0E63" w:rsidRPr="00D36CAB" w:rsidRDefault="002D0E63" w:rsidP="0038531D">
            <w:pPr>
              <w:rPr>
                <w:snapToGrid w:val="0"/>
              </w:rPr>
            </w:pPr>
            <w:r w:rsidRPr="00D36CAB">
              <w:rPr>
                <w:snapToGrid w:val="0"/>
              </w:rPr>
              <w:t>Description</w:t>
            </w:r>
          </w:p>
        </w:tc>
        <w:tc>
          <w:tcPr>
            <w:tcW w:w="1518" w:type="dxa"/>
            <w:shd w:val="clear" w:color="auto" w:fill="D9D9D9" w:themeFill="background1" w:themeFillShade="D9"/>
            <w:vAlign w:val="center"/>
          </w:tcPr>
          <w:p w14:paraId="18164A25" w14:textId="3C3F7895" w:rsidR="002D0E63" w:rsidRPr="00D36CAB" w:rsidRDefault="002D0E63" w:rsidP="0038531D">
            <w:pPr>
              <w:rPr>
                <w:snapToGrid w:val="0"/>
              </w:rPr>
            </w:pPr>
            <w:r w:rsidRPr="00D36CAB">
              <w:rPr>
                <w:snapToGrid w:val="0"/>
              </w:rPr>
              <w:t>Type</w:t>
            </w:r>
            <w:r w:rsidR="00CE73AB">
              <w:rPr>
                <w:snapToGrid w:val="0"/>
              </w:rPr>
              <w:t xml:space="preserve"> (limit)</w:t>
            </w:r>
          </w:p>
        </w:tc>
        <w:tc>
          <w:tcPr>
            <w:tcW w:w="1685" w:type="dxa"/>
            <w:shd w:val="clear" w:color="auto" w:fill="D9D9D9" w:themeFill="background1" w:themeFillShade="D9"/>
            <w:vAlign w:val="center"/>
          </w:tcPr>
          <w:p w14:paraId="2A273599" w14:textId="77777777" w:rsidR="002D0E63" w:rsidRPr="00D36CAB" w:rsidRDefault="002D0E63" w:rsidP="0038531D">
            <w:pPr>
              <w:rPr>
                <w:snapToGrid w:val="0"/>
              </w:rPr>
            </w:pPr>
            <w:r w:rsidRPr="00D36CAB">
              <w:rPr>
                <w:snapToGrid w:val="0"/>
              </w:rPr>
              <w:t>Example</w:t>
            </w:r>
          </w:p>
        </w:tc>
      </w:tr>
      <w:tr w:rsidR="002D0E63" w:rsidRPr="00D36CAB" w14:paraId="24DD39B3" w14:textId="77777777" w:rsidTr="00F05419">
        <w:trPr>
          <w:trHeight w:val="360"/>
          <w:jc w:val="center"/>
        </w:trPr>
        <w:tc>
          <w:tcPr>
            <w:tcW w:w="2009" w:type="dxa"/>
            <w:vAlign w:val="center"/>
          </w:tcPr>
          <w:p w14:paraId="5C1A0E35" w14:textId="77777777" w:rsidR="002D0E63" w:rsidRPr="00D36CAB" w:rsidRDefault="002D0E63" w:rsidP="0038531D">
            <w:pPr>
              <w:rPr>
                <w:snapToGrid w:val="0"/>
              </w:rPr>
            </w:pPr>
            <w:r w:rsidRPr="00D36CAB">
              <w:rPr>
                <w:snapToGrid w:val="0"/>
              </w:rPr>
              <w:t>Filer_FRN</w:t>
            </w:r>
          </w:p>
        </w:tc>
        <w:tc>
          <w:tcPr>
            <w:tcW w:w="3626" w:type="dxa"/>
            <w:vAlign w:val="center"/>
          </w:tcPr>
          <w:p w14:paraId="6E9FF027" w14:textId="77777777" w:rsidR="002D0E63" w:rsidRPr="00D36CAB" w:rsidRDefault="002D0E63" w:rsidP="0038531D">
            <w:pPr>
              <w:rPr>
                <w:snapToGrid w:val="0"/>
              </w:rPr>
            </w:pPr>
            <w:r w:rsidRPr="00D36CAB">
              <w:rPr>
                <w:snapToGrid w:val="0"/>
              </w:rPr>
              <w:t>FCC Registration Number identification for the Filer</w:t>
            </w:r>
          </w:p>
        </w:tc>
        <w:tc>
          <w:tcPr>
            <w:tcW w:w="1518" w:type="dxa"/>
            <w:vAlign w:val="center"/>
          </w:tcPr>
          <w:p w14:paraId="08CCED66" w14:textId="77777777" w:rsidR="002D0E63" w:rsidRPr="00D36CAB" w:rsidRDefault="002D0E63" w:rsidP="0038531D">
            <w:pPr>
              <w:rPr>
                <w:snapToGrid w:val="0"/>
              </w:rPr>
            </w:pPr>
            <w:r w:rsidRPr="00D36CAB">
              <w:rPr>
                <w:snapToGrid w:val="0"/>
              </w:rPr>
              <w:t>Char (10)</w:t>
            </w:r>
          </w:p>
        </w:tc>
        <w:tc>
          <w:tcPr>
            <w:tcW w:w="1685" w:type="dxa"/>
            <w:vAlign w:val="center"/>
          </w:tcPr>
          <w:p w14:paraId="38BC24D1" w14:textId="77777777" w:rsidR="002D0E63" w:rsidRPr="00D36CAB" w:rsidRDefault="002D0E63" w:rsidP="0038531D">
            <w:pPr>
              <w:rPr>
                <w:snapToGrid w:val="0"/>
              </w:rPr>
            </w:pPr>
            <w:r w:rsidRPr="00D36CAB">
              <w:rPr>
                <w:snapToGrid w:val="0"/>
              </w:rPr>
              <w:t>0008402202</w:t>
            </w:r>
          </w:p>
        </w:tc>
      </w:tr>
      <w:tr w:rsidR="002D0E63" w:rsidRPr="00D36CAB" w14:paraId="2BE0C20A" w14:textId="77777777" w:rsidTr="00F05419">
        <w:trPr>
          <w:trHeight w:val="360"/>
          <w:jc w:val="center"/>
        </w:trPr>
        <w:tc>
          <w:tcPr>
            <w:tcW w:w="2009" w:type="dxa"/>
            <w:vAlign w:val="center"/>
          </w:tcPr>
          <w:p w14:paraId="55FB3E59" w14:textId="77777777" w:rsidR="002D0E63" w:rsidRPr="00D36CAB" w:rsidRDefault="002D0E63" w:rsidP="0038531D">
            <w:pPr>
              <w:rPr>
                <w:snapToGrid w:val="0"/>
              </w:rPr>
            </w:pPr>
            <w:r w:rsidRPr="00D36CAB">
              <w:rPr>
                <w:snapToGrid w:val="0"/>
              </w:rPr>
              <w:t>Filer_Name</w:t>
            </w:r>
          </w:p>
        </w:tc>
        <w:tc>
          <w:tcPr>
            <w:tcW w:w="3626" w:type="dxa"/>
            <w:vAlign w:val="center"/>
          </w:tcPr>
          <w:p w14:paraId="2293D09F" w14:textId="77777777" w:rsidR="002D0E63" w:rsidRPr="00D36CAB" w:rsidRDefault="002D0E63" w:rsidP="0038531D">
            <w:pPr>
              <w:rPr>
                <w:snapToGrid w:val="0"/>
              </w:rPr>
            </w:pPr>
            <w:r w:rsidRPr="00D36CAB">
              <w:rPr>
                <w:snapToGrid w:val="0"/>
              </w:rPr>
              <w:t xml:space="preserve">Company name associated with the FCC Registration Number </w:t>
            </w:r>
          </w:p>
        </w:tc>
        <w:tc>
          <w:tcPr>
            <w:tcW w:w="1518" w:type="dxa"/>
            <w:vAlign w:val="center"/>
          </w:tcPr>
          <w:p w14:paraId="1BB73A02" w14:textId="77777777" w:rsidR="002D0E63" w:rsidRPr="00D36CAB" w:rsidRDefault="002D0E63" w:rsidP="0038531D">
            <w:pPr>
              <w:rPr>
                <w:snapToGrid w:val="0"/>
              </w:rPr>
            </w:pPr>
            <w:r w:rsidRPr="00D36CAB">
              <w:rPr>
                <w:snapToGrid w:val="0"/>
              </w:rPr>
              <w:t>VarChar2(100)</w:t>
            </w:r>
          </w:p>
        </w:tc>
        <w:tc>
          <w:tcPr>
            <w:tcW w:w="1685" w:type="dxa"/>
            <w:vAlign w:val="center"/>
          </w:tcPr>
          <w:p w14:paraId="5F3914D3" w14:textId="77777777" w:rsidR="002D0E63" w:rsidRPr="00D36CAB" w:rsidRDefault="002D0E63" w:rsidP="0038531D">
            <w:pPr>
              <w:rPr>
                <w:snapToGrid w:val="0"/>
              </w:rPr>
            </w:pPr>
            <w:r w:rsidRPr="00D36CAB">
              <w:rPr>
                <w:snapToGrid w:val="0"/>
              </w:rPr>
              <w:t>Local Fiber Incorporated</w:t>
            </w:r>
          </w:p>
        </w:tc>
      </w:tr>
    </w:tbl>
    <w:p w14:paraId="27BA62FB" w14:textId="2F65102E" w:rsidR="00784389" w:rsidRDefault="00784389" w:rsidP="00387D6F"/>
    <w:p w14:paraId="7A97DF79" w14:textId="412EA562" w:rsidR="00704A06" w:rsidRPr="00784389" w:rsidRDefault="00784389" w:rsidP="00784389">
      <w:pPr>
        <w:spacing w:before="0" w:after="200"/>
        <w:rPr>
          <w:rFonts w:ascii="Arial" w:eastAsiaTheme="majorEastAsia" w:hAnsi="Arial" w:cs="Arial"/>
          <w:bCs/>
          <w:caps/>
          <w:sz w:val="24"/>
          <w:szCs w:val="26"/>
        </w:rPr>
      </w:pPr>
      <w:r>
        <w:br w:type="page"/>
      </w:r>
    </w:p>
    <w:p w14:paraId="5FC9D291" w14:textId="77777777" w:rsidR="00942C99" w:rsidRDefault="00942C99" w:rsidP="00960AA9">
      <w:pPr>
        <w:pStyle w:val="Heading2"/>
      </w:pPr>
      <w:bookmarkStart w:id="88" w:name="_Toc405825439"/>
      <w:r>
        <w:t>Optional Fields</w:t>
      </w:r>
      <w:bookmarkEnd w:id="88"/>
      <w:r>
        <w:t xml:space="preserve"> </w:t>
      </w:r>
    </w:p>
    <w:p w14:paraId="6E8CF1EA" w14:textId="03291450" w:rsidR="00E47E0D" w:rsidRPr="00960AA9" w:rsidRDefault="00E47E0D" w:rsidP="00FB2A84">
      <w:pPr>
        <w:ind w:left="576"/>
        <w:rPr>
          <w:rFonts w:cstheme="minorHAnsi"/>
        </w:rPr>
      </w:pPr>
      <w:r w:rsidRPr="00DB05BE">
        <w:t xml:space="preserve">The fields in the table below </w:t>
      </w:r>
      <w:r w:rsidRPr="001408E2">
        <w:t xml:space="preserve">are </w:t>
      </w:r>
      <w:r w:rsidRPr="001408E2">
        <w:rPr>
          <w:b/>
        </w:rPr>
        <w:t>optional</w:t>
      </w:r>
      <w:r w:rsidRPr="001408E2">
        <w:t xml:space="preserve"> and can be left empty </w:t>
      </w:r>
      <w:r w:rsidR="00BB01D2">
        <w:t xml:space="preserve">(i.e., null) </w:t>
      </w:r>
      <w:r w:rsidRPr="001408E2">
        <w:t xml:space="preserve">in the </w:t>
      </w:r>
      <w:r w:rsidR="00B70A84" w:rsidRPr="001408E2">
        <w:t xml:space="preserve">database </w:t>
      </w:r>
      <w:r w:rsidRPr="001408E2">
        <w:t xml:space="preserve">container without </w:t>
      </w:r>
      <w:r w:rsidR="002D0E63" w:rsidRPr="001408E2">
        <w:t>receiving</w:t>
      </w:r>
      <w:r w:rsidRPr="001408E2">
        <w:t xml:space="preserve"> an error message at validation.</w:t>
      </w:r>
      <w:r w:rsidR="002D0E63" w:rsidRPr="001408E2">
        <w:t xml:space="preserve">  </w:t>
      </w:r>
      <w:r w:rsidR="002D0E63" w:rsidRPr="001408E2">
        <w:rPr>
          <w:rFonts w:cstheme="minorHAnsi"/>
          <w:szCs w:val="20"/>
        </w:rPr>
        <w:t xml:space="preserve">Mandatory fields requiring a number must be </w:t>
      </w:r>
      <w:r w:rsidR="00960AA9" w:rsidRPr="001408E2">
        <w:rPr>
          <w:rFonts w:cstheme="minorHAnsi"/>
          <w:szCs w:val="20"/>
        </w:rPr>
        <w:t>greater than</w:t>
      </w:r>
      <w:r w:rsidR="0082019F" w:rsidRPr="001408E2">
        <w:rPr>
          <w:rFonts w:cstheme="minorHAnsi"/>
          <w:szCs w:val="20"/>
        </w:rPr>
        <w:t xml:space="preserve"> or equal to zero</w:t>
      </w:r>
      <w:r w:rsidR="00960AA9" w:rsidRPr="001408E2">
        <w:rPr>
          <w:rFonts w:cstheme="minorHAnsi"/>
          <w:szCs w:val="20"/>
        </w:rPr>
        <w:t xml:space="preserve"> </w:t>
      </w:r>
      <w:r w:rsidR="0082019F" w:rsidRPr="001408E2">
        <w:rPr>
          <w:rFonts w:cstheme="minorHAnsi"/>
          <w:szCs w:val="20"/>
        </w:rPr>
        <w:t>(</w:t>
      </w:r>
      <w:r w:rsidR="002D0E63" w:rsidRPr="001408E2">
        <w:rPr>
          <w:rFonts w:cstheme="minorHAnsi"/>
          <w:szCs w:val="20"/>
        </w:rPr>
        <w:t>0</w:t>
      </w:r>
      <w:r w:rsidR="0082019F" w:rsidRPr="001408E2">
        <w:rPr>
          <w:rFonts w:cstheme="minorHAnsi"/>
          <w:szCs w:val="20"/>
        </w:rPr>
        <w:t>)</w:t>
      </w:r>
      <w:r w:rsidR="002D0E63" w:rsidRPr="001408E2">
        <w:rPr>
          <w:rFonts w:cstheme="minorHAnsi"/>
          <w:szCs w:val="20"/>
        </w:rPr>
        <w:t>.</w:t>
      </w:r>
    </w:p>
    <w:tbl>
      <w:tblPr>
        <w:tblW w:w="5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794"/>
      </w:tblGrid>
      <w:tr w:rsidR="00BB01D2" w:rsidRPr="00B80BE2" w14:paraId="49C90D76" w14:textId="77777777" w:rsidTr="00B27D28">
        <w:trPr>
          <w:trHeight w:val="146"/>
          <w:tblHeader/>
          <w:jc w:val="center"/>
        </w:trPr>
        <w:tc>
          <w:tcPr>
            <w:tcW w:w="1429" w:type="dxa"/>
            <w:shd w:val="clear" w:color="auto" w:fill="F2F2F2" w:themeFill="background1" w:themeFillShade="F2"/>
          </w:tcPr>
          <w:p w14:paraId="21CA16C8" w14:textId="113527E2" w:rsidR="00BB01D2" w:rsidRPr="00B80BE2" w:rsidRDefault="00BB01D2">
            <w:pPr>
              <w:pStyle w:val="ListParagraph"/>
              <w:ind w:left="0"/>
              <w:jc w:val="center"/>
            </w:pPr>
            <w:r w:rsidRPr="00B80BE2">
              <w:t>Table</w:t>
            </w:r>
          </w:p>
        </w:tc>
        <w:tc>
          <w:tcPr>
            <w:tcW w:w="3794" w:type="dxa"/>
            <w:shd w:val="clear" w:color="auto" w:fill="F2F2F2" w:themeFill="background1" w:themeFillShade="F2"/>
          </w:tcPr>
          <w:p w14:paraId="60D8C6FA" w14:textId="3F47D4DB" w:rsidR="00BB01D2" w:rsidRPr="00B80BE2" w:rsidRDefault="00BB01D2" w:rsidP="00F05419">
            <w:pPr>
              <w:pStyle w:val="ListParagraph"/>
              <w:ind w:left="0"/>
              <w:jc w:val="center"/>
            </w:pPr>
            <w:r w:rsidRPr="00B80BE2">
              <w:t>Field Name</w:t>
            </w:r>
          </w:p>
        </w:tc>
      </w:tr>
      <w:tr w:rsidR="00BB01D2" w:rsidRPr="00B80BE2" w14:paraId="27B0C188" w14:textId="77777777" w:rsidTr="00B27D28">
        <w:trPr>
          <w:trHeight w:val="146"/>
          <w:jc w:val="center"/>
        </w:trPr>
        <w:tc>
          <w:tcPr>
            <w:tcW w:w="1429" w:type="dxa"/>
          </w:tcPr>
          <w:p w14:paraId="41164108" w14:textId="124C2B01" w:rsidR="00BB01D2" w:rsidRPr="00B80BE2" w:rsidRDefault="00BB01D2" w:rsidP="00B27D28">
            <w:pPr>
              <w:pStyle w:val="ListParagraph"/>
              <w:ind w:left="31"/>
              <w:jc w:val="center"/>
            </w:pPr>
            <w:r w:rsidRPr="00B80BE2">
              <w:t>II.A.4</w:t>
            </w:r>
          </w:p>
        </w:tc>
        <w:tc>
          <w:tcPr>
            <w:tcW w:w="3794" w:type="dxa"/>
          </w:tcPr>
          <w:p w14:paraId="0DC9AF98" w14:textId="0F1A8B46" w:rsidR="00BB01D2" w:rsidRPr="00B80BE2" w:rsidRDefault="00BB01D2" w:rsidP="00F05419">
            <w:pPr>
              <w:pStyle w:val="ListParagraph"/>
              <w:ind w:left="0"/>
            </w:pPr>
            <w:r w:rsidRPr="00B80BE2">
              <w:t>Lat</w:t>
            </w:r>
          </w:p>
        </w:tc>
      </w:tr>
      <w:tr w:rsidR="00BB01D2" w:rsidRPr="00B80BE2" w14:paraId="2EABD5C8" w14:textId="77777777" w:rsidTr="00B27D28">
        <w:trPr>
          <w:trHeight w:val="146"/>
          <w:jc w:val="center"/>
        </w:trPr>
        <w:tc>
          <w:tcPr>
            <w:tcW w:w="1429" w:type="dxa"/>
          </w:tcPr>
          <w:p w14:paraId="42FD57F2" w14:textId="3DF69B20" w:rsidR="00BB01D2" w:rsidRPr="00B80BE2" w:rsidRDefault="00BB01D2" w:rsidP="00B27D28">
            <w:pPr>
              <w:pStyle w:val="ListParagraph"/>
              <w:ind w:left="31"/>
              <w:jc w:val="center"/>
            </w:pPr>
            <w:r w:rsidRPr="00B80BE2">
              <w:t>II.A.3</w:t>
            </w:r>
          </w:p>
        </w:tc>
        <w:tc>
          <w:tcPr>
            <w:tcW w:w="3794" w:type="dxa"/>
          </w:tcPr>
          <w:p w14:paraId="0C23BB14" w14:textId="38A9FDE8" w:rsidR="00BB01D2" w:rsidRPr="00B80BE2" w:rsidRDefault="00BB01D2" w:rsidP="00F05419">
            <w:pPr>
              <w:pStyle w:val="ListParagraph"/>
              <w:ind w:left="0"/>
            </w:pPr>
            <w:r w:rsidRPr="00B80BE2">
              <w:t>Long</w:t>
            </w:r>
          </w:p>
        </w:tc>
      </w:tr>
      <w:tr w:rsidR="00BB01D2" w:rsidRPr="00B80BE2" w14:paraId="31A49371" w14:textId="77777777" w:rsidTr="00B27D28">
        <w:trPr>
          <w:trHeight w:val="146"/>
          <w:jc w:val="center"/>
        </w:trPr>
        <w:tc>
          <w:tcPr>
            <w:tcW w:w="1429" w:type="dxa"/>
          </w:tcPr>
          <w:p w14:paraId="250F9797" w14:textId="11B92242" w:rsidR="00BB01D2" w:rsidRPr="00B80BE2" w:rsidRDefault="00BB01D2" w:rsidP="00BB01D2">
            <w:pPr>
              <w:pStyle w:val="ListParagraph"/>
              <w:ind w:left="31"/>
              <w:jc w:val="center"/>
            </w:pPr>
            <w:r>
              <w:t>II.A.12 Part 1</w:t>
            </w:r>
          </w:p>
        </w:tc>
        <w:tc>
          <w:tcPr>
            <w:tcW w:w="3794" w:type="dxa"/>
          </w:tcPr>
          <w:p w14:paraId="62374D9A" w14:textId="0663E70B" w:rsidR="00BB01D2" w:rsidRPr="00B80BE2" w:rsidRDefault="00BB01D2" w:rsidP="00F05419">
            <w:pPr>
              <w:pStyle w:val="ListParagraph"/>
              <w:ind w:left="0"/>
            </w:pPr>
            <w:r>
              <w:t>DSn_Bandwidth</w:t>
            </w:r>
          </w:p>
        </w:tc>
      </w:tr>
      <w:tr w:rsidR="00BB01D2" w:rsidRPr="00B80BE2" w14:paraId="0B3C175B" w14:textId="77777777" w:rsidTr="00B27D28">
        <w:trPr>
          <w:trHeight w:val="146"/>
          <w:jc w:val="center"/>
        </w:trPr>
        <w:tc>
          <w:tcPr>
            <w:tcW w:w="1429" w:type="dxa"/>
          </w:tcPr>
          <w:p w14:paraId="6CE4926D" w14:textId="09887839" w:rsidR="00BB01D2" w:rsidRPr="00B80BE2" w:rsidRDefault="00BB01D2" w:rsidP="00BB01D2">
            <w:pPr>
              <w:pStyle w:val="ListParagraph"/>
              <w:ind w:left="31"/>
              <w:jc w:val="center"/>
            </w:pPr>
            <w:r>
              <w:t>II.A.12 Part 1</w:t>
            </w:r>
          </w:p>
        </w:tc>
        <w:tc>
          <w:tcPr>
            <w:tcW w:w="3794" w:type="dxa"/>
          </w:tcPr>
          <w:p w14:paraId="17D250F8" w14:textId="7AD3F870" w:rsidR="00BB01D2" w:rsidRPr="00B80BE2" w:rsidRDefault="001D4637" w:rsidP="00F05419">
            <w:pPr>
              <w:pStyle w:val="ListParagraph"/>
              <w:ind w:left="0"/>
            </w:pPr>
            <w:r>
              <w:t>OtherCBDS_Bandwidth</w:t>
            </w:r>
          </w:p>
        </w:tc>
      </w:tr>
      <w:tr w:rsidR="001D4637" w:rsidRPr="00B80BE2" w14:paraId="2B8C2CF3" w14:textId="77777777" w:rsidTr="00B27D28">
        <w:trPr>
          <w:trHeight w:val="146"/>
          <w:jc w:val="center"/>
        </w:trPr>
        <w:tc>
          <w:tcPr>
            <w:tcW w:w="1429" w:type="dxa"/>
          </w:tcPr>
          <w:p w14:paraId="7E2D461A" w14:textId="3BA5400B" w:rsidR="001D4637" w:rsidRPr="00B80BE2" w:rsidRDefault="001D4637" w:rsidP="00BB01D2">
            <w:pPr>
              <w:pStyle w:val="ListParagraph"/>
              <w:ind w:left="31"/>
              <w:jc w:val="center"/>
            </w:pPr>
            <w:r>
              <w:t>II.A.12 Part 1</w:t>
            </w:r>
          </w:p>
        </w:tc>
        <w:tc>
          <w:tcPr>
            <w:tcW w:w="3794" w:type="dxa"/>
          </w:tcPr>
          <w:p w14:paraId="29E75A9E" w14:textId="4D96B0B3" w:rsidR="001D4637" w:rsidRPr="00B80BE2" w:rsidRDefault="001D4637" w:rsidP="00F05419">
            <w:pPr>
              <w:pStyle w:val="ListParagraph"/>
              <w:ind w:left="0"/>
            </w:pPr>
            <w:r>
              <w:t>PBDS_Bandwidth</w:t>
            </w:r>
          </w:p>
        </w:tc>
      </w:tr>
      <w:tr w:rsidR="001D4637" w:rsidRPr="00B80BE2" w14:paraId="513645CF" w14:textId="77777777" w:rsidTr="00B27D28">
        <w:trPr>
          <w:trHeight w:val="146"/>
          <w:jc w:val="center"/>
        </w:trPr>
        <w:tc>
          <w:tcPr>
            <w:tcW w:w="1429" w:type="dxa"/>
          </w:tcPr>
          <w:p w14:paraId="385561C2" w14:textId="5A6C15DF" w:rsidR="001D4637" w:rsidRPr="00B80BE2" w:rsidRDefault="001D4637" w:rsidP="00BB01D2">
            <w:pPr>
              <w:pStyle w:val="ListParagraph"/>
              <w:ind w:left="31"/>
              <w:jc w:val="center"/>
            </w:pPr>
            <w:r>
              <w:t>II.A.12 Part 1</w:t>
            </w:r>
          </w:p>
        </w:tc>
        <w:tc>
          <w:tcPr>
            <w:tcW w:w="3794" w:type="dxa"/>
          </w:tcPr>
          <w:p w14:paraId="3E940FFE" w14:textId="57EC9BFB" w:rsidR="001D4637" w:rsidRPr="00B80BE2" w:rsidRDefault="001D4637" w:rsidP="00F05419">
            <w:pPr>
              <w:pStyle w:val="ListParagraph"/>
              <w:ind w:left="0"/>
            </w:pPr>
            <w:r>
              <w:t>End_Date</w:t>
            </w:r>
          </w:p>
        </w:tc>
      </w:tr>
      <w:tr w:rsidR="001D4637" w:rsidRPr="00B80BE2" w14:paraId="2111D7C6" w14:textId="77777777" w:rsidTr="00B27D28">
        <w:trPr>
          <w:trHeight w:val="146"/>
          <w:jc w:val="center"/>
        </w:trPr>
        <w:tc>
          <w:tcPr>
            <w:tcW w:w="1429" w:type="dxa"/>
          </w:tcPr>
          <w:p w14:paraId="37FD6A1D" w14:textId="039F6A1F" w:rsidR="001D4637" w:rsidRPr="00B80BE2" w:rsidRDefault="001D4637" w:rsidP="00BB01D2">
            <w:pPr>
              <w:pStyle w:val="ListParagraph"/>
              <w:ind w:left="31"/>
              <w:jc w:val="center"/>
            </w:pPr>
            <w:r>
              <w:t>II.A.12 Part 1</w:t>
            </w:r>
          </w:p>
        </w:tc>
        <w:tc>
          <w:tcPr>
            <w:tcW w:w="3794" w:type="dxa"/>
          </w:tcPr>
          <w:p w14:paraId="0FDCB4D4" w14:textId="74E10626" w:rsidR="001D4637" w:rsidRPr="00B80BE2" w:rsidRDefault="001D4637" w:rsidP="00F05419">
            <w:pPr>
              <w:pStyle w:val="ListParagraph"/>
              <w:ind w:left="0"/>
            </w:pPr>
            <w:r>
              <w:t>Term_Discount_IC</w:t>
            </w:r>
          </w:p>
        </w:tc>
      </w:tr>
      <w:tr w:rsidR="001D4637" w:rsidRPr="00B80BE2" w14:paraId="1670CCAC" w14:textId="77777777" w:rsidTr="00B27D28">
        <w:trPr>
          <w:trHeight w:val="146"/>
          <w:jc w:val="center"/>
        </w:trPr>
        <w:tc>
          <w:tcPr>
            <w:tcW w:w="1429" w:type="dxa"/>
          </w:tcPr>
          <w:p w14:paraId="4D9B458E" w14:textId="15B6D1E6" w:rsidR="001D4637" w:rsidRPr="00B80BE2" w:rsidRDefault="001D4637" w:rsidP="00BB01D2">
            <w:pPr>
              <w:pStyle w:val="ListParagraph"/>
              <w:ind w:left="31"/>
              <w:jc w:val="center"/>
            </w:pPr>
            <w:r>
              <w:t>II.A.12 Part 1</w:t>
            </w:r>
          </w:p>
        </w:tc>
        <w:tc>
          <w:tcPr>
            <w:tcW w:w="3794" w:type="dxa"/>
          </w:tcPr>
          <w:p w14:paraId="58C847A1" w14:textId="77B5CE65" w:rsidR="001D4637" w:rsidRPr="00B80BE2" w:rsidRDefault="001D4637" w:rsidP="00F05419">
            <w:pPr>
              <w:pStyle w:val="ListParagraph"/>
              <w:ind w:left="0"/>
            </w:pPr>
            <w:r>
              <w:t>Vol_Discount_IC</w:t>
            </w:r>
          </w:p>
        </w:tc>
      </w:tr>
      <w:tr w:rsidR="001D4637" w:rsidRPr="00B80BE2" w14:paraId="00253042" w14:textId="77777777" w:rsidTr="00B27D28">
        <w:trPr>
          <w:trHeight w:val="146"/>
          <w:jc w:val="center"/>
        </w:trPr>
        <w:tc>
          <w:tcPr>
            <w:tcW w:w="1429" w:type="dxa"/>
          </w:tcPr>
          <w:p w14:paraId="69143082" w14:textId="219F2598" w:rsidR="001D4637" w:rsidRPr="00B80BE2" w:rsidRDefault="001D4637" w:rsidP="00BB01D2">
            <w:pPr>
              <w:pStyle w:val="ListParagraph"/>
              <w:ind w:left="31"/>
              <w:jc w:val="center"/>
            </w:pPr>
            <w:r>
              <w:t>II.A.12 Part 1</w:t>
            </w:r>
          </w:p>
        </w:tc>
        <w:tc>
          <w:tcPr>
            <w:tcW w:w="3794" w:type="dxa"/>
          </w:tcPr>
          <w:p w14:paraId="4695E955" w14:textId="14BBFCCB" w:rsidR="001D4637" w:rsidRPr="00B80BE2" w:rsidRDefault="001D4637" w:rsidP="00F05419">
            <w:pPr>
              <w:pStyle w:val="ListParagraph"/>
              <w:ind w:left="0"/>
            </w:pPr>
            <w:r>
              <w:t>Adjustment_ID_1</w:t>
            </w:r>
          </w:p>
        </w:tc>
      </w:tr>
      <w:tr w:rsidR="001D4637" w:rsidRPr="00B80BE2" w14:paraId="16721016" w14:textId="77777777" w:rsidTr="00B27D28">
        <w:trPr>
          <w:trHeight w:val="146"/>
          <w:jc w:val="center"/>
        </w:trPr>
        <w:tc>
          <w:tcPr>
            <w:tcW w:w="1429" w:type="dxa"/>
          </w:tcPr>
          <w:p w14:paraId="6DCB1835" w14:textId="7172052B" w:rsidR="001D4637" w:rsidRPr="00B80BE2" w:rsidRDefault="001D4637" w:rsidP="00BB01D2">
            <w:pPr>
              <w:pStyle w:val="ListParagraph"/>
              <w:ind w:left="31"/>
              <w:jc w:val="center"/>
            </w:pPr>
            <w:r>
              <w:t>II.A.12 Part 1</w:t>
            </w:r>
          </w:p>
        </w:tc>
        <w:tc>
          <w:tcPr>
            <w:tcW w:w="3794" w:type="dxa"/>
          </w:tcPr>
          <w:p w14:paraId="236C8D36" w14:textId="5613C706" w:rsidR="001D4637" w:rsidRPr="00B80BE2" w:rsidRDefault="001D4637" w:rsidP="00F05419">
            <w:pPr>
              <w:pStyle w:val="ListParagraph"/>
              <w:ind w:left="0"/>
            </w:pPr>
            <w:r>
              <w:t>Adjustment_ID_2</w:t>
            </w:r>
          </w:p>
        </w:tc>
      </w:tr>
      <w:tr w:rsidR="001D4637" w:rsidRPr="00B80BE2" w14:paraId="611ED1C6" w14:textId="77777777" w:rsidTr="00B27D28">
        <w:trPr>
          <w:trHeight w:val="146"/>
          <w:jc w:val="center"/>
        </w:trPr>
        <w:tc>
          <w:tcPr>
            <w:tcW w:w="1429" w:type="dxa"/>
          </w:tcPr>
          <w:p w14:paraId="61CF4C16" w14:textId="3E3D315E" w:rsidR="001D4637" w:rsidRPr="00B80BE2" w:rsidRDefault="001D4637" w:rsidP="00BB01D2">
            <w:pPr>
              <w:pStyle w:val="ListParagraph"/>
              <w:ind w:left="31"/>
              <w:jc w:val="center"/>
            </w:pPr>
            <w:r>
              <w:t>II.A.12 Part 1</w:t>
            </w:r>
          </w:p>
        </w:tc>
        <w:tc>
          <w:tcPr>
            <w:tcW w:w="3794" w:type="dxa"/>
          </w:tcPr>
          <w:p w14:paraId="68A6C6A0" w14:textId="1C2F626F" w:rsidR="001D4637" w:rsidRPr="00B80BE2" w:rsidRDefault="001D4637" w:rsidP="00F05419">
            <w:pPr>
              <w:pStyle w:val="ListParagraph"/>
              <w:ind w:left="0"/>
            </w:pPr>
            <w:r>
              <w:t>Adjustment_ID_3</w:t>
            </w:r>
          </w:p>
        </w:tc>
      </w:tr>
      <w:tr w:rsidR="001D4637" w:rsidRPr="00B80BE2" w14:paraId="78209139" w14:textId="77777777" w:rsidTr="00B27D28">
        <w:trPr>
          <w:trHeight w:val="146"/>
          <w:jc w:val="center"/>
        </w:trPr>
        <w:tc>
          <w:tcPr>
            <w:tcW w:w="1429" w:type="dxa"/>
          </w:tcPr>
          <w:p w14:paraId="2B06C9D9" w14:textId="4C9BA89B" w:rsidR="001D4637" w:rsidRPr="00B80BE2" w:rsidRDefault="001D4637" w:rsidP="00BB01D2">
            <w:pPr>
              <w:pStyle w:val="ListParagraph"/>
              <w:ind w:left="31"/>
              <w:jc w:val="center"/>
            </w:pPr>
            <w:r>
              <w:t>II.A.12 Part 1</w:t>
            </w:r>
          </w:p>
        </w:tc>
        <w:tc>
          <w:tcPr>
            <w:tcW w:w="3794" w:type="dxa"/>
          </w:tcPr>
          <w:p w14:paraId="3E7A6279" w14:textId="2A3ABCEB" w:rsidR="001D4637" w:rsidRPr="00B80BE2" w:rsidRDefault="001D4637" w:rsidP="00F05419">
            <w:pPr>
              <w:pStyle w:val="ListParagraph"/>
              <w:ind w:left="0"/>
            </w:pPr>
            <w:r>
              <w:t>Adjustment_ID_4</w:t>
            </w:r>
          </w:p>
        </w:tc>
      </w:tr>
      <w:tr w:rsidR="001D4637" w:rsidRPr="00B80BE2" w14:paraId="32143591" w14:textId="77777777" w:rsidTr="00B27D28">
        <w:trPr>
          <w:trHeight w:val="146"/>
          <w:jc w:val="center"/>
        </w:trPr>
        <w:tc>
          <w:tcPr>
            <w:tcW w:w="1429" w:type="dxa"/>
          </w:tcPr>
          <w:p w14:paraId="0F85668A" w14:textId="0AA02AC3" w:rsidR="001D4637" w:rsidRPr="00B80BE2" w:rsidRDefault="001D4637" w:rsidP="00866960">
            <w:pPr>
              <w:pStyle w:val="ListParagraph"/>
              <w:ind w:left="31"/>
              <w:jc w:val="center"/>
            </w:pPr>
            <w:r>
              <w:t>II.A.12 Part 1</w:t>
            </w:r>
          </w:p>
        </w:tc>
        <w:tc>
          <w:tcPr>
            <w:tcW w:w="3794" w:type="dxa"/>
          </w:tcPr>
          <w:p w14:paraId="0BBB78C1" w14:textId="7838B89A" w:rsidR="001D4637" w:rsidRPr="00B80BE2" w:rsidRDefault="001D4637" w:rsidP="00866960">
            <w:pPr>
              <w:pStyle w:val="ListParagraph"/>
              <w:ind w:left="0"/>
            </w:pPr>
            <w:r>
              <w:t>Adjustment_ID_5</w:t>
            </w:r>
          </w:p>
        </w:tc>
      </w:tr>
      <w:tr w:rsidR="001D4637" w:rsidRPr="00B80BE2" w14:paraId="2868D414" w14:textId="77777777" w:rsidTr="00B27D28">
        <w:trPr>
          <w:trHeight w:val="146"/>
          <w:jc w:val="center"/>
        </w:trPr>
        <w:tc>
          <w:tcPr>
            <w:tcW w:w="1429" w:type="dxa"/>
          </w:tcPr>
          <w:p w14:paraId="4C57D105" w14:textId="3D953642" w:rsidR="001D4637" w:rsidRPr="00B80BE2" w:rsidRDefault="001D4637" w:rsidP="00866960">
            <w:pPr>
              <w:pStyle w:val="ListParagraph"/>
              <w:ind w:left="31"/>
              <w:jc w:val="center"/>
            </w:pPr>
            <w:r>
              <w:t>II.A.12 Part 1</w:t>
            </w:r>
          </w:p>
        </w:tc>
        <w:tc>
          <w:tcPr>
            <w:tcW w:w="3794" w:type="dxa"/>
          </w:tcPr>
          <w:p w14:paraId="5FFA8262" w14:textId="7547971D" w:rsidR="001D4637" w:rsidRPr="00B80BE2" w:rsidRDefault="001D4637" w:rsidP="00866960">
            <w:pPr>
              <w:pStyle w:val="ListParagraph"/>
              <w:ind w:left="0"/>
            </w:pPr>
            <w:r>
              <w:t>Adjustment_ID_6</w:t>
            </w:r>
          </w:p>
        </w:tc>
      </w:tr>
      <w:tr w:rsidR="001D4637" w:rsidRPr="00B80BE2" w14:paraId="3739E1D2" w14:textId="77777777" w:rsidTr="00B27D28">
        <w:trPr>
          <w:trHeight w:val="146"/>
          <w:jc w:val="center"/>
        </w:trPr>
        <w:tc>
          <w:tcPr>
            <w:tcW w:w="1429" w:type="dxa"/>
          </w:tcPr>
          <w:p w14:paraId="589CBB03" w14:textId="204F5D64" w:rsidR="001D4637" w:rsidRPr="00B80BE2" w:rsidRDefault="001D4637" w:rsidP="00866960">
            <w:pPr>
              <w:pStyle w:val="ListParagraph"/>
              <w:ind w:left="31"/>
              <w:jc w:val="center"/>
            </w:pPr>
            <w:r>
              <w:t>II.A.12 Part 1</w:t>
            </w:r>
          </w:p>
        </w:tc>
        <w:tc>
          <w:tcPr>
            <w:tcW w:w="3794" w:type="dxa"/>
          </w:tcPr>
          <w:p w14:paraId="0FBF4154" w14:textId="5931A579" w:rsidR="001D4637" w:rsidRPr="00B80BE2" w:rsidRDefault="001D4637" w:rsidP="00866960">
            <w:pPr>
              <w:pStyle w:val="ListParagraph"/>
              <w:ind w:left="0"/>
            </w:pPr>
            <w:r>
              <w:t>Adjustment_ID_7</w:t>
            </w:r>
          </w:p>
        </w:tc>
      </w:tr>
      <w:tr w:rsidR="001D4637" w:rsidRPr="00B80BE2" w14:paraId="0E8D9093" w14:textId="77777777" w:rsidTr="00B27D28">
        <w:trPr>
          <w:trHeight w:val="146"/>
          <w:jc w:val="center"/>
        </w:trPr>
        <w:tc>
          <w:tcPr>
            <w:tcW w:w="1429" w:type="dxa"/>
          </w:tcPr>
          <w:p w14:paraId="429918DE" w14:textId="1FBE8FE2" w:rsidR="001D4637" w:rsidRPr="00B80BE2" w:rsidRDefault="001D4637" w:rsidP="00866960">
            <w:pPr>
              <w:pStyle w:val="ListParagraph"/>
              <w:ind w:left="31"/>
              <w:jc w:val="center"/>
            </w:pPr>
            <w:r>
              <w:t>II.A.12 Part 1</w:t>
            </w:r>
          </w:p>
        </w:tc>
        <w:tc>
          <w:tcPr>
            <w:tcW w:w="3794" w:type="dxa"/>
          </w:tcPr>
          <w:p w14:paraId="065BE5DA" w14:textId="750DE1BF" w:rsidR="001D4637" w:rsidRPr="00B80BE2" w:rsidRDefault="001D4637" w:rsidP="00866960">
            <w:pPr>
              <w:pStyle w:val="ListParagraph"/>
              <w:ind w:left="0"/>
            </w:pPr>
            <w:r>
              <w:t>Adjustment_ID_8</w:t>
            </w:r>
          </w:p>
        </w:tc>
      </w:tr>
      <w:tr w:rsidR="001D4637" w:rsidRPr="00B80BE2" w14:paraId="59872C64" w14:textId="77777777" w:rsidTr="00B27D28">
        <w:trPr>
          <w:trHeight w:val="146"/>
          <w:jc w:val="center"/>
        </w:trPr>
        <w:tc>
          <w:tcPr>
            <w:tcW w:w="1429" w:type="dxa"/>
          </w:tcPr>
          <w:p w14:paraId="67F0099A" w14:textId="6CA2A0AC" w:rsidR="001D4637" w:rsidRPr="00B80BE2" w:rsidRDefault="001D4637" w:rsidP="00866960">
            <w:pPr>
              <w:pStyle w:val="ListParagraph"/>
              <w:ind w:left="31"/>
              <w:jc w:val="center"/>
            </w:pPr>
            <w:r>
              <w:t>II.A.12 Part 1</w:t>
            </w:r>
          </w:p>
        </w:tc>
        <w:tc>
          <w:tcPr>
            <w:tcW w:w="3794" w:type="dxa"/>
          </w:tcPr>
          <w:p w14:paraId="7EAD4D9B" w14:textId="6DB57CD0" w:rsidR="001D4637" w:rsidRPr="00B80BE2" w:rsidRDefault="001D4637" w:rsidP="00866960">
            <w:pPr>
              <w:pStyle w:val="ListParagraph"/>
              <w:ind w:left="0"/>
            </w:pPr>
            <w:r>
              <w:t>Adjustment_ID_9</w:t>
            </w:r>
          </w:p>
        </w:tc>
      </w:tr>
      <w:tr w:rsidR="001D4637" w:rsidRPr="00B80BE2" w14:paraId="611C3C8F" w14:textId="77777777" w:rsidTr="00B27D28">
        <w:trPr>
          <w:trHeight w:val="146"/>
          <w:jc w:val="center"/>
        </w:trPr>
        <w:tc>
          <w:tcPr>
            <w:tcW w:w="1429" w:type="dxa"/>
          </w:tcPr>
          <w:p w14:paraId="7A2A2206" w14:textId="35FAE2F1" w:rsidR="001D4637" w:rsidRPr="00B80BE2" w:rsidRDefault="001D4637" w:rsidP="00BB01D2">
            <w:pPr>
              <w:pStyle w:val="ListParagraph"/>
              <w:ind w:left="31"/>
              <w:jc w:val="center"/>
            </w:pPr>
            <w:r>
              <w:t>II.A.12 Part 1</w:t>
            </w:r>
          </w:p>
        </w:tc>
        <w:tc>
          <w:tcPr>
            <w:tcW w:w="3794" w:type="dxa"/>
          </w:tcPr>
          <w:p w14:paraId="3D683093" w14:textId="66822555" w:rsidR="001D4637" w:rsidRPr="00B80BE2" w:rsidRDefault="001D4637" w:rsidP="00F05419">
            <w:pPr>
              <w:pStyle w:val="ListParagraph"/>
              <w:ind w:left="0"/>
            </w:pPr>
            <w:r>
              <w:t>Adjustment_ID_10</w:t>
            </w:r>
          </w:p>
        </w:tc>
      </w:tr>
      <w:tr w:rsidR="001D4637" w:rsidRPr="00B80BE2" w14:paraId="0BD98D30" w14:textId="77777777" w:rsidTr="00B27D28">
        <w:trPr>
          <w:trHeight w:val="146"/>
          <w:jc w:val="center"/>
        </w:trPr>
        <w:tc>
          <w:tcPr>
            <w:tcW w:w="1429" w:type="dxa"/>
          </w:tcPr>
          <w:p w14:paraId="65B9E3E9" w14:textId="6257C5B8" w:rsidR="001D4637" w:rsidRPr="00B80BE2" w:rsidRDefault="001D4637">
            <w:pPr>
              <w:pStyle w:val="ListParagraph"/>
              <w:ind w:left="31"/>
              <w:jc w:val="center"/>
            </w:pPr>
            <w:r>
              <w:t>II.A.12 Part 2</w:t>
            </w:r>
          </w:p>
        </w:tc>
        <w:tc>
          <w:tcPr>
            <w:tcW w:w="3794" w:type="dxa"/>
          </w:tcPr>
          <w:p w14:paraId="2769406E" w14:textId="77777777" w:rsidR="001D4637" w:rsidRPr="00B80BE2" w:rsidRDefault="001D4637" w:rsidP="00866960">
            <w:pPr>
              <w:pStyle w:val="ListParagraph"/>
              <w:ind w:left="0"/>
            </w:pPr>
            <w:r>
              <w:t>Customer_ID_499</w:t>
            </w:r>
          </w:p>
        </w:tc>
      </w:tr>
      <w:tr w:rsidR="001D4637" w:rsidRPr="00B80BE2" w14:paraId="2724494A" w14:textId="77777777" w:rsidTr="00B27D28">
        <w:trPr>
          <w:trHeight w:val="146"/>
          <w:jc w:val="center"/>
        </w:trPr>
        <w:tc>
          <w:tcPr>
            <w:tcW w:w="1429" w:type="dxa"/>
          </w:tcPr>
          <w:p w14:paraId="340A1A05" w14:textId="78A8E3B0" w:rsidR="001D4637" w:rsidRPr="00B80BE2" w:rsidRDefault="001D4637">
            <w:pPr>
              <w:pStyle w:val="ListParagraph"/>
              <w:ind w:left="31"/>
              <w:jc w:val="center"/>
            </w:pPr>
            <w:r>
              <w:t>II.A.12 Part 2</w:t>
            </w:r>
          </w:p>
        </w:tc>
        <w:tc>
          <w:tcPr>
            <w:tcW w:w="3794" w:type="dxa"/>
          </w:tcPr>
          <w:p w14:paraId="0294F269" w14:textId="77777777" w:rsidR="001D4637" w:rsidRPr="00B80BE2" w:rsidRDefault="001D4637" w:rsidP="00866960">
            <w:pPr>
              <w:pStyle w:val="ListParagraph"/>
              <w:ind w:left="0"/>
            </w:pPr>
            <w:r>
              <w:t>Customer_ID_ACNA</w:t>
            </w:r>
          </w:p>
        </w:tc>
      </w:tr>
      <w:tr w:rsidR="001D4637" w:rsidRPr="00B80BE2" w14:paraId="066A5FCE" w14:textId="77777777" w:rsidTr="00B27D28">
        <w:trPr>
          <w:trHeight w:val="146"/>
          <w:jc w:val="center"/>
        </w:trPr>
        <w:tc>
          <w:tcPr>
            <w:tcW w:w="1429" w:type="dxa"/>
          </w:tcPr>
          <w:p w14:paraId="361C56A1" w14:textId="1B30020D" w:rsidR="001D4637" w:rsidRPr="00B80BE2" w:rsidRDefault="001D4637">
            <w:pPr>
              <w:pStyle w:val="ListParagraph"/>
              <w:ind w:left="31"/>
              <w:jc w:val="center"/>
            </w:pPr>
            <w:r>
              <w:t>II.A.12 Part 2</w:t>
            </w:r>
          </w:p>
        </w:tc>
        <w:tc>
          <w:tcPr>
            <w:tcW w:w="3794" w:type="dxa"/>
          </w:tcPr>
          <w:p w14:paraId="7834388D" w14:textId="77777777" w:rsidR="001D4637" w:rsidRPr="00B80BE2" w:rsidRDefault="001D4637" w:rsidP="00866960">
            <w:pPr>
              <w:pStyle w:val="ListParagraph"/>
              <w:ind w:left="0"/>
            </w:pPr>
            <w:r>
              <w:t>Customer_ID_OCN</w:t>
            </w:r>
          </w:p>
        </w:tc>
      </w:tr>
      <w:tr w:rsidR="001D4637" w:rsidRPr="00B80BE2" w14:paraId="5C324EC2" w14:textId="77777777" w:rsidTr="00B27D28">
        <w:trPr>
          <w:trHeight w:val="146"/>
          <w:jc w:val="center"/>
        </w:trPr>
        <w:tc>
          <w:tcPr>
            <w:tcW w:w="1429" w:type="dxa"/>
          </w:tcPr>
          <w:p w14:paraId="4E1BDA9B" w14:textId="5CD84528" w:rsidR="001D4637" w:rsidRPr="00B80BE2" w:rsidRDefault="001D4637" w:rsidP="00BB01D2">
            <w:pPr>
              <w:pStyle w:val="ListParagraph"/>
              <w:ind w:left="31"/>
              <w:jc w:val="center"/>
            </w:pPr>
            <w:r>
              <w:t>II.A.13</w:t>
            </w:r>
          </w:p>
        </w:tc>
        <w:tc>
          <w:tcPr>
            <w:tcW w:w="3794" w:type="dxa"/>
          </w:tcPr>
          <w:p w14:paraId="1D9E47B9" w14:textId="47AE5E87" w:rsidR="001D4637" w:rsidRPr="00B80BE2" w:rsidRDefault="001D4637" w:rsidP="00F05419">
            <w:pPr>
              <w:pStyle w:val="ListParagraph"/>
              <w:ind w:left="0"/>
            </w:pPr>
            <w:r>
              <w:t>Contract_ID</w:t>
            </w:r>
          </w:p>
        </w:tc>
      </w:tr>
      <w:tr w:rsidR="001D4637" w:rsidRPr="00B80BE2" w14:paraId="70DDB7C7" w14:textId="77777777" w:rsidTr="00B27D28">
        <w:trPr>
          <w:trHeight w:val="146"/>
          <w:jc w:val="center"/>
        </w:trPr>
        <w:tc>
          <w:tcPr>
            <w:tcW w:w="1429" w:type="dxa"/>
          </w:tcPr>
          <w:p w14:paraId="489E4B38" w14:textId="4A46C1B9" w:rsidR="001D4637" w:rsidRPr="00B80BE2" w:rsidRDefault="001D4637" w:rsidP="00866960">
            <w:pPr>
              <w:pStyle w:val="ListParagraph"/>
              <w:ind w:left="31"/>
              <w:jc w:val="center"/>
            </w:pPr>
            <w:r>
              <w:t>II.A.13</w:t>
            </w:r>
          </w:p>
        </w:tc>
        <w:tc>
          <w:tcPr>
            <w:tcW w:w="3794" w:type="dxa"/>
          </w:tcPr>
          <w:p w14:paraId="7BB88546" w14:textId="076D2EBF" w:rsidR="001D4637" w:rsidRPr="00B80BE2" w:rsidRDefault="001D4637" w:rsidP="00866960">
            <w:pPr>
              <w:pStyle w:val="ListParagraph"/>
              <w:ind w:left="0"/>
            </w:pPr>
            <w:r>
              <w:t>Adj_Term_Length</w:t>
            </w:r>
          </w:p>
        </w:tc>
      </w:tr>
      <w:tr w:rsidR="001D4637" w:rsidRPr="00B80BE2" w14:paraId="2A1AFA93" w14:textId="77777777" w:rsidTr="00B27D28">
        <w:trPr>
          <w:trHeight w:val="146"/>
          <w:jc w:val="center"/>
        </w:trPr>
        <w:tc>
          <w:tcPr>
            <w:tcW w:w="1429" w:type="dxa"/>
          </w:tcPr>
          <w:p w14:paraId="04E0361F" w14:textId="1782C2C8" w:rsidR="001D4637" w:rsidRPr="00B80BE2" w:rsidRDefault="001D4637" w:rsidP="00866960">
            <w:pPr>
              <w:pStyle w:val="ListParagraph"/>
              <w:ind w:left="31"/>
              <w:jc w:val="center"/>
            </w:pPr>
            <w:r>
              <w:t>II.A.13</w:t>
            </w:r>
          </w:p>
        </w:tc>
        <w:tc>
          <w:tcPr>
            <w:tcW w:w="3794" w:type="dxa"/>
          </w:tcPr>
          <w:p w14:paraId="2888FB3C" w14:textId="02A716BA" w:rsidR="001D4637" w:rsidRPr="00B80BE2" w:rsidRDefault="001D4637" w:rsidP="00866960">
            <w:pPr>
              <w:pStyle w:val="ListParagraph"/>
              <w:ind w:left="0"/>
            </w:pPr>
            <w:r>
              <w:t>Adj_Vol_Circ</w:t>
            </w:r>
          </w:p>
        </w:tc>
      </w:tr>
      <w:tr w:rsidR="001D4637" w:rsidRPr="00B80BE2" w14:paraId="4F3E4423" w14:textId="77777777" w:rsidTr="00B27D28">
        <w:trPr>
          <w:trHeight w:val="146"/>
          <w:jc w:val="center"/>
        </w:trPr>
        <w:tc>
          <w:tcPr>
            <w:tcW w:w="1429" w:type="dxa"/>
          </w:tcPr>
          <w:p w14:paraId="680BA1B5" w14:textId="0E772DB4" w:rsidR="001D4637" w:rsidRPr="00B80BE2" w:rsidRDefault="001D4637" w:rsidP="00866960">
            <w:pPr>
              <w:pStyle w:val="ListParagraph"/>
              <w:ind w:left="31"/>
              <w:jc w:val="center"/>
            </w:pPr>
            <w:r>
              <w:t>II.A.13</w:t>
            </w:r>
          </w:p>
        </w:tc>
        <w:tc>
          <w:tcPr>
            <w:tcW w:w="3794" w:type="dxa"/>
          </w:tcPr>
          <w:p w14:paraId="21478176" w14:textId="5F1FA008" w:rsidR="001D4637" w:rsidRPr="00B80BE2" w:rsidRDefault="001D4637" w:rsidP="00866960">
            <w:pPr>
              <w:pStyle w:val="ListParagraph"/>
              <w:ind w:left="0"/>
            </w:pPr>
            <w:r>
              <w:t>Adj_Vol_Rev</w:t>
            </w:r>
          </w:p>
        </w:tc>
      </w:tr>
      <w:tr w:rsidR="001D4637" w:rsidRPr="00B80BE2" w14:paraId="2C7D454C" w14:textId="77777777" w:rsidTr="00B27D28">
        <w:trPr>
          <w:trHeight w:val="146"/>
          <w:jc w:val="center"/>
        </w:trPr>
        <w:tc>
          <w:tcPr>
            <w:tcW w:w="1429" w:type="dxa"/>
          </w:tcPr>
          <w:p w14:paraId="22C8DC5E" w14:textId="0D210AF7" w:rsidR="001D4637" w:rsidRPr="00B80BE2" w:rsidRDefault="001D4637" w:rsidP="00866960">
            <w:pPr>
              <w:pStyle w:val="ListParagraph"/>
              <w:ind w:left="31"/>
              <w:jc w:val="center"/>
            </w:pPr>
            <w:r>
              <w:t>II.A.13</w:t>
            </w:r>
          </w:p>
        </w:tc>
        <w:tc>
          <w:tcPr>
            <w:tcW w:w="3794" w:type="dxa"/>
          </w:tcPr>
          <w:p w14:paraId="097AE27D" w14:textId="77777777" w:rsidR="001D4637" w:rsidRDefault="001D4637" w:rsidP="00866960">
            <w:pPr>
              <w:pStyle w:val="ListParagraph"/>
              <w:ind w:left="0"/>
            </w:pPr>
            <w:r>
              <w:t>Adjustment_Other</w:t>
            </w:r>
          </w:p>
          <w:p w14:paraId="0EBAB9F9" w14:textId="2EE8DF2A" w:rsidR="00FD7B78" w:rsidRPr="00B80BE2" w:rsidRDefault="00FD7B78" w:rsidP="00866960">
            <w:pPr>
              <w:pStyle w:val="ListParagraph"/>
              <w:ind w:left="0"/>
            </w:pPr>
            <w:r w:rsidRPr="00B27D28">
              <w:rPr>
                <w:b/>
                <w:u w:val="single"/>
              </w:rPr>
              <w:t>Note</w:t>
            </w:r>
            <w:r>
              <w:t>:  Can only leave blank if fields Adj_Term or Adj_Vol are Y.</w:t>
            </w:r>
          </w:p>
        </w:tc>
      </w:tr>
      <w:tr w:rsidR="00FD7B78" w:rsidRPr="00B80BE2" w14:paraId="0C014144" w14:textId="77777777" w:rsidTr="00B27D28">
        <w:trPr>
          <w:cantSplit/>
          <w:trHeight w:val="146"/>
          <w:jc w:val="center"/>
        </w:trPr>
        <w:tc>
          <w:tcPr>
            <w:tcW w:w="1429" w:type="dxa"/>
          </w:tcPr>
          <w:p w14:paraId="1F985BD6" w14:textId="0DB32DD0" w:rsidR="00FD7B78" w:rsidRPr="00B80BE2" w:rsidRDefault="00FD7B78">
            <w:pPr>
              <w:pStyle w:val="ListParagraph"/>
              <w:ind w:left="31"/>
              <w:jc w:val="center"/>
            </w:pPr>
            <w:r>
              <w:t>II.A.14</w:t>
            </w:r>
          </w:p>
        </w:tc>
        <w:tc>
          <w:tcPr>
            <w:tcW w:w="3794" w:type="dxa"/>
          </w:tcPr>
          <w:p w14:paraId="3307EF58" w14:textId="77777777" w:rsidR="00FD7B78" w:rsidRDefault="00FD7B78" w:rsidP="00866960">
            <w:pPr>
              <w:pStyle w:val="ListParagraph"/>
              <w:ind w:left="0"/>
            </w:pPr>
            <w:r>
              <w:t>Billing_Code_Description</w:t>
            </w:r>
          </w:p>
          <w:p w14:paraId="5275CB33" w14:textId="77777777" w:rsidR="00FD7B78" w:rsidRPr="00B80BE2" w:rsidRDefault="00FD7B78" w:rsidP="00866960">
            <w:pPr>
              <w:pStyle w:val="ListParagraph"/>
              <w:ind w:left="0"/>
            </w:pPr>
            <w:r w:rsidRPr="00DD7539">
              <w:rPr>
                <w:b/>
                <w:u w:val="single"/>
              </w:rPr>
              <w:t>Note</w:t>
            </w:r>
            <w:r>
              <w:t>:  Can only leave blank if entry in Billing_Code_Desc_Other field.</w:t>
            </w:r>
          </w:p>
        </w:tc>
      </w:tr>
      <w:tr w:rsidR="00FD7B78" w:rsidRPr="00B80BE2" w14:paraId="7073F9A0" w14:textId="77777777" w:rsidTr="00866960">
        <w:trPr>
          <w:trHeight w:val="146"/>
          <w:jc w:val="center"/>
        </w:trPr>
        <w:tc>
          <w:tcPr>
            <w:tcW w:w="1429" w:type="dxa"/>
          </w:tcPr>
          <w:p w14:paraId="27318A19" w14:textId="23DB6E9C" w:rsidR="00FD7B78" w:rsidRPr="00B80BE2" w:rsidRDefault="00FD7B78">
            <w:pPr>
              <w:pStyle w:val="ListParagraph"/>
              <w:ind w:left="31"/>
              <w:jc w:val="center"/>
            </w:pPr>
            <w:r>
              <w:t>II.A.14</w:t>
            </w:r>
          </w:p>
        </w:tc>
        <w:tc>
          <w:tcPr>
            <w:tcW w:w="3794" w:type="dxa"/>
          </w:tcPr>
          <w:p w14:paraId="328BA3FF" w14:textId="77777777" w:rsidR="00FD7B78" w:rsidRDefault="00FD7B78" w:rsidP="00866960">
            <w:pPr>
              <w:pStyle w:val="ListParagraph"/>
              <w:ind w:left="0"/>
            </w:pPr>
            <w:r>
              <w:t xml:space="preserve">Billing_Code_Desc_Other </w:t>
            </w:r>
          </w:p>
          <w:p w14:paraId="321F28FB" w14:textId="77777777" w:rsidR="00FD7B78" w:rsidRPr="00B80BE2" w:rsidRDefault="00FD7B78" w:rsidP="00866960">
            <w:pPr>
              <w:pStyle w:val="ListParagraph"/>
              <w:ind w:left="0"/>
            </w:pPr>
            <w:r w:rsidRPr="00DD7539">
              <w:rPr>
                <w:b/>
                <w:u w:val="single"/>
              </w:rPr>
              <w:t>Note</w:t>
            </w:r>
            <w:r>
              <w:t>:  Can only leave blank if entry in Billing_Code_Description field.</w:t>
            </w:r>
          </w:p>
        </w:tc>
      </w:tr>
      <w:tr w:rsidR="00BB01D2" w:rsidRPr="00B80BE2" w14:paraId="1D9E70D6" w14:textId="77777777" w:rsidTr="00B27D28">
        <w:trPr>
          <w:trHeight w:val="146"/>
          <w:jc w:val="center"/>
        </w:trPr>
        <w:tc>
          <w:tcPr>
            <w:tcW w:w="1429" w:type="dxa"/>
          </w:tcPr>
          <w:p w14:paraId="7B11B371" w14:textId="7A013DE2" w:rsidR="00BB01D2" w:rsidRPr="00B80BE2" w:rsidRDefault="00BB01D2" w:rsidP="00B27D28">
            <w:pPr>
              <w:pStyle w:val="ListParagraph"/>
              <w:ind w:left="31"/>
              <w:jc w:val="center"/>
            </w:pPr>
            <w:r w:rsidRPr="00B80BE2">
              <w:t>II.B.3</w:t>
            </w:r>
          </w:p>
        </w:tc>
        <w:tc>
          <w:tcPr>
            <w:tcW w:w="3794" w:type="dxa"/>
          </w:tcPr>
          <w:p w14:paraId="711DE611" w14:textId="1CAFFA1E" w:rsidR="00BB01D2" w:rsidRPr="00B80BE2" w:rsidRDefault="00BB01D2" w:rsidP="00F05419">
            <w:pPr>
              <w:pStyle w:val="ListParagraph"/>
              <w:ind w:left="0"/>
            </w:pPr>
            <w:r w:rsidRPr="00B80BE2">
              <w:t>Lat</w:t>
            </w:r>
          </w:p>
        </w:tc>
      </w:tr>
      <w:tr w:rsidR="00BB01D2" w:rsidRPr="00B80BE2" w14:paraId="78D40CF0" w14:textId="77777777" w:rsidTr="00B27D28">
        <w:trPr>
          <w:trHeight w:val="146"/>
          <w:jc w:val="center"/>
        </w:trPr>
        <w:tc>
          <w:tcPr>
            <w:tcW w:w="1429" w:type="dxa"/>
          </w:tcPr>
          <w:p w14:paraId="0D07E3ED" w14:textId="426B9654" w:rsidR="00BB01D2" w:rsidRPr="00B80BE2" w:rsidRDefault="00BB01D2" w:rsidP="00B27D28">
            <w:pPr>
              <w:pStyle w:val="ListParagraph"/>
              <w:ind w:left="31"/>
              <w:jc w:val="center"/>
            </w:pPr>
            <w:r w:rsidRPr="00B80BE2">
              <w:t>II.B.3</w:t>
            </w:r>
          </w:p>
        </w:tc>
        <w:tc>
          <w:tcPr>
            <w:tcW w:w="3794" w:type="dxa"/>
          </w:tcPr>
          <w:p w14:paraId="02BFA057" w14:textId="3472E6B7" w:rsidR="00BB01D2" w:rsidRPr="00B80BE2" w:rsidRDefault="00BB01D2" w:rsidP="00F05419">
            <w:pPr>
              <w:pStyle w:val="ListParagraph"/>
              <w:ind w:left="0"/>
            </w:pPr>
            <w:r w:rsidRPr="00B80BE2">
              <w:t>Long</w:t>
            </w:r>
          </w:p>
        </w:tc>
      </w:tr>
      <w:tr w:rsidR="001D4637" w:rsidRPr="00B80BE2" w14:paraId="71D4761D" w14:textId="77777777" w:rsidTr="00B27D28">
        <w:trPr>
          <w:trHeight w:val="146"/>
          <w:jc w:val="center"/>
        </w:trPr>
        <w:tc>
          <w:tcPr>
            <w:tcW w:w="1429" w:type="dxa"/>
          </w:tcPr>
          <w:p w14:paraId="5A7E8BC5" w14:textId="25BA8B8A" w:rsidR="001D4637" w:rsidRPr="00B80BE2" w:rsidRDefault="001D4637">
            <w:pPr>
              <w:pStyle w:val="ListParagraph"/>
              <w:ind w:left="31"/>
              <w:jc w:val="center"/>
            </w:pPr>
            <w:r>
              <w:t>II.B.4 Part 1</w:t>
            </w:r>
          </w:p>
        </w:tc>
        <w:tc>
          <w:tcPr>
            <w:tcW w:w="3794" w:type="dxa"/>
          </w:tcPr>
          <w:p w14:paraId="43C4D963" w14:textId="77777777" w:rsidR="001D4637" w:rsidRPr="00B80BE2" w:rsidRDefault="001D4637" w:rsidP="00866960">
            <w:pPr>
              <w:pStyle w:val="ListParagraph"/>
              <w:ind w:left="0"/>
            </w:pPr>
            <w:r>
              <w:t>DSn_Bandwidth</w:t>
            </w:r>
          </w:p>
        </w:tc>
      </w:tr>
      <w:tr w:rsidR="001D4637" w:rsidRPr="00B80BE2" w14:paraId="2E771BB3" w14:textId="77777777" w:rsidTr="00B27D28">
        <w:trPr>
          <w:trHeight w:val="146"/>
          <w:jc w:val="center"/>
        </w:trPr>
        <w:tc>
          <w:tcPr>
            <w:tcW w:w="1429" w:type="dxa"/>
          </w:tcPr>
          <w:p w14:paraId="7EC43DDA" w14:textId="71278407" w:rsidR="001D4637" w:rsidRPr="00B80BE2" w:rsidRDefault="001D4637" w:rsidP="00866960">
            <w:pPr>
              <w:pStyle w:val="ListParagraph"/>
              <w:ind w:left="31"/>
              <w:jc w:val="center"/>
            </w:pPr>
            <w:r>
              <w:t>II.B.4 Part 1</w:t>
            </w:r>
          </w:p>
        </w:tc>
        <w:tc>
          <w:tcPr>
            <w:tcW w:w="3794" w:type="dxa"/>
          </w:tcPr>
          <w:p w14:paraId="4985D632" w14:textId="77777777" w:rsidR="001D4637" w:rsidRPr="00B80BE2" w:rsidRDefault="001D4637" w:rsidP="00866960">
            <w:pPr>
              <w:pStyle w:val="ListParagraph"/>
              <w:ind w:left="0"/>
            </w:pPr>
            <w:r>
              <w:t>OtherCBDS_Bandwidth</w:t>
            </w:r>
          </w:p>
        </w:tc>
      </w:tr>
      <w:tr w:rsidR="001D4637" w:rsidRPr="00B80BE2" w14:paraId="712C4107" w14:textId="77777777" w:rsidTr="00B27D28">
        <w:trPr>
          <w:trHeight w:val="146"/>
          <w:jc w:val="center"/>
        </w:trPr>
        <w:tc>
          <w:tcPr>
            <w:tcW w:w="1429" w:type="dxa"/>
          </w:tcPr>
          <w:p w14:paraId="2A6E6C35" w14:textId="1D6A4A2B" w:rsidR="001D4637" w:rsidRPr="00B80BE2" w:rsidRDefault="001D4637" w:rsidP="00866960">
            <w:pPr>
              <w:pStyle w:val="ListParagraph"/>
              <w:ind w:left="31"/>
              <w:jc w:val="center"/>
            </w:pPr>
            <w:r>
              <w:t>II.B.4 Part 1</w:t>
            </w:r>
          </w:p>
        </w:tc>
        <w:tc>
          <w:tcPr>
            <w:tcW w:w="3794" w:type="dxa"/>
          </w:tcPr>
          <w:p w14:paraId="693A0059" w14:textId="77777777" w:rsidR="001D4637" w:rsidRPr="00B80BE2" w:rsidRDefault="001D4637" w:rsidP="00866960">
            <w:pPr>
              <w:pStyle w:val="ListParagraph"/>
              <w:ind w:left="0"/>
            </w:pPr>
            <w:r>
              <w:t>PBDS_Bandwidth</w:t>
            </w:r>
          </w:p>
        </w:tc>
      </w:tr>
      <w:tr w:rsidR="001D4637" w:rsidRPr="00B80BE2" w14:paraId="3C05E9F4" w14:textId="77777777" w:rsidTr="00B27D28">
        <w:trPr>
          <w:trHeight w:val="146"/>
          <w:jc w:val="center"/>
        </w:trPr>
        <w:tc>
          <w:tcPr>
            <w:tcW w:w="1429" w:type="dxa"/>
          </w:tcPr>
          <w:p w14:paraId="49C79C8F" w14:textId="72FF04C2" w:rsidR="001D4637" w:rsidRPr="00B80BE2" w:rsidRDefault="001D4637" w:rsidP="00866960">
            <w:pPr>
              <w:pStyle w:val="ListParagraph"/>
              <w:ind w:left="31"/>
              <w:jc w:val="center"/>
            </w:pPr>
            <w:r>
              <w:t>II.B.4 Part 1</w:t>
            </w:r>
          </w:p>
        </w:tc>
        <w:tc>
          <w:tcPr>
            <w:tcW w:w="3794" w:type="dxa"/>
          </w:tcPr>
          <w:p w14:paraId="09CDECE6" w14:textId="77777777" w:rsidR="001D4637" w:rsidRPr="00B80BE2" w:rsidRDefault="001D4637" w:rsidP="00866960">
            <w:pPr>
              <w:pStyle w:val="ListParagraph"/>
              <w:ind w:left="0"/>
            </w:pPr>
            <w:r>
              <w:t>End_Date</w:t>
            </w:r>
          </w:p>
        </w:tc>
      </w:tr>
      <w:tr w:rsidR="001D4637" w:rsidRPr="00B80BE2" w14:paraId="6B0136A9" w14:textId="77777777" w:rsidTr="00B27D28">
        <w:trPr>
          <w:trHeight w:val="146"/>
          <w:jc w:val="center"/>
        </w:trPr>
        <w:tc>
          <w:tcPr>
            <w:tcW w:w="1429" w:type="dxa"/>
          </w:tcPr>
          <w:p w14:paraId="49ED0A89" w14:textId="422EFE2C" w:rsidR="001D4637" w:rsidRPr="00B80BE2" w:rsidRDefault="001D4637" w:rsidP="00866960">
            <w:pPr>
              <w:pStyle w:val="ListParagraph"/>
              <w:ind w:left="31"/>
              <w:jc w:val="center"/>
            </w:pPr>
            <w:r>
              <w:t>II.B.4 Part 1</w:t>
            </w:r>
          </w:p>
        </w:tc>
        <w:tc>
          <w:tcPr>
            <w:tcW w:w="3794" w:type="dxa"/>
          </w:tcPr>
          <w:p w14:paraId="25B9FBE5" w14:textId="77777777" w:rsidR="001D4637" w:rsidRPr="00B80BE2" w:rsidRDefault="001D4637" w:rsidP="00866960">
            <w:pPr>
              <w:pStyle w:val="ListParagraph"/>
              <w:ind w:left="0"/>
            </w:pPr>
            <w:r>
              <w:t>Term_Discount_IC</w:t>
            </w:r>
          </w:p>
        </w:tc>
      </w:tr>
      <w:tr w:rsidR="001D4637" w:rsidRPr="00B80BE2" w14:paraId="7B741DCA" w14:textId="77777777" w:rsidTr="00B27D28">
        <w:trPr>
          <w:trHeight w:val="146"/>
          <w:jc w:val="center"/>
        </w:trPr>
        <w:tc>
          <w:tcPr>
            <w:tcW w:w="1429" w:type="dxa"/>
          </w:tcPr>
          <w:p w14:paraId="289AF39F" w14:textId="621ED639" w:rsidR="001D4637" w:rsidRPr="00B80BE2" w:rsidRDefault="001D4637" w:rsidP="00866960">
            <w:pPr>
              <w:pStyle w:val="ListParagraph"/>
              <w:ind w:left="31"/>
              <w:jc w:val="center"/>
            </w:pPr>
            <w:r>
              <w:t>II.B.4 Part 1</w:t>
            </w:r>
          </w:p>
        </w:tc>
        <w:tc>
          <w:tcPr>
            <w:tcW w:w="3794" w:type="dxa"/>
          </w:tcPr>
          <w:p w14:paraId="5B80E8E9" w14:textId="77777777" w:rsidR="001D4637" w:rsidRPr="00B80BE2" w:rsidRDefault="001D4637" w:rsidP="00866960">
            <w:pPr>
              <w:pStyle w:val="ListParagraph"/>
              <w:ind w:left="0"/>
            </w:pPr>
            <w:r>
              <w:t>Vol_Discount_IC</w:t>
            </w:r>
          </w:p>
        </w:tc>
      </w:tr>
      <w:tr w:rsidR="001D4637" w:rsidRPr="00B80BE2" w14:paraId="7D4598BA" w14:textId="77777777" w:rsidTr="00B27D28">
        <w:trPr>
          <w:trHeight w:val="146"/>
          <w:jc w:val="center"/>
        </w:trPr>
        <w:tc>
          <w:tcPr>
            <w:tcW w:w="1429" w:type="dxa"/>
          </w:tcPr>
          <w:p w14:paraId="30A7C4D9" w14:textId="03F4E02E" w:rsidR="001D4637" w:rsidRPr="00B80BE2" w:rsidRDefault="001D4637" w:rsidP="00866960">
            <w:pPr>
              <w:pStyle w:val="ListParagraph"/>
              <w:ind w:left="31"/>
              <w:jc w:val="center"/>
            </w:pPr>
            <w:r>
              <w:t>II.B.4 Part 1</w:t>
            </w:r>
          </w:p>
        </w:tc>
        <w:tc>
          <w:tcPr>
            <w:tcW w:w="3794" w:type="dxa"/>
          </w:tcPr>
          <w:p w14:paraId="2F37730D" w14:textId="77777777" w:rsidR="001D4637" w:rsidRPr="00B80BE2" w:rsidRDefault="001D4637" w:rsidP="00866960">
            <w:pPr>
              <w:pStyle w:val="ListParagraph"/>
              <w:ind w:left="0"/>
            </w:pPr>
            <w:r>
              <w:t>Adjustment_ID_1</w:t>
            </w:r>
          </w:p>
        </w:tc>
      </w:tr>
      <w:tr w:rsidR="001D4637" w:rsidRPr="00B80BE2" w14:paraId="67161B59" w14:textId="77777777" w:rsidTr="00B27D28">
        <w:trPr>
          <w:trHeight w:val="146"/>
          <w:jc w:val="center"/>
        </w:trPr>
        <w:tc>
          <w:tcPr>
            <w:tcW w:w="1429" w:type="dxa"/>
          </w:tcPr>
          <w:p w14:paraId="7201240F" w14:textId="74EF1EEE" w:rsidR="001D4637" w:rsidRPr="00B80BE2" w:rsidRDefault="001D4637" w:rsidP="00866960">
            <w:pPr>
              <w:pStyle w:val="ListParagraph"/>
              <w:ind w:left="31"/>
              <w:jc w:val="center"/>
            </w:pPr>
            <w:r>
              <w:t>II.B.4 Part 1</w:t>
            </w:r>
          </w:p>
        </w:tc>
        <w:tc>
          <w:tcPr>
            <w:tcW w:w="3794" w:type="dxa"/>
          </w:tcPr>
          <w:p w14:paraId="30D14378" w14:textId="77777777" w:rsidR="001D4637" w:rsidRPr="00B80BE2" w:rsidRDefault="001D4637" w:rsidP="00866960">
            <w:pPr>
              <w:pStyle w:val="ListParagraph"/>
              <w:ind w:left="0"/>
            </w:pPr>
            <w:r>
              <w:t>Adjustment_ID_2</w:t>
            </w:r>
          </w:p>
        </w:tc>
      </w:tr>
      <w:tr w:rsidR="001D4637" w:rsidRPr="00B80BE2" w14:paraId="0FD8638A" w14:textId="77777777" w:rsidTr="00B27D28">
        <w:trPr>
          <w:trHeight w:val="146"/>
          <w:jc w:val="center"/>
        </w:trPr>
        <w:tc>
          <w:tcPr>
            <w:tcW w:w="1429" w:type="dxa"/>
          </w:tcPr>
          <w:p w14:paraId="56240D7B" w14:textId="0550E819" w:rsidR="001D4637" w:rsidRPr="00B80BE2" w:rsidRDefault="001D4637" w:rsidP="00866960">
            <w:pPr>
              <w:pStyle w:val="ListParagraph"/>
              <w:ind w:left="31"/>
              <w:jc w:val="center"/>
            </w:pPr>
            <w:r>
              <w:t>II.B.4 Part 1</w:t>
            </w:r>
          </w:p>
        </w:tc>
        <w:tc>
          <w:tcPr>
            <w:tcW w:w="3794" w:type="dxa"/>
          </w:tcPr>
          <w:p w14:paraId="402613F5" w14:textId="77777777" w:rsidR="001D4637" w:rsidRPr="00B80BE2" w:rsidRDefault="001D4637" w:rsidP="00866960">
            <w:pPr>
              <w:pStyle w:val="ListParagraph"/>
              <w:ind w:left="0"/>
            </w:pPr>
            <w:r>
              <w:t>Adjustment_ID_3</w:t>
            </w:r>
          </w:p>
        </w:tc>
      </w:tr>
      <w:tr w:rsidR="001D4637" w:rsidRPr="00B80BE2" w14:paraId="2C476C05" w14:textId="77777777" w:rsidTr="00B27D28">
        <w:trPr>
          <w:trHeight w:val="146"/>
          <w:jc w:val="center"/>
        </w:trPr>
        <w:tc>
          <w:tcPr>
            <w:tcW w:w="1429" w:type="dxa"/>
          </w:tcPr>
          <w:p w14:paraId="7B6F6E2F" w14:textId="30ED954B" w:rsidR="001D4637" w:rsidRPr="00B80BE2" w:rsidRDefault="001D4637" w:rsidP="00866960">
            <w:pPr>
              <w:pStyle w:val="ListParagraph"/>
              <w:ind w:left="31"/>
              <w:jc w:val="center"/>
            </w:pPr>
            <w:r>
              <w:t>II.B.4 Part 1</w:t>
            </w:r>
          </w:p>
        </w:tc>
        <w:tc>
          <w:tcPr>
            <w:tcW w:w="3794" w:type="dxa"/>
          </w:tcPr>
          <w:p w14:paraId="7CE30518" w14:textId="77777777" w:rsidR="001D4637" w:rsidRPr="00B80BE2" w:rsidRDefault="001D4637" w:rsidP="00866960">
            <w:pPr>
              <w:pStyle w:val="ListParagraph"/>
              <w:ind w:left="0"/>
            </w:pPr>
            <w:r>
              <w:t>Adjustment_ID_4</w:t>
            </w:r>
          </w:p>
        </w:tc>
      </w:tr>
      <w:tr w:rsidR="001D4637" w:rsidRPr="00B80BE2" w14:paraId="2675DCC8" w14:textId="77777777" w:rsidTr="00B27D28">
        <w:trPr>
          <w:trHeight w:val="146"/>
          <w:jc w:val="center"/>
        </w:trPr>
        <w:tc>
          <w:tcPr>
            <w:tcW w:w="1429" w:type="dxa"/>
          </w:tcPr>
          <w:p w14:paraId="4B07D0DC" w14:textId="5A0C1A4B" w:rsidR="001D4637" w:rsidRPr="00B80BE2" w:rsidRDefault="001D4637" w:rsidP="00866960">
            <w:pPr>
              <w:pStyle w:val="ListParagraph"/>
              <w:ind w:left="31"/>
              <w:jc w:val="center"/>
            </w:pPr>
            <w:r>
              <w:t>II.B.4 Part 1</w:t>
            </w:r>
          </w:p>
        </w:tc>
        <w:tc>
          <w:tcPr>
            <w:tcW w:w="3794" w:type="dxa"/>
          </w:tcPr>
          <w:p w14:paraId="05E467FC" w14:textId="77777777" w:rsidR="001D4637" w:rsidRPr="00B80BE2" w:rsidRDefault="001D4637" w:rsidP="00866960">
            <w:pPr>
              <w:pStyle w:val="ListParagraph"/>
              <w:ind w:left="0"/>
            </w:pPr>
            <w:r>
              <w:t>Adjustment_ID_5</w:t>
            </w:r>
          </w:p>
        </w:tc>
      </w:tr>
      <w:tr w:rsidR="001D4637" w:rsidRPr="00B80BE2" w14:paraId="5B236786" w14:textId="77777777" w:rsidTr="00B27D28">
        <w:trPr>
          <w:trHeight w:val="146"/>
          <w:jc w:val="center"/>
        </w:trPr>
        <w:tc>
          <w:tcPr>
            <w:tcW w:w="1429" w:type="dxa"/>
          </w:tcPr>
          <w:p w14:paraId="12A39AE8" w14:textId="74C71187" w:rsidR="001D4637" w:rsidRPr="00B80BE2" w:rsidRDefault="001D4637" w:rsidP="00866960">
            <w:pPr>
              <w:pStyle w:val="ListParagraph"/>
              <w:ind w:left="31"/>
              <w:jc w:val="center"/>
            </w:pPr>
            <w:r>
              <w:t>II.B.4 Part 1</w:t>
            </w:r>
          </w:p>
        </w:tc>
        <w:tc>
          <w:tcPr>
            <w:tcW w:w="3794" w:type="dxa"/>
          </w:tcPr>
          <w:p w14:paraId="297A7D3D" w14:textId="77777777" w:rsidR="001D4637" w:rsidRPr="00B80BE2" w:rsidRDefault="001D4637" w:rsidP="00866960">
            <w:pPr>
              <w:pStyle w:val="ListParagraph"/>
              <w:ind w:left="0"/>
            </w:pPr>
            <w:r>
              <w:t>Adjustment_ID_6</w:t>
            </w:r>
          </w:p>
        </w:tc>
      </w:tr>
      <w:tr w:rsidR="001D4637" w:rsidRPr="00B80BE2" w14:paraId="426C7005" w14:textId="77777777" w:rsidTr="00B27D28">
        <w:trPr>
          <w:trHeight w:val="146"/>
          <w:jc w:val="center"/>
        </w:trPr>
        <w:tc>
          <w:tcPr>
            <w:tcW w:w="1429" w:type="dxa"/>
          </w:tcPr>
          <w:p w14:paraId="78475BC3" w14:textId="31BDEA29" w:rsidR="001D4637" w:rsidRPr="00B80BE2" w:rsidRDefault="001D4637" w:rsidP="00866960">
            <w:pPr>
              <w:pStyle w:val="ListParagraph"/>
              <w:ind w:left="31"/>
              <w:jc w:val="center"/>
            </w:pPr>
            <w:r>
              <w:t>II.B.4 Part 1</w:t>
            </w:r>
          </w:p>
        </w:tc>
        <w:tc>
          <w:tcPr>
            <w:tcW w:w="3794" w:type="dxa"/>
          </w:tcPr>
          <w:p w14:paraId="6498511B" w14:textId="77777777" w:rsidR="001D4637" w:rsidRPr="00B80BE2" w:rsidRDefault="001D4637" w:rsidP="00866960">
            <w:pPr>
              <w:pStyle w:val="ListParagraph"/>
              <w:ind w:left="0"/>
            </w:pPr>
            <w:r>
              <w:t>Adjustment_ID_7</w:t>
            </w:r>
          </w:p>
        </w:tc>
      </w:tr>
      <w:tr w:rsidR="001D4637" w:rsidRPr="00B80BE2" w14:paraId="36895854" w14:textId="77777777" w:rsidTr="00B27D28">
        <w:trPr>
          <w:trHeight w:val="146"/>
          <w:jc w:val="center"/>
        </w:trPr>
        <w:tc>
          <w:tcPr>
            <w:tcW w:w="1429" w:type="dxa"/>
          </w:tcPr>
          <w:p w14:paraId="55124948" w14:textId="6AAA6833" w:rsidR="001D4637" w:rsidRPr="00B80BE2" w:rsidRDefault="001D4637" w:rsidP="00866960">
            <w:pPr>
              <w:pStyle w:val="ListParagraph"/>
              <w:ind w:left="31"/>
              <w:jc w:val="center"/>
            </w:pPr>
            <w:r>
              <w:t>II.B.4 Part 1</w:t>
            </w:r>
          </w:p>
        </w:tc>
        <w:tc>
          <w:tcPr>
            <w:tcW w:w="3794" w:type="dxa"/>
          </w:tcPr>
          <w:p w14:paraId="3992245A" w14:textId="77777777" w:rsidR="001D4637" w:rsidRPr="00B80BE2" w:rsidRDefault="001D4637" w:rsidP="00866960">
            <w:pPr>
              <w:pStyle w:val="ListParagraph"/>
              <w:ind w:left="0"/>
            </w:pPr>
            <w:r>
              <w:t>Adjustment_ID_8</w:t>
            </w:r>
          </w:p>
        </w:tc>
      </w:tr>
      <w:tr w:rsidR="001D4637" w:rsidRPr="00B80BE2" w14:paraId="5B923701" w14:textId="77777777" w:rsidTr="00B27D28">
        <w:trPr>
          <w:trHeight w:val="146"/>
          <w:jc w:val="center"/>
        </w:trPr>
        <w:tc>
          <w:tcPr>
            <w:tcW w:w="1429" w:type="dxa"/>
          </w:tcPr>
          <w:p w14:paraId="4E0E5ADE" w14:textId="044CF8FE" w:rsidR="001D4637" w:rsidRPr="00B80BE2" w:rsidRDefault="001D4637" w:rsidP="00866960">
            <w:pPr>
              <w:pStyle w:val="ListParagraph"/>
              <w:ind w:left="31"/>
              <w:jc w:val="center"/>
            </w:pPr>
            <w:r>
              <w:t>II.B.4 Part 1</w:t>
            </w:r>
          </w:p>
        </w:tc>
        <w:tc>
          <w:tcPr>
            <w:tcW w:w="3794" w:type="dxa"/>
          </w:tcPr>
          <w:p w14:paraId="17C0D403" w14:textId="77777777" w:rsidR="001D4637" w:rsidRPr="00B80BE2" w:rsidRDefault="001D4637" w:rsidP="00866960">
            <w:pPr>
              <w:pStyle w:val="ListParagraph"/>
              <w:ind w:left="0"/>
            </w:pPr>
            <w:r>
              <w:t>Adjustment_ID_9</w:t>
            </w:r>
          </w:p>
        </w:tc>
      </w:tr>
      <w:tr w:rsidR="001D4637" w:rsidRPr="00B80BE2" w14:paraId="56485A17" w14:textId="77777777" w:rsidTr="00B27D28">
        <w:trPr>
          <w:trHeight w:val="146"/>
          <w:jc w:val="center"/>
        </w:trPr>
        <w:tc>
          <w:tcPr>
            <w:tcW w:w="1429" w:type="dxa"/>
          </w:tcPr>
          <w:p w14:paraId="1354F8E2" w14:textId="01711474" w:rsidR="001D4637" w:rsidRPr="00B80BE2" w:rsidRDefault="001D4637" w:rsidP="00866960">
            <w:pPr>
              <w:pStyle w:val="ListParagraph"/>
              <w:ind w:left="31"/>
              <w:jc w:val="center"/>
            </w:pPr>
            <w:r>
              <w:t>II.B.4 Part 1</w:t>
            </w:r>
          </w:p>
        </w:tc>
        <w:tc>
          <w:tcPr>
            <w:tcW w:w="3794" w:type="dxa"/>
          </w:tcPr>
          <w:p w14:paraId="3DDCAF92" w14:textId="77777777" w:rsidR="001D4637" w:rsidRPr="00B80BE2" w:rsidRDefault="001D4637" w:rsidP="00866960">
            <w:pPr>
              <w:pStyle w:val="ListParagraph"/>
              <w:ind w:left="0"/>
            </w:pPr>
            <w:r>
              <w:t>Adjustment_ID_10</w:t>
            </w:r>
          </w:p>
        </w:tc>
      </w:tr>
      <w:tr w:rsidR="001D4637" w:rsidRPr="00B80BE2" w14:paraId="6887B78E" w14:textId="77777777" w:rsidTr="00B27D28">
        <w:trPr>
          <w:trHeight w:val="146"/>
          <w:jc w:val="center"/>
        </w:trPr>
        <w:tc>
          <w:tcPr>
            <w:tcW w:w="1429" w:type="dxa"/>
          </w:tcPr>
          <w:p w14:paraId="586BCE3C" w14:textId="627EBF84" w:rsidR="001D4637" w:rsidRPr="00B80BE2" w:rsidRDefault="001D4637" w:rsidP="00866960">
            <w:pPr>
              <w:pStyle w:val="ListParagraph"/>
              <w:ind w:left="31"/>
              <w:jc w:val="center"/>
            </w:pPr>
            <w:r>
              <w:t>II.B.4 Part 2</w:t>
            </w:r>
          </w:p>
        </w:tc>
        <w:tc>
          <w:tcPr>
            <w:tcW w:w="3794" w:type="dxa"/>
          </w:tcPr>
          <w:p w14:paraId="3AD3C05E" w14:textId="338613C7" w:rsidR="001D4637" w:rsidRPr="00B80BE2" w:rsidRDefault="001D4637" w:rsidP="00866960">
            <w:pPr>
              <w:pStyle w:val="ListParagraph"/>
              <w:ind w:left="0"/>
            </w:pPr>
            <w:r>
              <w:t>Customer_ID_499</w:t>
            </w:r>
          </w:p>
        </w:tc>
      </w:tr>
      <w:tr w:rsidR="001D4637" w:rsidRPr="00B80BE2" w14:paraId="18F3F806" w14:textId="77777777" w:rsidTr="00B27D28">
        <w:trPr>
          <w:trHeight w:val="146"/>
          <w:jc w:val="center"/>
        </w:trPr>
        <w:tc>
          <w:tcPr>
            <w:tcW w:w="1429" w:type="dxa"/>
          </w:tcPr>
          <w:p w14:paraId="3999A185" w14:textId="6D0FE964" w:rsidR="001D4637" w:rsidRPr="00B80BE2" w:rsidRDefault="001D4637" w:rsidP="00866960">
            <w:pPr>
              <w:pStyle w:val="ListParagraph"/>
              <w:ind w:left="31"/>
              <w:jc w:val="center"/>
            </w:pPr>
            <w:r>
              <w:t>II.B.4 Part 2</w:t>
            </w:r>
          </w:p>
        </w:tc>
        <w:tc>
          <w:tcPr>
            <w:tcW w:w="3794" w:type="dxa"/>
          </w:tcPr>
          <w:p w14:paraId="55D64A79" w14:textId="5134273A" w:rsidR="001D4637" w:rsidRPr="00B80BE2" w:rsidRDefault="001D4637" w:rsidP="00866960">
            <w:pPr>
              <w:pStyle w:val="ListParagraph"/>
              <w:ind w:left="0"/>
            </w:pPr>
            <w:r>
              <w:t>Customer_ID_ACNA</w:t>
            </w:r>
          </w:p>
        </w:tc>
      </w:tr>
      <w:tr w:rsidR="001D4637" w:rsidRPr="00B80BE2" w14:paraId="11D113B5" w14:textId="77777777" w:rsidTr="00B27D28">
        <w:trPr>
          <w:trHeight w:val="146"/>
          <w:jc w:val="center"/>
        </w:trPr>
        <w:tc>
          <w:tcPr>
            <w:tcW w:w="1429" w:type="dxa"/>
          </w:tcPr>
          <w:p w14:paraId="68209B64" w14:textId="1679941F" w:rsidR="001D4637" w:rsidRPr="00B80BE2" w:rsidRDefault="001D4637" w:rsidP="00BB01D2">
            <w:pPr>
              <w:pStyle w:val="ListParagraph"/>
              <w:ind w:left="31"/>
              <w:jc w:val="center"/>
            </w:pPr>
            <w:r>
              <w:t>II.B.4 Part 2</w:t>
            </w:r>
          </w:p>
        </w:tc>
        <w:tc>
          <w:tcPr>
            <w:tcW w:w="3794" w:type="dxa"/>
          </w:tcPr>
          <w:p w14:paraId="45F6380D" w14:textId="58D1BE3A" w:rsidR="001D4637" w:rsidRPr="00B80BE2" w:rsidRDefault="001D4637" w:rsidP="00F05419">
            <w:pPr>
              <w:pStyle w:val="ListParagraph"/>
              <w:ind w:left="0"/>
            </w:pPr>
            <w:r>
              <w:t>Customer_ID_OCN</w:t>
            </w:r>
          </w:p>
        </w:tc>
      </w:tr>
      <w:tr w:rsidR="00FD7B78" w:rsidRPr="00B80BE2" w14:paraId="34A9E9D8" w14:textId="77777777" w:rsidTr="00B27D28">
        <w:trPr>
          <w:trHeight w:val="146"/>
          <w:jc w:val="center"/>
        </w:trPr>
        <w:tc>
          <w:tcPr>
            <w:tcW w:w="1429" w:type="dxa"/>
          </w:tcPr>
          <w:p w14:paraId="14598895" w14:textId="0EB0A578" w:rsidR="00FD7B78" w:rsidRPr="00B80BE2" w:rsidRDefault="00FD7B78">
            <w:pPr>
              <w:pStyle w:val="ListParagraph"/>
              <w:ind w:left="31"/>
              <w:jc w:val="center"/>
            </w:pPr>
            <w:r>
              <w:t>II.B.5</w:t>
            </w:r>
          </w:p>
        </w:tc>
        <w:tc>
          <w:tcPr>
            <w:tcW w:w="3794" w:type="dxa"/>
          </w:tcPr>
          <w:p w14:paraId="49D9694F" w14:textId="77777777" w:rsidR="00FD7B78" w:rsidRPr="00B80BE2" w:rsidRDefault="00FD7B78" w:rsidP="00866960">
            <w:pPr>
              <w:pStyle w:val="ListParagraph"/>
              <w:ind w:left="0"/>
            </w:pPr>
            <w:r>
              <w:t>Contract_ID</w:t>
            </w:r>
          </w:p>
        </w:tc>
      </w:tr>
      <w:tr w:rsidR="00FD7B78" w:rsidRPr="00B80BE2" w14:paraId="02D91E40" w14:textId="77777777" w:rsidTr="00B27D28">
        <w:trPr>
          <w:trHeight w:val="146"/>
          <w:jc w:val="center"/>
        </w:trPr>
        <w:tc>
          <w:tcPr>
            <w:tcW w:w="1429" w:type="dxa"/>
          </w:tcPr>
          <w:p w14:paraId="757CDDC1" w14:textId="3EA5D2E8" w:rsidR="00FD7B78" w:rsidRPr="00B80BE2" w:rsidRDefault="00FD7B78" w:rsidP="00866960">
            <w:pPr>
              <w:pStyle w:val="ListParagraph"/>
              <w:ind w:left="31"/>
              <w:jc w:val="center"/>
            </w:pPr>
            <w:r>
              <w:t>II.B.5</w:t>
            </w:r>
          </w:p>
        </w:tc>
        <w:tc>
          <w:tcPr>
            <w:tcW w:w="3794" w:type="dxa"/>
          </w:tcPr>
          <w:p w14:paraId="52543098" w14:textId="77777777" w:rsidR="00FD7B78" w:rsidRPr="00B80BE2" w:rsidRDefault="00FD7B78" w:rsidP="00866960">
            <w:pPr>
              <w:pStyle w:val="ListParagraph"/>
              <w:ind w:left="0"/>
            </w:pPr>
            <w:r>
              <w:t>Adj_Term_Length</w:t>
            </w:r>
          </w:p>
        </w:tc>
      </w:tr>
      <w:tr w:rsidR="00FD7B78" w:rsidRPr="00B80BE2" w14:paraId="01928396" w14:textId="77777777" w:rsidTr="00B27D28">
        <w:trPr>
          <w:trHeight w:val="146"/>
          <w:jc w:val="center"/>
        </w:trPr>
        <w:tc>
          <w:tcPr>
            <w:tcW w:w="1429" w:type="dxa"/>
          </w:tcPr>
          <w:p w14:paraId="5E6A275C" w14:textId="583E7139" w:rsidR="00FD7B78" w:rsidRPr="00B80BE2" w:rsidRDefault="00FD7B78" w:rsidP="00866960">
            <w:pPr>
              <w:pStyle w:val="ListParagraph"/>
              <w:ind w:left="31"/>
              <w:jc w:val="center"/>
            </w:pPr>
            <w:r>
              <w:t>II.B.5</w:t>
            </w:r>
          </w:p>
        </w:tc>
        <w:tc>
          <w:tcPr>
            <w:tcW w:w="3794" w:type="dxa"/>
          </w:tcPr>
          <w:p w14:paraId="2974D169" w14:textId="77777777" w:rsidR="00FD7B78" w:rsidRPr="00B80BE2" w:rsidRDefault="00FD7B78" w:rsidP="00866960">
            <w:pPr>
              <w:pStyle w:val="ListParagraph"/>
              <w:ind w:left="0"/>
            </w:pPr>
            <w:r>
              <w:t>Adj_Vol_Circ</w:t>
            </w:r>
          </w:p>
        </w:tc>
      </w:tr>
      <w:tr w:rsidR="00FD7B78" w:rsidRPr="00B80BE2" w14:paraId="347537C2" w14:textId="77777777" w:rsidTr="00B27D28">
        <w:trPr>
          <w:trHeight w:val="146"/>
          <w:jc w:val="center"/>
        </w:trPr>
        <w:tc>
          <w:tcPr>
            <w:tcW w:w="1429" w:type="dxa"/>
          </w:tcPr>
          <w:p w14:paraId="6CCECE2F" w14:textId="53A831B3" w:rsidR="00FD7B78" w:rsidRPr="00B80BE2" w:rsidRDefault="00FD7B78" w:rsidP="00866960">
            <w:pPr>
              <w:pStyle w:val="ListParagraph"/>
              <w:ind w:left="31"/>
              <w:jc w:val="center"/>
            </w:pPr>
            <w:r>
              <w:t>II.B.5</w:t>
            </w:r>
          </w:p>
        </w:tc>
        <w:tc>
          <w:tcPr>
            <w:tcW w:w="3794" w:type="dxa"/>
          </w:tcPr>
          <w:p w14:paraId="54C8BFDC" w14:textId="77777777" w:rsidR="00FD7B78" w:rsidRPr="00B80BE2" w:rsidRDefault="00FD7B78" w:rsidP="00866960">
            <w:pPr>
              <w:pStyle w:val="ListParagraph"/>
              <w:ind w:left="0"/>
            </w:pPr>
            <w:r>
              <w:t>Adj_Vol_Rev</w:t>
            </w:r>
          </w:p>
        </w:tc>
      </w:tr>
      <w:tr w:rsidR="00FD7B78" w:rsidRPr="00B80BE2" w14:paraId="67407DA8" w14:textId="77777777" w:rsidTr="00B27D28">
        <w:trPr>
          <w:trHeight w:val="146"/>
          <w:jc w:val="center"/>
        </w:trPr>
        <w:tc>
          <w:tcPr>
            <w:tcW w:w="1429" w:type="dxa"/>
          </w:tcPr>
          <w:p w14:paraId="0FE8E958" w14:textId="45D11187" w:rsidR="00FD7B78" w:rsidRPr="00B80BE2" w:rsidRDefault="00FD7B78" w:rsidP="00866960">
            <w:pPr>
              <w:pStyle w:val="ListParagraph"/>
              <w:ind w:left="31"/>
              <w:jc w:val="center"/>
            </w:pPr>
            <w:r>
              <w:t>II.B.5</w:t>
            </w:r>
          </w:p>
        </w:tc>
        <w:tc>
          <w:tcPr>
            <w:tcW w:w="3794" w:type="dxa"/>
          </w:tcPr>
          <w:p w14:paraId="754C7C9A" w14:textId="77777777" w:rsidR="00FD7B78" w:rsidRDefault="00FD7B78" w:rsidP="00866960">
            <w:pPr>
              <w:pStyle w:val="ListParagraph"/>
              <w:ind w:left="0"/>
            </w:pPr>
            <w:r>
              <w:t>Adjustment_Other</w:t>
            </w:r>
          </w:p>
          <w:p w14:paraId="12552386" w14:textId="245E8A93" w:rsidR="00FD7B78" w:rsidRPr="00B80BE2" w:rsidRDefault="00FD7B78">
            <w:pPr>
              <w:pStyle w:val="ListParagraph"/>
              <w:ind w:left="0"/>
            </w:pPr>
            <w:r w:rsidRPr="00DD7539">
              <w:rPr>
                <w:b/>
                <w:u w:val="single"/>
              </w:rPr>
              <w:t>Note</w:t>
            </w:r>
            <w:r>
              <w:t>:  Can only leave blank if Adj_Term or Adj_Vol field is Y.</w:t>
            </w:r>
          </w:p>
        </w:tc>
      </w:tr>
      <w:tr w:rsidR="00FD7B78" w:rsidRPr="00B80BE2" w14:paraId="13AB72F8" w14:textId="77777777" w:rsidTr="00B27D28">
        <w:trPr>
          <w:trHeight w:val="146"/>
          <w:jc w:val="center"/>
        </w:trPr>
        <w:tc>
          <w:tcPr>
            <w:tcW w:w="1429" w:type="dxa"/>
          </w:tcPr>
          <w:p w14:paraId="663E7A24" w14:textId="1960B5E6" w:rsidR="00FD7B78" w:rsidRPr="00B80BE2" w:rsidRDefault="00FD7B78" w:rsidP="00866960">
            <w:pPr>
              <w:pStyle w:val="ListParagraph"/>
              <w:ind w:left="31"/>
              <w:jc w:val="center"/>
            </w:pPr>
            <w:r>
              <w:t>II.B.6</w:t>
            </w:r>
          </w:p>
        </w:tc>
        <w:tc>
          <w:tcPr>
            <w:tcW w:w="3794" w:type="dxa"/>
          </w:tcPr>
          <w:p w14:paraId="42C5D881" w14:textId="77777777" w:rsidR="00FD7B78" w:rsidRDefault="00FD7B78" w:rsidP="00866960">
            <w:pPr>
              <w:pStyle w:val="ListParagraph"/>
              <w:ind w:left="0"/>
            </w:pPr>
            <w:r>
              <w:t>Billing_Code_Description</w:t>
            </w:r>
          </w:p>
          <w:p w14:paraId="05E09471" w14:textId="7127F704" w:rsidR="00FD7B78" w:rsidRPr="00B80BE2" w:rsidRDefault="00FD7B78">
            <w:pPr>
              <w:pStyle w:val="ListParagraph"/>
              <w:ind w:left="0"/>
            </w:pPr>
            <w:r w:rsidRPr="00B27D28">
              <w:rPr>
                <w:b/>
                <w:u w:val="single"/>
              </w:rPr>
              <w:t>Note</w:t>
            </w:r>
            <w:r>
              <w:t>:  Can only leave blank if entry in Billing_Code_Desc_Other field.</w:t>
            </w:r>
          </w:p>
        </w:tc>
      </w:tr>
      <w:tr w:rsidR="00FD7B78" w:rsidRPr="00B80BE2" w14:paraId="057DC278" w14:textId="77777777" w:rsidTr="00B27D28">
        <w:trPr>
          <w:trHeight w:val="146"/>
          <w:jc w:val="center"/>
        </w:trPr>
        <w:tc>
          <w:tcPr>
            <w:tcW w:w="1429" w:type="dxa"/>
          </w:tcPr>
          <w:p w14:paraId="001B9104" w14:textId="3B0FA966" w:rsidR="00FD7B78" w:rsidRPr="00B80BE2" w:rsidRDefault="00FD7B78" w:rsidP="00BB01D2">
            <w:pPr>
              <w:pStyle w:val="ListParagraph"/>
              <w:ind w:left="31"/>
              <w:jc w:val="center"/>
            </w:pPr>
            <w:r>
              <w:t>II.B.6</w:t>
            </w:r>
          </w:p>
        </w:tc>
        <w:tc>
          <w:tcPr>
            <w:tcW w:w="3794" w:type="dxa"/>
          </w:tcPr>
          <w:p w14:paraId="28E91852" w14:textId="5D9FAB11" w:rsidR="00FD7B78" w:rsidRDefault="00FD7B78" w:rsidP="00FD7B78">
            <w:pPr>
              <w:pStyle w:val="ListParagraph"/>
              <w:ind w:left="0"/>
            </w:pPr>
            <w:r>
              <w:t xml:space="preserve">Billing_Code_Desc_Other </w:t>
            </w:r>
          </w:p>
          <w:p w14:paraId="3C96EFE4" w14:textId="36596318" w:rsidR="00FD7B78" w:rsidRPr="00B80BE2" w:rsidRDefault="00FD7B78">
            <w:pPr>
              <w:pStyle w:val="ListParagraph"/>
              <w:ind w:left="0"/>
            </w:pPr>
            <w:r w:rsidRPr="00DD7539">
              <w:rPr>
                <w:b/>
                <w:u w:val="single"/>
              </w:rPr>
              <w:t>Note</w:t>
            </w:r>
            <w:r>
              <w:t>:  Can only leave blank if entry in Billing_Code_Description field.</w:t>
            </w:r>
          </w:p>
        </w:tc>
      </w:tr>
      <w:tr w:rsidR="00BB01D2" w:rsidRPr="00B80BE2" w14:paraId="51CF2DF4" w14:textId="77777777" w:rsidTr="00B27D28">
        <w:trPr>
          <w:trHeight w:val="146"/>
          <w:jc w:val="center"/>
        </w:trPr>
        <w:tc>
          <w:tcPr>
            <w:tcW w:w="1429" w:type="dxa"/>
          </w:tcPr>
          <w:p w14:paraId="035846B2" w14:textId="1422C189" w:rsidR="00BB01D2" w:rsidRPr="00B80BE2" w:rsidRDefault="00BB01D2" w:rsidP="00B27D28">
            <w:pPr>
              <w:pStyle w:val="ListParagraph"/>
              <w:ind w:left="31"/>
              <w:jc w:val="center"/>
            </w:pPr>
            <w:r w:rsidRPr="00B80BE2">
              <w:t>II.E.2</w:t>
            </w:r>
          </w:p>
        </w:tc>
        <w:tc>
          <w:tcPr>
            <w:tcW w:w="3794" w:type="dxa"/>
          </w:tcPr>
          <w:p w14:paraId="6C9CD867" w14:textId="14675AB9" w:rsidR="00BB01D2" w:rsidRPr="00B80BE2" w:rsidRDefault="00BB01D2" w:rsidP="00F05419">
            <w:pPr>
              <w:pStyle w:val="ListParagraph"/>
              <w:ind w:left="0"/>
            </w:pPr>
            <w:r w:rsidRPr="00B80BE2">
              <w:t>CLLI</w:t>
            </w:r>
          </w:p>
        </w:tc>
      </w:tr>
      <w:tr w:rsidR="00BB01D2" w:rsidRPr="00B80BE2" w14:paraId="09C5E3ED" w14:textId="77777777" w:rsidTr="00B27D28">
        <w:trPr>
          <w:trHeight w:val="146"/>
          <w:jc w:val="center"/>
        </w:trPr>
        <w:tc>
          <w:tcPr>
            <w:tcW w:w="1429" w:type="dxa"/>
          </w:tcPr>
          <w:p w14:paraId="1E92DBF5" w14:textId="60A82115" w:rsidR="00BB01D2" w:rsidRPr="00B80BE2" w:rsidRDefault="00BB01D2" w:rsidP="00B27D28">
            <w:pPr>
              <w:pStyle w:val="ListParagraph"/>
              <w:ind w:left="31"/>
              <w:jc w:val="center"/>
            </w:pPr>
            <w:r w:rsidRPr="00B80BE2">
              <w:t>II.E.4</w:t>
            </w:r>
          </w:p>
        </w:tc>
        <w:tc>
          <w:tcPr>
            <w:tcW w:w="3794" w:type="dxa"/>
          </w:tcPr>
          <w:p w14:paraId="030CF73C" w14:textId="31DA247C" w:rsidR="00BB01D2" w:rsidRPr="00B80BE2" w:rsidRDefault="00BB01D2" w:rsidP="00F05419">
            <w:pPr>
              <w:pStyle w:val="ListParagraph"/>
              <w:ind w:left="0"/>
            </w:pPr>
            <w:r w:rsidRPr="00B80BE2">
              <w:t>Expenditures</w:t>
            </w:r>
          </w:p>
        </w:tc>
      </w:tr>
      <w:tr w:rsidR="00BB01D2" w:rsidRPr="00B80BE2" w14:paraId="07129B1C" w14:textId="77777777" w:rsidTr="00B27D28">
        <w:trPr>
          <w:trHeight w:val="146"/>
          <w:jc w:val="center"/>
        </w:trPr>
        <w:tc>
          <w:tcPr>
            <w:tcW w:w="1429" w:type="dxa"/>
          </w:tcPr>
          <w:p w14:paraId="6AD6987D" w14:textId="4960260D" w:rsidR="00BB01D2" w:rsidRPr="00B80BE2" w:rsidRDefault="00BB01D2" w:rsidP="00B27D28">
            <w:pPr>
              <w:pStyle w:val="ListParagraph"/>
              <w:ind w:left="31"/>
              <w:jc w:val="center"/>
            </w:pPr>
            <w:r w:rsidRPr="00B80BE2">
              <w:t>II.E.4</w:t>
            </w:r>
          </w:p>
        </w:tc>
        <w:tc>
          <w:tcPr>
            <w:tcW w:w="3794" w:type="dxa"/>
          </w:tcPr>
          <w:p w14:paraId="45A4E9CC" w14:textId="18B6757A" w:rsidR="00BB01D2" w:rsidRPr="00B80BE2" w:rsidRDefault="00BB01D2" w:rsidP="00F05419">
            <w:pPr>
              <w:pStyle w:val="ListParagraph"/>
              <w:ind w:left="0"/>
            </w:pPr>
            <w:r w:rsidRPr="00B80BE2">
              <w:t>Year</w:t>
            </w:r>
          </w:p>
        </w:tc>
      </w:tr>
      <w:tr w:rsidR="00BB01D2" w:rsidRPr="00B80BE2" w14:paraId="214796CB" w14:textId="77777777" w:rsidTr="00B27D28">
        <w:trPr>
          <w:trHeight w:val="146"/>
          <w:jc w:val="center"/>
        </w:trPr>
        <w:tc>
          <w:tcPr>
            <w:tcW w:w="1429" w:type="dxa"/>
          </w:tcPr>
          <w:p w14:paraId="13A6448A" w14:textId="08A08E6D" w:rsidR="00BB01D2" w:rsidRPr="00B80BE2" w:rsidRDefault="00BB01D2" w:rsidP="00B27D28">
            <w:pPr>
              <w:pStyle w:val="ListParagraph"/>
              <w:ind w:left="31"/>
              <w:jc w:val="center"/>
            </w:pPr>
            <w:r w:rsidRPr="00B80BE2">
              <w:t>II.E.4</w:t>
            </w:r>
          </w:p>
        </w:tc>
        <w:tc>
          <w:tcPr>
            <w:tcW w:w="3794" w:type="dxa"/>
          </w:tcPr>
          <w:p w14:paraId="6CA02E43" w14:textId="2AC5874A" w:rsidR="00BB01D2" w:rsidRPr="00B80BE2" w:rsidRDefault="00BB01D2" w:rsidP="00F05419">
            <w:pPr>
              <w:pStyle w:val="ListParagraph"/>
              <w:ind w:left="0"/>
            </w:pPr>
            <w:r w:rsidRPr="00B80BE2">
              <w:t>Service_Type</w:t>
            </w:r>
          </w:p>
        </w:tc>
      </w:tr>
      <w:tr w:rsidR="00BB01D2" w:rsidRPr="00B80BE2" w14:paraId="4B2F18AA" w14:textId="77777777" w:rsidTr="00B27D28">
        <w:trPr>
          <w:trHeight w:val="146"/>
          <w:jc w:val="center"/>
        </w:trPr>
        <w:tc>
          <w:tcPr>
            <w:tcW w:w="1429" w:type="dxa"/>
          </w:tcPr>
          <w:p w14:paraId="0B5FAE6A" w14:textId="1284ACF0" w:rsidR="00BB01D2" w:rsidRPr="00B80BE2" w:rsidRDefault="00BB01D2" w:rsidP="00B27D28">
            <w:pPr>
              <w:pStyle w:val="ListParagraph"/>
              <w:ind w:left="31"/>
              <w:jc w:val="center"/>
            </w:pPr>
            <w:r w:rsidRPr="00B80BE2">
              <w:t>II.E.4</w:t>
            </w:r>
          </w:p>
        </w:tc>
        <w:tc>
          <w:tcPr>
            <w:tcW w:w="3794" w:type="dxa"/>
          </w:tcPr>
          <w:p w14:paraId="70B2DE30" w14:textId="76E3DDAC" w:rsidR="00BB01D2" w:rsidRPr="00B80BE2" w:rsidRDefault="00BB01D2" w:rsidP="00F05419">
            <w:pPr>
              <w:pStyle w:val="ListParagraph"/>
              <w:ind w:left="0"/>
            </w:pPr>
            <w:r w:rsidRPr="00B80BE2">
              <w:t>Agreement_Type</w:t>
            </w:r>
          </w:p>
        </w:tc>
      </w:tr>
      <w:tr w:rsidR="00BB01D2" w:rsidRPr="00B80BE2" w14:paraId="4BC2B101" w14:textId="77777777" w:rsidTr="00B27D28">
        <w:trPr>
          <w:trHeight w:val="146"/>
          <w:jc w:val="center"/>
        </w:trPr>
        <w:tc>
          <w:tcPr>
            <w:tcW w:w="1429" w:type="dxa"/>
          </w:tcPr>
          <w:p w14:paraId="34788EF0" w14:textId="06EB35A7" w:rsidR="00BB01D2" w:rsidRPr="00B80BE2" w:rsidRDefault="00BB01D2" w:rsidP="00B27D28">
            <w:pPr>
              <w:pStyle w:val="ListParagraph"/>
              <w:ind w:left="31"/>
              <w:jc w:val="center"/>
            </w:pPr>
            <w:r w:rsidRPr="00B80BE2">
              <w:t>II.E.4</w:t>
            </w:r>
          </w:p>
        </w:tc>
        <w:tc>
          <w:tcPr>
            <w:tcW w:w="3794" w:type="dxa"/>
          </w:tcPr>
          <w:p w14:paraId="1010532C" w14:textId="1EBC0DBE" w:rsidR="00BB01D2" w:rsidRPr="00B80BE2" w:rsidRDefault="00BB01D2" w:rsidP="00F05419">
            <w:pPr>
              <w:pStyle w:val="ListParagraph"/>
              <w:ind w:left="0"/>
            </w:pPr>
            <w:r w:rsidRPr="00B80BE2">
              <w:t>Avg_Discount_PPBC</w:t>
            </w:r>
          </w:p>
        </w:tc>
      </w:tr>
      <w:tr w:rsidR="00BB01D2" w:rsidRPr="00B80BE2" w14:paraId="3A015860" w14:textId="77777777" w:rsidTr="00B27D28">
        <w:trPr>
          <w:trHeight w:val="146"/>
          <w:jc w:val="center"/>
        </w:trPr>
        <w:tc>
          <w:tcPr>
            <w:tcW w:w="1429" w:type="dxa"/>
          </w:tcPr>
          <w:p w14:paraId="518E9767" w14:textId="0875FF91" w:rsidR="00BB01D2" w:rsidRPr="00B80BE2" w:rsidRDefault="00BB01D2" w:rsidP="00B27D28">
            <w:pPr>
              <w:pStyle w:val="ListParagraph"/>
              <w:ind w:left="31"/>
              <w:jc w:val="center"/>
            </w:pPr>
            <w:r w:rsidRPr="00B80BE2">
              <w:t>II.E.4</w:t>
            </w:r>
          </w:p>
        </w:tc>
        <w:tc>
          <w:tcPr>
            <w:tcW w:w="3794" w:type="dxa"/>
          </w:tcPr>
          <w:p w14:paraId="6653211C" w14:textId="2F67E80C" w:rsidR="00BB01D2" w:rsidRPr="00B80BE2" w:rsidRDefault="00BB01D2" w:rsidP="00F05419">
            <w:pPr>
              <w:pStyle w:val="ListParagraph"/>
              <w:ind w:left="0"/>
            </w:pPr>
            <w:r w:rsidRPr="00B80BE2">
              <w:t>5orMore</w:t>
            </w:r>
          </w:p>
        </w:tc>
      </w:tr>
      <w:tr w:rsidR="00BB01D2" w:rsidRPr="00B80BE2" w14:paraId="36AF6178" w14:textId="77777777" w:rsidTr="00B27D28">
        <w:trPr>
          <w:trHeight w:val="146"/>
          <w:jc w:val="center"/>
        </w:trPr>
        <w:tc>
          <w:tcPr>
            <w:tcW w:w="1429" w:type="dxa"/>
          </w:tcPr>
          <w:p w14:paraId="628FACCF" w14:textId="3C3F32C3" w:rsidR="00BB01D2" w:rsidRPr="00B80BE2" w:rsidRDefault="00BB01D2" w:rsidP="00B27D28">
            <w:pPr>
              <w:pStyle w:val="ListParagraph"/>
              <w:ind w:left="31"/>
              <w:jc w:val="center"/>
            </w:pPr>
            <w:r w:rsidRPr="00B80BE2">
              <w:t>II.E.5</w:t>
            </w:r>
          </w:p>
        </w:tc>
        <w:tc>
          <w:tcPr>
            <w:tcW w:w="3794" w:type="dxa"/>
          </w:tcPr>
          <w:p w14:paraId="3CE5781C" w14:textId="7BD29A3B" w:rsidR="00BB01D2" w:rsidRPr="00B80BE2" w:rsidRDefault="00BB01D2" w:rsidP="00F05419">
            <w:pPr>
              <w:pStyle w:val="ListParagraph"/>
              <w:ind w:left="0"/>
            </w:pPr>
            <w:r w:rsidRPr="00B80BE2">
              <w:t>Expenditures</w:t>
            </w:r>
          </w:p>
        </w:tc>
      </w:tr>
      <w:tr w:rsidR="00BB01D2" w:rsidRPr="00B80BE2" w14:paraId="1E024A8D" w14:textId="77777777" w:rsidTr="00B27D28">
        <w:trPr>
          <w:trHeight w:val="146"/>
          <w:jc w:val="center"/>
        </w:trPr>
        <w:tc>
          <w:tcPr>
            <w:tcW w:w="1429" w:type="dxa"/>
          </w:tcPr>
          <w:p w14:paraId="0A178B7D" w14:textId="5B481BCF" w:rsidR="00BB01D2" w:rsidRPr="00B80BE2" w:rsidRDefault="00BB01D2" w:rsidP="00B27D28">
            <w:pPr>
              <w:pStyle w:val="ListParagraph"/>
              <w:ind w:left="31"/>
              <w:jc w:val="center"/>
            </w:pPr>
            <w:r w:rsidRPr="00B80BE2">
              <w:t>II.E.5</w:t>
            </w:r>
          </w:p>
        </w:tc>
        <w:tc>
          <w:tcPr>
            <w:tcW w:w="3794" w:type="dxa"/>
          </w:tcPr>
          <w:p w14:paraId="444EEA4B" w14:textId="5973B567" w:rsidR="00BB01D2" w:rsidRPr="00B80BE2" w:rsidRDefault="00BB01D2" w:rsidP="00F05419">
            <w:pPr>
              <w:pStyle w:val="ListParagraph"/>
              <w:ind w:left="0"/>
            </w:pPr>
            <w:r w:rsidRPr="00B80BE2">
              <w:t>Year</w:t>
            </w:r>
          </w:p>
        </w:tc>
      </w:tr>
      <w:tr w:rsidR="00BB01D2" w:rsidRPr="00B80BE2" w14:paraId="59C26AC1" w14:textId="77777777" w:rsidTr="00B27D28">
        <w:trPr>
          <w:trHeight w:val="146"/>
          <w:jc w:val="center"/>
        </w:trPr>
        <w:tc>
          <w:tcPr>
            <w:tcW w:w="1429" w:type="dxa"/>
          </w:tcPr>
          <w:p w14:paraId="3ECC2ADA" w14:textId="785FBF91" w:rsidR="00BB01D2" w:rsidRPr="00B80BE2" w:rsidRDefault="00BB01D2" w:rsidP="00B27D28">
            <w:pPr>
              <w:pStyle w:val="ListParagraph"/>
              <w:ind w:left="31"/>
              <w:jc w:val="center"/>
            </w:pPr>
            <w:r w:rsidRPr="00B80BE2">
              <w:t>II.E.5</w:t>
            </w:r>
          </w:p>
        </w:tc>
        <w:tc>
          <w:tcPr>
            <w:tcW w:w="3794" w:type="dxa"/>
          </w:tcPr>
          <w:p w14:paraId="3994B0DB" w14:textId="470326E1" w:rsidR="00BB01D2" w:rsidRPr="00B80BE2" w:rsidRDefault="00BB01D2" w:rsidP="00F05419">
            <w:pPr>
              <w:pStyle w:val="ListParagraph"/>
              <w:ind w:left="0"/>
            </w:pPr>
            <w:r w:rsidRPr="00B80BE2">
              <w:t>Service_Type</w:t>
            </w:r>
          </w:p>
        </w:tc>
      </w:tr>
      <w:tr w:rsidR="00BB01D2" w:rsidRPr="00B80BE2" w14:paraId="2689C520" w14:textId="77777777" w:rsidTr="00B27D28">
        <w:trPr>
          <w:trHeight w:val="146"/>
          <w:jc w:val="center"/>
        </w:trPr>
        <w:tc>
          <w:tcPr>
            <w:tcW w:w="1429" w:type="dxa"/>
          </w:tcPr>
          <w:p w14:paraId="4A42D4ED" w14:textId="0C45290C" w:rsidR="00BB01D2" w:rsidRPr="00B80BE2" w:rsidRDefault="00BB01D2" w:rsidP="00B27D28">
            <w:pPr>
              <w:pStyle w:val="ListParagraph"/>
              <w:ind w:left="31"/>
              <w:jc w:val="center"/>
            </w:pPr>
            <w:r w:rsidRPr="00B80BE2">
              <w:t>II.E.5</w:t>
            </w:r>
          </w:p>
        </w:tc>
        <w:tc>
          <w:tcPr>
            <w:tcW w:w="3794" w:type="dxa"/>
          </w:tcPr>
          <w:p w14:paraId="00EF6F5A" w14:textId="5EF7663F" w:rsidR="00BB01D2" w:rsidRPr="00B80BE2" w:rsidRDefault="00BB01D2" w:rsidP="00F05419">
            <w:pPr>
              <w:pStyle w:val="ListParagraph"/>
              <w:ind w:left="0"/>
            </w:pPr>
            <w:r w:rsidRPr="00B80BE2">
              <w:t>Agreement_Type</w:t>
            </w:r>
          </w:p>
        </w:tc>
      </w:tr>
      <w:tr w:rsidR="00BB01D2" w:rsidRPr="00B80BE2" w14:paraId="61807005" w14:textId="77777777" w:rsidTr="00B27D28">
        <w:trPr>
          <w:trHeight w:val="146"/>
          <w:jc w:val="center"/>
        </w:trPr>
        <w:tc>
          <w:tcPr>
            <w:tcW w:w="1429" w:type="dxa"/>
          </w:tcPr>
          <w:p w14:paraId="3222C9D7" w14:textId="54445F24" w:rsidR="00BB01D2" w:rsidRPr="00B80BE2" w:rsidRDefault="00BB01D2" w:rsidP="00B27D28">
            <w:pPr>
              <w:pStyle w:val="ListParagraph"/>
              <w:ind w:left="31"/>
              <w:jc w:val="center"/>
            </w:pPr>
            <w:r w:rsidRPr="00B80BE2">
              <w:t>II.E.5</w:t>
            </w:r>
          </w:p>
        </w:tc>
        <w:tc>
          <w:tcPr>
            <w:tcW w:w="3794" w:type="dxa"/>
          </w:tcPr>
          <w:p w14:paraId="7BA6179E" w14:textId="541A56ED" w:rsidR="00BB01D2" w:rsidRPr="00B80BE2" w:rsidRDefault="00BB01D2" w:rsidP="00F05419">
            <w:pPr>
              <w:pStyle w:val="ListParagraph"/>
              <w:ind w:left="0"/>
            </w:pPr>
            <w:r w:rsidRPr="00B80BE2">
              <w:t>Avg_Discount_PPBC</w:t>
            </w:r>
          </w:p>
        </w:tc>
      </w:tr>
      <w:tr w:rsidR="00BB01D2" w:rsidRPr="00B80BE2" w14:paraId="6EC632B3" w14:textId="77777777" w:rsidTr="00B27D28">
        <w:trPr>
          <w:trHeight w:val="146"/>
          <w:jc w:val="center"/>
        </w:trPr>
        <w:tc>
          <w:tcPr>
            <w:tcW w:w="1429" w:type="dxa"/>
          </w:tcPr>
          <w:p w14:paraId="735636F4" w14:textId="5E02C13E" w:rsidR="00BB01D2" w:rsidRPr="00B80BE2" w:rsidRDefault="00BB01D2" w:rsidP="00B27D28">
            <w:pPr>
              <w:pStyle w:val="ListParagraph"/>
              <w:ind w:left="31"/>
              <w:jc w:val="center"/>
            </w:pPr>
            <w:r w:rsidRPr="00B80BE2">
              <w:t>II.E.5</w:t>
            </w:r>
          </w:p>
        </w:tc>
        <w:tc>
          <w:tcPr>
            <w:tcW w:w="3794" w:type="dxa"/>
          </w:tcPr>
          <w:p w14:paraId="4D87160B" w14:textId="1185AC59" w:rsidR="00BB01D2" w:rsidRPr="00B80BE2" w:rsidRDefault="00BB01D2" w:rsidP="00F05419">
            <w:pPr>
              <w:pStyle w:val="ListParagraph"/>
              <w:ind w:left="0"/>
            </w:pPr>
            <w:r w:rsidRPr="00B80BE2">
              <w:t>5orMore</w:t>
            </w:r>
          </w:p>
        </w:tc>
      </w:tr>
      <w:tr w:rsidR="00BB01D2" w:rsidRPr="00B80BE2" w14:paraId="768DE2B5" w14:textId="77777777" w:rsidTr="00B27D28">
        <w:trPr>
          <w:trHeight w:val="146"/>
          <w:jc w:val="center"/>
        </w:trPr>
        <w:tc>
          <w:tcPr>
            <w:tcW w:w="1429" w:type="dxa"/>
          </w:tcPr>
          <w:p w14:paraId="30905B30" w14:textId="70F275E5" w:rsidR="00BB01D2" w:rsidRPr="00B80BE2" w:rsidRDefault="00BB01D2" w:rsidP="00B27D28">
            <w:pPr>
              <w:pStyle w:val="ListParagraph"/>
              <w:ind w:left="31"/>
              <w:jc w:val="center"/>
            </w:pPr>
            <w:r w:rsidRPr="00B80BE2">
              <w:t>II.E.6</w:t>
            </w:r>
          </w:p>
        </w:tc>
        <w:tc>
          <w:tcPr>
            <w:tcW w:w="3794" w:type="dxa"/>
          </w:tcPr>
          <w:p w14:paraId="2D0712C9" w14:textId="7A647BA8" w:rsidR="00BB01D2" w:rsidRPr="00B80BE2" w:rsidRDefault="00BB01D2" w:rsidP="00652DA0">
            <w:r w:rsidRPr="00B80BE2">
              <w:t>Expenditures</w:t>
            </w:r>
          </w:p>
        </w:tc>
      </w:tr>
      <w:tr w:rsidR="00BB01D2" w:rsidRPr="00B80BE2" w14:paraId="1D689FA0" w14:textId="77777777" w:rsidTr="00B27D28">
        <w:trPr>
          <w:trHeight w:val="146"/>
          <w:jc w:val="center"/>
        </w:trPr>
        <w:tc>
          <w:tcPr>
            <w:tcW w:w="1429" w:type="dxa"/>
          </w:tcPr>
          <w:p w14:paraId="13220644" w14:textId="5FEFA67E" w:rsidR="00BB01D2" w:rsidRPr="00B80BE2" w:rsidRDefault="00BB01D2" w:rsidP="00B27D28">
            <w:pPr>
              <w:pStyle w:val="ListParagraph"/>
              <w:ind w:left="31"/>
              <w:jc w:val="center"/>
            </w:pPr>
            <w:r w:rsidRPr="00B80BE2">
              <w:t>II.E.6</w:t>
            </w:r>
          </w:p>
        </w:tc>
        <w:tc>
          <w:tcPr>
            <w:tcW w:w="3794" w:type="dxa"/>
          </w:tcPr>
          <w:p w14:paraId="1B57158E" w14:textId="7069DFC6" w:rsidR="00BB01D2" w:rsidRPr="00B80BE2" w:rsidRDefault="00BB01D2" w:rsidP="00652DA0">
            <w:r w:rsidRPr="00B80BE2">
              <w:t>Year</w:t>
            </w:r>
          </w:p>
        </w:tc>
      </w:tr>
      <w:tr w:rsidR="00BB01D2" w:rsidRPr="00B80BE2" w14:paraId="103FFCFD" w14:textId="77777777" w:rsidTr="00B27D28">
        <w:trPr>
          <w:trHeight w:val="146"/>
          <w:jc w:val="center"/>
        </w:trPr>
        <w:tc>
          <w:tcPr>
            <w:tcW w:w="1429" w:type="dxa"/>
          </w:tcPr>
          <w:p w14:paraId="4A173FA0" w14:textId="07D32809" w:rsidR="00BB01D2" w:rsidRPr="00B80BE2" w:rsidRDefault="00BB01D2" w:rsidP="00B27D28">
            <w:pPr>
              <w:pStyle w:val="ListParagraph"/>
              <w:ind w:left="31"/>
              <w:jc w:val="center"/>
            </w:pPr>
            <w:r w:rsidRPr="00B80BE2">
              <w:t>II.E.6</w:t>
            </w:r>
          </w:p>
        </w:tc>
        <w:tc>
          <w:tcPr>
            <w:tcW w:w="3794" w:type="dxa"/>
          </w:tcPr>
          <w:p w14:paraId="78F0B96F" w14:textId="28BA9715" w:rsidR="00BB01D2" w:rsidRPr="00B80BE2" w:rsidRDefault="00BB01D2" w:rsidP="00F05419">
            <w:pPr>
              <w:pStyle w:val="ListParagraph"/>
              <w:ind w:left="0"/>
            </w:pPr>
            <w:r w:rsidRPr="00B80BE2">
              <w:t>Provider_Type</w:t>
            </w:r>
          </w:p>
        </w:tc>
      </w:tr>
      <w:tr w:rsidR="00BB01D2" w:rsidRPr="00B80BE2" w14:paraId="4BFE040C" w14:textId="77777777" w:rsidTr="00B27D28">
        <w:trPr>
          <w:trHeight w:val="146"/>
          <w:jc w:val="center"/>
        </w:trPr>
        <w:tc>
          <w:tcPr>
            <w:tcW w:w="1429" w:type="dxa"/>
          </w:tcPr>
          <w:p w14:paraId="3F2DE78A" w14:textId="4AB3A933" w:rsidR="00BB01D2" w:rsidRPr="00B80BE2" w:rsidRDefault="00BB01D2" w:rsidP="00B27D28">
            <w:pPr>
              <w:pStyle w:val="ListParagraph"/>
              <w:ind w:left="31"/>
              <w:jc w:val="center"/>
            </w:pPr>
            <w:r w:rsidRPr="00B80BE2">
              <w:t>II.E.6</w:t>
            </w:r>
          </w:p>
        </w:tc>
        <w:tc>
          <w:tcPr>
            <w:tcW w:w="3794" w:type="dxa"/>
          </w:tcPr>
          <w:p w14:paraId="5F1867BB" w14:textId="1942C68A" w:rsidR="00BB01D2" w:rsidRPr="00B80BE2" w:rsidRDefault="00BB01D2" w:rsidP="00F05419">
            <w:pPr>
              <w:pStyle w:val="ListParagraph"/>
              <w:ind w:left="0"/>
            </w:pPr>
            <w:r w:rsidRPr="00B80BE2">
              <w:t>Service_Type</w:t>
            </w:r>
          </w:p>
        </w:tc>
      </w:tr>
      <w:tr w:rsidR="00BB01D2" w:rsidRPr="00B80BE2" w14:paraId="776030D9" w14:textId="77777777" w:rsidTr="00B27D28">
        <w:trPr>
          <w:trHeight w:val="146"/>
          <w:jc w:val="center"/>
        </w:trPr>
        <w:tc>
          <w:tcPr>
            <w:tcW w:w="1429" w:type="dxa"/>
          </w:tcPr>
          <w:p w14:paraId="368F8559" w14:textId="696EF1C0" w:rsidR="00BB01D2" w:rsidRPr="00B80BE2" w:rsidRDefault="00BB01D2" w:rsidP="00B27D28">
            <w:pPr>
              <w:pStyle w:val="ListParagraph"/>
              <w:ind w:left="31"/>
              <w:jc w:val="center"/>
            </w:pPr>
            <w:r w:rsidRPr="00B80BE2">
              <w:t>II.E.6</w:t>
            </w:r>
          </w:p>
        </w:tc>
        <w:tc>
          <w:tcPr>
            <w:tcW w:w="3794" w:type="dxa"/>
          </w:tcPr>
          <w:p w14:paraId="3AFB80F2" w14:textId="31C761AB" w:rsidR="00BB01D2" w:rsidRPr="00B80BE2" w:rsidRDefault="00BB01D2" w:rsidP="00F05419">
            <w:pPr>
              <w:pStyle w:val="ListParagraph"/>
              <w:ind w:left="0"/>
            </w:pPr>
            <w:r w:rsidRPr="00B80BE2">
              <w:t>Agreement_Type</w:t>
            </w:r>
          </w:p>
        </w:tc>
      </w:tr>
      <w:tr w:rsidR="00BB01D2" w:rsidRPr="00B80BE2" w14:paraId="36F974D6" w14:textId="77777777" w:rsidTr="00B27D28">
        <w:trPr>
          <w:trHeight w:val="146"/>
          <w:jc w:val="center"/>
        </w:trPr>
        <w:tc>
          <w:tcPr>
            <w:tcW w:w="1429" w:type="dxa"/>
          </w:tcPr>
          <w:p w14:paraId="2E696FB5" w14:textId="603D45FD" w:rsidR="00BB01D2" w:rsidRPr="00B80BE2" w:rsidRDefault="00BB01D2" w:rsidP="00B27D28">
            <w:pPr>
              <w:pStyle w:val="ListParagraph"/>
              <w:ind w:left="31"/>
              <w:jc w:val="center"/>
            </w:pPr>
            <w:r w:rsidRPr="00B80BE2">
              <w:t>II.E.6</w:t>
            </w:r>
          </w:p>
        </w:tc>
        <w:tc>
          <w:tcPr>
            <w:tcW w:w="3794" w:type="dxa"/>
          </w:tcPr>
          <w:p w14:paraId="1DEF38BD" w14:textId="48FAA62D" w:rsidR="00BB01D2" w:rsidRPr="00B80BE2" w:rsidRDefault="00BB01D2" w:rsidP="00F05419">
            <w:pPr>
              <w:pStyle w:val="ListParagraph"/>
              <w:ind w:left="0"/>
            </w:pPr>
            <w:r w:rsidRPr="00B80BE2">
              <w:t>Avg_Discount_PPBC</w:t>
            </w:r>
          </w:p>
        </w:tc>
      </w:tr>
      <w:tr w:rsidR="00BB01D2" w:rsidRPr="00B80BE2" w14:paraId="4AE16343" w14:textId="77777777" w:rsidTr="00B27D28">
        <w:trPr>
          <w:trHeight w:val="146"/>
          <w:jc w:val="center"/>
        </w:trPr>
        <w:tc>
          <w:tcPr>
            <w:tcW w:w="1429" w:type="dxa"/>
          </w:tcPr>
          <w:p w14:paraId="6ADA3D47" w14:textId="354713E2" w:rsidR="00BB01D2" w:rsidRPr="00B80BE2" w:rsidRDefault="00BB01D2" w:rsidP="00B27D28">
            <w:pPr>
              <w:pStyle w:val="ListParagraph"/>
              <w:ind w:left="31"/>
              <w:jc w:val="center"/>
            </w:pPr>
            <w:r w:rsidRPr="00B80BE2">
              <w:t>II.E.7</w:t>
            </w:r>
          </w:p>
        </w:tc>
        <w:tc>
          <w:tcPr>
            <w:tcW w:w="3794" w:type="dxa"/>
          </w:tcPr>
          <w:p w14:paraId="516DB71E" w14:textId="318D1CA5" w:rsidR="00BB01D2" w:rsidRPr="00B80BE2" w:rsidRDefault="00BB01D2" w:rsidP="00F05419">
            <w:pPr>
              <w:pStyle w:val="ListParagraph"/>
              <w:ind w:left="0"/>
            </w:pPr>
            <w:r w:rsidRPr="00B80BE2">
              <w:t>Expenditures</w:t>
            </w:r>
          </w:p>
        </w:tc>
      </w:tr>
      <w:tr w:rsidR="00BB01D2" w:rsidRPr="00B80BE2" w14:paraId="7543C1B9" w14:textId="77777777" w:rsidTr="00B27D28">
        <w:trPr>
          <w:trHeight w:val="146"/>
          <w:jc w:val="center"/>
        </w:trPr>
        <w:tc>
          <w:tcPr>
            <w:tcW w:w="1429" w:type="dxa"/>
          </w:tcPr>
          <w:p w14:paraId="7671401E" w14:textId="7595398D" w:rsidR="00BB01D2" w:rsidRPr="00B80BE2" w:rsidRDefault="00BB01D2" w:rsidP="00B27D28">
            <w:pPr>
              <w:pStyle w:val="ListParagraph"/>
              <w:ind w:left="31"/>
              <w:jc w:val="center"/>
            </w:pPr>
            <w:r w:rsidRPr="00B80BE2">
              <w:t>II.E.7</w:t>
            </w:r>
          </w:p>
        </w:tc>
        <w:tc>
          <w:tcPr>
            <w:tcW w:w="3794" w:type="dxa"/>
          </w:tcPr>
          <w:p w14:paraId="71B5C312" w14:textId="0D90A901" w:rsidR="00BB01D2" w:rsidRPr="00B80BE2" w:rsidRDefault="00BB01D2" w:rsidP="00F05419">
            <w:pPr>
              <w:pStyle w:val="ListParagraph"/>
              <w:ind w:left="0"/>
            </w:pPr>
            <w:r w:rsidRPr="00B80BE2">
              <w:t>Provider_Type</w:t>
            </w:r>
          </w:p>
        </w:tc>
      </w:tr>
      <w:tr w:rsidR="00BB01D2" w:rsidRPr="00B80BE2" w14:paraId="55D287EE" w14:textId="77777777" w:rsidTr="00B27D28">
        <w:trPr>
          <w:trHeight w:val="146"/>
          <w:jc w:val="center"/>
        </w:trPr>
        <w:tc>
          <w:tcPr>
            <w:tcW w:w="1429" w:type="dxa"/>
          </w:tcPr>
          <w:p w14:paraId="6A3C877E" w14:textId="78CDCA49" w:rsidR="00BB01D2" w:rsidRPr="00B80BE2" w:rsidRDefault="00BB01D2" w:rsidP="00B27D28">
            <w:pPr>
              <w:pStyle w:val="ListParagraph"/>
              <w:ind w:left="31"/>
              <w:jc w:val="center"/>
            </w:pPr>
            <w:r w:rsidRPr="00B80BE2">
              <w:t>II.E.7</w:t>
            </w:r>
          </w:p>
        </w:tc>
        <w:tc>
          <w:tcPr>
            <w:tcW w:w="3794" w:type="dxa"/>
          </w:tcPr>
          <w:p w14:paraId="2F26CDBB" w14:textId="01B054A6" w:rsidR="00BB01D2" w:rsidRPr="00B80BE2" w:rsidRDefault="00BB01D2" w:rsidP="00F05419">
            <w:pPr>
              <w:pStyle w:val="ListParagraph"/>
              <w:ind w:left="0"/>
            </w:pPr>
            <w:r w:rsidRPr="00B80BE2">
              <w:t>Bandwidth</w:t>
            </w:r>
          </w:p>
        </w:tc>
      </w:tr>
      <w:tr w:rsidR="00BB01D2" w:rsidRPr="00B80BE2" w14:paraId="759376F2" w14:textId="77777777" w:rsidTr="00B27D28">
        <w:trPr>
          <w:trHeight w:val="146"/>
          <w:jc w:val="center"/>
        </w:trPr>
        <w:tc>
          <w:tcPr>
            <w:tcW w:w="1429" w:type="dxa"/>
          </w:tcPr>
          <w:p w14:paraId="67106BF4" w14:textId="09D63A4D" w:rsidR="00BB01D2" w:rsidRPr="00B80BE2" w:rsidRDefault="00BB01D2" w:rsidP="00B27D28">
            <w:pPr>
              <w:pStyle w:val="ListParagraph"/>
              <w:ind w:left="31"/>
              <w:jc w:val="center"/>
            </w:pPr>
            <w:r w:rsidRPr="00B80BE2">
              <w:t>II.E.7</w:t>
            </w:r>
          </w:p>
        </w:tc>
        <w:tc>
          <w:tcPr>
            <w:tcW w:w="3794" w:type="dxa"/>
          </w:tcPr>
          <w:p w14:paraId="7C0A687F" w14:textId="64AC0A24" w:rsidR="00BB01D2" w:rsidRPr="00B80BE2" w:rsidRDefault="00BB01D2" w:rsidP="00F05419">
            <w:pPr>
              <w:pStyle w:val="ListParagraph"/>
              <w:ind w:left="0"/>
            </w:pPr>
            <w:r w:rsidRPr="00B80BE2">
              <w:t>Year</w:t>
            </w:r>
          </w:p>
        </w:tc>
      </w:tr>
      <w:tr w:rsidR="00BB01D2" w:rsidRPr="00B80BE2" w14:paraId="4C4399EE" w14:textId="77777777" w:rsidTr="00B27D28">
        <w:trPr>
          <w:trHeight w:val="146"/>
          <w:jc w:val="center"/>
        </w:trPr>
        <w:tc>
          <w:tcPr>
            <w:tcW w:w="1429" w:type="dxa"/>
          </w:tcPr>
          <w:p w14:paraId="44617A93" w14:textId="17B1C4CB" w:rsidR="00BB01D2" w:rsidRPr="00B80BE2" w:rsidRDefault="00BB01D2" w:rsidP="00B27D28">
            <w:pPr>
              <w:pStyle w:val="ListParagraph"/>
              <w:ind w:left="31"/>
              <w:jc w:val="center"/>
            </w:pPr>
            <w:r w:rsidRPr="00B80BE2">
              <w:t>II.E.8</w:t>
            </w:r>
          </w:p>
        </w:tc>
        <w:tc>
          <w:tcPr>
            <w:tcW w:w="3794" w:type="dxa"/>
          </w:tcPr>
          <w:p w14:paraId="6AA820CF" w14:textId="7C240E1F" w:rsidR="00BB01D2" w:rsidRPr="00B80BE2" w:rsidRDefault="00BB01D2" w:rsidP="00F05419">
            <w:pPr>
              <w:pStyle w:val="ListParagraph"/>
              <w:ind w:left="0"/>
            </w:pPr>
            <w:r w:rsidRPr="00B80BE2">
              <w:t>Expenditures</w:t>
            </w:r>
          </w:p>
        </w:tc>
      </w:tr>
      <w:tr w:rsidR="00BB01D2" w:rsidRPr="00B80BE2" w14:paraId="6C5452A2" w14:textId="77777777" w:rsidTr="00B27D28">
        <w:trPr>
          <w:trHeight w:val="146"/>
          <w:jc w:val="center"/>
        </w:trPr>
        <w:tc>
          <w:tcPr>
            <w:tcW w:w="1429" w:type="dxa"/>
          </w:tcPr>
          <w:p w14:paraId="56587C27" w14:textId="19971B5E" w:rsidR="00BB01D2" w:rsidRPr="00B80BE2" w:rsidRDefault="00BB01D2" w:rsidP="00B27D28">
            <w:pPr>
              <w:pStyle w:val="ListParagraph"/>
              <w:ind w:left="31"/>
              <w:jc w:val="center"/>
            </w:pPr>
            <w:r w:rsidRPr="00B80BE2">
              <w:t>II.E.8</w:t>
            </w:r>
          </w:p>
        </w:tc>
        <w:tc>
          <w:tcPr>
            <w:tcW w:w="3794" w:type="dxa"/>
          </w:tcPr>
          <w:p w14:paraId="1B9FB877" w14:textId="0E3EBED7" w:rsidR="00BB01D2" w:rsidRPr="00B80BE2" w:rsidRDefault="00BB01D2" w:rsidP="00F05419">
            <w:pPr>
              <w:pStyle w:val="ListParagraph"/>
              <w:ind w:left="0"/>
            </w:pPr>
            <w:r w:rsidRPr="00B80BE2">
              <w:t>Provider_Type</w:t>
            </w:r>
          </w:p>
        </w:tc>
      </w:tr>
      <w:tr w:rsidR="00BB01D2" w:rsidRPr="00B80BE2" w14:paraId="6A0515A6" w14:textId="77777777" w:rsidTr="00B27D28">
        <w:trPr>
          <w:trHeight w:val="146"/>
          <w:jc w:val="center"/>
        </w:trPr>
        <w:tc>
          <w:tcPr>
            <w:tcW w:w="1429" w:type="dxa"/>
          </w:tcPr>
          <w:p w14:paraId="4940209B" w14:textId="55019B9F" w:rsidR="00BB01D2" w:rsidRPr="00B80BE2" w:rsidRDefault="00BB01D2" w:rsidP="00B27D28">
            <w:pPr>
              <w:pStyle w:val="ListParagraph"/>
              <w:ind w:left="31"/>
              <w:jc w:val="center"/>
            </w:pPr>
            <w:r w:rsidRPr="00B80BE2">
              <w:t>II.E.8</w:t>
            </w:r>
          </w:p>
        </w:tc>
        <w:tc>
          <w:tcPr>
            <w:tcW w:w="3794" w:type="dxa"/>
          </w:tcPr>
          <w:p w14:paraId="3C2FC1EF" w14:textId="182BF016" w:rsidR="00BB01D2" w:rsidRPr="00B80BE2" w:rsidRDefault="00BB01D2" w:rsidP="00F05419">
            <w:pPr>
              <w:pStyle w:val="ListParagraph"/>
              <w:ind w:left="0"/>
            </w:pPr>
            <w:r w:rsidRPr="00B80BE2">
              <w:t>Bandwidth</w:t>
            </w:r>
          </w:p>
        </w:tc>
      </w:tr>
      <w:tr w:rsidR="00BB01D2" w:rsidRPr="00B80BE2" w14:paraId="218C49BE" w14:textId="77777777" w:rsidTr="00B27D28">
        <w:trPr>
          <w:trHeight w:val="146"/>
          <w:jc w:val="center"/>
        </w:trPr>
        <w:tc>
          <w:tcPr>
            <w:tcW w:w="1429" w:type="dxa"/>
          </w:tcPr>
          <w:p w14:paraId="46064B20" w14:textId="39BBFEA0" w:rsidR="00BB01D2" w:rsidRPr="00B80BE2" w:rsidRDefault="00BB01D2" w:rsidP="00B27D28">
            <w:pPr>
              <w:pStyle w:val="ListParagraph"/>
              <w:ind w:left="31"/>
              <w:jc w:val="center"/>
            </w:pPr>
            <w:r w:rsidRPr="00B80BE2">
              <w:t>II.E.8</w:t>
            </w:r>
          </w:p>
        </w:tc>
        <w:tc>
          <w:tcPr>
            <w:tcW w:w="3794" w:type="dxa"/>
          </w:tcPr>
          <w:p w14:paraId="7A7CD2B4" w14:textId="68A63563" w:rsidR="00BB01D2" w:rsidRPr="00B80BE2" w:rsidRDefault="00BB01D2" w:rsidP="00F05419">
            <w:pPr>
              <w:pStyle w:val="ListParagraph"/>
              <w:ind w:left="0"/>
            </w:pPr>
            <w:r w:rsidRPr="00B80BE2">
              <w:t>Year</w:t>
            </w:r>
          </w:p>
        </w:tc>
      </w:tr>
      <w:tr w:rsidR="00BB01D2" w:rsidRPr="00B80BE2" w14:paraId="457AEBB8" w14:textId="77777777" w:rsidTr="00B27D28">
        <w:trPr>
          <w:trHeight w:val="146"/>
          <w:jc w:val="center"/>
        </w:trPr>
        <w:tc>
          <w:tcPr>
            <w:tcW w:w="1429" w:type="dxa"/>
          </w:tcPr>
          <w:p w14:paraId="1AD0BD35" w14:textId="5489B5CA" w:rsidR="00BB01D2" w:rsidRPr="00B80BE2" w:rsidRDefault="00BB01D2" w:rsidP="00B27D28">
            <w:pPr>
              <w:pStyle w:val="ListParagraph"/>
              <w:ind w:left="31"/>
              <w:jc w:val="center"/>
            </w:pPr>
            <w:r w:rsidRPr="00B80BE2">
              <w:t>II.E.14</w:t>
            </w:r>
          </w:p>
        </w:tc>
        <w:tc>
          <w:tcPr>
            <w:tcW w:w="3794" w:type="dxa"/>
          </w:tcPr>
          <w:p w14:paraId="54F754EC" w14:textId="7467B84A" w:rsidR="00BB01D2" w:rsidRPr="00B80BE2" w:rsidRDefault="00BB01D2" w:rsidP="00F05419">
            <w:pPr>
              <w:pStyle w:val="ListParagraph"/>
              <w:ind w:left="0"/>
            </w:pPr>
            <w:r w:rsidRPr="00B80BE2">
              <w:t>Outside_Area_Yes_Provider</w:t>
            </w:r>
          </w:p>
        </w:tc>
      </w:tr>
      <w:tr w:rsidR="00BB01D2" w:rsidRPr="00B80BE2" w14:paraId="72C973E1" w14:textId="77777777" w:rsidTr="00B27D28">
        <w:trPr>
          <w:trHeight w:val="146"/>
          <w:jc w:val="center"/>
        </w:trPr>
        <w:tc>
          <w:tcPr>
            <w:tcW w:w="1429" w:type="dxa"/>
          </w:tcPr>
          <w:p w14:paraId="7DE518BF" w14:textId="78921FED" w:rsidR="00BB01D2" w:rsidRPr="00B80BE2" w:rsidRDefault="00BB01D2" w:rsidP="00B27D28">
            <w:pPr>
              <w:pStyle w:val="ListParagraph"/>
              <w:ind w:left="31"/>
              <w:jc w:val="center"/>
            </w:pPr>
            <w:r w:rsidRPr="00B80BE2">
              <w:t>II.E.14</w:t>
            </w:r>
          </w:p>
        </w:tc>
        <w:tc>
          <w:tcPr>
            <w:tcW w:w="3794" w:type="dxa"/>
          </w:tcPr>
          <w:p w14:paraId="58F36394" w14:textId="356F7D38" w:rsidR="00BB01D2" w:rsidRPr="00B80BE2" w:rsidRDefault="00BB01D2" w:rsidP="00F05419">
            <w:pPr>
              <w:pStyle w:val="ListParagraph"/>
              <w:ind w:left="0"/>
            </w:pPr>
            <w:r w:rsidRPr="00B80BE2">
              <w:t>ILEC_Price_Cap</w:t>
            </w:r>
          </w:p>
        </w:tc>
      </w:tr>
      <w:tr w:rsidR="00BB01D2" w:rsidRPr="00B80BE2" w14:paraId="2F6B9DAF" w14:textId="77777777" w:rsidTr="00B27D28">
        <w:trPr>
          <w:trHeight w:val="146"/>
          <w:jc w:val="center"/>
        </w:trPr>
        <w:tc>
          <w:tcPr>
            <w:tcW w:w="1429" w:type="dxa"/>
          </w:tcPr>
          <w:p w14:paraId="775C4CD0" w14:textId="18DFAE94" w:rsidR="00BB01D2" w:rsidRPr="00B80BE2" w:rsidRDefault="00BB01D2" w:rsidP="00B27D28">
            <w:pPr>
              <w:pStyle w:val="ListParagraph"/>
              <w:ind w:left="31"/>
              <w:jc w:val="center"/>
            </w:pPr>
            <w:r w:rsidRPr="00B80BE2">
              <w:t>II.E.14</w:t>
            </w:r>
          </w:p>
        </w:tc>
        <w:tc>
          <w:tcPr>
            <w:tcW w:w="3794" w:type="dxa"/>
          </w:tcPr>
          <w:p w14:paraId="2AFBB688" w14:textId="4E8D130C" w:rsidR="00BB01D2" w:rsidRPr="00B80BE2" w:rsidRDefault="00BB01D2" w:rsidP="00F05419">
            <w:pPr>
              <w:pStyle w:val="ListParagraph"/>
              <w:ind w:left="0"/>
            </w:pPr>
            <w:r w:rsidRPr="00B80BE2">
              <w:t>ILEC_Price_Cap_Vol</w:t>
            </w:r>
          </w:p>
        </w:tc>
      </w:tr>
      <w:tr w:rsidR="00BB01D2" w:rsidRPr="00B80BE2" w14:paraId="6F1F7AFE" w14:textId="77777777" w:rsidTr="00B27D28">
        <w:trPr>
          <w:trHeight w:val="146"/>
          <w:jc w:val="center"/>
        </w:trPr>
        <w:tc>
          <w:tcPr>
            <w:tcW w:w="1429" w:type="dxa"/>
          </w:tcPr>
          <w:p w14:paraId="5FA3A895" w14:textId="58391165" w:rsidR="00BB01D2" w:rsidRPr="00B80BE2" w:rsidRDefault="00BB01D2" w:rsidP="00B27D28">
            <w:pPr>
              <w:pStyle w:val="ListParagraph"/>
              <w:ind w:left="31"/>
              <w:jc w:val="center"/>
            </w:pPr>
            <w:r w:rsidRPr="00B80BE2">
              <w:t>II.E.14</w:t>
            </w:r>
          </w:p>
        </w:tc>
        <w:tc>
          <w:tcPr>
            <w:tcW w:w="3794" w:type="dxa"/>
          </w:tcPr>
          <w:p w14:paraId="24874841" w14:textId="25BE4C13" w:rsidR="00BB01D2" w:rsidRPr="00B80BE2" w:rsidRDefault="00BB01D2" w:rsidP="00F05419">
            <w:pPr>
              <w:pStyle w:val="ListParagraph"/>
              <w:ind w:left="0"/>
            </w:pPr>
            <w:r w:rsidRPr="00B80BE2">
              <w:t>ILEC_Price_Flex1</w:t>
            </w:r>
          </w:p>
        </w:tc>
      </w:tr>
      <w:tr w:rsidR="00BB01D2" w:rsidRPr="00B80BE2" w14:paraId="4D31C31F" w14:textId="77777777" w:rsidTr="00B27D28">
        <w:trPr>
          <w:trHeight w:val="146"/>
          <w:jc w:val="center"/>
        </w:trPr>
        <w:tc>
          <w:tcPr>
            <w:tcW w:w="1429" w:type="dxa"/>
          </w:tcPr>
          <w:p w14:paraId="4EA2EF68" w14:textId="205D4149" w:rsidR="00BB01D2" w:rsidRPr="00B80BE2" w:rsidRDefault="00BB01D2" w:rsidP="00B27D28">
            <w:pPr>
              <w:pStyle w:val="ListParagraph"/>
              <w:ind w:left="31"/>
              <w:jc w:val="center"/>
            </w:pPr>
            <w:r w:rsidRPr="00B80BE2">
              <w:t>II.E.14</w:t>
            </w:r>
          </w:p>
        </w:tc>
        <w:tc>
          <w:tcPr>
            <w:tcW w:w="3794" w:type="dxa"/>
          </w:tcPr>
          <w:p w14:paraId="5BC73D99" w14:textId="09174DDD" w:rsidR="00BB01D2" w:rsidRPr="00B80BE2" w:rsidRDefault="00BB01D2" w:rsidP="00F05419">
            <w:pPr>
              <w:pStyle w:val="ListParagraph"/>
              <w:ind w:left="0"/>
            </w:pPr>
            <w:r w:rsidRPr="00B80BE2">
              <w:t>ILEC_Price_Flex1_Vol</w:t>
            </w:r>
          </w:p>
        </w:tc>
      </w:tr>
      <w:tr w:rsidR="00BB01D2" w:rsidRPr="00B80BE2" w14:paraId="6F5FD972" w14:textId="77777777" w:rsidTr="00B27D28">
        <w:trPr>
          <w:trHeight w:val="146"/>
          <w:jc w:val="center"/>
        </w:trPr>
        <w:tc>
          <w:tcPr>
            <w:tcW w:w="1429" w:type="dxa"/>
          </w:tcPr>
          <w:p w14:paraId="42AFF613" w14:textId="349E4F15" w:rsidR="00BB01D2" w:rsidRPr="00B80BE2" w:rsidRDefault="00BB01D2" w:rsidP="00B27D28">
            <w:pPr>
              <w:pStyle w:val="ListParagraph"/>
              <w:ind w:left="31"/>
              <w:jc w:val="center"/>
            </w:pPr>
            <w:r w:rsidRPr="00B80BE2">
              <w:t>II.E.14</w:t>
            </w:r>
          </w:p>
        </w:tc>
        <w:tc>
          <w:tcPr>
            <w:tcW w:w="3794" w:type="dxa"/>
          </w:tcPr>
          <w:p w14:paraId="737FFCE2" w14:textId="4B25E4EC" w:rsidR="00BB01D2" w:rsidRPr="00B80BE2" w:rsidRDefault="00BB01D2" w:rsidP="00F05419">
            <w:pPr>
              <w:pStyle w:val="ListParagraph"/>
              <w:ind w:left="0"/>
            </w:pPr>
            <w:r w:rsidRPr="00B80BE2">
              <w:t>ILEC_Price_Flex1_Diff</w:t>
            </w:r>
          </w:p>
        </w:tc>
      </w:tr>
      <w:tr w:rsidR="00BB01D2" w:rsidRPr="00B80BE2" w14:paraId="7900AAF3" w14:textId="77777777" w:rsidTr="00B27D28">
        <w:trPr>
          <w:trHeight w:val="146"/>
          <w:jc w:val="center"/>
        </w:trPr>
        <w:tc>
          <w:tcPr>
            <w:tcW w:w="1429" w:type="dxa"/>
          </w:tcPr>
          <w:p w14:paraId="06E0985F" w14:textId="384CAFFF" w:rsidR="00BB01D2" w:rsidRPr="00B80BE2" w:rsidRDefault="00BB01D2" w:rsidP="00B27D28">
            <w:pPr>
              <w:pStyle w:val="ListParagraph"/>
              <w:ind w:left="31"/>
              <w:jc w:val="center"/>
            </w:pPr>
            <w:r w:rsidRPr="00B80BE2">
              <w:t>II.E.14</w:t>
            </w:r>
          </w:p>
        </w:tc>
        <w:tc>
          <w:tcPr>
            <w:tcW w:w="3794" w:type="dxa"/>
          </w:tcPr>
          <w:p w14:paraId="71421614" w14:textId="29AB17F3" w:rsidR="00BB01D2" w:rsidRPr="00B80BE2" w:rsidRDefault="00BB01D2" w:rsidP="00F05419">
            <w:pPr>
              <w:pStyle w:val="ListParagraph"/>
              <w:ind w:left="0"/>
            </w:pPr>
            <w:r w:rsidRPr="00B80BE2">
              <w:t>ILEC_Price_Flex1_Provider</w:t>
            </w:r>
          </w:p>
        </w:tc>
      </w:tr>
      <w:tr w:rsidR="00BB01D2" w:rsidRPr="00B80BE2" w14:paraId="03612F21" w14:textId="77777777" w:rsidTr="00B27D28">
        <w:trPr>
          <w:trHeight w:val="146"/>
          <w:jc w:val="center"/>
        </w:trPr>
        <w:tc>
          <w:tcPr>
            <w:tcW w:w="1429" w:type="dxa"/>
          </w:tcPr>
          <w:p w14:paraId="2FCEC3ED" w14:textId="71089B88" w:rsidR="00BB01D2" w:rsidRPr="00B80BE2" w:rsidRDefault="00BB01D2" w:rsidP="00B27D28">
            <w:pPr>
              <w:pStyle w:val="ListParagraph"/>
              <w:ind w:left="31"/>
              <w:jc w:val="center"/>
            </w:pPr>
            <w:r w:rsidRPr="00B80BE2">
              <w:t>II.E.14</w:t>
            </w:r>
          </w:p>
        </w:tc>
        <w:tc>
          <w:tcPr>
            <w:tcW w:w="3794" w:type="dxa"/>
          </w:tcPr>
          <w:p w14:paraId="2A3F1578" w14:textId="4259BFA8" w:rsidR="00BB01D2" w:rsidRPr="00B80BE2" w:rsidRDefault="00BB01D2" w:rsidP="00F05419">
            <w:pPr>
              <w:pStyle w:val="ListParagraph"/>
              <w:ind w:left="0"/>
            </w:pPr>
            <w:r w:rsidRPr="00B80BE2">
              <w:t>ILEC_Price_Flex2</w:t>
            </w:r>
          </w:p>
        </w:tc>
      </w:tr>
      <w:tr w:rsidR="00BB01D2" w:rsidRPr="00B80BE2" w14:paraId="2A113761" w14:textId="77777777" w:rsidTr="00B27D28">
        <w:trPr>
          <w:trHeight w:val="146"/>
          <w:jc w:val="center"/>
        </w:trPr>
        <w:tc>
          <w:tcPr>
            <w:tcW w:w="1429" w:type="dxa"/>
          </w:tcPr>
          <w:p w14:paraId="6B99E0DC" w14:textId="72439EB3" w:rsidR="00BB01D2" w:rsidRPr="00B80BE2" w:rsidRDefault="00BB01D2" w:rsidP="00B27D28">
            <w:pPr>
              <w:pStyle w:val="ListParagraph"/>
              <w:ind w:left="31"/>
              <w:jc w:val="center"/>
            </w:pPr>
            <w:r w:rsidRPr="00B80BE2">
              <w:t>II.E.14</w:t>
            </w:r>
          </w:p>
        </w:tc>
        <w:tc>
          <w:tcPr>
            <w:tcW w:w="3794" w:type="dxa"/>
          </w:tcPr>
          <w:p w14:paraId="09543BBB" w14:textId="718647F9" w:rsidR="00BB01D2" w:rsidRPr="00B80BE2" w:rsidRDefault="00BB01D2" w:rsidP="00F05419">
            <w:pPr>
              <w:pStyle w:val="ListParagraph"/>
              <w:ind w:left="0"/>
            </w:pPr>
            <w:r w:rsidRPr="00B80BE2">
              <w:t>ILEC_Price_Flex2_Vol</w:t>
            </w:r>
          </w:p>
        </w:tc>
      </w:tr>
      <w:tr w:rsidR="00BB01D2" w:rsidRPr="00B80BE2" w14:paraId="7D720032" w14:textId="77777777" w:rsidTr="00B27D28">
        <w:trPr>
          <w:trHeight w:val="146"/>
          <w:jc w:val="center"/>
        </w:trPr>
        <w:tc>
          <w:tcPr>
            <w:tcW w:w="1429" w:type="dxa"/>
          </w:tcPr>
          <w:p w14:paraId="28540FA4" w14:textId="272C2141" w:rsidR="00BB01D2" w:rsidRPr="00B80BE2" w:rsidRDefault="00BB01D2" w:rsidP="00B27D28">
            <w:pPr>
              <w:pStyle w:val="ListParagraph"/>
              <w:ind w:left="31"/>
              <w:jc w:val="center"/>
            </w:pPr>
            <w:r w:rsidRPr="00B80BE2">
              <w:t>II.E.14</w:t>
            </w:r>
          </w:p>
        </w:tc>
        <w:tc>
          <w:tcPr>
            <w:tcW w:w="3794" w:type="dxa"/>
          </w:tcPr>
          <w:p w14:paraId="3BE8C0CC" w14:textId="197E6D36" w:rsidR="00BB01D2" w:rsidRPr="00B80BE2" w:rsidRDefault="00BB01D2" w:rsidP="00F05419">
            <w:pPr>
              <w:pStyle w:val="ListParagraph"/>
              <w:ind w:left="0"/>
            </w:pPr>
            <w:r w:rsidRPr="00B80BE2">
              <w:t>ILEC_Price_Flex2_Diff</w:t>
            </w:r>
          </w:p>
        </w:tc>
      </w:tr>
      <w:tr w:rsidR="00BB01D2" w:rsidRPr="00B80BE2" w14:paraId="69673348" w14:textId="77777777" w:rsidTr="00B27D28">
        <w:trPr>
          <w:trHeight w:val="146"/>
          <w:jc w:val="center"/>
        </w:trPr>
        <w:tc>
          <w:tcPr>
            <w:tcW w:w="1429" w:type="dxa"/>
          </w:tcPr>
          <w:p w14:paraId="1249DDBB" w14:textId="63048790" w:rsidR="00BB01D2" w:rsidRPr="00B80BE2" w:rsidRDefault="00BB01D2" w:rsidP="00B27D28">
            <w:pPr>
              <w:pStyle w:val="ListParagraph"/>
              <w:ind w:left="31"/>
              <w:jc w:val="center"/>
            </w:pPr>
            <w:r w:rsidRPr="00B80BE2">
              <w:t>II.E.14</w:t>
            </w:r>
          </w:p>
        </w:tc>
        <w:tc>
          <w:tcPr>
            <w:tcW w:w="3794" w:type="dxa"/>
          </w:tcPr>
          <w:p w14:paraId="36CBFDD7" w14:textId="372733EA" w:rsidR="00BB01D2" w:rsidRPr="00B80BE2" w:rsidRDefault="00BB01D2" w:rsidP="00F05419">
            <w:pPr>
              <w:pStyle w:val="ListParagraph"/>
              <w:ind w:left="0"/>
            </w:pPr>
            <w:r w:rsidRPr="00B80BE2">
              <w:t>ILEC_Price_Flex2_Provider</w:t>
            </w:r>
          </w:p>
        </w:tc>
      </w:tr>
      <w:tr w:rsidR="00BB01D2" w:rsidRPr="00B80BE2" w14:paraId="17F193F7" w14:textId="77777777" w:rsidTr="00B27D28">
        <w:trPr>
          <w:trHeight w:val="146"/>
          <w:jc w:val="center"/>
        </w:trPr>
        <w:tc>
          <w:tcPr>
            <w:tcW w:w="1429" w:type="dxa"/>
          </w:tcPr>
          <w:p w14:paraId="3134C72D" w14:textId="3FD18E0F" w:rsidR="00BB01D2" w:rsidRPr="00B80BE2" w:rsidRDefault="00BB01D2" w:rsidP="00B27D28">
            <w:pPr>
              <w:pStyle w:val="ListParagraph"/>
              <w:ind w:left="31"/>
              <w:jc w:val="center"/>
            </w:pPr>
            <w:r w:rsidRPr="00B80BE2">
              <w:t>II.E.14</w:t>
            </w:r>
          </w:p>
        </w:tc>
        <w:tc>
          <w:tcPr>
            <w:tcW w:w="3794" w:type="dxa"/>
          </w:tcPr>
          <w:p w14:paraId="50C9C8BC" w14:textId="29C61FA2" w:rsidR="00BB01D2" w:rsidRPr="00B80BE2" w:rsidRDefault="00BB01D2" w:rsidP="00F05419">
            <w:pPr>
              <w:pStyle w:val="ListParagraph"/>
              <w:ind w:left="0"/>
            </w:pPr>
            <w:r w:rsidRPr="00B80BE2">
              <w:t>ILEC_PBDS</w:t>
            </w:r>
          </w:p>
        </w:tc>
      </w:tr>
      <w:tr w:rsidR="00BB01D2" w:rsidRPr="00B80BE2" w14:paraId="5EC3990A" w14:textId="77777777" w:rsidTr="00B27D28">
        <w:trPr>
          <w:trHeight w:val="146"/>
          <w:jc w:val="center"/>
        </w:trPr>
        <w:tc>
          <w:tcPr>
            <w:tcW w:w="1429" w:type="dxa"/>
          </w:tcPr>
          <w:p w14:paraId="142CD84C" w14:textId="65439AC2" w:rsidR="00BB01D2" w:rsidRPr="00B80BE2" w:rsidRDefault="00BB01D2" w:rsidP="00B27D28">
            <w:pPr>
              <w:pStyle w:val="ListParagraph"/>
              <w:ind w:left="31"/>
              <w:jc w:val="center"/>
            </w:pPr>
            <w:r w:rsidRPr="00B80BE2">
              <w:t>II.E.14</w:t>
            </w:r>
          </w:p>
        </w:tc>
        <w:tc>
          <w:tcPr>
            <w:tcW w:w="3794" w:type="dxa"/>
          </w:tcPr>
          <w:p w14:paraId="177289EB" w14:textId="10D2ED34" w:rsidR="00BB01D2" w:rsidRPr="00B80BE2" w:rsidRDefault="00BB01D2" w:rsidP="00F05419">
            <w:pPr>
              <w:pStyle w:val="ListParagraph"/>
              <w:ind w:left="0"/>
            </w:pPr>
            <w:r w:rsidRPr="00B80BE2">
              <w:t>ILEC_PBDS_Vol</w:t>
            </w:r>
          </w:p>
        </w:tc>
      </w:tr>
      <w:tr w:rsidR="00BB01D2" w:rsidRPr="00B80BE2" w14:paraId="4230EF51" w14:textId="77777777" w:rsidTr="00B27D28">
        <w:trPr>
          <w:trHeight w:val="146"/>
          <w:jc w:val="center"/>
        </w:trPr>
        <w:tc>
          <w:tcPr>
            <w:tcW w:w="1429" w:type="dxa"/>
          </w:tcPr>
          <w:p w14:paraId="744A98A3" w14:textId="06253D3A" w:rsidR="00BB01D2" w:rsidRPr="00B80BE2" w:rsidRDefault="00BB01D2" w:rsidP="00B27D28">
            <w:pPr>
              <w:pStyle w:val="ListParagraph"/>
              <w:ind w:left="31"/>
              <w:jc w:val="center"/>
            </w:pPr>
            <w:r w:rsidRPr="00B80BE2">
              <w:t>II.E.14</w:t>
            </w:r>
          </w:p>
        </w:tc>
        <w:tc>
          <w:tcPr>
            <w:tcW w:w="3794" w:type="dxa"/>
          </w:tcPr>
          <w:p w14:paraId="6CCE93F5" w14:textId="6A59CCF7" w:rsidR="00BB01D2" w:rsidRPr="00B80BE2" w:rsidRDefault="00BB01D2" w:rsidP="00F05419">
            <w:pPr>
              <w:pStyle w:val="ListParagraph"/>
              <w:ind w:left="0"/>
            </w:pPr>
            <w:r w:rsidRPr="00B80BE2">
              <w:t>ILEC_PBDS_Diff</w:t>
            </w:r>
          </w:p>
        </w:tc>
      </w:tr>
      <w:tr w:rsidR="00BB01D2" w:rsidRPr="00B80BE2" w14:paraId="5D19BF38" w14:textId="77777777" w:rsidTr="00B27D28">
        <w:trPr>
          <w:trHeight w:val="146"/>
          <w:jc w:val="center"/>
        </w:trPr>
        <w:tc>
          <w:tcPr>
            <w:tcW w:w="1429" w:type="dxa"/>
          </w:tcPr>
          <w:p w14:paraId="69E1865D" w14:textId="5DAA7FFC" w:rsidR="00BB01D2" w:rsidRPr="00B80BE2" w:rsidRDefault="00BB01D2" w:rsidP="00B27D28">
            <w:pPr>
              <w:pStyle w:val="ListParagraph"/>
              <w:ind w:left="31"/>
              <w:jc w:val="center"/>
            </w:pPr>
            <w:r w:rsidRPr="00B80BE2">
              <w:t>II.E.14</w:t>
            </w:r>
          </w:p>
        </w:tc>
        <w:tc>
          <w:tcPr>
            <w:tcW w:w="3794" w:type="dxa"/>
          </w:tcPr>
          <w:p w14:paraId="0BECA017" w14:textId="3FC9A395" w:rsidR="00BB01D2" w:rsidRPr="00B80BE2" w:rsidRDefault="00BB01D2" w:rsidP="00F05419">
            <w:pPr>
              <w:pStyle w:val="ListParagraph"/>
              <w:ind w:left="0"/>
            </w:pPr>
            <w:r w:rsidRPr="00B80BE2">
              <w:t>ILEC_PBDS_Provider</w:t>
            </w:r>
          </w:p>
        </w:tc>
      </w:tr>
      <w:tr w:rsidR="00BB01D2" w:rsidRPr="00B80BE2" w14:paraId="7CE2D64B" w14:textId="77777777" w:rsidTr="00B27D28">
        <w:trPr>
          <w:trHeight w:val="146"/>
          <w:jc w:val="center"/>
        </w:trPr>
        <w:tc>
          <w:tcPr>
            <w:tcW w:w="1429" w:type="dxa"/>
          </w:tcPr>
          <w:p w14:paraId="4EAD84CD" w14:textId="70FCBCF0" w:rsidR="00BB01D2" w:rsidRPr="00B80BE2" w:rsidRDefault="00BB01D2" w:rsidP="00B27D28">
            <w:pPr>
              <w:pStyle w:val="ListParagraph"/>
              <w:ind w:left="31"/>
              <w:jc w:val="center"/>
            </w:pPr>
            <w:r w:rsidRPr="00B80BE2">
              <w:t>II.E.14</w:t>
            </w:r>
          </w:p>
        </w:tc>
        <w:tc>
          <w:tcPr>
            <w:tcW w:w="3794" w:type="dxa"/>
          </w:tcPr>
          <w:p w14:paraId="71CC8483" w14:textId="2543F528" w:rsidR="00BB01D2" w:rsidRPr="00B80BE2" w:rsidRDefault="00BB01D2" w:rsidP="00F05419">
            <w:pPr>
              <w:pStyle w:val="ListParagraph"/>
              <w:ind w:left="0"/>
            </w:pPr>
            <w:r w:rsidRPr="00B80BE2">
              <w:t>ILEC_Other</w:t>
            </w:r>
          </w:p>
        </w:tc>
      </w:tr>
      <w:tr w:rsidR="00BB01D2" w:rsidRPr="00B80BE2" w14:paraId="4FC5DB40" w14:textId="77777777" w:rsidTr="00B27D28">
        <w:trPr>
          <w:trHeight w:val="146"/>
          <w:jc w:val="center"/>
        </w:trPr>
        <w:tc>
          <w:tcPr>
            <w:tcW w:w="1429" w:type="dxa"/>
          </w:tcPr>
          <w:p w14:paraId="64D89DA7" w14:textId="2AE92D96" w:rsidR="00BB01D2" w:rsidRPr="00B80BE2" w:rsidRDefault="00BB01D2" w:rsidP="00B27D28">
            <w:pPr>
              <w:pStyle w:val="ListParagraph"/>
              <w:ind w:left="31"/>
              <w:jc w:val="center"/>
            </w:pPr>
            <w:r w:rsidRPr="00B80BE2">
              <w:t>II.E.14</w:t>
            </w:r>
          </w:p>
        </w:tc>
        <w:tc>
          <w:tcPr>
            <w:tcW w:w="3794" w:type="dxa"/>
          </w:tcPr>
          <w:p w14:paraId="65250D05" w14:textId="747904BB" w:rsidR="00BB01D2" w:rsidRPr="00B80BE2" w:rsidRDefault="00BB01D2" w:rsidP="00F05419">
            <w:pPr>
              <w:pStyle w:val="ListParagraph"/>
              <w:ind w:left="0"/>
            </w:pPr>
            <w:r w:rsidRPr="00B80BE2">
              <w:t>ILEC_Other_Service</w:t>
            </w:r>
          </w:p>
        </w:tc>
      </w:tr>
      <w:tr w:rsidR="00BB01D2" w:rsidRPr="00B80BE2" w14:paraId="7E430495" w14:textId="77777777" w:rsidTr="00B27D28">
        <w:trPr>
          <w:trHeight w:val="146"/>
          <w:jc w:val="center"/>
        </w:trPr>
        <w:tc>
          <w:tcPr>
            <w:tcW w:w="1429" w:type="dxa"/>
          </w:tcPr>
          <w:p w14:paraId="2730299A" w14:textId="4E86AAA2" w:rsidR="00BB01D2" w:rsidRPr="00B80BE2" w:rsidRDefault="00BB01D2" w:rsidP="00B27D28">
            <w:pPr>
              <w:pStyle w:val="ListParagraph"/>
              <w:ind w:left="31"/>
              <w:jc w:val="center"/>
            </w:pPr>
            <w:r w:rsidRPr="00B80BE2">
              <w:t>II.E.14</w:t>
            </w:r>
          </w:p>
        </w:tc>
        <w:tc>
          <w:tcPr>
            <w:tcW w:w="3794" w:type="dxa"/>
          </w:tcPr>
          <w:p w14:paraId="7DB8C239" w14:textId="6C13C123" w:rsidR="00BB01D2" w:rsidRPr="00B80BE2" w:rsidRDefault="00BB01D2" w:rsidP="00F05419">
            <w:pPr>
              <w:pStyle w:val="ListParagraph"/>
              <w:ind w:left="0"/>
            </w:pPr>
            <w:r w:rsidRPr="00B80BE2">
              <w:t>ILEC_Other_Geo</w:t>
            </w:r>
          </w:p>
        </w:tc>
      </w:tr>
      <w:tr w:rsidR="00BB01D2" w:rsidRPr="00B80BE2" w14:paraId="7AC26DBB" w14:textId="77777777" w:rsidTr="00B27D28">
        <w:trPr>
          <w:trHeight w:val="146"/>
          <w:jc w:val="center"/>
        </w:trPr>
        <w:tc>
          <w:tcPr>
            <w:tcW w:w="1429" w:type="dxa"/>
          </w:tcPr>
          <w:p w14:paraId="377C01D3" w14:textId="1F4CEC35" w:rsidR="00BB01D2" w:rsidRPr="00B80BE2" w:rsidRDefault="00BB01D2" w:rsidP="00B27D28">
            <w:pPr>
              <w:pStyle w:val="ListParagraph"/>
              <w:ind w:left="31"/>
              <w:jc w:val="center"/>
            </w:pPr>
            <w:r w:rsidRPr="00B80BE2">
              <w:t>II.E.14</w:t>
            </w:r>
          </w:p>
        </w:tc>
        <w:tc>
          <w:tcPr>
            <w:tcW w:w="3794" w:type="dxa"/>
          </w:tcPr>
          <w:p w14:paraId="2B5EBA5E" w14:textId="0FF8A0DD" w:rsidR="00BB01D2" w:rsidRPr="00B80BE2" w:rsidRDefault="00BB01D2" w:rsidP="00F05419">
            <w:pPr>
              <w:pStyle w:val="ListParagraph"/>
              <w:ind w:left="0"/>
            </w:pPr>
            <w:r w:rsidRPr="00B80BE2">
              <w:t>ILEC_Other_Diff</w:t>
            </w:r>
          </w:p>
        </w:tc>
      </w:tr>
      <w:tr w:rsidR="00BB01D2" w:rsidRPr="00B80BE2" w14:paraId="28855918" w14:textId="77777777" w:rsidTr="00B27D28">
        <w:trPr>
          <w:trHeight w:val="146"/>
          <w:jc w:val="center"/>
        </w:trPr>
        <w:tc>
          <w:tcPr>
            <w:tcW w:w="1429" w:type="dxa"/>
          </w:tcPr>
          <w:p w14:paraId="4D599182" w14:textId="650E818C" w:rsidR="00BB01D2" w:rsidRPr="00B80BE2" w:rsidRDefault="00BB01D2" w:rsidP="00B27D28">
            <w:pPr>
              <w:pStyle w:val="ListParagraph"/>
              <w:ind w:left="31"/>
              <w:jc w:val="center"/>
            </w:pPr>
            <w:r w:rsidRPr="00B80BE2">
              <w:t>II.E.14</w:t>
            </w:r>
          </w:p>
        </w:tc>
        <w:tc>
          <w:tcPr>
            <w:tcW w:w="3794" w:type="dxa"/>
          </w:tcPr>
          <w:p w14:paraId="003006CA" w14:textId="1EB7BD12" w:rsidR="00BB01D2" w:rsidRPr="00B80BE2" w:rsidRDefault="00BB01D2" w:rsidP="00F05419">
            <w:pPr>
              <w:pStyle w:val="ListParagraph"/>
              <w:ind w:left="0"/>
            </w:pPr>
            <w:r w:rsidRPr="00B80BE2">
              <w:t>ILEC_Other_Provider</w:t>
            </w:r>
          </w:p>
        </w:tc>
      </w:tr>
      <w:tr w:rsidR="00BB01D2" w:rsidRPr="00B80BE2" w14:paraId="23864F05" w14:textId="77777777" w:rsidTr="00B27D28">
        <w:trPr>
          <w:trHeight w:val="146"/>
          <w:jc w:val="center"/>
        </w:trPr>
        <w:tc>
          <w:tcPr>
            <w:tcW w:w="1429" w:type="dxa"/>
          </w:tcPr>
          <w:p w14:paraId="75F71855" w14:textId="788CBEF5" w:rsidR="00BB01D2" w:rsidRPr="00B80BE2" w:rsidRDefault="00BB01D2" w:rsidP="00B27D28">
            <w:pPr>
              <w:pStyle w:val="ListParagraph"/>
              <w:ind w:left="31"/>
              <w:jc w:val="center"/>
            </w:pPr>
            <w:r w:rsidRPr="00B80BE2">
              <w:t>II.E.14</w:t>
            </w:r>
          </w:p>
        </w:tc>
        <w:tc>
          <w:tcPr>
            <w:tcW w:w="3794" w:type="dxa"/>
          </w:tcPr>
          <w:p w14:paraId="236D6FEA" w14:textId="72924B61" w:rsidR="00BB01D2" w:rsidRPr="00B80BE2" w:rsidRDefault="00BB01D2" w:rsidP="00F05419">
            <w:pPr>
              <w:pStyle w:val="ListParagraph"/>
              <w:ind w:left="0"/>
            </w:pPr>
            <w:r w:rsidRPr="00B80BE2">
              <w:t>Limiting_Purchase</w:t>
            </w:r>
          </w:p>
        </w:tc>
      </w:tr>
      <w:tr w:rsidR="00BB01D2" w:rsidRPr="00B80BE2" w14:paraId="09ACD1A4" w14:textId="77777777" w:rsidTr="00B27D28">
        <w:trPr>
          <w:trHeight w:val="146"/>
          <w:jc w:val="center"/>
        </w:trPr>
        <w:tc>
          <w:tcPr>
            <w:tcW w:w="1429" w:type="dxa"/>
          </w:tcPr>
          <w:p w14:paraId="5AD72695" w14:textId="1CABB483" w:rsidR="00BB01D2" w:rsidRPr="00B80BE2" w:rsidRDefault="00BB01D2" w:rsidP="00B27D28">
            <w:pPr>
              <w:pStyle w:val="ListParagraph"/>
              <w:ind w:left="31"/>
              <w:jc w:val="center"/>
            </w:pPr>
            <w:r w:rsidRPr="00B80BE2">
              <w:t>II.F.3</w:t>
            </w:r>
          </w:p>
        </w:tc>
        <w:tc>
          <w:tcPr>
            <w:tcW w:w="3794" w:type="dxa"/>
          </w:tcPr>
          <w:p w14:paraId="0AF0117A" w14:textId="3B5E3B57" w:rsidR="00BB01D2" w:rsidRPr="00B80BE2" w:rsidRDefault="00BB01D2" w:rsidP="00F05419">
            <w:pPr>
              <w:pStyle w:val="ListParagraph"/>
              <w:ind w:left="0"/>
            </w:pPr>
            <w:r w:rsidRPr="00B80BE2">
              <w:t>Expenditures</w:t>
            </w:r>
          </w:p>
        </w:tc>
      </w:tr>
      <w:tr w:rsidR="00BB01D2" w:rsidRPr="00B80BE2" w14:paraId="56852178" w14:textId="77777777" w:rsidTr="00B27D28">
        <w:trPr>
          <w:trHeight w:val="146"/>
          <w:jc w:val="center"/>
        </w:trPr>
        <w:tc>
          <w:tcPr>
            <w:tcW w:w="1429" w:type="dxa"/>
          </w:tcPr>
          <w:p w14:paraId="7C8D5C83" w14:textId="4042A5A2" w:rsidR="00BB01D2" w:rsidRPr="00B80BE2" w:rsidRDefault="00BB01D2" w:rsidP="00B27D28">
            <w:pPr>
              <w:pStyle w:val="ListParagraph"/>
              <w:ind w:left="31"/>
              <w:jc w:val="center"/>
            </w:pPr>
            <w:r w:rsidRPr="00B80BE2">
              <w:t>II.F.3</w:t>
            </w:r>
          </w:p>
        </w:tc>
        <w:tc>
          <w:tcPr>
            <w:tcW w:w="3794" w:type="dxa"/>
          </w:tcPr>
          <w:p w14:paraId="56230B2B" w14:textId="4C61CC83" w:rsidR="00BB01D2" w:rsidRPr="00B80BE2" w:rsidRDefault="00BB01D2" w:rsidP="00F05419">
            <w:pPr>
              <w:pStyle w:val="ListParagraph"/>
              <w:ind w:left="0"/>
            </w:pPr>
            <w:r w:rsidRPr="00B80BE2">
              <w:t>Year</w:t>
            </w:r>
          </w:p>
        </w:tc>
      </w:tr>
      <w:tr w:rsidR="00BB01D2" w:rsidRPr="00B80BE2" w14:paraId="11E3B255" w14:textId="77777777" w:rsidTr="00B27D28">
        <w:trPr>
          <w:trHeight w:val="146"/>
          <w:jc w:val="center"/>
        </w:trPr>
        <w:tc>
          <w:tcPr>
            <w:tcW w:w="1429" w:type="dxa"/>
          </w:tcPr>
          <w:p w14:paraId="22905497" w14:textId="5770B835" w:rsidR="00BB01D2" w:rsidRPr="00B80BE2" w:rsidRDefault="00BB01D2" w:rsidP="00B27D28">
            <w:pPr>
              <w:pStyle w:val="ListParagraph"/>
              <w:ind w:left="31"/>
              <w:jc w:val="center"/>
            </w:pPr>
            <w:r w:rsidRPr="00B80BE2">
              <w:t>II.F.3</w:t>
            </w:r>
          </w:p>
        </w:tc>
        <w:tc>
          <w:tcPr>
            <w:tcW w:w="3794" w:type="dxa"/>
          </w:tcPr>
          <w:p w14:paraId="1609DA35" w14:textId="673D2751" w:rsidR="00BB01D2" w:rsidRPr="00B80BE2" w:rsidRDefault="00BB01D2" w:rsidP="00F05419">
            <w:pPr>
              <w:pStyle w:val="ListParagraph"/>
              <w:ind w:left="0"/>
            </w:pPr>
            <w:r w:rsidRPr="00B80BE2">
              <w:t>Service_Type</w:t>
            </w:r>
          </w:p>
        </w:tc>
      </w:tr>
      <w:tr w:rsidR="00BB01D2" w:rsidRPr="00B80BE2" w14:paraId="44AF9450" w14:textId="77777777" w:rsidTr="00B27D28">
        <w:trPr>
          <w:trHeight w:val="146"/>
          <w:jc w:val="center"/>
        </w:trPr>
        <w:tc>
          <w:tcPr>
            <w:tcW w:w="1429" w:type="dxa"/>
          </w:tcPr>
          <w:p w14:paraId="2A7997C6" w14:textId="1A579DB4" w:rsidR="00BB01D2" w:rsidRPr="00B80BE2" w:rsidRDefault="00BB01D2" w:rsidP="00B27D28">
            <w:pPr>
              <w:pStyle w:val="ListParagraph"/>
              <w:ind w:left="31"/>
              <w:jc w:val="center"/>
            </w:pPr>
            <w:r w:rsidRPr="00B80BE2">
              <w:t>II.F.3</w:t>
            </w:r>
          </w:p>
        </w:tc>
        <w:tc>
          <w:tcPr>
            <w:tcW w:w="3794" w:type="dxa"/>
          </w:tcPr>
          <w:p w14:paraId="15C0420D" w14:textId="1ED9A53E" w:rsidR="00BB01D2" w:rsidRPr="00B80BE2" w:rsidRDefault="00BB01D2" w:rsidP="00F05419">
            <w:pPr>
              <w:pStyle w:val="ListParagraph"/>
              <w:ind w:left="0"/>
            </w:pPr>
            <w:r w:rsidRPr="00B80BE2">
              <w:t>Agreement_Type</w:t>
            </w:r>
          </w:p>
        </w:tc>
      </w:tr>
      <w:tr w:rsidR="00BB01D2" w:rsidRPr="00B80BE2" w14:paraId="3E13AB69" w14:textId="77777777" w:rsidTr="00B27D28">
        <w:trPr>
          <w:trHeight w:val="146"/>
          <w:jc w:val="center"/>
        </w:trPr>
        <w:tc>
          <w:tcPr>
            <w:tcW w:w="1429" w:type="dxa"/>
          </w:tcPr>
          <w:p w14:paraId="718A62BE" w14:textId="2E49C1B5" w:rsidR="00BB01D2" w:rsidRPr="00B80BE2" w:rsidRDefault="00BB01D2" w:rsidP="00B27D28">
            <w:pPr>
              <w:pStyle w:val="ListParagraph"/>
              <w:ind w:left="31"/>
              <w:jc w:val="center"/>
            </w:pPr>
            <w:r w:rsidRPr="00B80BE2">
              <w:t>II.F.3</w:t>
            </w:r>
          </w:p>
        </w:tc>
        <w:tc>
          <w:tcPr>
            <w:tcW w:w="3794" w:type="dxa"/>
          </w:tcPr>
          <w:p w14:paraId="64FAF7CD" w14:textId="13A3BE34" w:rsidR="00BB01D2" w:rsidRPr="00B80BE2" w:rsidRDefault="00BB01D2" w:rsidP="00F05419">
            <w:pPr>
              <w:pStyle w:val="ListParagraph"/>
              <w:ind w:left="0"/>
            </w:pPr>
            <w:r w:rsidRPr="00B80BE2">
              <w:t>Avg_Discount_PPBC</w:t>
            </w:r>
          </w:p>
        </w:tc>
      </w:tr>
      <w:tr w:rsidR="00BB01D2" w:rsidRPr="00B80BE2" w14:paraId="675604B3" w14:textId="77777777" w:rsidTr="00B27D28">
        <w:trPr>
          <w:trHeight w:val="146"/>
          <w:jc w:val="center"/>
        </w:trPr>
        <w:tc>
          <w:tcPr>
            <w:tcW w:w="1429" w:type="dxa"/>
          </w:tcPr>
          <w:p w14:paraId="65C2BF7D" w14:textId="5E9902E3" w:rsidR="00BB01D2" w:rsidRPr="00B80BE2" w:rsidRDefault="00BB01D2" w:rsidP="00B27D28">
            <w:pPr>
              <w:pStyle w:val="ListParagraph"/>
              <w:ind w:left="31"/>
              <w:jc w:val="center"/>
            </w:pPr>
            <w:r w:rsidRPr="00B80BE2">
              <w:t>II.F.3</w:t>
            </w:r>
          </w:p>
        </w:tc>
        <w:tc>
          <w:tcPr>
            <w:tcW w:w="3794" w:type="dxa"/>
          </w:tcPr>
          <w:p w14:paraId="7B3909EE" w14:textId="69FF4607" w:rsidR="00BB01D2" w:rsidRPr="00B80BE2" w:rsidRDefault="00BB01D2" w:rsidP="00F05419">
            <w:pPr>
              <w:pStyle w:val="ListParagraph"/>
              <w:ind w:left="0"/>
            </w:pPr>
            <w:r w:rsidRPr="00B80BE2">
              <w:t>5orMore</w:t>
            </w:r>
          </w:p>
        </w:tc>
      </w:tr>
      <w:tr w:rsidR="00BB01D2" w:rsidRPr="00B80BE2" w14:paraId="002C1E69" w14:textId="77777777" w:rsidTr="00B27D28">
        <w:trPr>
          <w:trHeight w:val="146"/>
          <w:jc w:val="center"/>
        </w:trPr>
        <w:tc>
          <w:tcPr>
            <w:tcW w:w="1429" w:type="dxa"/>
          </w:tcPr>
          <w:p w14:paraId="6FEEC354" w14:textId="0DE6934D" w:rsidR="00BB01D2" w:rsidRPr="00B80BE2" w:rsidRDefault="00BB01D2" w:rsidP="00B27D28">
            <w:pPr>
              <w:pStyle w:val="ListParagraph"/>
              <w:ind w:left="31"/>
              <w:jc w:val="center"/>
            </w:pPr>
            <w:r w:rsidRPr="00B80BE2">
              <w:t>II.F.4</w:t>
            </w:r>
          </w:p>
        </w:tc>
        <w:tc>
          <w:tcPr>
            <w:tcW w:w="3794" w:type="dxa"/>
          </w:tcPr>
          <w:p w14:paraId="35C85478" w14:textId="13EBE852" w:rsidR="00BB01D2" w:rsidRPr="00B80BE2" w:rsidRDefault="00BB01D2" w:rsidP="00F05419">
            <w:pPr>
              <w:pStyle w:val="ListParagraph"/>
              <w:ind w:left="0"/>
            </w:pPr>
            <w:r w:rsidRPr="00B80BE2">
              <w:t>Expenditures</w:t>
            </w:r>
          </w:p>
        </w:tc>
      </w:tr>
      <w:tr w:rsidR="00BB01D2" w:rsidRPr="00B80BE2" w14:paraId="0054743F" w14:textId="77777777" w:rsidTr="00B27D28">
        <w:trPr>
          <w:trHeight w:val="146"/>
          <w:jc w:val="center"/>
        </w:trPr>
        <w:tc>
          <w:tcPr>
            <w:tcW w:w="1429" w:type="dxa"/>
          </w:tcPr>
          <w:p w14:paraId="352018DD" w14:textId="60DD7B2B" w:rsidR="00BB01D2" w:rsidRPr="00B80BE2" w:rsidRDefault="00BB01D2" w:rsidP="00B27D28">
            <w:pPr>
              <w:pStyle w:val="ListParagraph"/>
              <w:ind w:left="31"/>
              <w:jc w:val="center"/>
            </w:pPr>
            <w:r w:rsidRPr="00B80BE2">
              <w:t>II.F.4</w:t>
            </w:r>
          </w:p>
        </w:tc>
        <w:tc>
          <w:tcPr>
            <w:tcW w:w="3794" w:type="dxa"/>
          </w:tcPr>
          <w:p w14:paraId="2B669587" w14:textId="42FC50D4" w:rsidR="00BB01D2" w:rsidRPr="00B80BE2" w:rsidRDefault="00BB01D2" w:rsidP="00F05419">
            <w:pPr>
              <w:pStyle w:val="ListParagraph"/>
              <w:ind w:left="0"/>
            </w:pPr>
            <w:r w:rsidRPr="00B80BE2">
              <w:t>Year</w:t>
            </w:r>
          </w:p>
        </w:tc>
      </w:tr>
      <w:tr w:rsidR="00BB01D2" w:rsidRPr="00B80BE2" w14:paraId="641ADFEC" w14:textId="77777777" w:rsidTr="00B27D28">
        <w:trPr>
          <w:trHeight w:val="146"/>
          <w:jc w:val="center"/>
        </w:trPr>
        <w:tc>
          <w:tcPr>
            <w:tcW w:w="1429" w:type="dxa"/>
          </w:tcPr>
          <w:p w14:paraId="35145262" w14:textId="2BCB01CE" w:rsidR="00BB01D2" w:rsidRPr="00B80BE2" w:rsidRDefault="00BB01D2" w:rsidP="00B27D28">
            <w:pPr>
              <w:pStyle w:val="ListParagraph"/>
              <w:ind w:left="31"/>
              <w:jc w:val="center"/>
            </w:pPr>
            <w:r w:rsidRPr="00B80BE2">
              <w:t>II.F.4</w:t>
            </w:r>
          </w:p>
        </w:tc>
        <w:tc>
          <w:tcPr>
            <w:tcW w:w="3794" w:type="dxa"/>
          </w:tcPr>
          <w:p w14:paraId="67A94BB9" w14:textId="760D3DF1" w:rsidR="00BB01D2" w:rsidRPr="00B80BE2" w:rsidRDefault="00BB01D2" w:rsidP="00F05419">
            <w:pPr>
              <w:pStyle w:val="ListParagraph"/>
              <w:ind w:left="0"/>
            </w:pPr>
            <w:r w:rsidRPr="00B80BE2">
              <w:t>Service_Type</w:t>
            </w:r>
          </w:p>
        </w:tc>
      </w:tr>
      <w:tr w:rsidR="00BB01D2" w:rsidRPr="00B80BE2" w14:paraId="12754126" w14:textId="77777777" w:rsidTr="00B27D28">
        <w:trPr>
          <w:trHeight w:val="146"/>
          <w:jc w:val="center"/>
        </w:trPr>
        <w:tc>
          <w:tcPr>
            <w:tcW w:w="1429" w:type="dxa"/>
          </w:tcPr>
          <w:p w14:paraId="7361D847" w14:textId="261105DE" w:rsidR="00BB01D2" w:rsidRPr="00B80BE2" w:rsidRDefault="00BB01D2" w:rsidP="00B27D28">
            <w:pPr>
              <w:pStyle w:val="ListParagraph"/>
              <w:ind w:left="31"/>
              <w:jc w:val="center"/>
            </w:pPr>
            <w:r w:rsidRPr="00B80BE2">
              <w:t>II.F.4</w:t>
            </w:r>
          </w:p>
        </w:tc>
        <w:tc>
          <w:tcPr>
            <w:tcW w:w="3794" w:type="dxa"/>
          </w:tcPr>
          <w:p w14:paraId="0BB30AD7" w14:textId="37511B75" w:rsidR="00BB01D2" w:rsidRPr="00B80BE2" w:rsidRDefault="00BB01D2" w:rsidP="00F05419">
            <w:pPr>
              <w:pStyle w:val="ListParagraph"/>
              <w:ind w:left="0"/>
            </w:pPr>
            <w:r w:rsidRPr="00B80BE2">
              <w:t>Agreement_Type</w:t>
            </w:r>
          </w:p>
        </w:tc>
      </w:tr>
      <w:tr w:rsidR="00BB01D2" w:rsidRPr="00B80BE2" w14:paraId="2402E1EF" w14:textId="77777777" w:rsidTr="00B27D28">
        <w:trPr>
          <w:trHeight w:val="146"/>
          <w:jc w:val="center"/>
        </w:trPr>
        <w:tc>
          <w:tcPr>
            <w:tcW w:w="1429" w:type="dxa"/>
          </w:tcPr>
          <w:p w14:paraId="13DC8B8E" w14:textId="761ADACE" w:rsidR="00BB01D2" w:rsidRPr="00B80BE2" w:rsidRDefault="00BB01D2" w:rsidP="00B27D28">
            <w:pPr>
              <w:pStyle w:val="ListParagraph"/>
              <w:ind w:left="31"/>
              <w:jc w:val="center"/>
            </w:pPr>
            <w:r w:rsidRPr="00B80BE2">
              <w:t>II.F.4</w:t>
            </w:r>
          </w:p>
        </w:tc>
        <w:tc>
          <w:tcPr>
            <w:tcW w:w="3794" w:type="dxa"/>
          </w:tcPr>
          <w:p w14:paraId="0EE26FBA" w14:textId="1DA24CD7" w:rsidR="00BB01D2" w:rsidRPr="00B80BE2" w:rsidRDefault="00BB01D2" w:rsidP="00F05419">
            <w:pPr>
              <w:pStyle w:val="ListParagraph"/>
              <w:ind w:left="0"/>
            </w:pPr>
            <w:r w:rsidRPr="00B80BE2">
              <w:t>Avg_Discount_PPBC</w:t>
            </w:r>
          </w:p>
        </w:tc>
      </w:tr>
      <w:tr w:rsidR="00BB01D2" w:rsidRPr="00B80BE2" w14:paraId="04F22810" w14:textId="77777777" w:rsidTr="00B27D28">
        <w:trPr>
          <w:trHeight w:val="146"/>
          <w:jc w:val="center"/>
        </w:trPr>
        <w:tc>
          <w:tcPr>
            <w:tcW w:w="1429" w:type="dxa"/>
          </w:tcPr>
          <w:p w14:paraId="07417975" w14:textId="7F4903C6" w:rsidR="00BB01D2" w:rsidRPr="00B80BE2" w:rsidRDefault="00BB01D2" w:rsidP="00B27D28">
            <w:pPr>
              <w:pStyle w:val="ListParagraph"/>
              <w:ind w:left="31"/>
              <w:jc w:val="center"/>
            </w:pPr>
            <w:r w:rsidRPr="00B80BE2">
              <w:t>II.F.4</w:t>
            </w:r>
          </w:p>
        </w:tc>
        <w:tc>
          <w:tcPr>
            <w:tcW w:w="3794" w:type="dxa"/>
          </w:tcPr>
          <w:p w14:paraId="75DD24FD" w14:textId="58F7AD93" w:rsidR="00BB01D2" w:rsidRPr="00B80BE2" w:rsidRDefault="00BB01D2" w:rsidP="00F05419">
            <w:pPr>
              <w:pStyle w:val="ListParagraph"/>
              <w:ind w:left="0"/>
            </w:pPr>
            <w:r w:rsidRPr="00B80BE2">
              <w:t>5orMore</w:t>
            </w:r>
          </w:p>
        </w:tc>
      </w:tr>
      <w:tr w:rsidR="00BB01D2" w:rsidRPr="00B80BE2" w14:paraId="55DCDD1B" w14:textId="77777777" w:rsidTr="00B27D28">
        <w:trPr>
          <w:trHeight w:val="146"/>
          <w:jc w:val="center"/>
        </w:trPr>
        <w:tc>
          <w:tcPr>
            <w:tcW w:w="1429" w:type="dxa"/>
          </w:tcPr>
          <w:p w14:paraId="53F5321D" w14:textId="151B2E80" w:rsidR="00BB01D2" w:rsidRPr="00B80BE2" w:rsidRDefault="00BB01D2" w:rsidP="00B27D28">
            <w:pPr>
              <w:pStyle w:val="ListParagraph"/>
              <w:ind w:left="31"/>
              <w:jc w:val="center"/>
            </w:pPr>
            <w:r w:rsidRPr="00B80BE2">
              <w:t>II.F.5</w:t>
            </w:r>
          </w:p>
        </w:tc>
        <w:tc>
          <w:tcPr>
            <w:tcW w:w="3794" w:type="dxa"/>
          </w:tcPr>
          <w:p w14:paraId="00907122" w14:textId="27CF86E0" w:rsidR="00BB01D2" w:rsidRPr="00B80BE2" w:rsidRDefault="00BB01D2" w:rsidP="00F05419">
            <w:pPr>
              <w:pStyle w:val="ListParagraph"/>
              <w:ind w:left="0"/>
            </w:pPr>
            <w:r w:rsidRPr="00B80BE2">
              <w:t>Expenditures</w:t>
            </w:r>
          </w:p>
        </w:tc>
      </w:tr>
      <w:tr w:rsidR="00BB01D2" w:rsidRPr="00B80BE2" w14:paraId="3DCC2085" w14:textId="77777777" w:rsidTr="00B27D28">
        <w:trPr>
          <w:trHeight w:val="146"/>
          <w:jc w:val="center"/>
        </w:trPr>
        <w:tc>
          <w:tcPr>
            <w:tcW w:w="1429" w:type="dxa"/>
          </w:tcPr>
          <w:p w14:paraId="5E7BE654" w14:textId="59E80E50" w:rsidR="00BB01D2" w:rsidRPr="00B80BE2" w:rsidRDefault="00BB01D2" w:rsidP="00B27D28">
            <w:pPr>
              <w:pStyle w:val="ListParagraph"/>
              <w:ind w:left="31"/>
              <w:jc w:val="center"/>
            </w:pPr>
            <w:r w:rsidRPr="00B80BE2">
              <w:t>II.F.5</w:t>
            </w:r>
          </w:p>
        </w:tc>
        <w:tc>
          <w:tcPr>
            <w:tcW w:w="3794" w:type="dxa"/>
          </w:tcPr>
          <w:p w14:paraId="524017E8" w14:textId="5B0874D1" w:rsidR="00BB01D2" w:rsidRPr="00B80BE2" w:rsidRDefault="00BB01D2" w:rsidP="00F05419">
            <w:pPr>
              <w:pStyle w:val="ListParagraph"/>
              <w:ind w:left="0"/>
            </w:pPr>
            <w:r w:rsidRPr="00B80BE2">
              <w:t>Year</w:t>
            </w:r>
          </w:p>
        </w:tc>
      </w:tr>
      <w:tr w:rsidR="00BB01D2" w:rsidRPr="00B80BE2" w14:paraId="6AFF47BF" w14:textId="77777777" w:rsidTr="00B27D28">
        <w:trPr>
          <w:trHeight w:val="146"/>
          <w:jc w:val="center"/>
        </w:trPr>
        <w:tc>
          <w:tcPr>
            <w:tcW w:w="1429" w:type="dxa"/>
          </w:tcPr>
          <w:p w14:paraId="731E38B0" w14:textId="3679ECAD" w:rsidR="00BB01D2" w:rsidRPr="00B80BE2" w:rsidRDefault="00BB01D2" w:rsidP="00B27D28">
            <w:pPr>
              <w:pStyle w:val="ListParagraph"/>
              <w:ind w:left="31"/>
              <w:jc w:val="center"/>
            </w:pPr>
            <w:r w:rsidRPr="00B80BE2">
              <w:t>II.F.5</w:t>
            </w:r>
          </w:p>
        </w:tc>
        <w:tc>
          <w:tcPr>
            <w:tcW w:w="3794" w:type="dxa"/>
          </w:tcPr>
          <w:p w14:paraId="6971B969" w14:textId="5E706D6F" w:rsidR="00BB01D2" w:rsidRPr="00B80BE2" w:rsidRDefault="00BB01D2" w:rsidP="00F05419">
            <w:pPr>
              <w:pStyle w:val="ListParagraph"/>
              <w:ind w:left="0"/>
            </w:pPr>
            <w:r w:rsidRPr="00B80BE2">
              <w:t>Provider_Type</w:t>
            </w:r>
          </w:p>
        </w:tc>
      </w:tr>
      <w:tr w:rsidR="00BB01D2" w:rsidRPr="00B80BE2" w14:paraId="315B3B71" w14:textId="77777777" w:rsidTr="00B27D28">
        <w:trPr>
          <w:trHeight w:val="146"/>
          <w:jc w:val="center"/>
        </w:trPr>
        <w:tc>
          <w:tcPr>
            <w:tcW w:w="1429" w:type="dxa"/>
          </w:tcPr>
          <w:p w14:paraId="63F5F006" w14:textId="7E798BF9" w:rsidR="00BB01D2" w:rsidRPr="00B80BE2" w:rsidRDefault="00BB01D2" w:rsidP="00B27D28">
            <w:pPr>
              <w:pStyle w:val="ListParagraph"/>
              <w:ind w:left="31"/>
              <w:jc w:val="center"/>
            </w:pPr>
            <w:r w:rsidRPr="00B80BE2">
              <w:t>II.F.5</w:t>
            </w:r>
          </w:p>
        </w:tc>
        <w:tc>
          <w:tcPr>
            <w:tcW w:w="3794" w:type="dxa"/>
          </w:tcPr>
          <w:p w14:paraId="6D05FEB4" w14:textId="14042A1B" w:rsidR="00BB01D2" w:rsidRPr="00B80BE2" w:rsidRDefault="00BB01D2" w:rsidP="00F05419">
            <w:pPr>
              <w:pStyle w:val="ListParagraph"/>
              <w:ind w:left="0"/>
            </w:pPr>
            <w:r w:rsidRPr="00B80BE2">
              <w:t>Service_Type</w:t>
            </w:r>
          </w:p>
        </w:tc>
      </w:tr>
      <w:tr w:rsidR="00BB01D2" w:rsidRPr="00B80BE2" w14:paraId="7E6306B9" w14:textId="77777777" w:rsidTr="00B27D28">
        <w:trPr>
          <w:trHeight w:val="146"/>
          <w:jc w:val="center"/>
        </w:trPr>
        <w:tc>
          <w:tcPr>
            <w:tcW w:w="1429" w:type="dxa"/>
          </w:tcPr>
          <w:p w14:paraId="54E4ACA0" w14:textId="17FBDB93" w:rsidR="00BB01D2" w:rsidRPr="00B80BE2" w:rsidRDefault="00BB01D2" w:rsidP="00B27D28">
            <w:pPr>
              <w:pStyle w:val="ListParagraph"/>
              <w:ind w:left="31"/>
              <w:jc w:val="center"/>
            </w:pPr>
            <w:r w:rsidRPr="00B80BE2">
              <w:t>II.F.5</w:t>
            </w:r>
          </w:p>
        </w:tc>
        <w:tc>
          <w:tcPr>
            <w:tcW w:w="3794" w:type="dxa"/>
          </w:tcPr>
          <w:p w14:paraId="63BF62EB" w14:textId="3805D0B5" w:rsidR="00BB01D2" w:rsidRPr="00B80BE2" w:rsidRDefault="00BB01D2" w:rsidP="00F05419">
            <w:pPr>
              <w:pStyle w:val="ListParagraph"/>
              <w:ind w:left="0"/>
            </w:pPr>
            <w:r w:rsidRPr="00B80BE2">
              <w:t>Agreement_Type</w:t>
            </w:r>
          </w:p>
        </w:tc>
      </w:tr>
      <w:tr w:rsidR="00BB01D2" w:rsidRPr="00B80BE2" w14:paraId="7CD16156" w14:textId="77777777" w:rsidTr="00B27D28">
        <w:trPr>
          <w:trHeight w:val="146"/>
          <w:jc w:val="center"/>
        </w:trPr>
        <w:tc>
          <w:tcPr>
            <w:tcW w:w="1429" w:type="dxa"/>
          </w:tcPr>
          <w:p w14:paraId="72C7E451" w14:textId="34236381" w:rsidR="00BB01D2" w:rsidRPr="00B80BE2" w:rsidRDefault="00BB01D2" w:rsidP="00B27D28">
            <w:pPr>
              <w:pStyle w:val="ListParagraph"/>
              <w:ind w:left="31"/>
              <w:jc w:val="center"/>
            </w:pPr>
            <w:r w:rsidRPr="00B80BE2">
              <w:t>II.F.5</w:t>
            </w:r>
          </w:p>
        </w:tc>
        <w:tc>
          <w:tcPr>
            <w:tcW w:w="3794" w:type="dxa"/>
          </w:tcPr>
          <w:p w14:paraId="798EE8B7" w14:textId="07901F7A" w:rsidR="00BB01D2" w:rsidRPr="00B80BE2" w:rsidRDefault="00BB01D2" w:rsidP="00F05419">
            <w:pPr>
              <w:pStyle w:val="ListParagraph"/>
              <w:ind w:left="0"/>
            </w:pPr>
            <w:r w:rsidRPr="00B80BE2">
              <w:t>Avg_Discount_PPBC</w:t>
            </w:r>
          </w:p>
        </w:tc>
      </w:tr>
      <w:tr w:rsidR="00BB01D2" w:rsidRPr="00B80BE2" w14:paraId="0CB3D387" w14:textId="77777777" w:rsidTr="00B27D28">
        <w:trPr>
          <w:trHeight w:val="146"/>
          <w:jc w:val="center"/>
        </w:trPr>
        <w:tc>
          <w:tcPr>
            <w:tcW w:w="1429" w:type="dxa"/>
          </w:tcPr>
          <w:p w14:paraId="1ECB5CF6" w14:textId="2ED6B00F" w:rsidR="00BB01D2" w:rsidRPr="00B80BE2" w:rsidRDefault="00BB01D2" w:rsidP="00B27D28">
            <w:pPr>
              <w:pStyle w:val="ListParagraph"/>
              <w:ind w:left="31"/>
              <w:jc w:val="center"/>
            </w:pPr>
            <w:r w:rsidRPr="00B80BE2">
              <w:t>II.F.6</w:t>
            </w:r>
          </w:p>
        </w:tc>
        <w:tc>
          <w:tcPr>
            <w:tcW w:w="3794" w:type="dxa"/>
          </w:tcPr>
          <w:p w14:paraId="7AB9FFB0" w14:textId="373B3B94" w:rsidR="00BB01D2" w:rsidRPr="00B80BE2" w:rsidRDefault="00BB01D2" w:rsidP="00F05419">
            <w:pPr>
              <w:pStyle w:val="ListParagraph"/>
              <w:ind w:left="0"/>
            </w:pPr>
            <w:r w:rsidRPr="00B80BE2">
              <w:t>Expenditures</w:t>
            </w:r>
          </w:p>
        </w:tc>
      </w:tr>
      <w:tr w:rsidR="00BB01D2" w:rsidRPr="00B80BE2" w14:paraId="78FED62A" w14:textId="77777777" w:rsidTr="00B27D28">
        <w:trPr>
          <w:trHeight w:val="146"/>
          <w:jc w:val="center"/>
        </w:trPr>
        <w:tc>
          <w:tcPr>
            <w:tcW w:w="1429" w:type="dxa"/>
          </w:tcPr>
          <w:p w14:paraId="05B7A1C6" w14:textId="3EE20612" w:rsidR="00BB01D2" w:rsidRPr="00B80BE2" w:rsidRDefault="00BB01D2" w:rsidP="00B27D28">
            <w:pPr>
              <w:pStyle w:val="ListParagraph"/>
              <w:ind w:left="31"/>
              <w:jc w:val="center"/>
            </w:pPr>
            <w:r w:rsidRPr="00B80BE2">
              <w:t>II.F.6</w:t>
            </w:r>
          </w:p>
        </w:tc>
        <w:tc>
          <w:tcPr>
            <w:tcW w:w="3794" w:type="dxa"/>
          </w:tcPr>
          <w:p w14:paraId="70C5E6F8" w14:textId="636B0064" w:rsidR="00BB01D2" w:rsidRPr="00B80BE2" w:rsidRDefault="00BB01D2" w:rsidP="00F05419">
            <w:pPr>
              <w:pStyle w:val="ListParagraph"/>
              <w:ind w:left="0"/>
            </w:pPr>
            <w:r w:rsidRPr="00B80BE2">
              <w:t>Provider_Type</w:t>
            </w:r>
          </w:p>
        </w:tc>
      </w:tr>
      <w:tr w:rsidR="00BB01D2" w:rsidRPr="00B80BE2" w14:paraId="5261E404" w14:textId="77777777" w:rsidTr="00B27D28">
        <w:trPr>
          <w:trHeight w:val="146"/>
          <w:jc w:val="center"/>
        </w:trPr>
        <w:tc>
          <w:tcPr>
            <w:tcW w:w="1429" w:type="dxa"/>
          </w:tcPr>
          <w:p w14:paraId="303AA264" w14:textId="000FB7D6" w:rsidR="00BB01D2" w:rsidRPr="00B80BE2" w:rsidRDefault="00BB01D2" w:rsidP="00B27D28">
            <w:pPr>
              <w:pStyle w:val="ListParagraph"/>
              <w:ind w:left="31"/>
              <w:jc w:val="center"/>
            </w:pPr>
            <w:r w:rsidRPr="00B80BE2">
              <w:t>II.F.6</w:t>
            </w:r>
          </w:p>
        </w:tc>
        <w:tc>
          <w:tcPr>
            <w:tcW w:w="3794" w:type="dxa"/>
          </w:tcPr>
          <w:p w14:paraId="5474AA19" w14:textId="107549EB" w:rsidR="00BB01D2" w:rsidRPr="00B80BE2" w:rsidRDefault="00BB01D2" w:rsidP="00F05419">
            <w:pPr>
              <w:pStyle w:val="ListParagraph"/>
              <w:ind w:left="0"/>
            </w:pPr>
            <w:r w:rsidRPr="00B80BE2">
              <w:t>Bandwidth</w:t>
            </w:r>
          </w:p>
        </w:tc>
      </w:tr>
      <w:tr w:rsidR="00BB01D2" w:rsidRPr="00B80BE2" w14:paraId="39571CA6" w14:textId="77777777" w:rsidTr="00B27D28">
        <w:trPr>
          <w:trHeight w:val="146"/>
          <w:jc w:val="center"/>
        </w:trPr>
        <w:tc>
          <w:tcPr>
            <w:tcW w:w="1429" w:type="dxa"/>
          </w:tcPr>
          <w:p w14:paraId="53A6482A" w14:textId="018C5746" w:rsidR="00BB01D2" w:rsidRPr="00B80BE2" w:rsidRDefault="00BB01D2" w:rsidP="00B27D28">
            <w:pPr>
              <w:pStyle w:val="ListParagraph"/>
              <w:ind w:left="31"/>
              <w:jc w:val="center"/>
            </w:pPr>
            <w:r w:rsidRPr="00B80BE2">
              <w:t>II.F.6</w:t>
            </w:r>
          </w:p>
        </w:tc>
        <w:tc>
          <w:tcPr>
            <w:tcW w:w="3794" w:type="dxa"/>
          </w:tcPr>
          <w:p w14:paraId="2D2B49F4" w14:textId="5DF2D97B" w:rsidR="00BB01D2" w:rsidRPr="00B80BE2" w:rsidRDefault="00BB01D2" w:rsidP="00F05419">
            <w:pPr>
              <w:pStyle w:val="ListParagraph"/>
              <w:ind w:left="0"/>
            </w:pPr>
            <w:r w:rsidRPr="00B80BE2">
              <w:t>Year</w:t>
            </w:r>
          </w:p>
        </w:tc>
      </w:tr>
      <w:tr w:rsidR="00BB01D2" w:rsidRPr="00B80BE2" w14:paraId="662B3246" w14:textId="77777777" w:rsidTr="00B27D28">
        <w:trPr>
          <w:trHeight w:val="146"/>
          <w:jc w:val="center"/>
        </w:trPr>
        <w:tc>
          <w:tcPr>
            <w:tcW w:w="1429" w:type="dxa"/>
          </w:tcPr>
          <w:p w14:paraId="0024B8FD" w14:textId="7FFCB74C" w:rsidR="00BB01D2" w:rsidRPr="00B80BE2" w:rsidRDefault="00BB01D2" w:rsidP="00B27D28">
            <w:pPr>
              <w:pStyle w:val="ListParagraph"/>
              <w:ind w:left="31"/>
              <w:jc w:val="center"/>
            </w:pPr>
            <w:r w:rsidRPr="00B80BE2">
              <w:t>II.F.7</w:t>
            </w:r>
          </w:p>
        </w:tc>
        <w:tc>
          <w:tcPr>
            <w:tcW w:w="3794" w:type="dxa"/>
          </w:tcPr>
          <w:p w14:paraId="1BD9625B" w14:textId="250E7F9A" w:rsidR="00BB01D2" w:rsidRPr="00B80BE2" w:rsidRDefault="00BB01D2" w:rsidP="00F05419">
            <w:pPr>
              <w:pStyle w:val="ListParagraph"/>
              <w:ind w:left="0"/>
            </w:pPr>
            <w:r w:rsidRPr="00B80BE2">
              <w:t>Expenditures</w:t>
            </w:r>
          </w:p>
        </w:tc>
      </w:tr>
      <w:tr w:rsidR="00BB01D2" w:rsidRPr="00B80BE2" w14:paraId="40C524FF" w14:textId="77777777" w:rsidTr="00B27D28">
        <w:trPr>
          <w:trHeight w:val="146"/>
          <w:jc w:val="center"/>
        </w:trPr>
        <w:tc>
          <w:tcPr>
            <w:tcW w:w="1429" w:type="dxa"/>
          </w:tcPr>
          <w:p w14:paraId="62B9567E" w14:textId="2A4F3990" w:rsidR="00BB01D2" w:rsidRPr="00B80BE2" w:rsidRDefault="00BB01D2" w:rsidP="00B27D28">
            <w:pPr>
              <w:pStyle w:val="ListParagraph"/>
              <w:ind w:left="31"/>
              <w:jc w:val="center"/>
            </w:pPr>
            <w:r w:rsidRPr="00B80BE2">
              <w:t>II.F.7</w:t>
            </w:r>
          </w:p>
        </w:tc>
        <w:tc>
          <w:tcPr>
            <w:tcW w:w="3794" w:type="dxa"/>
          </w:tcPr>
          <w:p w14:paraId="7B381D93" w14:textId="662913FD" w:rsidR="00BB01D2" w:rsidRPr="00B80BE2" w:rsidRDefault="00BB01D2" w:rsidP="00F05419">
            <w:pPr>
              <w:pStyle w:val="ListParagraph"/>
              <w:ind w:left="0"/>
            </w:pPr>
            <w:r w:rsidRPr="00B80BE2">
              <w:t>Provider_Type</w:t>
            </w:r>
          </w:p>
        </w:tc>
      </w:tr>
      <w:tr w:rsidR="00BB01D2" w:rsidRPr="00B80BE2" w14:paraId="67A6B58A" w14:textId="77777777" w:rsidTr="00B27D28">
        <w:trPr>
          <w:trHeight w:val="146"/>
          <w:jc w:val="center"/>
        </w:trPr>
        <w:tc>
          <w:tcPr>
            <w:tcW w:w="1429" w:type="dxa"/>
          </w:tcPr>
          <w:p w14:paraId="215FA039" w14:textId="3C601B96" w:rsidR="00BB01D2" w:rsidRPr="00B80BE2" w:rsidRDefault="00BB01D2" w:rsidP="00B27D28">
            <w:pPr>
              <w:pStyle w:val="ListParagraph"/>
              <w:ind w:left="31"/>
              <w:jc w:val="center"/>
            </w:pPr>
            <w:r w:rsidRPr="00B80BE2">
              <w:t>II.F.7</w:t>
            </w:r>
          </w:p>
        </w:tc>
        <w:tc>
          <w:tcPr>
            <w:tcW w:w="3794" w:type="dxa"/>
          </w:tcPr>
          <w:p w14:paraId="6C9279E7" w14:textId="018F629A" w:rsidR="00BB01D2" w:rsidRPr="00B80BE2" w:rsidRDefault="00BB01D2" w:rsidP="00F05419">
            <w:pPr>
              <w:pStyle w:val="ListParagraph"/>
              <w:ind w:left="0"/>
            </w:pPr>
            <w:r w:rsidRPr="00B80BE2">
              <w:t>Bandwidth</w:t>
            </w:r>
          </w:p>
        </w:tc>
      </w:tr>
      <w:tr w:rsidR="00BB01D2" w:rsidRPr="00B80BE2" w14:paraId="4B634835" w14:textId="77777777" w:rsidTr="00B27D28">
        <w:trPr>
          <w:trHeight w:val="146"/>
          <w:jc w:val="center"/>
        </w:trPr>
        <w:tc>
          <w:tcPr>
            <w:tcW w:w="1429" w:type="dxa"/>
          </w:tcPr>
          <w:p w14:paraId="50140C44" w14:textId="4E0F0DE7" w:rsidR="00BB01D2" w:rsidRPr="00B80BE2" w:rsidRDefault="00BB01D2" w:rsidP="00B27D28">
            <w:pPr>
              <w:pStyle w:val="ListParagraph"/>
              <w:ind w:left="31"/>
              <w:jc w:val="center"/>
            </w:pPr>
            <w:r w:rsidRPr="00B80BE2">
              <w:t>II.F.7</w:t>
            </w:r>
          </w:p>
        </w:tc>
        <w:tc>
          <w:tcPr>
            <w:tcW w:w="3794" w:type="dxa"/>
          </w:tcPr>
          <w:p w14:paraId="2C2773CE" w14:textId="3AD5E6FE" w:rsidR="00BB01D2" w:rsidRPr="00B80BE2" w:rsidRDefault="00BB01D2" w:rsidP="00F05419">
            <w:pPr>
              <w:pStyle w:val="ListParagraph"/>
              <w:ind w:left="0"/>
            </w:pPr>
            <w:r w:rsidRPr="00B80BE2">
              <w:t>Year</w:t>
            </w:r>
          </w:p>
        </w:tc>
      </w:tr>
      <w:tr w:rsidR="00BB01D2" w:rsidRPr="00B80BE2" w14:paraId="44281281" w14:textId="77777777" w:rsidTr="00B27D28">
        <w:trPr>
          <w:trHeight w:val="146"/>
          <w:jc w:val="center"/>
        </w:trPr>
        <w:tc>
          <w:tcPr>
            <w:tcW w:w="1429" w:type="dxa"/>
          </w:tcPr>
          <w:p w14:paraId="44664A64" w14:textId="3A2F7650" w:rsidR="00BB01D2" w:rsidRPr="00B80BE2" w:rsidRDefault="00BB01D2" w:rsidP="00B27D28">
            <w:pPr>
              <w:pStyle w:val="ListParagraph"/>
              <w:ind w:left="31"/>
              <w:jc w:val="center"/>
            </w:pPr>
            <w:r w:rsidRPr="00B80BE2">
              <w:t>II.F.13</w:t>
            </w:r>
          </w:p>
        </w:tc>
        <w:tc>
          <w:tcPr>
            <w:tcW w:w="3794" w:type="dxa"/>
          </w:tcPr>
          <w:p w14:paraId="2340B47F" w14:textId="4DEEBABE" w:rsidR="00BB01D2" w:rsidRPr="00B80BE2" w:rsidRDefault="00BB01D2" w:rsidP="00F05419">
            <w:pPr>
              <w:pStyle w:val="ListParagraph"/>
              <w:ind w:left="0"/>
            </w:pPr>
            <w:r w:rsidRPr="00B80BE2">
              <w:t>Tar_Plan</w:t>
            </w:r>
          </w:p>
        </w:tc>
      </w:tr>
      <w:tr w:rsidR="00BB01D2" w:rsidRPr="00B80BE2" w14:paraId="4340DDBC" w14:textId="77777777" w:rsidTr="00B27D28">
        <w:trPr>
          <w:trHeight w:val="146"/>
          <w:jc w:val="center"/>
        </w:trPr>
        <w:tc>
          <w:tcPr>
            <w:tcW w:w="1429" w:type="dxa"/>
          </w:tcPr>
          <w:p w14:paraId="7CC43AF0" w14:textId="6345C720" w:rsidR="00BB01D2" w:rsidRPr="00B80BE2" w:rsidRDefault="00BB01D2" w:rsidP="00B27D28">
            <w:pPr>
              <w:pStyle w:val="ListParagraph"/>
              <w:ind w:left="31"/>
              <w:jc w:val="center"/>
            </w:pPr>
            <w:r w:rsidRPr="00B80BE2">
              <w:t>II.F.13</w:t>
            </w:r>
          </w:p>
        </w:tc>
        <w:tc>
          <w:tcPr>
            <w:tcW w:w="3794" w:type="dxa"/>
          </w:tcPr>
          <w:p w14:paraId="0F160100" w14:textId="2A874C37" w:rsidR="00BB01D2" w:rsidRPr="00B80BE2" w:rsidRDefault="00BB01D2" w:rsidP="00F05419">
            <w:pPr>
              <w:pStyle w:val="ListParagraph"/>
              <w:ind w:left="0"/>
            </w:pPr>
            <w:r w:rsidRPr="00B80BE2">
              <w:t>Tariff_Name</w:t>
            </w:r>
          </w:p>
        </w:tc>
      </w:tr>
      <w:tr w:rsidR="00BB01D2" w:rsidRPr="00B80BE2" w14:paraId="0D8B890A" w14:textId="77777777" w:rsidTr="00B27D28">
        <w:trPr>
          <w:trHeight w:val="146"/>
          <w:jc w:val="center"/>
        </w:trPr>
        <w:tc>
          <w:tcPr>
            <w:tcW w:w="1429" w:type="dxa"/>
          </w:tcPr>
          <w:p w14:paraId="55922046" w14:textId="06F50632" w:rsidR="00BB01D2" w:rsidRPr="00B80BE2" w:rsidRDefault="00BB01D2" w:rsidP="00B27D28">
            <w:pPr>
              <w:pStyle w:val="ListParagraph"/>
              <w:ind w:left="31"/>
              <w:jc w:val="center"/>
            </w:pPr>
            <w:r w:rsidRPr="00B80BE2">
              <w:t>II.F.13</w:t>
            </w:r>
          </w:p>
        </w:tc>
        <w:tc>
          <w:tcPr>
            <w:tcW w:w="3794" w:type="dxa"/>
          </w:tcPr>
          <w:p w14:paraId="61ED0F52" w14:textId="3D14FE7A" w:rsidR="00BB01D2" w:rsidRPr="00B80BE2" w:rsidRDefault="00BB01D2" w:rsidP="00F05419">
            <w:pPr>
              <w:pStyle w:val="ListParagraph"/>
              <w:ind w:left="0"/>
            </w:pPr>
            <w:r w:rsidRPr="00B80BE2">
              <w:t>TP_Provider</w:t>
            </w:r>
          </w:p>
        </w:tc>
      </w:tr>
      <w:tr w:rsidR="00BB01D2" w:rsidRPr="00B80BE2" w14:paraId="1374435E" w14:textId="77777777" w:rsidTr="00B27D28">
        <w:trPr>
          <w:trHeight w:val="146"/>
          <w:jc w:val="center"/>
        </w:trPr>
        <w:tc>
          <w:tcPr>
            <w:tcW w:w="1429" w:type="dxa"/>
          </w:tcPr>
          <w:p w14:paraId="4B6D962B" w14:textId="00FB7167" w:rsidR="00BB01D2" w:rsidRPr="00B80BE2" w:rsidRDefault="00BB01D2" w:rsidP="00B27D28">
            <w:pPr>
              <w:pStyle w:val="ListParagraph"/>
              <w:ind w:left="31"/>
              <w:jc w:val="center"/>
            </w:pPr>
            <w:r w:rsidRPr="00B80BE2">
              <w:t>II.F.13</w:t>
            </w:r>
          </w:p>
        </w:tc>
        <w:tc>
          <w:tcPr>
            <w:tcW w:w="3794" w:type="dxa"/>
          </w:tcPr>
          <w:p w14:paraId="4626BAD9" w14:textId="6E493514" w:rsidR="00BB01D2" w:rsidRPr="00B80BE2" w:rsidRDefault="00BB01D2" w:rsidP="00F05419">
            <w:pPr>
              <w:pStyle w:val="ListParagraph"/>
              <w:ind w:left="0"/>
            </w:pPr>
            <w:r w:rsidRPr="00B80BE2">
              <w:t>TP_Tariff_Number</w:t>
            </w:r>
          </w:p>
        </w:tc>
      </w:tr>
      <w:tr w:rsidR="00BB01D2" w:rsidRPr="00B80BE2" w14:paraId="66D22EA3" w14:textId="77777777" w:rsidTr="00B27D28">
        <w:trPr>
          <w:trHeight w:val="146"/>
          <w:jc w:val="center"/>
        </w:trPr>
        <w:tc>
          <w:tcPr>
            <w:tcW w:w="1429" w:type="dxa"/>
          </w:tcPr>
          <w:p w14:paraId="3B1EE572" w14:textId="493A2999" w:rsidR="00BB01D2" w:rsidRPr="00B80BE2" w:rsidRDefault="00BB01D2" w:rsidP="00B27D28">
            <w:pPr>
              <w:pStyle w:val="ListParagraph"/>
              <w:ind w:left="31"/>
              <w:jc w:val="center"/>
            </w:pPr>
            <w:r w:rsidRPr="00B80BE2">
              <w:t>II.F.13</w:t>
            </w:r>
          </w:p>
        </w:tc>
        <w:tc>
          <w:tcPr>
            <w:tcW w:w="3794" w:type="dxa"/>
          </w:tcPr>
          <w:p w14:paraId="2B551803" w14:textId="2854200C" w:rsidR="00BB01D2" w:rsidRPr="00B80BE2" w:rsidRDefault="00BB01D2" w:rsidP="00F05419">
            <w:pPr>
              <w:pStyle w:val="ListParagraph"/>
              <w:ind w:left="0"/>
            </w:pPr>
            <w:r w:rsidRPr="00B80BE2">
              <w:t>CBT_Plan</w:t>
            </w:r>
          </w:p>
        </w:tc>
      </w:tr>
      <w:tr w:rsidR="00BB01D2" w:rsidRPr="00B80BE2" w14:paraId="7275F73F" w14:textId="77777777" w:rsidTr="00B27D28">
        <w:trPr>
          <w:trHeight w:val="146"/>
          <w:jc w:val="center"/>
        </w:trPr>
        <w:tc>
          <w:tcPr>
            <w:tcW w:w="1429" w:type="dxa"/>
          </w:tcPr>
          <w:p w14:paraId="4683B4A5" w14:textId="575AC0BA" w:rsidR="00BB01D2" w:rsidRPr="00B80BE2" w:rsidRDefault="00BB01D2" w:rsidP="00B27D28">
            <w:pPr>
              <w:pStyle w:val="ListParagraph"/>
              <w:ind w:left="31"/>
              <w:jc w:val="center"/>
            </w:pPr>
            <w:r w:rsidRPr="00B80BE2">
              <w:t>II.F.13</w:t>
            </w:r>
          </w:p>
        </w:tc>
        <w:tc>
          <w:tcPr>
            <w:tcW w:w="3794" w:type="dxa"/>
          </w:tcPr>
          <w:p w14:paraId="45B5F950" w14:textId="329B29C5" w:rsidR="00BB01D2" w:rsidRPr="00B80BE2" w:rsidRDefault="00BB01D2" w:rsidP="00F05419">
            <w:pPr>
              <w:pStyle w:val="ListParagraph"/>
              <w:ind w:left="0"/>
            </w:pPr>
            <w:r w:rsidRPr="00B80BE2">
              <w:t>CBT_Name</w:t>
            </w:r>
          </w:p>
        </w:tc>
      </w:tr>
      <w:tr w:rsidR="00BB01D2" w:rsidRPr="00B80BE2" w14:paraId="49797792" w14:textId="77777777" w:rsidTr="00B27D28">
        <w:trPr>
          <w:trHeight w:val="146"/>
          <w:jc w:val="center"/>
        </w:trPr>
        <w:tc>
          <w:tcPr>
            <w:tcW w:w="1429" w:type="dxa"/>
          </w:tcPr>
          <w:p w14:paraId="115B8B77" w14:textId="4FA08553" w:rsidR="00BB01D2" w:rsidRPr="00B80BE2" w:rsidRDefault="00BB01D2" w:rsidP="00B27D28">
            <w:pPr>
              <w:pStyle w:val="ListParagraph"/>
              <w:ind w:left="31"/>
              <w:jc w:val="center"/>
            </w:pPr>
            <w:r w:rsidRPr="00B80BE2">
              <w:t>II.F.13</w:t>
            </w:r>
          </w:p>
        </w:tc>
        <w:tc>
          <w:tcPr>
            <w:tcW w:w="3794" w:type="dxa"/>
          </w:tcPr>
          <w:p w14:paraId="00021952" w14:textId="53ED0862" w:rsidR="00BB01D2" w:rsidRPr="00B80BE2" w:rsidRDefault="00BB01D2" w:rsidP="00F05419">
            <w:pPr>
              <w:pStyle w:val="ListParagraph"/>
              <w:ind w:left="0"/>
            </w:pPr>
            <w:r w:rsidRPr="00B80BE2">
              <w:t>CBT_Provider</w:t>
            </w:r>
          </w:p>
        </w:tc>
      </w:tr>
      <w:tr w:rsidR="00BB01D2" w:rsidRPr="00B80BE2" w14:paraId="1DD5353D" w14:textId="77777777" w:rsidTr="00B27D28">
        <w:trPr>
          <w:trHeight w:val="146"/>
          <w:jc w:val="center"/>
        </w:trPr>
        <w:tc>
          <w:tcPr>
            <w:tcW w:w="1429" w:type="dxa"/>
          </w:tcPr>
          <w:p w14:paraId="41E09FDF" w14:textId="5C278E41" w:rsidR="00BB01D2" w:rsidRPr="00B80BE2" w:rsidRDefault="00BB01D2" w:rsidP="00B27D28">
            <w:pPr>
              <w:pStyle w:val="ListParagraph"/>
              <w:ind w:left="31"/>
              <w:jc w:val="center"/>
            </w:pPr>
            <w:r w:rsidRPr="00B80BE2">
              <w:t>II.F.13</w:t>
            </w:r>
          </w:p>
        </w:tc>
        <w:tc>
          <w:tcPr>
            <w:tcW w:w="3794" w:type="dxa"/>
          </w:tcPr>
          <w:p w14:paraId="6161F6FD" w14:textId="176823A7" w:rsidR="00BB01D2" w:rsidRPr="00B80BE2" w:rsidRDefault="00BB01D2" w:rsidP="00F05419">
            <w:pPr>
              <w:pStyle w:val="ListParagraph"/>
              <w:ind w:left="0"/>
            </w:pPr>
            <w:r w:rsidRPr="00B80BE2">
              <w:t>CBT_Tariff_Number</w:t>
            </w:r>
          </w:p>
        </w:tc>
      </w:tr>
      <w:tr w:rsidR="00BB01D2" w:rsidRPr="00B80BE2" w14:paraId="46852AA0" w14:textId="77777777" w:rsidTr="00B27D28">
        <w:trPr>
          <w:trHeight w:val="146"/>
          <w:jc w:val="center"/>
        </w:trPr>
        <w:tc>
          <w:tcPr>
            <w:tcW w:w="1429" w:type="dxa"/>
          </w:tcPr>
          <w:p w14:paraId="5D278591" w14:textId="748929EE" w:rsidR="00BB01D2" w:rsidRPr="00B80BE2" w:rsidRDefault="00BB01D2" w:rsidP="00B27D28">
            <w:pPr>
              <w:pStyle w:val="ListParagraph"/>
              <w:ind w:left="31"/>
              <w:jc w:val="center"/>
            </w:pPr>
            <w:r w:rsidRPr="00B80BE2">
              <w:t>II.F.13</w:t>
            </w:r>
          </w:p>
        </w:tc>
        <w:tc>
          <w:tcPr>
            <w:tcW w:w="3794" w:type="dxa"/>
          </w:tcPr>
          <w:p w14:paraId="503BE6CA" w14:textId="7DC118BC" w:rsidR="00BB01D2" w:rsidRPr="00B80BE2" w:rsidRDefault="00BB01D2" w:rsidP="00F05419">
            <w:pPr>
              <w:pStyle w:val="ListParagraph"/>
              <w:ind w:left="0"/>
            </w:pPr>
            <w:r w:rsidRPr="00B80BE2">
              <w:t>Tariff_Type</w:t>
            </w:r>
          </w:p>
        </w:tc>
      </w:tr>
      <w:tr w:rsidR="00BB01D2" w:rsidRPr="00B80BE2" w14:paraId="47A19810" w14:textId="77777777" w:rsidTr="00B27D28">
        <w:trPr>
          <w:trHeight w:val="146"/>
          <w:jc w:val="center"/>
        </w:trPr>
        <w:tc>
          <w:tcPr>
            <w:tcW w:w="1429" w:type="dxa"/>
          </w:tcPr>
          <w:p w14:paraId="73594C18" w14:textId="4D1A72E4" w:rsidR="00BB01D2" w:rsidRPr="00B80BE2" w:rsidRDefault="00BB01D2" w:rsidP="00B27D28">
            <w:pPr>
              <w:pStyle w:val="ListParagraph"/>
              <w:ind w:left="31"/>
              <w:jc w:val="center"/>
            </w:pPr>
            <w:r w:rsidRPr="00B80BE2">
              <w:t>II.F.13</w:t>
            </w:r>
          </w:p>
        </w:tc>
        <w:tc>
          <w:tcPr>
            <w:tcW w:w="3794" w:type="dxa"/>
          </w:tcPr>
          <w:p w14:paraId="43C93658" w14:textId="1D537362" w:rsidR="00BB01D2" w:rsidRPr="00B80BE2" w:rsidRDefault="00BB01D2" w:rsidP="00F05419">
            <w:pPr>
              <w:pStyle w:val="ListParagraph"/>
              <w:ind w:left="0"/>
            </w:pPr>
            <w:r w:rsidRPr="00B80BE2">
              <w:t>Contains_Term</w:t>
            </w:r>
          </w:p>
        </w:tc>
      </w:tr>
      <w:tr w:rsidR="00BB01D2" w:rsidRPr="00B80BE2" w14:paraId="176B3CB3" w14:textId="77777777" w:rsidTr="00B27D28">
        <w:trPr>
          <w:trHeight w:val="146"/>
          <w:jc w:val="center"/>
        </w:trPr>
        <w:tc>
          <w:tcPr>
            <w:tcW w:w="1429" w:type="dxa"/>
          </w:tcPr>
          <w:p w14:paraId="630456C4" w14:textId="0AB6702B" w:rsidR="00BB01D2" w:rsidRPr="00B80BE2" w:rsidRDefault="00BB01D2" w:rsidP="00B27D28">
            <w:pPr>
              <w:pStyle w:val="ListParagraph"/>
              <w:ind w:left="31"/>
              <w:jc w:val="center"/>
            </w:pPr>
            <w:r w:rsidRPr="00B80BE2">
              <w:t>II.F.13</w:t>
            </w:r>
          </w:p>
        </w:tc>
        <w:tc>
          <w:tcPr>
            <w:tcW w:w="3794" w:type="dxa"/>
          </w:tcPr>
          <w:p w14:paraId="38817937" w14:textId="08045162" w:rsidR="00BB01D2" w:rsidRPr="00B80BE2" w:rsidRDefault="00BB01D2" w:rsidP="00F05419">
            <w:pPr>
              <w:pStyle w:val="ListParagraph"/>
              <w:ind w:left="0"/>
            </w:pPr>
            <w:r w:rsidRPr="00B80BE2">
              <w:t>Contains_Vol</w:t>
            </w:r>
          </w:p>
        </w:tc>
      </w:tr>
      <w:tr w:rsidR="00BB01D2" w:rsidRPr="00B80BE2" w14:paraId="52D86C3C" w14:textId="77777777" w:rsidTr="00B27D28">
        <w:trPr>
          <w:trHeight w:val="146"/>
          <w:jc w:val="center"/>
        </w:trPr>
        <w:tc>
          <w:tcPr>
            <w:tcW w:w="1429" w:type="dxa"/>
          </w:tcPr>
          <w:p w14:paraId="5EA1EF58" w14:textId="13F9E536" w:rsidR="00BB01D2" w:rsidRPr="00B80BE2" w:rsidRDefault="00BB01D2" w:rsidP="00B27D28">
            <w:pPr>
              <w:pStyle w:val="ListParagraph"/>
              <w:ind w:left="31"/>
              <w:jc w:val="center"/>
            </w:pPr>
            <w:r w:rsidRPr="00B80BE2">
              <w:t>II.F.13</w:t>
            </w:r>
          </w:p>
        </w:tc>
        <w:tc>
          <w:tcPr>
            <w:tcW w:w="3794" w:type="dxa"/>
          </w:tcPr>
          <w:p w14:paraId="0567DFF5" w14:textId="53BD1210" w:rsidR="00BB01D2" w:rsidRPr="00B80BE2" w:rsidRDefault="00BB01D2" w:rsidP="00F05419">
            <w:pPr>
              <w:pStyle w:val="ListParagraph"/>
              <w:ind w:left="0"/>
            </w:pPr>
            <w:r w:rsidRPr="00B80BE2">
              <w:t>Contains_NonR</w:t>
            </w:r>
          </w:p>
        </w:tc>
      </w:tr>
      <w:tr w:rsidR="00BB01D2" w:rsidRPr="00B80BE2" w14:paraId="1742542C" w14:textId="77777777" w:rsidTr="00B27D28">
        <w:trPr>
          <w:trHeight w:val="146"/>
          <w:jc w:val="center"/>
        </w:trPr>
        <w:tc>
          <w:tcPr>
            <w:tcW w:w="1429" w:type="dxa"/>
          </w:tcPr>
          <w:p w14:paraId="59053798" w14:textId="74DAF5F2" w:rsidR="00BB01D2" w:rsidRPr="00B80BE2" w:rsidRDefault="00BB01D2" w:rsidP="00B27D28">
            <w:pPr>
              <w:pStyle w:val="ListParagraph"/>
              <w:ind w:left="31"/>
              <w:jc w:val="center"/>
            </w:pPr>
            <w:r w:rsidRPr="00B80BE2">
              <w:t>II.F.13</w:t>
            </w:r>
          </w:p>
        </w:tc>
        <w:tc>
          <w:tcPr>
            <w:tcW w:w="3794" w:type="dxa"/>
          </w:tcPr>
          <w:p w14:paraId="3832A38D" w14:textId="66A3E0D7" w:rsidR="00BB01D2" w:rsidRPr="00B80BE2" w:rsidRDefault="00BB01D2" w:rsidP="00F05419">
            <w:pPr>
              <w:pStyle w:val="ListParagraph"/>
              <w:ind w:left="0"/>
            </w:pPr>
            <w:r w:rsidRPr="00B80BE2">
              <w:t>NonRate</w:t>
            </w:r>
          </w:p>
        </w:tc>
      </w:tr>
      <w:tr w:rsidR="00BB01D2" w:rsidRPr="00B80BE2" w14:paraId="1BB44CE8" w14:textId="77777777" w:rsidTr="00B27D28">
        <w:trPr>
          <w:trHeight w:val="146"/>
          <w:jc w:val="center"/>
        </w:trPr>
        <w:tc>
          <w:tcPr>
            <w:tcW w:w="1429" w:type="dxa"/>
          </w:tcPr>
          <w:p w14:paraId="799A523E" w14:textId="0F1A4100" w:rsidR="00BB01D2" w:rsidRPr="00B80BE2" w:rsidRDefault="00BB01D2" w:rsidP="00B27D28">
            <w:pPr>
              <w:pStyle w:val="ListParagraph"/>
              <w:ind w:left="31"/>
              <w:jc w:val="center"/>
            </w:pPr>
            <w:r w:rsidRPr="00B80BE2">
              <w:t>II.F.13</w:t>
            </w:r>
          </w:p>
        </w:tc>
        <w:tc>
          <w:tcPr>
            <w:tcW w:w="3794" w:type="dxa"/>
          </w:tcPr>
          <w:p w14:paraId="30520EBC" w14:textId="6EF7133B" w:rsidR="00BB01D2" w:rsidRPr="00B80BE2" w:rsidRDefault="00BB01D2" w:rsidP="00F05419">
            <w:pPr>
              <w:pStyle w:val="ListParagraph"/>
              <w:ind w:left="0"/>
            </w:pPr>
            <w:r w:rsidRPr="00B80BE2">
              <w:t>Tariff_DS1</w:t>
            </w:r>
          </w:p>
        </w:tc>
      </w:tr>
      <w:tr w:rsidR="00BB01D2" w:rsidRPr="00B80BE2" w14:paraId="4EA5C7A1" w14:textId="77777777" w:rsidTr="00B27D28">
        <w:trPr>
          <w:trHeight w:val="146"/>
          <w:jc w:val="center"/>
        </w:trPr>
        <w:tc>
          <w:tcPr>
            <w:tcW w:w="1429" w:type="dxa"/>
          </w:tcPr>
          <w:p w14:paraId="65CDF83D" w14:textId="7D3C48AE" w:rsidR="00BB01D2" w:rsidRPr="00B80BE2" w:rsidRDefault="00BB01D2" w:rsidP="00B27D28">
            <w:pPr>
              <w:pStyle w:val="ListParagraph"/>
              <w:ind w:left="31"/>
              <w:jc w:val="center"/>
            </w:pPr>
            <w:r w:rsidRPr="00B80BE2">
              <w:t>II.F.13</w:t>
            </w:r>
          </w:p>
        </w:tc>
        <w:tc>
          <w:tcPr>
            <w:tcW w:w="3794" w:type="dxa"/>
          </w:tcPr>
          <w:p w14:paraId="29B92702" w14:textId="48E83D89" w:rsidR="00BB01D2" w:rsidRPr="00B80BE2" w:rsidRDefault="00BB01D2" w:rsidP="00F05419">
            <w:pPr>
              <w:pStyle w:val="ListParagraph"/>
              <w:ind w:left="0"/>
            </w:pPr>
            <w:r w:rsidRPr="00B80BE2">
              <w:t>Tariff_DS3</w:t>
            </w:r>
          </w:p>
        </w:tc>
      </w:tr>
      <w:tr w:rsidR="00BB01D2" w:rsidRPr="00B80BE2" w14:paraId="2CD91E60" w14:textId="77777777" w:rsidTr="00B27D28">
        <w:trPr>
          <w:trHeight w:val="146"/>
          <w:jc w:val="center"/>
        </w:trPr>
        <w:tc>
          <w:tcPr>
            <w:tcW w:w="1429" w:type="dxa"/>
          </w:tcPr>
          <w:p w14:paraId="2660338F" w14:textId="0CBD3772" w:rsidR="00BB01D2" w:rsidRPr="00B80BE2" w:rsidRDefault="00BB01D2" w:rsidP="00B27D28">
            <w:pPr>
              <w:pStyle w:val="ListParagraph"/>
              <w:ind w:left="31"/>
              <w:jc w:val="center"/>
            </w:pPr>
            <w:r w:rsidRPr="00B80BE2">
              <w:t>II.F.13</w:t>
            </w:r>
          </w:p>
        </w:tc>
        <w:tc>
          <w:tcPr>
            <w:tcW w:w="3794" w:type="dxa"/>
          </w:tcPr>
          <w:p w14:paraId="53A6B47D" w14:textId="206F1D19" w:rsidR="00BB01D2" w:rsidRPr="00B80BE2" w:rsidRDefault="00BB01D2" w:rsidP="00F05419">
            <w:pPr>
              <w:pStyle w:val="ListParagraph"/>
              <w:ind w:left="0"/>
            </w:pPr>
            <w:r w:rsidRPr="00B80BE2">
              <w:t>Tariff_PBDS</w:t>
            </w:r>
          </w:p>
        </w:tc>
      </w:tr>
      <w:tr w:rsidR="00BB01D2" w:rsidRPr="00B80BE2" w14:paraId="39A7B23E" w14:textId="77777777" w:rsidTr="00B27D28">
        <w:trPr>
          <w:trHeight w:val="146"/>
          <w:jc w:val="center"/>
        </w:trPr>
        <w:tc>
          <w:tcPr>
            <w:tcW w:w="1429" w:type="dxa"/>
          </w:tcPr>
          <w:p w14:paraId="30A1AEC1" w14:textId="5204CA08" w:rsidR="00BB01D2" w:rsidRPr="00B80BE2" w:rsidRDefault="00BB01D2" w:rsidP="00B27D28">
            <w:pPr>
              <w:pStyle w:val="ListParagraph"/>
              <w:ind w:left="31"/>
              <w:jc w:val="center"/>
            </w:pPr>
            <w:r w:rsidRPr="00B80BE2">
              <w:t>II.F.13</w:t>
            </w:r>
          </w:p>
        </w:tc>
        <w:tc>
          <w:tcPr>
            <w:tcW w:w="3794" w:type="dxa"/>
          </w:tcPr>
          <w:p w14:paraId="45B9E852" w14:textId="716DC239" w:rsidR="00BB01D2" w:rsidRPr="00B80BE2" w:rsidRDefault="00BB01D2" w:rsidP="00F05419">
            <w:pPr>
              <w:pStyle w:val="ListParagraph"/>
              <w:ind w:left="0"/>
            </w:pPr>
            <w:r w:rsidRPr="00B80BE2">
              <w:t>Tariff_Other</w:t>
            </w:r>
          </w:p>
        </w:tc>
      </w:tr>
      <w:tr w:rsidR="00BB01D2" w:rsidRPr="00B80BE2" w14:paraId="7438D3DB" w14:textId="77777777" w:rsidTr="00B27D28">
        <w:trPr>
          <w:trHeight w:val="146"/>
          <w:jc w:val="center"/>
        </w:trPr>
        <w:tc>
          <w:tcPr>
            <w:tcW w:w="1429" w:type="dxa"/>
          </w:tcPr>
          <w:p w14:paraId="1E35607F" w14:textId="1CC788E6" w:rsidR="00BB01D2" w:rsidRPr="00B80BE2" w:rsidRDefault="00BB01D2" w:rsidP="00B27D28">
            <w:pPr>
              <w:pStyle w:val="ListParagraph"/>
              <w:ind w:left="31"/>
              <w:jc w:val="center"/>
            </w:pPr>
            <w:r w:rsidRPr="00B80BE2">
              <w:t>II.F.13</w:t>
            </w:r>
          </w:p>
        </w:tc>
        <w:tc>
          <w:tcPr>
            <w:tcW w:w="3794" w:type="dxa"/>
          </w:tcPr>
          <w:p w14:paraId="00C399AB" w14:textId="4324717E" w:rsidR="00BB01D2" w:rsidRPr="00B80BE2" w:rsidRDefault="00BB01D2" w:rsidP="00F05419">
            <w:pPr>
              <w:pStyle w:val="ListParagraph"/>
              <w:ind w:left="0"/>
            </w:pPr>
            <w:r w:rsidRPr="00B80BE2">
              <w:t>Geo_DS1</w:t>
            </w:r>
          </w:p>
        </w:tc>
      </w:tr>
      <w:tr w:rsidR="00BB01D2" w:rsidRPr="00B80BE2" w14:paraId="1ACC80C3" w14:textId="77777777" w:rsidTr="00B27D28">
        <w:trPr>
          <w:trHeight w:val="146"/>
          <w:jc w:val="center"/>
        </w:trPr>
        <w:tc>
          <w:tcPr>
            <w:tcW w:w="1429" w:type="dxa"/>
          </w:tcPr>
          <w:p w14:paraId="48C1BCDC" w14:textId="2DDB99ED" w:rsidR="00BB01D2" w:rsidRPr="00B80BE2" w:rsidRDefault="00BB01D2" w:rsidP="00B27D28">
            <w:pPr>
              <w:pStyle w:val="ListParagraph"/>
              <w:ind w:left="31"/>
              <w:jc w:val="center"/>
            </w:pPr>
            <w:r w:rsidRPr="00B80BE2">
              <w:t>II.F.13</w:t>
            </w:r>
          </w:p>
        </w:tc>
        <w:tc>
          <w:tcPr>
            <w:tcW w:w="3794" w:type="dxa"/>
          </w:tcPr>
          <w:p w14:paraId="4B772CAC" w14:textId="32747A54" w:rsidR="00BB01D2" w:rsidRPr="00B80BE2" w:rsidRDefault="00BB01D2" w:rsidP="00F05419">
            <w:pPr>
              <w:pStyle w:val="ListParagraph"/>
              <w:ind w:left="0"/>
            </w:pPr>
            <w:r w:rsidRPr="00B80BE2">
              <w:t>Geo_DS3</w:t>
            </w:r>
          </w:p>
        </w:tc>
      </w:tr>
      <w:tr w:rsidR="00BB01D2" w:rsidRPr="00B80BE2" w14:paraId="170AE498" w14:textId="77777777" w:rsidTr="00B27D28">
        <w:trPr>
          <w:trHeight w:val="146"/>
          <w:jc w:val="center"/>
        </w:trPr>
        <w:tc>
          <w:tcPr>
            <w:tcW w:w="1429" w:type="dxa"/>
          </w:tcPr>
          <w:p w14:paraId="60DD5FAB" w14:textId="5CACDFAE" w:rsidR="00BB01D2" w:rsidRPr="00B80BE2" w:rsidRDefault="00BB01D2" w:rsidP="00B27D28">
            <w:pPr>
              <w:pStyle w:val="ListParagraph"/>
              <w:ind w:left="31"/>
              <w:jc w:val="center"/>
            </w:pPr>
            <w:r w:rsidRPr="00B80BE2">
              <w:t>II.F.13</w:t>
            </w:r>
          </w:p>
        </w:tc>
        <w:tc>
          <w:tcPr>
            <w:tcW w:w="3794" w:type="dxa"/>
          </w:tcPr>
          <w:p w14:paraId="27AC17A3" w14:textId="17F04CE6" w:rsidR="00BB01D2" w:rsidRPr="00B80BE2" w:rsidRDefault="00BB01D2" w:rsidP="00F05419">
            <w:pPr>
              <w:pStyle w:val="ListParagraph"/>
              <w:ind w:left="0"/>
            </w:pPr>
            <w:r w:rsidRPr="00B80BE2">
              <w:t>Geo_PBDS</w:t>
            </w:r>
          </w:p>
        </w:tc>
      </w:tr>
      <w:tr w:rsidR="00BB01D2" w:rsidRPr="00B80BE2" w14:paraId="50C9DF76" w14:textId="77777777" w:rsidTr="00B27D28">
        <w:trPr>
          <w:trHeight w:val="146"/>
          <w:jc w:val="center"/>
        </w:trPr>
        <w:tc>
          <w:tcPr>
            <w:tcW w:w="1429" w:type="dxa"/>
          </w:tcPr>
          <w:p w14:paraId="51183139" w14:textId="6F0DF418" w:rsidR="00BB01D2" w:rsidRPr="00B80BE2" w:rsidRDefault="00BB01D2" w:rsidP="00B27D28">
            <w:pPr>
              <w:pStyle w:val="ListParagraph"/>
              <w:ind w:left="31"/>
              <w:jc w:val="center"/>
            </w:pPr>
            <w:r w:rsidRPr="00B80BE2">
              <w:t>II.F.13</w:t>
            </w:r>
          </w:p>
        </w:tc>
        <w:tc>
          <w:tcPr>
            <w:tcW w:w="3794" w:type="dxa"/>
          </w:tcPr>
          <w:p w14:paraId="28252A34" w14:textId="6B8EA3D5" w:rsidR="00BB01D2" w:rsidRPr="00B80BE2" w:rsidRDefault="00BB01D2" w:rsidP="00F05419">
            <w:pPr>
              <w:pStyle w:val="ListParagraph"/>
              <w:ind w:left="0"/>
            </w:pPr>
            <w:r w:rsidRPr="00B80BE2">
              <w:t>Geo_Other</w:t>
            </w:r>
          </w:p>
        </w:tc>
      </w:tr>
      <w:tr w:rsidR="00BB01D2" w:rsidRPr="00B80BE2" w14:paraId="358C356F" w14:textId="77777777" w:rsidTr="00B27D28">
        <w:trPr>
          <w:trHeight w:val="146"/>
          <w:jc w:val="center"/>
        </w:trPr>
        <w:tc>
          <w:tcPr>
            <w:tcW w:w="1429" w:type="dxa"/>
          </w:tcPr>
          <w:p w14:paraId="6AF5FF7E" w14:textId="055A2D6A" w:rsidR="00BB01D2" w:rsidRPr="00B80BE2" w:rsidRDefault="00BB01D2" w:rsidP="00B27D28">
            <w:pPr>
              <w:pStyle w:val="ListParagraph"/>
              <w:ind w:left="31"/>
              <w:jc w:val="center"/>
            </w:pPr>
            <w:r w:rsidRPr="00B80BE2">
              <w:t>II.F.13</w:t>
            </w:r>
          </w:p>
        </w:tc>
        <w:tc>
          <w:tcPr>
            <w:tcW w:w="3794" w:type="dxa"/>
          </w:tcPr>
          <w:p w14:paraId="7A576427" w14:textId="5EEAB345" w:rsidR="00BB01D2" w:rsidRPr="00B80BE2" w:rsidRDefault="00BB01D2" w:rsidP="00F05419">
            <w:pPr>
              <w:pStyle w:val="ListParagraph"/>
              <w:ind w:left="0"/>
            </w:pPr>
            <w:r w:rsidRPr="00B80BE2">
              <w:t>Prior_P</w:t>
            </w:r>
          </w:p>
        </w:tc>
      </w:tr>
      <w:tr w:rsidR="00BB01D2" w:rsidRPr="00B80BE2" w14:paraId="743DF08A" w14:textId="77777777" w:rsidTr="00B27D28">
        <w:trPr>
          <w:trHeight w:val="146"/>
          <w:jc w:val="center"/>
        </w:trPr>
        <w:tc>
          <w:tcPr>
            <w:tcW w:w="1429" w:type="dxa"/>
          </w:tcPr>
          <w:p w14:paraId="351D555F" w14:textId="6F8CF62D" w:rsidR="00BB01D2" w:rsidRPr="00B80BE2" w:rsidRDefault="00BB01D2" w:rsidP="00B27D28">
            <w:pPr>
              <w:pStyle w:val="ListParagraph"/>
              <w:ind w:left="31"/>
              <w:jc w:val="center"/>
            </w:pPr>
            <w:r w:rsidRPr="00B80BE2">
              <w:t>II.F.13</w:t>
            </w:r>
          </w:p>
        </w:tc>
        <w:tc>
          <w:tcPr>
            <w:tcW w:w="3794" w:type="dxa"/>
          </w:tcPr>
          <w:p w14:paraId="4160F182" w14:textId="0741D666" w:rsidR="00BB01D2" w:rsidRPr="00B80BE2" w:rsidRDefault="00BB01D2" w:rsidP="00F05419">
            <w:pPr>
              <w:pStyle w:val="ListParagraph"/>
              <w:ind w:left="0"/>
            </w:pPr>
            <w:r w:rsidRPr="00B80BE2">
              <w:t>Outside_Area</w:t>
            </w:r>
          </w:p>
        </w:tc>
      </w:tr>
      <w:tr w:rsidR="00BB01D2" w:rsidRPr="00B80BE2" w14:paraId="60DF0506" w14:textId="77777777" w:rsidTr="00B27D28">
        <w:trPr>
          <w:trHeight w:val="146"/>
          <w:jc w:val="center"/>
        </w:trPr>
        <w:tc>
          <w:tcPr>
            <w:tcW w:w="1429" w:type="dxa"/>
          </w:tcPr>
          <w:p w14:paraId="1D8B1AC5" w14:textId="0DCCFECF" w:rsidR="00BB01D2" w:rsidRPr="00B80BE2" w:rsidRDefault="00BB01D2" w:rsidP="00B27D28">
            <w:pPr>
              <w:pStyle w:val="ListParagraph"/>
              <w:ind w:left="31"/>
              <w:jc w:val="center"/>
            </w:pPr>
            <w:r w:rsidRPr="00B80BE2">
              <w:t>II.F.13</w:t>
            </w:r>
          </w:p>
        </w:tc>
        <w:tc>
          <w:tcPr>
            <w:tcW w:w="3794" w:type="dxa"/>
          </w:tcPr>
          <w:p w14:paraId="7C8EAEDC" w14:textId="66D0B163" w:rsidR="00BB01D2" w:rsidRPr="00B80BE2" w:rsidRDefault="00BB01D2" w:rsidP="00F05419">
            <w:pPr>
              <w:pStyle w:val="ListParagraph"/>
              <w:ind w:left="0"/>
            </w:pPr>
            <w:r w:rsidRPr="00B80BE2">
              <w:t>Outside_Area_Yes</w:t>
            </w:r>
          </w:p>
        </w:tc>
      </w:tr>
      <w:tr w:rsidR="00BB01D2" w:rsidRPr="00B80BE2" w14:paraId="3A1EBADC" w14:textId="77777777" w:rsidTr="00B27D28">
        <w:trPr>
          <w:trHeight w:val="146"/>
          <w:jc w:val="center"/>
        </w:trPr>
        <w:tc>
          <w:tcPr>
            <w:tcW w:w="1429" w:type="dxa"/>
          </w:tcPr>
          <w:p w14:paraId="29AD942C" w14:textId="0C57F23E" w:rsidR="00BB01D2" w:rsidRPr="00B80BE2" w:rsidRDefault="00BB01D2" w:rsidP="00B27D28">
            <w:pPr>
              <w:pStyle w:val="ListParagraph"/>
              <w:ind w:left="31"/>
              <w:jc w:val="center"/>
            </w:pPr>
            <w:r w:rsidRPr="00B80BE2">
              <w:t>II.F.13</w:t>
            </w:r>
          </w:p>
        </w:tc>
        <w:tc>
          <w:tcPr>
            <w:tcW w:w="3794" w:type="dxa"/>
          </w:tcPr>
          <w:p w14:paraId="031A1383" w14:textId="47F34E42" w:rsidR="00BB01D2" w:rsidRPr="00B80BE2" w:rsidRDefault="00BB01D2" w:rsidP="00F05419">
            <w:pPr>
              <w:pStyle w:val="ListParagraph"/>
              <w:ind w:left="0"/>
            </w:pPr>
            <w:r w:rsidRPr="00B80BE2">
              <w:t>Outside_Area_Yes_Diff</w:t>
            </w:r>
          </w:p>
        </w:tc>
      </w:tr>
      <w:tr w:rsidR="00BB01D2" w:rsidRPr="00B80BE2" w14:paraId="7B69E062" w14:textId="77777777" w:rsidTr="00B27D28">
        <w:trPr>
          <w:trHeight w:val="146"/>
          <w:jc w:val="center"/>
        </w:trPr>
        <w:tc>
          <w:tcPr>
            <w:tcW w:w="1429" w:type="dxa"/>
          </w:tcPr>
          <w:p w14:paraId="52A08C57" w14:textId="24F4D9FD" w:rsidR="00BB01D2" w:rsidRPr="00B80BE2" w:rsidRDefault="00BB01D2" w:rsidP="00B27D28">
            <w:pPr>
              <w:pStyle w:val="ListParagraph"/>
              <w:ind w:left="31"/>
              <w:jc w:val="center"/>
            </w:pPr>
            <w:r w:rsidRPr="00B80BE2">
              <w:t>II.F.13</w:t>
            </w:r>
          </w:p>
        </w:tc>
        <w:tc>
          <w:tcPr>
            <w:tcW w:w="3794" w:type="dxa"/>
          </w:tcPr>
          <w:p w14:paraId="7434D3F9" w14:textId="27D1FBE0" w:rsidR="00BB01D2" w:rsidRPr="00B80BE2" w:rsidRDefault="00BB01D2" w:rsidP="00F05419">
            <w:pPr>
              <w:pStyle w:val="ListParagraph"/>
              <w:ind w:left="0"/>
            </w:pPr>
            <w:r w:rsidRPr="00B80BE2">
              <w:t>Outside_Area_Yes_Provider</w:t>
            </w:r>
          </w:p>
        </w:tc>
      </w:tr>
      <w:tr w:rsidR="00BB01D2" w:rsidRPr="00B80BE2" w14:paraId="3C4C8DA9" w14:textId="77777777" w:rsidTr="00B27D28">
        <w:trPr>
          <w:trHeight w:val="146"/>
          <w:jc w:val="center"/>
        </w:trPr>
        <w:tc>
          <w:tcPr>
            <w:tcW w:w="1429" w:type="dxa"/>
          </w:tcPr>
          <w:p w14:paraId="56236E1D" w14:textId="605B91DB" w:rsidR="00BB01D2" w:rsidRPr="00B80BE2" w:rsidRDefault="00BB01D2" w:rsidP="00B27D28">
            <w:pPr>
              <w:pStyle w:val="ListParagraph"/>
              <w:ind w:left="31"/>
              <w:jc w:val="center"/>
            </w:pPr>
            <w:r w:rsidRPr="00B80BE2">
              <w:t>II.F.13</w:t>
            </w:r>
          </w:p>
        </w:tc>
        <w:tc>
          <w:tcPr>
            <w:tcW w:w="3794" w:type="dxa"/>
          </w:tcPr>
          <w:p w14:paraId="2844430D" w14:textId="5FE3646F" w:rsidR="00BB01D2" w:rsidRPr="00B80BE2" w:rsidRDefault="00BB01D2" w:rsidP="00F05419">
            <w:pPr>
              <w:pStyle w:val="ListParagraph"/>
              <w:ind w:left="0"/>
            </w:pPr>
            <w:r w:rsidRPr="00B80BE2">
              <w:t>ILEC_Price_Cap</w:t>
            </w:r>
          </w:p>
        </w:tc>
      </w:tr>
      <w:tr w:rsidR="00BB01D2" w:rsidRPr="00B80BE2" w14:paraId="4E7DAE68" w14:textId="77777777" w:rsidTr="00B27D28">
        <w:trPr>
          <w:trHeight w:val="146"/>
          <w:jc w:val="center"/>
        </w:trPr>
        <w:tc>
          <w:tcPr>
            <w:tcW w:w="1429" w:type="dxa"/>
          </w:tcPr>
          <w:p w14:paraId="14ABDE2D" w14:textId="33F75B52" w:rsidR="00BB01D2" w:rsidRPr="00B80BE2" w:rsidRDefault="00BB01D2" w:rsidP="00B27D28">
            <w:pPr>
              <w:pStyle w:val="ListParagraph"/>
              <w:ind w:left="31"/>
              <w:jc w:val="center"/>
            </w:pPr>
            <w:r w:rsidRPr="00B80BE2">
              <w:t>II.F.13</w:t>
            </w:r>
          </w:p>
        </w:tc>
        <w:tc>
          <w:tcPr>
            <w:tcW w:w="3794" w:type="dxa"/>
          </w:tcPr>
          <w:p w14:paraId="20772503" w14:textId="4698B7E7" w:rsidR="00BB01D2" w:rsidRPr="00B80BE2" w:rsidRDefault="00BB01D2" w:rsidP="00F05419">
            <w:pPr>
              <w:pStyle w:val="ListParagraph"/>
              <w:ind w:left="0"/>
            </w:pPr>
            <w:r w:rsidRPr="00B80BE2">
              <w:t>ILEC_Price_Cap_Vol</w:t>
            </w:r>
          </w:p>
        </w:tc>
      </w:tr>
      <w:tr w:rsidR="00BB01D2" w:rsidRPr="00B80BE2" w14:paraId="1B97E76A" w14:textId="77777777" w:rsidTr="00B27D28">
        <w:trPr>
          <w:trHeight w:val="146"/>
          <w:jc w:val="center"/>
        </w:trPr>
        <w:tc>
          <w:tcPr>
            <w:tcW w:w="1429" w:type="dxa"/>
          </w:tcPr>
          <w:p w14:paraId="17A37D0F" w14:textId="33772DAF" w:rsidR="00BB01D2" w:rsidRPr="00B80BE2" w:rsidRDefault="00BB01D2" w:rsidP="00B27D28">
            <w:pPr>
              <w:pStyle w:val="ListParagraph"/>
              <w:ind w:left="31"/>
              <w:jc w:val="center"/>
            </w:pPr>
            <w:r w:rsidRPr="00B80BE2">
              <w:t>II.F.13</w:t>
            </w:r>
          </w:p>
        </w:tc>
        <w:tc>
          <w:tcPr>
            <w:tcW w:w="3794" w:type="dxa"/>
          </w:tcPr>
          <w:p w14:paraId="76015EFE" w14:textId="2D959E35" w:rsidR="00BB01D2" w:rsidRPr="00B80BE2" w:rsidRDefault="00BB01D2" w:rsidP="00F05419">
            <w:pPr>
              <w:pStyle w:val="ListParagraph"/>
              <w:ind w:left="0"/>
            </w:pPr>
            <w:r w:rsidRPr="00B80BE2">
              <w:t>ILEC_Price_Flex1</w:t>
            </w:r>
          </w:p>
        </w:tc>
      </w:tr>
      <w:tr w:rsidR="00BB01D2" w:rsidRPr="00B80BE2" w14:paraId="55A33766" w14:textId="77777777" w:rsidTr="00B27D28">
        <w:trPr>
          <w:trHeight w:val="146"/>
          <w:jc w:val="center"/>
        </w:trPr>
        <w:tc>
          <w:tcPr>
            <w:tcW w:w="1429" w:type="dxa"/>
          </w:tcPr>
          <w:p w14:paraId="6DE2F616" w14:textId="7E2064B1" w:rsidR="00BB01D2" w:rsidRPr="00B80BE2" w:rsidRDefault="00BB01D2" w:rsidP="00B27D28">
            <w:pPr>
              <w:pStyle w:val="ListParagraph"/>
              <w:ind w:left="31"/>
              <w:jc w:val="center"/>
            </w:pPr>
            <w:r w:rsidRPr="00B80BE2">
              <w:t>II.F.13</w:t>
            </w:r>
          </w:p>
        </w:tc>
        <w:tc>
          <w:tcPr>
            <w:tcW w:w="3794" w:type="dxa"/>
          </w:tcPr>
          <w:p w14:paraId="37079810" w14:textId="7191186C" w:rsidR="00BB01D2" w:rsidRPr="00B80BE2" w:rsidRDefault="00BB01D2" w:rsidP="00F05419">
            <w:pPr>
              <w:pStyle w:val="ListParagraph"/>
              <w:ind w:left="0"/>
            </w:pPr>
            <w:r w:rsidRPr="00B80BE2">
              <w:t>ILEC_Price_Flex1_Vol</w:t>
            </w:r>
          </w:p>
        </w:tc>
      </w:tr>
      <w:tr w:rsidR="00BB01D2" w:rsidRPr="00B80BE2" w14:paraId="3AFE7A86" w14:textId="77777777" w:rsidTr="00B27D28">
        <w:trPr>
          <w:trHeight w:val="146"/>
          <w:jc w:val="center"/>
        </w:trPr>
        <w:tc>
          <w:tcPr>
            <w:tcW w:w="1429" w:type="dxa"/>
          </w:tcPr>
          <w:p w14:paraId="737F3FB5" w14:textId="3BC3DD80" w:rsidR="00BB01D2" w:rsidRPr="00B80BE2" w:rsidRDefault="00BB01D2" w:rsidP="00B27D28">
            <w:pPr>
              <w:pStyle w:val="ListParagraph"/>
              <w:ind w:left="31"/>
              <w:jc w:val="center"/>
            </w:pPr>
            <w:r w:rsidRPr="00B80BE2">
              <w:t>II.F.13</w:t>
            </w:r>
          </w:p>
        </w:tc>
        <w:tc>
          <w:tcPr>
            <w:tcW w:w="3794" w:type="dxa"/>
          </w:tcPr>
          <w:p w14:paraId="73BC025B" w14:textId="4FAF4ADC" w:rsidR="00BB01D2" w:rsidRPr="00B80BE2" w:rsidRDefault="00BB01D2" w:rsidP="00F05419">
            <w:pPr>
              <w:pStyle w:val="ListParagraph"/>
              <w:ind w:left="0"/>
            </w:pPr>
            <w:r w:rsidRPr="00B80BE2">
              <w:t>ILEC_Price_Flex1_Diff</w:t>
            </w:r>
          </w:p>
        </w:tc>
      </w:tr>
      <w:tr w:rsidR="00BB01D2" w:rsidRPr="00B80BE2" w14:paraId="768FCB82" w14:textId="77777777" w:rsidTr="00B27D28">
        <w:trPr>
          <w:trHeight w:val="146"/>
          <w:jc w:val="center"/>
        </w:trPr>
        <w:tc>
          <w:tcPr>
            <w:tcW w:w="1429" w:type="dxa"/>
          </w:tcPr>
          <w:p w14:paraId="6C732498" w14:textId="6415536F" w:rsidR="00BB01D2" w:rsidRPr="00B80BE2" w:rsidRDefault="00BB01D2" w:rsidP="00B27D28">
            <w:pPr>
              <w:pStyle w:val="ListParagraph"/>
              <w:ind w:left="31"/>
              <w:jc w:val="center"/>
            </w:pPr>
            <w:r w:rsidRPr="00B80BE2">
              <w:t>II.F.13</w:t>
            </w:r>
          </w:p>
        </w:tc>
        <w:tc>
          <w:tcPr>
            <w:tcW w:w="3794" w:type="dxa"/>
          </w:tcPr>
          <w:p w14:paraId="184FC060" w14:textId="057F31AB" w:rsidR="00BB01D2" w:rsidRPr="00B80BE2" w:rsidRDefault="00BB01D2" w:rsidP="00F05419">
            <w:pPr>
              <w:pStyle w:val="ListParagraph"/>
              <w:ind w:left="0"/>
            </w:pPr>
            <w:r w:rsidRPr="00B80BE2">
              <w:t>ILEC_Price_Flex1_Provider</w:t>
            </w:r>
          </w:p>
        </w:tc>
      </w:tr>
      <w:tr w:rsidR="00BB01D2" w:rsidRPr="00B80BE2" w14:paraId="1D76A96C" w14:textId="77777777" w:rsidTr="00B27D28">
        <w:trPr>
          <w:trHeight w:val="146"/>
          <w:jc w:val="center"/>
        </w:trPr>
        <w:tc>
          <w:tcPr>
            <w:tcW w:w="1429" w:type="dxa"/>
          </w:tcPr>
          <w:p w14:paraId="1A8A32B5" w14:textId="212EC4A9" w:rsidR="00BB01D2" w:rsidRPr="00B80BE2" w:rsidRDefault="00BB01D2" w:rsidP="00B27D28">
            <w:pPr>
              <w:pStyle w:val="ListParagraph"/>
              <w:ind w:left="31"/>
              <w:jc w:val="center"/>
            </w:pPr>
            <w:r w:rsidRPr="00B80BE2">
              <w:t>II.F.13</w:t>
            </w:r>
          </w:p>
        </w:tc>
        <w:tc>
          <w:tcPr>
            <w:tcW w:w="3794" w:type="dxa"/>
          </w:tcPr>
          <w:p w14:paraId="42C8047F" w14:textId="6C4E63A8" w:rsidR="00BB01D2" w:rsidRPr="00B80BE2" w:rsidRDefault="00BB01D2" w:rsidP="00F05419">
            <w:pPr>
              <w:pStyle w:val="ListParagraph"/>
              <w:ind w:left="0"/>
            </w:pPr>
            <w:r w:rsidRPr="00B80BE2">
              <w:t>ILEC_Price_Flex2</w:t>
            </w:r>
          </w:p>
        </w:tc>
      </w:tr>
      <w:tr w:rsidR="00BB01D2" w:rsidRPr="00B80BE2" w14:paraId="64DEDA8B" w14:textId="77777777" w:rsidTr="00B27D28">
        <w:trPr>
          <w:trHeight w:val="146"/>
          <w:jc w:val="center"/>
        </w:trPr>
        <w:tc>
          <w:tcPr>
            <w:tcW w:w="1429" w:type="dxa"/>
          </w:tcPr>
          <w:p w14:paraId="0BBA7090" w14:textId="1A3B3A20" w:rsidR="00BB01D2" w:rsidRPr="00B80BE2" w:rsidRDefault="00BB01D2" w:rsidP="00B27D28">
            <w:pPr>
              <w:pStyle w:val="ListParagraph"/>
              <w:ind w:left="31"/>
              <w:jc w:val="center"/>
            </w:pPr>
            <w:r w:rsidRPr="00B80BE2">
              <w:t>II.F.13</w:t>
            </w:r>
          </w:p>
        </w:tc>
        <w:tc>
          <w:tcPr>
            <w:tcW w:w="3794" w:type="dxa"/>
          </w:tcPr>
          <w:p w14:paraId="0A7D00A2" w14:textId="54730619" w:rsidR="00BB01D2" w:rsidRPr="00B80BE2" w:rsidRDefault="00BB01D2" w:rsidP="00F05419">
            <w:pPr>
              <w:pStyle w:val="ListParagraph"/>
              <w:ind w:left="0"/>
            </w:pPr>
            <w:r w:rsidRPr="00B80BE2">
              <w:t>ILEC_Price_Flex2_Vol</w:t>
            </w:r>
          </w:p>
        </w:tc>
      </w:tr>
      <w:tr w:rsidR="00BB01D2" w:rsidRPr="00B80BE2" w14:paraId="0EFEC394" w14:textId="77777777" w:rsidTr="00B27D28">
        <w:trPr>
          <w:trHeight w:val="146"/>
          <w:jc w:val="center"/>
        </w:trPr>
        <w:tc>
          <w:tcPr>
            <w:tcW w:w="1429" w:type="dxa"/>
          </w:tcPr>
          <w:p w14:paraId="72738FB4" w14:textId="6D318FF9" w:rsidR="00BB01D2" w:rsidRPr="00B80BE2" w:rsidRDefault="00BB01D2" w:rsidP="00B27D28">
            <w:pPr>
              <w:pStyle w:val="ListParagraph"/>
              <w:ind w:left="31"/>
              <w:jc w:val="center"/>
            </w:pPr>
            <w:r w:rsidRPr="00B80BE2">
              <w:t>II.F.13</w:t>
            </w:r>
          </w:p>
        </w:tc>
        <w:tc>
          <w:tcPr>
            <w:tcW w:w="3794" w:type="dxa"/>
          </w:tcPr>
          <w:p w14:paraId="565CD49D" w14:textId="5EA1B8EA" w:rsidR="00BB01D2" w:rsidRPr="00B80BE2" w:rsidRDefault="00BB01D2" w:rsidP="00F05419">
            <w:pPr>
              <w:pStyle w:val="ListParagraph"/>
              <w:ind w:left="0"/>
            </w:pPr>
            <w:r w:rsidRPr="00B80BE2">
              <w:t>ILEC_Price_Flex2_Diff</w:t>
            </w:r>
          </w:p>
        </w:tc>
      </w:tr>
      <w:tr w:rsidR="00BB01D2" w:rsidRPr="00B80BE2" w14:paraId="24E94A2B" w14:textId="77777777" w:rsidTr="00B27D28">
        <w:trPr>
          <w:trHeight w:val="146"/>
          <w:jc w:val="center"/>
        </w:trPr>
        <w:tc>
          <w:tcPr>
            <w:tcW w:w="1429" w:type="dxa"/>
          </w:tcPr>
          <w:p w14:paraId="359C80CD" w14:textId="216D460F" w:rsidR="00BB01D2" w:rsidRPr="00B80BE2" w:rsidRDefault="00BB01D2" w:rsidP="00B27D28">
            <w:pPr>
              <w:pStyle w:val="ListParagraph"/>
              <w:ind w:left="31"/>
              <w:jc w:val="center"/>
            </w:pPr>
            <w:r w:rsidRPr="00B80BE2">
              <w:t>II.F.13</w:t>
            </w:r>
          </w:p>
        </w:tc>
        <w:tc>
          <w:tcPr>
            <w:tcW w:w="3794" w:type="dxa"/>
          </w:tcPr>
          <w:p w14:paraId="50060799" w14:textId="24CF243F" w:rsidR="00BB01D2" w:rsidRPr="00B80BE2" w:rsidRDefault="00BB01D2" w:rsidP="00F05419">
            <w:pPr>
              <w:pStyle w:val="ListParagraph"/>
              <w:ind w:left="0"/>
            </w:pPr>
            <w:r w:rsidRPr="00B80BE2">
              <w:t>ILEC_Price_Flex2_Provider</w:t>
            </w:r>
          </w:p>
        </w:tc>
      </w:tr>
      <w:tr w:rsidR="00BB01D2" w:rsidRPr="00B80BE2" w14:paraId="0B9BA24F" w14:textId="77777777" w:rsidTr="00B27D28">
        <w:trPr>
          <w:trHeight w:val="146"/>
          <w:jc w:val="center"/>
        </w:trPr>
        <w:tc>
          <w:tcPr>
            <w:tcW w:w="1429" w:type="dxa"/>
          </w:tcPr>
          <w:p w14:paraId="61BA8CBF" w14:textId="78257800" w:rsidR="00BB01D2" w:rsidRPr="00B80BE2" w:rsidRDefault="00BB01D2" w:rsidP="00B27D28">
            <w:pPr>
              <w:pStyle w:val="ListParagraph"/>
              <w:ind w:left="31"/>
              <w:jc w:val="center"/>
            </w:pPr>
            <w:r w:rsidRPr="00B80BE2">
              <w:t>II.F.13</w:t>
            </w:r>
          </w:p>
        </w:tc>
        <w:tc>
          <w:tcPr>
            <w:tcW w:w="3794" w:type="dxa"/>
          </w:tcPr>
          <w:p w14:paraId="4CB659DF" w14:textId="6CAE61ED" w:rsidR="00BB01D2" w:rsidRPr="00B80BE2" w:rsidRDefault="00BB01D2" w:rsidP="00F05419">
            <w:pPr>
              <w:pStyle w:val="ListParagraph"/>
              <w:ind w:left="0"/>
            </w:pPr>
            <w:r w:rsidRPr="00B80BE2">
              <w:t>ILEC_PBDS</w:t>
            </w:r>
          </w:p>
        </w:tc>
      </w:tr>
      <w:tr w:rsidR="00BB01D2" w:rsidRPr="00B80BE2" w14:paraId="000FE163" w14:textId="77777777" w:rsidTr="00B27D28">
        <w:trPr>
          <w:trHeight w:val="146"/>
          <w:jc w:val="center"/>
        </w:trPr>
        <w:tc>
          <w:tcPr>
            <w:tcW w:w="1429" w:type="dxa"/>
          </w:tcPr>
          <w:p w14:paraId="1B72DBC7" w14:textId="50798DF0" w:rsidR="00BB01D2" w:rsidRPr="00B80BE2" w:rsidRDefault="00BB01D2" w:rsidP="00B27D28">
            <w:pPr>
              <w:pStyle w:val="ListParagraph"/>
              <w:ind w:left="31"/>
              <w:jc w:val="center"/>
            </w:pPr>
            <w:r w:rsidRPr="00B80BE2">
              <w:t>II.F.13</w:t>
            </w:r>
          </w:p>
        </w:tc>
        <w:tc>
          <w:tcPr>
            <w:tcW w:w="3794" w:type="dxa"/>
          </w:tcPr>
          <w:p w14:paraId="206628B4" w14:textId="7C464EAE" w:rsidR="00BB01D2" w:rsidRPr="00B80BE2" w:rsidRDefault="00BB01D2" w:rsidP="00F05419">
            <w:pPr>
              <w:pStyle w:val="ListParagraph"/>
              <w:ind w:left="0"/>
            </w:pPr>
            <w:r w:rsidRPr="00B80BE2">
              <w:t>ILEC_PBDS_Vol</w:t>
            </w:r>
          </w:p>
        </w:tc>
      </w:tr>
      <w:tr w:rsidR="00BB01D2" w:rsidRPr="00B80BE2" w14:paraId="2994E443" w14:textId="77777777" w:rsidTr="00B27D28">
        <w:trPr>
          <w:trHeight w:val="146"/>
          <w:jc w:val="center"/>
        </w:trPr>
        <w:tc>
          <w:tcPr>
            <w:tcW w:w="1429" w:type="dxa"/>
          </w:tcPr>
          <w:p w14:paraId="34A71C15" w14:textId="62470647" w:rsidR="00BB01D2" w:rsidRPr="00B80BE2" w:rsidRDefault="00BB01D2" w:rsidP="00B27D28">
            <w:pPr>
              <w:pStyle w:val="ListParagraph"/>
              <w:ind w:left="31"/>
              <w:jc w:val="center"/>
            </w:pPr>
            <w:r w:rsidRPr="00B80BE2">
              <w:t>II.F.13</w:t>
            </w:r>
          </w:p>
        </w:tc>
        <w:tc>
          <w:tcPr>
            <w:tcW w:w="3794" w:type="dxa"/>
          </w:tcPr>
          <w:p w14:paraId="09ED1392" w14:textId="5005B4F5" w:rsidR="00BB01D2" w:rsidRPr="00B80BE2" w:rsidRDefault="00BB01D2" w:rsidP="00F05419">
            <w:pPr>
              <w:pStyle w:val="ListParagraph"/>
              <w:ind w:left="0"/>
            </w:pPr>
            <w:r w:rsidRPr="00B80BE2">
              <w:t>ILEC_PBDS_Diff</w:t>
            </w:r>
          </w:p>
        </w:tc>
      </w:tr>
      <w:tr w:rsidR="00BB01D2" w:rsidRPr="00B80BE2" w14:paraId="6C3B935B" w14:textId="77777777" w:rsidTr="00B27D28">
        <w:trPr>
          <w:trHeight w:val="146"/>
          <w:jc w:val="center"/>
        </w:trPr>
        <w:tc>
          <w:tcPr>
            <w:tcW w:w="1429" w:type="dxa"/>
          </w:tcPr>
          <w:p w14:paraId="079C6F7D" w14:textId="59C8C6AE" w:rsidR="00BB01D2" w:rsidRPr="00B80BE2" w:rsidRDefault="00BB01D2" w:rsidP="00B27D28">
            <w:pPr>
              <w:pStyle w:val="ListParagraph"/>
              <w:ind w:left="31"/>
              <w:jc w:val="center"/>
            </w:pPr>
            <w:r w:rsidRPr="00B80BE2">
              <w:t>II.F.13</w:t>
            </w:r>
          </w:p>
        </w:tc>
        <w:tc>
          <w:tcPr>
            <w:tcW w:w="3794" w:type="dxa"/>
          </w:tcPr>
          <w:p w14:paraId="176DD00D" w14:textId="4490EEC3" w:rsidR="00BB01D2" w:rsidRPr="00B80BE2" w:rsidRDefault="00BB01D2" w:rsidP="00F05419">
            <w:pPr>
              <w:pStyle w:val="ListParagraph"/>
              <w:ind w:left="0"/>
            </w:pPr>
            <w:r w:rsidRPr="00B80BE2">
              <w:t>ILEC_PBDS_Provider</w:t>
            </w:r>
          </w:p>
        </w:tc>
      </w:tr>
      <w:tr w:rsidR="00BB01D2" w:rsidRPr="00B80BE2" w14:paraId="40157EB1" w14:textId="77777777" w:rsidTr="00B27D28">
        <w:trPr>
          <w:trHeight w:val="146"/>
          <w:jc w:val="center"/>
        </w:trPr>
        <w:tc>
          <w:tcPr>
            <w:tcW w:w="1429" w:type="dxa"/>
          </w:tcPr>
          <w:p w14:paraId="7D07CB1F" w14:textId="067AE8D7" w:rsidR="00BB01D2" w:rsidRPr="00B80BE2" w:rsidRDefault="00BB01D2" w:rsidP="00B27D28">
            <w:pPr>
              <w:pStyle w:val="ListParagraph"/>
              <w:ind w:left="31"/>
              <w:jc w:val="center"/>
            </w:pPr>
            <w:r w:rsidRPr="00B80BE2">
              <w:t>II.F.13</w:t>
            </w:r>
          </w:p>
        </w:tc>
        <w:tc>
          <w:tcPr>
            <w:tcW w:w="3794" w:type="dxa"/>
          </w:tcPr>
          <w:p w14:paraId="2F0850D6" w14:textId="13AA1A61" w:rsidR="00BB01D2" w:rsidRPr="00B80BE2" w:rsidRDefault="00BB01D2" w:rsidP="00F05419">
            <w:pPr>
              <w:pStyle w:val="ListParagraph"/>
              <w:ind w:left="0"/>
            </w:pPr>
            <w:r w:rsidRPr="00B80BE2">
              <w:t>ILEC_Other</w:t>
            </w:r>
          </w:p>
        </w:tc>
      </w:tr>
      <w:tr w:rsidR="00BB01D2" w:rsidRPr="00B80BE2" w14:paraId="09BA50AB" w14:textId="77777777" w:rsidTr="00B27D28">
        <w:trPr>
          <w:trHeight w:val="146"/>
          <w:jc w:val="center"/>
        </w:trPr>
        <w:tc>
          <w:tcPr>
            <w:tcW w:w="1429" w:type="dxa"/>
          </w:tcPr>
          <w:p w14:paraId="4959ADA2" w14:textId="34433B99" w:rsidR="00BB01D2" w:rsidRPr="00B80BE2" w:rsidRDefault="00BB01D2" w:rsidP="00B27D28">
            <w:pPr>
              <w:pStyle w:val="ListParagraph"/>
              <w:ind w:left="31"/>
              <w:jc w:val="center"/>
            </w:pPr>
            <w:r w:rsidRPr="00B80BE2">
              <w:t>II.F.13</w:t>
            </w:r>
          </w:p>
        </w:tc>
        <w:tc>
          <w:tcPr>
            <w:tcW w:w="3794" w:type="dxa"/>
          </w:tcPr>
          <w:p w14:paraId="10670A2E" w14:textId="4BB57461" w:rsidR="00BB01D2" w:rsidRPr="00B80BE2" w:rsidRDefault="00BB01D2" w:rsidP="00F05419">
            <w:pPr>
              <w:pStyle w:val="ListParagraph"/>
              <w:ind w:left="0"/>
            </w:pPr>
            <w:r w:rsidRPr="00B80BE2">
              <w:t>ILEC_Other_Service</w:t>
            </w:r>
          </w:p>
        </w:tc>
      </w:tr>
      <w:tr w:rsidR="00BB01D2" w:rsidRPr="00B80BE2" w14:paraId="091E2A89" w14:textId="77777777" w:rsidTr="00B27D28">
        <w:trPr>
          <w:trHeight w:val="146"/>
          <w:jc w:val="center"/>
        </w:trPr>
        <w:tc>
          <w:tcPr>
            <w:tcW w:w="1429" w:type="dxa"/>
          </w:tcPr>
          <w:p w14:paraId="04C4DEBC" w14:textId="12523EF7" w:rsidR="00BB01D2" w:rsidRPr="00B80BE2" w:rsidRDefault="00BB01D2" w:rsidP="00B27D28">
            <w:pPr>
              <w:pStyle w:val="ListParagraph"/>
              <w:ind w:left="31"/>
              <w:jc w:val="center"/>
            </w:pPr>
            <w:r w:rsidRPr="00B80BE2">
              <w:t>II.F.13</w:t>
            </w:r>
          </w:p>
        </w:tc>
        <w:tc>
          <w:tcPr>
            <w:tcW w:w="3794" w:type="dxa"/>
          </w:tcPr>
          <w:p w14:paraId="0FA1925D" w14:textId="65528556" w:rsidR="00BB01D2" w:rsidRPr="00B80BE2" w:rsidRDefault="00BB01D2" w:rsidP="00F05419">
            <w:pPr>
              <w:pStyle w:val="ListParagraph"/>
              <w:ind w:left="0"/>
            </w:pPr>
            <w:r w:rsidRPr="00B80BE2">
              <w:t>ILEC_Other_Geo</w:t>
            </w:r>
          </w:p>
        </w:tc>
      </w:tr>
      <w:tr w:rsidR="00BB01D2" w:rsidRPr="00B80BE2" w14:paraId="676C629C" w14:textId="77777777" w:rsidTr="00B27D28">
        <w:trPr>
          <w:trHeight w:val="146"/>
          <w:jc w:val="center"/>
        </w:trPr>
        <w:tc>
          <w:tcPr>
            <w:tcW w:w="1429" w:type="dxa"/>
          </w:tcPr>
          <w:p w14:paraId="7F77D844" w14:textId="78465029" w:rsidR="00BB01D2" w:rsidRPr="00B80BE2" w:rsidRDefault="00BB01D2" w:rsidP="00B27D28">
            <w:pPr>
              <w:pStyle w:val="ListParagraph"/>
              <w:ind w:left="31"/>
              <w:jc w:val="center"/>
            </w:pPr>
            <w:r w:rsidRPr="00B80BE2">
              <w:t>II.F.13</w:t>
            </w:r>
          </w:p>
        </w:tc>
        <w:tc>
          <w:tcPr>
            <w:tcW w:w="3794" w:type="dxa"/>
          </w:tcPr>
          <w:p w14:paraId="33B0A336" w14:textId="440FEC43" w:rsidR="00BB01D2" w:rsidRPr="00B80BE2" w:rsidRDefault="00BB01D2" w:rsidP="00F05419">
            <w:pPr>
              <w:pStyle w:val="ListParagraph"/>
              <w:ind w:left="0"/>
            </w:pPr>
            <w:r w:rsidRPr="00B80BE2">
              <w:t>ILEC_Other_Diff</w:t>
            </w:r>
          </w:p>
        </w:tc>
      </w:tr>
      <w:tr w:rsidR="00BB01D2" w:rsidRPr="00B80BE2" w14:paraId="7A6E2A0A" w14:textId="77777777" w:rsidTr="00B27D28">
        <w:trPr>
          <w:trHeight w:val="146"/>
          <w:jc w:val="center"/>
        </w:trPr>
        <w:tc>
          <w:tcPr>
            <w:tcW w:w="1429" w:type="dxa"/>
          </w:tcPr>
          <w:p w14:paraId="00BA29C8" w14:textId="2F15D0DF" w:rsidR="00BB01D2" w:rsidRPr="00B80BE2" w:rsidRDefault="00BB01D2" w:rsidP="00B27D28">
            <w:pPr>
              <w:pStyle w:val="ListParagraph"/>
              <w:ind w:left="31"/>
              <w:jc w:val="center"/>
            </w:pPr>
            <w:r w:rsidRPr="00B80BE2">
              <w:t>II.F.13</w:t>
            </w:r>
          </w:p>
        </w:tc>
        <w:tc>
          <w:tcPr>
            <w:tcW w:w="3794" w:type="dxa"/>
          </w:tcPr>
          <w:p w14:paraId="00E180BA" w14:textId="6F4FB180" w:rsidR="00BB01D2" w:rsidRPr="00B80BE2" w:rsidRDefault="00BB01D2" w:rsidP="00F05419">
            <w:pPr>
              <w:pStyle w:val="ListParagraph"/>
              <w:ind w:left="0"/>
            </w:pPr>
            <w:r w:rsidRPr="00B80BE2">
              <w:t>ILEC_Other_Provider</w:t>
            </w:r>
          </w:p>
        </w:tc>
      </w:tr>
      <w:tr w:rsidR="00BB01D2" w:rsidRPr="00B80BE2" w14:paraId="60572F04" w14:textId="77777777" w:rsidTr="00B27D28">
        <w:trPr>
          <w:trHeight w:val="146"/>
          <w:jc w:val="center"/>
        </w:trPr>
        <w:tc>
          <w:tcPr>
            <w:tcW w:w="1429" w:type="dxa"/>
          </w:tcPr>
          <w:p w14:paraId="5FDEDC38" w14:textId="72FAB634" w:rsidR="00BB01D2" w:rsidRPr="00B80BE2" w:rsidRDefault="00BB01D2" w:rsidP="00B27D28">
            <w:pPr>
              <w:pStyle w:val="ListParagraph"/>
              <w:ind w:left="31"/>
              <w:jc w:val="center"/>
            </w:pPr>
            <w:r w:rsidRPr="00B80BE2">
              <w:t>II.F.13</w:t>
            </w:r>
          </w:p>
        </w:tc>
        <w:tc>
          <w:tcPr>
            <w:tcW w:w="3794" w:type="dxa"/>
          </w:tcPr>
          <w:p w14:paraId="03B3276A" w14:textId="0BB3877F" w:rsidR="00BB01D2" w:rsidRPr="00B80BE2" w:rsidRDefault="00BB01D2" w:rsidP="00F05419">
            <w:pPr>
              <w:pStyle w:val="ListParagraph"/>
              <w:ind w:left="0"/>
            </w:pPr>
            <w:r w:rsidRPr="00B80BE2">
              <w:t>Limiting_Purchase</w:t>
            </w:r>
          </w:p>
        </w:tc>
      </w:tr>
    </w:tbl>
    <w:p w14:paraId="2D7F323C" w14:textId="77777777" w:rsidR="00294826" w:rsidRDefault="00294826" w:rsidP="00387D6F"/>
    <w:p w14:paraId="1F53810E" w14:textId="77777777" w:rsidR="00294826" w:rsidRDefault="00294826">
      <w:pPr>
        <w:spacing w:before="0" w:after="200"/>
        <w:rPr>
          <w:rFonts w:ascii="Arial" w:eastAsiaTheme="majorEastAsia" w:hAnsi="Arial" w:cs="Arial"/>
          <w:bCs/>
          <w:caps/>
          <w:sz w:val="24"/>
          <w:szCs w:val="26"/>
        </w:rPr>
      </w:pPr>
      <w:r>
        <w:br w:type="page"/>
      </w:r>
    </w:p>
    <w:p w14:paraId="529BA994" w14:textId="03B70550" w:rsidR="00942C99" w:rsidRPr="001408E2" w:rsidRDefault="00942C99" w:rsidP="0038531D">
      <w:pPr>
        <w:pStyle w:val="Heading2"/>
      </w:pPr>
      <w:bookmarkStart w:id="89" w:name="_Toc405825440"/>
      <w:r w:rsidRPr="001408E2">
        <w:t>Field Character Limits</w:t>
      </w:r>
      <w:bookmarkEnd w:id="89"/>
      <w:r w:rsidRPr="001408E2">
        <w:t xml:space="preserve"> </w:t>
      </w:r>
    </w:p>
    <w:p w14:paraId="53434DA7" w14:textId="7E27853F" w:rsidR="007D7283" w:rsidRDefault="00960AA9" w:rsidP="00FB2A84">
      <w:pPr>
        <w:ind w:left="576"/>
      </w:pPr>
      <w:r w:rsidRPr="001408E2">
        <w:t>The below table specifies the character limits for specific fields within the tables.  Please note th</w:t>
      </w:r>
      <w:r w:rsidR="00D83DD5" w:rsidRPr="001408E2">
        <w:t xml:space="preserve">e default </w:t>
      </w:r>
      <w:r w:rsidRPr="001408E2">
        <w:t xml:space="preserve">character </w:t>
      </w:r>
      <w:r w:rsidR="002D0E63" w:rsidRPr="001408E2">
        <w:t>limit</w:t>
      </w:r>
      <w:r w:rsidR="002D0E63" w:rsidRPr="008E236F">
        <w:t xml:space="preserve"> </w:t>
      </w:r>
      <w:r w:rsidR="00D83DD5" w:rsidRPr="008E236F">
        <w:t xml:space="preserve">for </w:t>
      </w:r>
      <w:r w:rsidR="002D0E63">
        <w:t xml:space="preserve">text </w:t>
      </w:r>
      <w:r w:rsidR="00D83DD5" w:rsidRPr="008E236F">
        <w:t>data fields is 255 characters</w:t>
      </w:r>
      <w:r w:rsidR="00EA17CB">
        <w:t xml:space="preserve"> unless stated otherwise</w:t>
      </w:r>
      <w:r w:rsidR="0031142E">
        <w:t xml:space="preserve"> </w:t>
      </w:r>
      <w:r w:rsidR="00D83DD5" w:rsidRPr="008E236F">
        <w:t>below</w:t>
      </w:r>
      <w:r w:rsidR="0031142E">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680"/>
      </w:tblGrid>
      <w:tr w:rsidR="00D83DD5" w:rsidRPr="00B80BE2" w14:paraId="5CC050FB" w14:textId="77777777" w:rsidTr="00B80BE2">
        <w:trPr>
          <w:tblHeader/>
          <w:jc w:val="center"/>
        </w:trPr>
        <w:tc>
          <w:tcPr>
            <w:tcW w:w="1638" w:type="dxa"/>
            <w:shd w:val="clear" w:color="auto" w:fill="F2F2F2" w:themeFill="background1" w:themeFillShade="F2"/>
            <w:vAlign w:val="center"/>
          </w:tcPr>
          <w:p w14:paraId="0A9F8057" w14:textId="58EFA777" w:rsidR="00D83DD5" w:rsidRPr="00B80BE2" w:rsidRDefault="00D83DD5" w:rsidP="00F05419">
            <w:pPr>
              <w:pStyle w:val="ListParagraph"/>
              <w:ind w:left="0"/>
              <w:jc w:val="center"/>
            </w:pPr>
            <w:r w:rsidRPr="00B80BE2">
              <w:t>Table</w:t>
            </w:r>
          </w:p>
        </w:tc>
        <w:tc>
          <w:tcPr>
            <w:tcW w:w="4680" w:type="dxa"/>
            <w:shd w:val="clear" w:color="auto" w:fill="F2F2F2" w:themeFill="background1" w:themeFillShade="F2"/>
            <w:vAlign w:val="center"/>
          </w:tcPr>
          <w:p w14:paraId="240B336B" w14:textId="15231AB7" w:rsidR="00D83DD5" w:rsidRPr="00B80BE2" w:rsidRDefault="00D83DD5" w:rsidP="00F05419">
            <w:pPr>
              <w:jc w:val="center"/>
            </w:pPr>
            <w:r w:rsidRPr="00B80BE2">
              <w:t>Fields</w:t>
            </w:r>
          </w:p>
        </w:tc>
      </w:tr>
      <w:tr w:rsidR="00D83DD5" w:rsidRPr="00B80BE2" w14:paraId="73464295" w14:textId="77777777" w:rsidTr="00B80BE2">
        <w:trPr>
          <w:jc w:val="center"/>
        </w:trPr>
        <w:tc>
          <w:tcPr>
            <w:tcW w:w="1638" w:type="dxa"/>
          </w:tcPr>
          <w:p w14:paraId="3D3F561B" w14:textId="16146CC3" w:rsidR="00D83DD5" w:rsidRPr="00B80BE2" w:rsidRDefault="00D83DD5" w:rsidP="00F05419">
            <w:pPr>
              <w:pStyle w:val="ListParagraph"/>
              <w:ind w:left="0"/>
            </w:pPr>
            <w:r w:rsidRPr="00B80BE2">
              <w:t>II.A.11 Part 1</w:t>
            </w:r>
          </w:p>
        </w:tc>
        <w:tc>
          <w:tcPr>
            <w:tcW w:w="4680" w:type="dxa"/>
          </w:tcPr>
          <w:p w14:paraId="744412E1" w14:textId="122D8E2F" w:rsidR="009017A3" w:rsidRDefault="009017A3" w:rsidP="00F05419">
            <w:pPr>
              <w:pStyle w:val="ListParagraph"/>
              <w:ind w:left="0"/>
            </w:pPr>
            <w:r>
              <w:t>RFP_Name (130)</w:t>
            </w:r>
          </w:p>
          <w:p w14:paraId="04499D26" w14:textId="77777777" w:rsidR="00D83DD5" w:rsidRPr="00B80BE2" w:rsidRDefault="00D83DD5" w:rsidP="00F05419">
            <w:pPr>
              <w:pStyle w:val="ListParagraph"/>
              <w:ind w:left="0"/>
            </w:pPr>
            <w:r w:rsidRPr="00B80BE2">
              <w:t>RFP_Description (500)</w:t>
            </w:r>
          </w:p>
          <w:p w14:paraId="171E7015" w14:textId="77777777" w:rsidR="00D83DD5" w:rsidRPr="00B80BE2" w:rsidRDefault="00D83DD5" w:rsidP="00F05419">
            <w:pPr>
              <w:pStyle w:val="ListParagraph"/>
              <w:ind w:left="0"/>
            </w:pPr>
            <w:r w:rsidRPr="00B80BE2">
              <w:t>RFP_Bid_Details (500)</w:t>
            </w:r>
          </w:p>
          <w:p w14:paraId="41D714D0" w14:textId="361809F8" w:rsidR="00D83DD5" w:rsidRPr="00B80BE2" w:rsidRDefault="007D7283" w:rsidP="00F05419">
            <w:pPr>
              <w:pStyle w:val="ListParagraph"/>
              <w:ind w:left="0"/>
            </w:pPr>
            <w:r w:rsidRPr="00B80BE2">
              <w:t>Other_RFP_Details (500)</w:t>
            </w:r>
          </w:p>
        </w:tc>
      </w:tr>
      <w:tr w:rsidR="00BB01D2" w:rsidRPr="00B80BE2" w14:paraId="1DBF3A72" w14:textId="77777777" w:rsidTr="00866960">
        <w:trPr>
          <w:jc w:val="center"/>
        </w:trPr>
        <w:tc>
          <w:tcPr>
            <w:tcW w:w="1638" w:type="dxa"/>
          </w:tcPr>
          <w:p w14:paraId="34B5926C" w14:textId="77777777" w:rsidR="00BB01D2" w:rsidRPr="00B80BE2" w:rsidRDefault="00BB01D2" w:rsidP="00866960">
            <w:pPr>
              <w:pStyle w:val="ListParagraph"/>
              <w:ind w:left="0"/>
            </w:pPr>
            <w:r>
              <w:t>II.A.12 Part 1</w:t>
            </w:r>
          </w:p>
        </w:tc>
        <w:tc>
          <w:tcPr>
            <w:tcW w:w="4680" w:type="dxa"/>
          </w:tcPr>
          <w:p w14:paraId="34BEFB66" w14:textId="4C31D858" w:rsidR="00BB01D2" w:rsidRPr="00B80BE2" w:rsidRDefault="00BB01D2" w:rsidP="00866960">
            <w:pPr>
              <w:pStyle w:val="ListParagraph"/>
              <w:ind w:left="0"/>
            </w:pPr>
            <w:r>
              <w:t>Circuit_ID (50)</w:t>
            </w:r>
          </w:p>
        </w:tc>
      </w:tr>
      <w:tr w:rsidR="00866960" w:rsidRPr="00B80BE2" w14:paraId="502494BF" w14:textId="77777777" w:rsidTr="00B80BE2">
        <w:trPr>
          <w:jc w:val="center"/>
        </w:trPr>
        <w:tc>
          <w:tcPr>
            <w:tcW w:w="1638" w:type="dxa"/>
          </w:tcPr>
          <w:p w14:paraId="272C04D3" w14:textId="266B4C4A" w:rsidR="00866960" w:rsidRPr="00B80BE2" w:rsidRDefault="00866960" w:rsidP="00F05419">
            <w:pPr>
              <w:pStyle w:val="ListParagraph"/>
              <w:ind w:left="0"/>
            </w:pPr>
            <w:r>
              <w:t>II.A.12 Part 2</w:t>
            </w:r>
          </w:p>
        </w:tc>
        <w:tc>
          <w:tcPr>
            <w:tcW w:w="4680" w:type="dxa"/>
          </w:tcPr>
          <w:p w14:paraId="5EC1E96B" w14:textId="6F80050B" w:rsidR="00866960" w:rsidRPr="00B80BE2" w:rsidRDefault="009017A3" w:rsidP="00F05419">
            <w:pPr>
              <w:pStyle w:val="ListParagraph"/>
              <w:ind w:left="0"/>
            </w:pPr>
            <w:r>
              <w:t>Customer_Name (10</w:t>
            </w:r>
            <w:r w:rsidR="00866960">
              <w:t>0)</w:t>
            </w:r>
          </w:p>
        </w:tc>
      </w:tr>
      <w:tr w:rsidR="00D83DD5" w:rsidRPr="00B80BE2" w14:paraId="27AC8008" w14:textId="77777777" w:rsidTr="00B80BE2">
        <w:trPr>
          <w:jc w:val="center"/>
        </w:trPr>
        <w:tc>
          <w:tcPr>
            <w:tcW w:w="1638" w:type="dxa"/>
          </w:tcPr>
          <w:p w14:paraId="697531DB" w14:textId="78CE1BFB" w:rsidR="00D83DD5" w:rsidRPr="00B80BE2" w:rsidRDefault="00D83DD5" w:rsidP="00F05419">
            <w:pPr>
              <w:pStyle w:val="ListParagraph"/>
              <w:ind w:left="0"/>
            </w:pPr>
            <w:r w:rsidRPr="00B80BE2">
              <w:t>II.A.13</w:t>
            </w:r>
          </w:p>
        </w:tc>
        <w:tc>
          <w:tcPr>
            <w:tcW w:w="4680" w:type="dxa"/>
          </w:tcPr>
          <w:p w14:paraId="500695C5" w14:textId="1293E680" w:rsidR="00D83DD5" w:rsidRPr="00B80BE2" w:rsidRDefault="00D83DD5" w:rsidP="00F05419">
            <w:pPr>
              <w:pStyle w:val="ListParagraph"/>
              <w:ind w:left="0"/>
            </w:pPr>
            <w:r w:rsidRPr="00B80BE2">
              <w:t>Adjustment_Other (500)</w:t>
            </w:r>
          </w:p>
        </w:tc>
      </w:tr>
      <w:tr w:rsidR="00D83DD5" w:rsidRPr="00B80BE2" w14:paraId="06176C9F" w14:textId="77777777" w:rsidTr="00B80BE2">
        <w:trPr>
          <w:jc w:val="center"/>
        </w:trPr>
        <w:tc>
          <w:tcPr>
            <w:tcW w:w="1638" w:type="dxa"/>
          </w:tcPr>
          <w:p w14:paraId="1FB8881A" w14:textId="289D42FE" w:rsidR="00D83DD5" w:rsidRPr="00B80BE2" w:rsidRDefault="00D83DD5" w:rsidP="00F05419">
            <w:pPr>
              <w:pStyle w:val="ListParagraph"/>
              <w:ind w:left="0"/>
            </w:pPr>
            <w:r w:rsidRPr="00B80BE2">
              <w:t>II.A.14</w:t>
            </w:r>
          </w:p>
        </w:tc>
        <w:tc>
          <w:tcPr>
            <w:tcW w:w="4680" w:type="dxa"/>
          </w:tcPr>
          <w:p w14:paraId="1B4847EB" w14:textId="3EFBBD1E" w:rsidR="00866960" w:rsidRDefault="00866960" w:rsidP="00652DA0">
            <w:r>
              <w:t>Billing_Code (100)</w:t>
            </w:r>
          </w:p>
          <w:p w14:paraId="15FC6BAF" w14:textId="77777777" w:rsidR="00D83DD5" w:rsidRPr="00B80BE2" w:rsidRDefault="00D83DD5" w:rsidP="00652DA0">
            <w:r w:rsidRPr="00B80BE2">
              <w:t>Billing_Code_Description (500)</w:t>
            </w:r>
          </w:p>
          <w:p w14:paraId="054A1515" w14:textId="0FBBC383" w:rsidR="00D83DD5" w:rsidRPr="00B80BE2" w:rsidRDefault="00D83DD5" w:rsidP="00F05419">
            <w:pPr>
              <w:pStyle w:val="ListParagraph"/>
              <w:ind w:left="0"/>
            </w:pPr>
            <w:r w:rsidRPr="00B80BE2">
              <w:t>Billing_Code_Desc_Other (500)</w:t>
            </w:r>
          </w:p>
        </w:tc>
      </w:tr>
      <w:tr w:rsidR="00BB01D2" w:rsidRPr="00B80BE2" w14:paraId="2E400322" w14:textId="77777777" w:rsidTr="00866960">
        <w:trPr>
          <w:jc w:val="center"/>
        </w:trPr>
        <w:tc>
          <w:tcPr>
            <w:tcW w:w="1638" w:type="dxa"/>
          </w:tcPr>
          <w:p w14:paraId="313D244B" w14:textId="76D0EF0C" w:rsidR="00BB01D2" w:rsidRPr="00B80BE2" w:rsidRDefault="00BB01D2">
            <w:pPr>
              <w:pStyle w:val="ListParagraph"/>
              <w:ind w:left="0"/>
            </w:pPr>
            <w:r>
              <w:t>II.B.4 Part 1</w:t>
            </w:r>
          </w:p>
        </w:tc>
        <w:tc>
          <w:tcPr>
            <w:tcW w:w="4680" w:type="dxa"/>
          </w:tcPr>
          <w:p w14:paraId="11A62758" w14:textId="77777777" w:rsidR="00BB01D2" w:rsidRPr="00B80BE2" w:rsidRDefault="00BB01D2" w:rsidP="00866960">
            <w:pPr>
              <w:pStyle w:val="ListParagraph"/>
              <w:ind w:left="0"/>
            </w:pPr>
            <w:r>
              <w:t>Circuit_ID (50)</w:t>
            </w:r>
          </w:p>
        </w:tc>
      </w:tr>
      <w:tr w:rsidR="00866960" w:rsidRPr="00B80BE2" w14:paraId="3F10A25D" w14:textId="77777777" w:rsidTr="00B80BE2">
        <w:trPr>
          <w:jc w:val="center"/>
        </w:trPr>
        <w:tc>
          <w:tcPr>
            <w:tcW w:w="1638" w:type="dxa"/>
          </w:tcPr>
          <w:p w14:paraId="0C1279F6" w14:textId="7C318D71" w:rsidR="00866960" w:rsidRPr="00B80BE2" w:rsidRDefault="00866960" w:rsidP="00F05419">
            <w:pPr>
              <w:pStyle w:val="ListParagraph"/>
              <w:ind w:left="0"/>
            </w:pPr>
            <w:r>
              <w:t>II.B.4 Part 2</w:t>
            </w:r>
          </w:p>
        </w:tc>
        <w:tc>
          <w:tcPr>
            <w:tcW w:w="4680" w:type="dxa"/>
          </w:tcPr>
          <w:p w14:paraId="3BDD97AD" w14:textId="39A390D1" w:rsidR="00866960" w:rsidRPr="00B80BE2" w:rsidRDefault="00866960" w:rsidP="009017A3">
            <w:pPr>
              <w:pStyle w:val="ListParagraph"/>
              <w:ind w:left="0"/>
            </w:pPr>
            <w:r>
              <w:t>Customer_Name (</w:t>
            </w:r>
            <w:r w:rsidR="009017A3">
              <w:t>10</w:t>
            </w:r>
            <w:r>
              <w:t>0)</w:t>
            </w:r>
          </w:p>
        </w:tc>
      </w:tr>
      <w:tr w:rsidR="00D83DD5" w:rsidRPr="00B80BE2" w14:paraId="62A051A1" w14:textId="77777777" w:rsidTr="00B80BE2">
        <w:trPr>
          <w:jc w:val="center"/>
        </w:trPr>
        <w:tc>
          <w:tcPr>
            <w:tcW w:w="1638" w:type="dxa"/>
          </w:tcPr>
          <w:p w14:paraId="4BAEC6C2" w14:textId="5A77F3E8" w:rsidR="00D83DD5" w:rsidRPr="00B80BE2" w:rsidRDefault="00D83DD5" w:rsidP="00F05419">
            <w:pPr>
              <w:pStyle w:val="ListParagraph"/>
              <w:ind w:left="0"/>
            </w:pPr>
            <w:r w:rsidRPr="00B80BE2">
              <w:t>II.B.5</w:t>
            </w:r>
          </w:p>
        </w:tc>
        <w:tc>
          <w:tcPr>
            <w:tcW w:w="4680" w:type="dxa"/>
          </w:tcPr>
          <w:p w14:paraId="0B0BE6C2" w14:textId="5E028B2C" w:rsidR="00D83DD5" w:rsidRPr="00B80BE2" w:rsidRDefault="00D83DD5" w:rsidP="00F05419">
            <w:pPr>
              <w:pStyle w:val="ListParagraph"/>
              <w:ind w:left="0"/>
            </w:pPr>
            <w:r w:rsidRPr="00B80BE2">
              <w:t>Adjustment_Other (500)</w:t>
            </w:r>
          </w:p>
        </w:tc>
      </w:tr>
      <w:tr w:rsidR="00D83DD5" w:rsidRPr="00B80BE2" w14:paraId="40C3C915" w14:textId="77777777" w:rsidTr="00B80BE2">
        <w:trPr>
          <w:jc w:val="center"/>
        </w:trPr>
        <w:tc>
          <w:tcPr>
            <w:tcW w:w="1638" w:type="dxa"/>
          </w:tcPr>
          <w:p w14:paraId="3B686D52" w14:textId="22A209B4" w:rsidR="00D83DD5" w:rsidRPr="00B80BE2" w:rsidRDefault="00D83DD5" w:rsidP="00F05419">
            <w:pPr>
              <w:pStyle w:val="ListParagraph"/>
              <w:ind w:left="0"/>
            </w:pPr>
            <w:r w:rsidRPr="00B80BE2">
              <w:t>II.B.6</w:t>
            </w:r>
          </w:p>
        </w:tc>
        <w:tc>
          <w:tcPr>
            <w:tcW w:w="4680" w:type="dxa"/>
          </w:tcPr>
          <w:p w14:paraId="5A92EAF5" w14:textId="514CA8A5" w:rsidR="00866960" w:rsidRDefault="00866960" w:rsidP="00652DA0">
            <w:r>
              <w:t>Billing_Code (100)</w:t>
            </w:r>
          </w:p>
          <w:p w14:paraId="1E8D5CB4" w14:textId="77777777" w:rsidR="00D83DD5" w:rsidRPr="00B80BE2" w:rsidRDefault="00D83DD5" w:rsidP="00652DA0">
            <w:r w:rsidRPr="00B80BE2">
              <w:t>Billing_Code_Description (500)</w:t>
            </w:r>
          </w:p>
          <w:p w14:paraId="3036C8D8" w14:textId="302A393D" w:rsidR="00D83DD5" w:rsidRPr="00B80BE2" w:rsidRDefault="00D83DD5" w:rsidP="00F05419">
            <w:pPr>
              <w:pStyle w:val="ListParagraph"/>
              <w:ind w:left="0"/>
            </w:pPr>
            <w:r w:rsidRPr="00B80BE2">
              <w:t>Billing_Code_Desc_Other (500)</w:t>
            </w:r>
          </w:p>
        </w:tc>
      </w:tr>
      <w:tr w:rsidR="007D7283" w:rsidRPr="00B80BE2" w14:paraId="21E2BCAD" w14:textId="77777777" w:rsidTr="00B80BE2">
        <w:trPr>
          <w:jc w:val="center"/>
        </w:trPr>
        <w:tc>
          <w:tcPr>
            <w:tcW w:w="1638" w:type="dxa"/>
          </w:tcPr>
          <w:p w14:paraId="2FFB4A6B" w14:textId="30CA5E53" w:rsidR="007D7283" w:rsidRPr="00B80BE2" w:rsidRDefault="007D7283" w:rsidP="00F05419">
            <w:pPr>
              <w:pStyle w:val="ListParagraph"/>
              <w:ind w:left="0"/>
            </w:pPr>
            <w:r w:rsidRPr="00B80BE2">
              <w:t>II.B.13</w:t>
            </w:r>
          </w:p>
        </w:tc>
        <w:tc>
          <w:tcPr>
            <w:tcW w:w="4680" w:type="dxa"/>
          </w:tcPr>
          <w:p w14:paraId="5E9154DE" w14:textId="77777777" w:rsidR="007D7283" w:rsidRPr="00B80BE2" w:rsidRDefault="007D7283" w:rsidP="00652DA0">
            <w:r w:rsidRPr="00B80BE2">
              <w:t>Parties (500)</w:t>
            </w:r>
          </w:p>
          <w:p w14:paraId="5662A863" w14:textId="0AA444E3" w:rsidR="007D7283" w:rsidRPr="00B80BE2" w:rsidRDefault="007D7283" w:rsidP="00F05419">
            <w:r w:rsidRPr="00B80BE2">
              <w:t>Summary (2000)</w:t>
            </w:r>
          </w:p>
        </w:tc>
      </w:tr>
      <w:tr w:rsidR="007D7283" w:rsidRPr="00B80BE2" w14:paraId="59394381" w14:textId="77777777" w:rsidTr="00B80BE2">
        <w:trPr>
          <w:jc w:val="center"/>
        </w:trPr>
        <w:tc>
          <w:tcPr>
            <w:tcW w:w="1638" w:type="dxa"/>
          </w:tcPr>
          <w:p w14:paraId="1C5E1FCE" w14:textId="5AF37229" w:rsidR="007D7283" w:rsidRPr="00B80BE2" w:rsidRDefault="007D7283" w:rsidP="00F05419">
            <w:pPr>
              <w:pStyle w:val="ListParagraph"/>
              <w:ind w:left="0"/>
            </w:pPr>
            <w:r w:rsidRPr="00B80BE2">
              <w:t>II.E.2</w:t>
            </w:r>
          </w:p>
        </w:tc>
        <w:tc>
          <w:tcPr>
            <w:tcW w:w="4680" w:type="dxa"/>
          </w:tcPr>
          <w:p w14:paraId="61F6EEEF" w14:textId="1EA3A024" w:rsidR="007D7283" w:rsidRPr="00B80BE2" w:rsidRDefault="007D7283" w:rsidP="00652DA0">
            <w:r w:rsidRPr="00B80BE2">
              <w:t>Provider (500)</w:t>
            </w:r>
          </w:p>
        </w:tc>
      </w:tr>
      <w:tr w:rsidR="007D7283" w:rsidRPr="00B80BE2" w14:paraId="4A8791E2" w14:textId="77777777" w:rsidTr="00B80BE2">
        <w:trPr>
          <w:jc w:val="center"/>
        </w:trPr>
        <w:tc>
          <w:tcPr>
            <w:tcW w:w="1638" w:type="dxa"/>
          </w:tcPr>
          <w:p w14:paraId="178B5D36" w14:textId="48C2EF59" w:rsidR="007D7283" w:rsidRPr="00B80BE2" w:rsidRDefault="007D7283" w:rsidP="00F05419">
            <w:pPr>
              <w:pStyle w:val="ListParagraph"/>
              <w:ind w:left="0"/>
            </w:pPr>
            <w:r w:rsidRPr="00B80BE2">
              <w:t>II.E.14</w:t>
            </w:r>
          </w:p>
        </w:tc>
        <w:tc>
          <w:tcPr>
            <w:tcW w:w="4680" w:type="dxa"/>
          </w:tcPr>
          <w:p w14:paraId="1DB0D5FC" w14:textId="77777777" w:rsidR="007D7283" w:rsidRPr="00B80BE2" w:rsidRDefault="007D7283" w:rsidP="00652DA0">
            <w:r w:rsidRPr="00B80BE2">
              <w:t>TIP_Tariff_Number (500)</w:t>
            </w:r>
          </w:p>
          <w:p w14:paraId="240DDC38" w14:textId="77777777" w:rsidR="007D7283" w:rsidRPr="00B80BE2" w:rsidRDefault="007D7283" w:rsidP="00F05419">
            <w:r w:rsidRPr="00B80BE2">
              <w:t>Outside_Area_Yes (500)</w:t>
            </w:r>
          </w:p>
          <w:p w14:paraId="42C6289C" w14:textId="77777777" w:rsidR="007D7283" w:rsidRPr="00B80BE2" w:rsidRDefault="007D7283" w:rsidP="00F05419">
            <w:r w:rsidRPr="00B80BE2">
              <w:t>Outside_Area_Yes_Diff (500)</w:t>
            </w:r>
          </w:p>
          <w:p w14:paraId="4710C176" w14:textId="77777777" w:rsidR="007D7283" w:rsidRPr="00B80BE2" w:rsidRDefault="007D7283" w:rsidP="00F05419">
            <w:r w:rsidRPr="00B80BE2">
              <w:t>Outside_Area_Yes_Provider (500)</w:t>
            </w:r>
          </w:p>
          <w:p w14:paraId="68DAAF12" w14:textId="77777777" w:rsidR="007D7283" w:rsidRPr="00B80BE2" w:rsidRDefault="007D7283" w:rsidP="00F05419">
            <w:r w:rsidRPr="00B80BE2">
              <w:t>ILEC_Price_Cap_Vol (2000)</w:t>
            </w:r>
          </w:p>
          <w:p w14:paraId="287B3243" w14:textId="77777777" w:rsidR="007D7283" w:rsidRPr="00B80BE2" w:rsidRDefault="007D7283" w:rsidP="00F05419">
            <w:r w:rsidRPr="00B80BE2">
              <w:t>ILEC_Price_Flex1_Vol (2000)</w:t>
            </w:r>
          </w:p>
          <w:p w14:paraId="1943FD53" w14:textId="77777777" w:rsidR="007D7283" w:rsidRPr="00B80BE2" w:rsidRDefault="007D7283" w:rsidP="00F05419">
            <w:r w:rsidRPr="00B80BE2">
              <w:t>ILEC_Price_Flex1_Diff (2000)</w:t>
            </w:r>
          </w:p>
          <w:p w14:paraId="605A097B" w14:textId="77777777" w:rsidR="007D7283" w:rsidRPr="00B80BE2" w:rsidRDefault="007D7283" w:rsidP="00F05419">
            <w:r w:rsidRPr="00B80BE2">
              <w:t>ILEC_Price_Flex1_Provider (500)</w:t>
            </w:r>
          </w:p>
          <w:p w14:paraId="792A9397" w14:textId="77777777" w:rsidR="007D7283" w:rsidRPr="00B80BE2" w:rsidRDefault="007D7283" w:rsidP="00F05419">
            <w:r w:rsidRPr="00B80BE2">
              <w:t>ILEC_Price_Flex2_Vol (2000)</w:t>
            </w:r>
          </w:p>
          <w:p w14:paraId="716CF4E0" w14:textId="77777777" w:rsidR="007D7283" w:rsidRPr="00B80BE2" w:rsidRDefault="007D7283" w:rsidP="00F05419">
            <w:r w:rsidRPr="00B80BE2">
              <w:t>ILEC_Price_Flex2_Diff (2000)</w:t>
            </w:r>
          </w:p>
          <w:p w14:paraId="7BFB1A4D" w14:textId="77777777" w:rsidR="007D7283" w:rsidRPr="00B80BE2" w:rsidRDefault="007D7283" w:rsidP="00F05419">
            <w:r w:rsidRPr="00B80BE2">
              <w:t>ILEC_Price_Flex2_Provider (500)</w:t>
            </w:r>
          </w:p>
          <w:p w14:paraId="6B2CEF96" w14:textId="77777777" w:rsidR="007D7283" w:rsidRPr="00B80BE2" w:rsidRDefault="007D7283" w:rsidP="00F05419">
            <w:r w:rsidRPr="00B80BE2">
              <w:t>ILEC_PBDS_Vol (2000)</w:t>
            </w:r>
          </w:p>
          <w:p w14:paraId="35F031D2" w14:textId="77777777" w:rsidR="007D7283" w:rsidRPr="00B80BE2" w:rsidRDefault="007D7283" w:rsidP="00F05419">
            <w:r w:rsidRPr="00B80BE2">
              <w:t>ILEC_PBDS_Diff (2000)</w:t>
            </w:r>
          </w:p>
          <w:p w14:paraId="5AB42785" w14:textId="77777777" w:rsidR="007D7283" w:rsidRPr="00B80BE2" w:rsidRDefault="007D7283" w:rsidP="00F05419">
            <w:r w:rsidRPr="00B80BE2">
              <w:t>ILEC_PBDS_Provider (500)</w:t>
            </w:r>
          </w:p>
          <w:p w14:paraId="4C5CF82D" w14:textId="77777777" w:rsidR="007D7283" w:rsidRPr="00B80BE2" w:rsidRDefault="007D7283" w:rsidP="00F05419">
            <w:r w:rsidRPr="00B80BE2">
              <w:t>ILEC_Other_Service (500)</w:t>
            </w:r>
          </w:p>
          <w:p w14:paraId="25A9AE8A" w14:textId="77777777" w:rsidR="007D7283" w:rsidRPr="00B80BE2" w:rsidRDefault="007D7283" w:rsidP="00F05419">
            <w:r w:rsidRPr="00B80BE2">
              <w:t>ILEC_Other_Geo (2000)</w:t>
            </w:r>
          </w:p>
          <w:p w14:paraId="7999B5F4" w14:textId="77777777" w:rsidR="007D7283" w:rsidRPr="00B80BE2" w:rsidRDefault="007D7283" w:rsidP="00F05419">
            <w:r w:rsidRPr="00B80BE2">
              <w:t>ILEC_Other_Diff (2000)</w:t>
            </w:r>
          </w:p>
          <w:p w14:paraId="18E638F8" w14:textId="77777777" w:rsidR="007D7283" w:rsidRPr="00B80BE2" w:rsidRDefault="007D7283" w:rsidP="00F05419">
            <w:r w:rsidRPr="00B80BE2">
              <w:t>ILEC_Other_Provider (500)</w:t>
            </w:r>
          </w:p>
          <w:p w14:paraId="58839212" w14:textId="53244827" w:rsidR="007D7283" w:rsidRPr="00B80BE2" w:rsidRDefault="007D7283" w:rsidP="00F05419">
            <w:r w:rsidRPr="00B80BE2">
              <w:t>Limiting_Purchase (2000)</w:t>
            </w:r>
          </w:p>
        </w:tc>
      </w:tr>
      <w:tr w:rsidR="007D7283" w:rsidRPr="00B80BE2" w14:paraId="4E47BA7E" w14:textId="77777777" w:rsidTr="00B80BE2">
        <w:trPr>
          <w:jc w:val="center"/>
        </w:trPr>
        <w:tc>
          <w:tcPr>
            <w:tcW w:w="1638" w:type="dxa"/>
          </w:tcPr>
          <w:p w14:paraId="705F2753" w14:textId="71720589" w:rsidR="007D7283" w:rsidRPr="00B80BE2" w:rsidRDefault="007D7283" w:rsidP="00F05419">
            <w:pPr>
              <w:pStyle w:val="ListParagraph"/>
              <w:ind w:left="0"/>
            </w:pPr>
            <w:r w:rsidRPr="00B80BE2">
              <w:t>II.E.15</w:t>
            </w:r>
          </w:p>
        </w:tc>
        <w:tc>
          <w:tcPr>
            <w:tcW w:w="4680" w:type="dxa"/>
          </w:tcPr>
          <w:p w14:paraId="03A4EA8D" w14:textId="77777777" w:rsidR="007D7283" w:rsidRPr="00B80BE2" w:rsidRDefault="007D7283" w:rsidP="00652DA0">
            <w:r w:rsidRPr="00B80BE2">
              <w:t>Parties (500)</w:t>
            </w:r>
          </w:p>
          <w:p w14:paraId="0D74A0C1" w14:textId="68C6CEFB" w:rsidR="007D7283" w:rsidRPr="00B80BE2" w:rsidRDefault="007D7283" w:rsidP="00F05419">
            <w:r w:rsidRPr="00B80BE2">
              <w:t>Summary (2000)</w:t>
            </w:r>
          </w:p>
        </w:tc>
      </w:tr>
      <w:tr w:rsidR="007D7283" w:rsidRPr="00B80BE2" w14:paraId="443D4AFE" w14:textId="77777777" w:rsidTr="00B80BE2">
        <w:trPr>
          <w:jc w:val="center"/>
        </w:trPr>
        <w:tc>
          <w:tcPr>
            <w:tcW w:w="1638" w:type="dxa"/>
          </w:tcPr>
          <w:p w14:paraId="0A5FC7B7" w14:textId="7E72BF72" w:rsidR="007D7283" w:rsidRPr="00B80BE2" w:rsidRDefault="007D7283" w:rsidP="00F05419">
            <w:pPr>
              <w:pStyle w:val="ListParagraph"/>
              <w:ind w:left="0"/>
            </w:pPr>
            <w:r w:rsidRPr="00B80BE2">
              <w:t>II.F.13</w:t>
            </w:r>
          </w:p>
        </w:tc>
        <w:tc>
          <w:tcPr>
            <w:tcW w:w="4680" w:type="dxa"/>
          </w:tcPr>
          <w:p w14:paraId="780DD641" w14:textId="77777777" w:rsidR="007D7283" w:rsidRPr="00B80BE2" w:rsidRDefault="007D7283" w:rsidP="00652DA0">
            <w:r w:rsidRPr="00B80BE2">
              <w:t>TIP_Tariff_Number (500)</w:t>
            </w:r>
          </w:p>
          <w:p w14:paraId="45E1651D" w14:textId="77777777" w:rsidR="007D7283" w:rsidRPr="00B80BE2" w:rsidRDefault="007D7283" w:rsidP="00F05419">
            <w:r w:rsidRPr="00B80BE2">
              <w:t>Outside_Area_Yes (500)</w:t>
            </w:r>
          </w:p>
          <w:p w14:paraId="72F0D9C8" w14:textId="77777777" w:rsidR="007D7283" w:rsidRPr="00B80BE2" w:rsidRDefault="007D7283" w:rsidP="00F05419">
            <w:r w:rsidRPr="00B80BE2">
              <w:t>Outside_Area_Yes_Diff (500)</w:t>
            </w:r>
          </w:p>
          <w:p w14:paraId="1CDFBC1A" w14:textId="77777777" w:rsidR="007D7283" w:rsidRPr="00B80BE2" w:rsidRDefault="007D7283" w:rsidP="00F05419">
            <w:r w:rsidRPr="00B80BE2">
              <w:t>Outside_Area_Yes_Provider (500)</w:t>
            </w:r>
          </w:p>
          <w:p w14:paraId="4E40013E" w14:textId="77777777" w:rsidR="007D7283" w:rsidRPr="00B80BE2" w:rsidRDefault="007D7283" w:rsidP="00F05419">
            <w:r w:rsidRPr="00B80BE2">
              <w:t>ILEC_Price_Cap_Vol (2000)</w:t>
            </w:r>
          </w:p>
          <w:p w14:paraId="087C9286" w14:textId="77777777" w:rsidR="007D7283" w:rsidRPr="00B80BE2" w:rsidRDefault="007D7283" w:rsidP="00F05419">
            <w:r w:rsidRPr="00B80BE2">
              <w:t>ILEC_Price_Flex1_Vol (2000)</w:t>
            </w:r>
          </w:p>
          <w:p w14:paraId="2E0DE0D8" w14:textId="77777777" w:rsidR="007D7283" w:rsidRPr="00B80BE2" w:rsidRDefault="007D7283" w:rsidP="00F05419">
            <w:r w:rsidRPr="00B80BE2">
              <w:t>ILEC_Price_Flex1_Diff (2000)</w:t>
            </w:r>
          </w:p>
          <w:p w14:paraId="657780DA" w14:textId="77777777" w:rsidR="007D7283" w:rsidRPr="00B80BE2" w:rsidRDefault="007D7283" w:rsidP="00F05419">
            <w:r w:rsidRPr="00B80BE2">
              <w:t>ILEC_Price_Flex1_Provider (500)</w:t>
            </w:r>
          </w:p>
          <w:p w14:paraId="349728DA" w14:textId="77777777" w:rsidR="007D7283" w:rsidRPr="00B80BE2" w:rsidRDefault="007D7283" w:rsidP="00F05419">
            <w:r w:rsidRPr="00B80BE2">
              <w:t>ILEC_Price_Flex2_Vol (2000)</w:t>
            </w:r>
          </w:p>
          <w:p w14:paraId="2606FE20" w14:textId="77777777" w:rsidR="007D7283" w:rsidRPr="00B80BE2" w:rsidRDefault="007D7283" w:rsidP="00F05419">
            <w:r w:rsidRPr="00B80BE2">
              <w:t>ILEC_Price_Flex2_Diff (2000)</w:t>
            </w:r>
          </w:p>
          <w:p w14:paraId="754FDDAD" w14:textId="77777777" w:rsidR="007D7283" w:rsidRPr="00B80BE2" w:rsidRDefault="007D7283" w:rsidP="00F05419">
            <w:r w:rsidRPr="00B80BE2">
              <w:t>ILEC_Price_Flex2_Provider (500)</w:t>
            </w:r>
          </w:p>
          <w:p w14:paraId="13F81DB4" w14:textId="77777777" w:rsidR="007D7283" w:rsidRPr="00B80BE2" w:rsidRDefault="007D7283" w:rsidP="00F05419">
            <w:r w:rsidRPr="00B80BE2">
              <w:t>ILEC_PBDS_Vol (2000)</w:t>
            </w:r>
          </w:p>
          <w:p w14:paraId="30982C6D" w14:textId="77777777" w:rsidR="007D7283" w:rsidRPr="00B80BE2" w:rsidRDefault="007D7283" w:rsidP="00F05419">
            <w:r w:rsidRPr="00B80BE2">
              <w:t>ILEC_PBDS_Diff (2000)</w:t>
            </w:r>
          </w:p>
          <w:p w14:paraId="58ED279D" w14:textId="77777777" w:rsidR="007D7283" w:rsidRPr="00B80BE2" w:rsidRDefault="007D7283" w:rsidP="00F05419">
            <w:r w:rsidRPr="00B80BE2">
              <w:t>ILEC_PBDS_Provider (500)</w:t>
            </w:r>
          </w:p>
          <w:p w14:paraId="1D159FF5" w14:textId="77777777" w:rsidR="007D7283" w:rsidRPr="00B80BE2" w:rsidRDefault="007D7283" w:rsidP="00F05419">
            <w:r w:rsidRPr="00B80BE2">
              <w:t>ILEC_Other_Service (500)</w:t>
            </w:r>
          </w:p>
          <w:p w14:paraId="61A63F63" w14:textId="77777777" w:rsidR="007D7283" w:rsidRPr="00B80BE2" w:rsidRDefault="007D7283" w:rsidP="00F05419">
            <w:r w:rsidRPr="00B80BE2">
              <w:t>ILEC_Other_Geo (2000)</w:t>
            </w:r>
          </w:p>
          <w:p w14:paraId="41DA9A72" w14:textId="77777777" w:rsidR="007D7283" w:rsidRPr="00B80BE2" w:rsidRDefault="007D7283" w:rsidP="00F05419">
            <w:r w:rsidRPr="00B80BE2">
              <w:t>ILEC_Other_Diff (2000)</w:t>
            </w:r>
          </w:p>
          <w:p w14:paraId="7A63ED50" w14:textId="77777777" w:rsidR="007D7283" w:rsidRPr="00B80BE2" w:rsidRDefault="007D7283" w:rsidP="00F05419">
            <w:r w:rsidRPr="00B80BE2">
              <w:t>ILEC_Other_Provider (500)</w:t>
            </w:r>
          </w:p>
          <w:p w14:paraId="177D7D51" w14:textId="66941776" w:rsidR="007D7283" w:rsidRPr="00B80BE2" w:rsidRDefault="007D7283" w:rsidP="00F05419">
            <w:r w:rsidRPr="00B80BE2">
              <w:t>Limiting_Purchase (2000)</w:t>
            </w:r>
          </w:p>
        </w:tc>
      </w:tr>
      <w:tr w:rsidR="007D7283" w:rsidRPr="00B80BE2" w14:paraId="080B87D5" w14:textId="77777777" w:rsidTr="00B80BE2">
        <w:trPr>
          <w:jc w:val="center"/>
        </w:trPr>
        <w:tc>
          <w:tcPr>
            <w:tcW w:w="1638" w:type="dxa"/>
          </w:tcPr>
          <w:p w14:paraId="358E3810" w14:textId="3D66BA44" w:rsidR="007D7283" w:rsidRPr="00B80BE2" w:rsidRDefault="007D7283" w:rsidP="00F05419">
            <w:pPr>
              <w:pStyle w:val="ListParagraph"/>
              <w:ind w:left="0"/>
            </w:pPr>
            <w:r w:rsidRPr="00B80BE2">
              <w:t>II.F.14</w:t>
            </w:r>
          </w:p>
        </w:tc>
        <w:tc>
          <w:tcPr>
            <w:tcW w:w="4680" w:type="dxa"/>
          </w:tcPr>
          <w:p w14:paraId="48B27F67" w14:textId="77777777" w:rsidR="007D7283" w:rsidRPr="00B80BE2" w:rsidRDefault="007D7283" w:rsidP="00652DA0">
            <w:r w:rsidRPr="00B80BE2">
              <w:t>Parties (500)</w:t>
            </w:r>
          </w:p>
          <w:p w14:paraId="2C099E52" w14:textId="758FD260" w:rsidR="007D7283" w:rsidRPr="00B80BE2" w:rsidRDefault="007D7283" w:rsidP="00F05419">
            <w:pPr>
              <w:pStyle w:val="ListParagraph"/>
              <w:ind w:left="0"/>
            </w:pPr>
            <w:r w:rsidRPr="00B80BE2">
              <w:t>Summary (2000)</w:t>
            </w:r>
          </w:p>
        </w:tc>
      </w:tr>
    </w:tbl>
    <w:p w14:paraId="523B8A34" w14:textId="58DBE50E" w:rsidR="00784389" w:rsidRDefault="00784389" w:rsidP="0038531D">
      <w:pPr>
        <w:pStyle w:val="ListParagraph"/>
      </w:pPr>
    </w:p>
    <w:p w14:paraId="69327541" w14:textId="35E17C4D" w:rsidR="00784389" w:rsidRDefault="00784389">
      <w:pPr>
        <w:spacing w:before="0" w:after="200"/>
      </w:pPr>
      <w:r>
        <w:br w:type="page"/>
      </w:r>
    </w:p>
    <w:p w14:paraId="1491AA4A" w14:textId="590E2DE3" w:rsidR="00784389" w:rsidRDefault="00784389" w:rsidP="00784389">
      <w:pPr>
        <w:pStyle w:val="Heading1"/>
      </w:pPr>
      <w:bookmarkStart w:id="90" w:name="_Ref405449140"/>
      <w:bookmarkStart w:id="91" w:name="_Toc405825441"/>
      <w:r>
        <w:t>Troubleshooting</w:t>
      </w:r>
      <w:bookmarkEnd w:id="90"/>
      <w:bookmarkEnd w:id="91"/>
    </w:p>
    <w:p w14:paraId="52D8428B" w14:textId="3C26BA68" w:rsidR="00784389" w:rsidRDefault="00387D6F" w:rsidP="00387D6F">
      <w:r>
        <w:t>Please see the sections below for information on troubleshooting any issues you may encounter.</w:t>
      </w:r>
    </w:p>
    <w:p w14:paraId="4D7DAF01" w14:textId="3C9EA14E" w:rsidR="00784389" w:rsidRPr="00784389" w:rsidRDefault="00387D6F" w:rsidP="00784389">
      <w:pPr>
        <w:pStyle w:val="Heading2"/>
      </w:pPr>
      <w:bookmarkStart w:id="92" w:name="_Ref405301473"/>
      <w:bookmarkStart w:id="93" w:name="_Toc405825442"/>
      <w:r>
        <w:t>C</w:t>
      </w:r>
      <w:r w:rsidR="00784389">
        <w:t>ompilation errors</w:t>
      </w:r>
      <w:bookmarkEnd w:id="92"/>
      <w:bookmarkEnd w:id="93"/>
      <w:r w:rsidR="00784389">
        <w:t xml:space="preserve"> </w:t>
      </w:r>
    </w:p>
    <w:p w14:paraId="106C2E0E" w14:textId="77777777" w:rsidR="00784389" w:rsidRPr="00784389" w:rsidRDefault="00784389" w:rsidP="00387D6F">
      <w:pPr>
        <w:ind w:left="576"/>
      </w:pPr>
      <w:r w:rsidRPr="00784389">
        <w:t>If you receive a compilation error, something may be wrong with the spadc user’s permissions in the database.  Please use the following steps to log into the database as the system user and delete the spadc user.</w:t>
      </w:r>
    </w:p>
    <w:p w14:paraId="212F78D3" w14:textId="20D24727" w:rsidR="00784389" w:rsidRPr="00784389" w:rsidRDefault="00784389" w:rsidP="00784389">
      <w:pPr>
        <w:pStyle w:val="Heading3"/>
      </w:pPr>
      <w:r w:rsidRPr="00784389">
        <w:t xml:space="preserve">To log into the database as the system user from the SQL Command Prompt, </w:t>
      </w:r>
      <w:r w:rsidR="00387D6F">
        <w:t>enter</w:t>
      </w:r>
      <w:r w:rsidRPr="00784389">
        <w:t xml:space="preserve"> the </w:t>
      </w:r>
      <w:r w:rsidRPr="00784389">
        <w:rPr>
          <w:u w:val="single"/>
        </w:rPr>
        <w:t>highlighted</w:t>
      </w:r>
      <w:r w:rsidRPr="00784389">
        <w:t xml:space="preserve"> text below into the SQL Command Prompt and press the Enter key:</w:t>
      </w:r>
    </w:p>
    <w:p w14:paraId="353AF0CC" w14:textId="77777777" w:rsidR="00784389" w:rsidRPr="00784389" w:rsidRDefault="00784389" w:rsidP="00387D6F">
      <w:pPr>
        <w:ind w:firstLine="720"/>
        <w:rPr>
          <w:rFonts w:ascii="Lucida Console" w:hAnsi="Lucida Console"/>
        </w:rPr>
      </w:pPr>
      <w:r w:rsidRPr="00784389">
        <w:rPr>
          <w:rFonts w:ascii="Lucida Console" w:hAnsi="Lucida Console"/>
        </w:rPr>
        <w:t xml:space="preserve">SQL&gt; </w:t>
      </w:r>
      <w:r w:rsidRPr="00784389">
        <w:rPr>
          <w:rFonts w:ascii="Lucida Console" w:hAnsi="Lucida Console"/>
          <w:highlight w:val="yellow"/>
        </w:rPr>
        <w:t>connect</w:t>
      </w:r>
    </w:p>
    <w:p w14:paraId="31349A27" w14:textId="77777777" w:rsidR="00784389" w:rsidRPr="00784389" w:rsidRDefault="00784389" w:rsidP="00387D6F">
      <w:pPr>
        <w:ind w:firstLine="720"/>
        <w:rPr>
          <w:rFonts w:ascii="Lucida Console" w:hAnsi="Lucida Console"/>
        </w:rPr>
      </w:pPr>
      <w:r w:rsidRPr="00784389">
        <w:rPr>
          <w:rFonts w:ascii="Lucida Console" w:hAnsi="Lucida Console"/>
        </w:rPr>
        <w:t xml:space="preserve">Enter user-name: </w:t>
      </w:r>
      <w:r w:rsidRPr="00784389">
        <w:rPr>
          <w:rFonts w:ascii="Lucida Console" w:hAnsi="Lucida Console"/>
          <w:highlight w:val="yellow"/>
        </w:rPr>
        <w:t>system</w:t>
      </w:r>
    </w:p>
    <w:p w14:paraId="4A0A8E0D" w14:textId="618AADA5" w:rsidR="00784389" w:rsidRPr="00784389" w:rsidRDefault="00784389" w:rsidP="00387D6F">
      <w:pPr>
        <w:ind w:firstLine="720"/>
        <w:rPr>
          <w:rFonts w:ascii="Lucida Console" w:hAnsi="Lucida Console"/>
          <w:color w:val="4F81BD" w:themeColor="accent1"/>
          <w:u w:val="single"/>
        </w:rPr>
      </w:pPr>
      <w:r w:rsidRPr="00784389">
        <w:rPr>
          <w:rFonts w:ascii="Lucida Console" w:hAnsi="Lucida Console"/>
        </w:rPr>
        <w:t xml:space="preserve">Enter password: </w:t>
      </w:r>
      <w:r w:rsidRPr="00784389">
        <w:rPr>
          <w:highlight w:val="yellow"/>
        </w:rPr>
        <w:t xml:space="preserve">[The </w:t>
      </w:r>
      <w:r w:rsidR="00294826">
        <w:rPr>
          <w:highlight w:val="yellow"/>
        </w:rPr>
        <w:t xml:space="preserve">system </w:t>
      </w:r>
      <w:r w:rsidRPr="00784389">
        <w:rPr>
          <w:highlight w:val="yellow"/>
        </w:rPr>
        <w:t xml:space="preserve">password you created in step </w:t>
      </w:r>
      <w:r w:rsidRPr="00341750">
        <w:rPr>
          <w:color w:val="1F497D" w:themeColor="text2"/>
          <w:highlight w:val="yellow"/>
          <w:u w:val="single"/>
        </w:rPr>
        <w:fldChar w:fldCharType="begin"/>
      </w:r>
      <w:r w:rsidRPr="00341750">
        <w:rPr>
          <w:color w:val="1F497D" w:themeColor="text2"/>
          <w:highlight w:val="yellow"/>
          <w:u w:val="single"/>
        </w:rPr>
        <w:instrText xml:space="preserve"> REF _Ref404267069 \r \h  \* MERGEFORMAT </w:instrText>
      </w:r>
      <w:r w:rsidRPr="00341750">
        <w:rPr>
          <w:color w:val="1F497D" w:themeColor="text2"/>
          <w:highlight w:val="yellow"/>
          <w:u w:val="single"/>
        </w:rPr>
      </w:r>
      <w:r w:rsidRPr="00341750">
        <w:rPr>
          <w:color w:val="1F497D" w:themeColor="text2"/>
          <w:highlight w:val="yellow"/>
          <w:u w:val="single"/>
        </w:rPr>
        <w:fldChar w:fldCharType="separate"/>
      </w:r>
      <w:r w:rsidR="00A42C70">
        <w:rPr>
          <w:color w:val="1F497D" w:themeColor="text2"/>
          <w:highlight w:val="yellow"/>
          <w:u w:val="single"/>
        </w:rPr>
        <w:t>3.2.6.4</w:t>
      </w:r>
      <w:r w:rsidRPr="00341750">
        <w:rPr>
          <w:color w:val="1F497D" w:themeColor="text2"/>
          <w:highlight w:val="yellow"/>
          <w:u w:val="single"/>
        </w:rPr>
        <w:fldChar w:fldCharType="end"/>
      </w:r>
      <w:r w:rsidRPr="00784389">
        <w:rPr>
          <w:color w:val="4F81BD" w:themeColor="accent1"/>
          <w:highlight w:val="yellow"/>
          <w:u w:val="single"/>
        </w:rPr>
        <w:t>]</w:t>
      </w:r>
    </w:p>
    <w:p w14:paraId="11F8784B" w14:textId="77777777" w:rsidR="00784389" w:rsidRPr="00784389" w:rsidRDefault="00784389" w:rsidP="00784389">
      <w:pPr>
        <w:pStyle w:val="Heading3"/>
      </w:pPr>
      <w:r w:rsidRPr="00784389">
        <w:t>You will then enter the following highlighted text:</w:t>
      </w:r>
    </w:p>
    <w:p w14:paraId="042B9A7C" w14:textId="77777777" w:rsidR="00784389" w:rsidRPr="00784389" w:rsidRDefault="00784389" w:rsidP="00387D6F">
      <w:pPr>
        <w:ind w:firstLine="720"/>
      </w:pPr>
      <w:r w:rsidRPr="00784389">
        <w:rPr>
          <w:rFonts w:ascii="Lucida Console" w:hAnsi="Lucida Console"/>
        </w:rPr>
        <w:t xml:space="preserve">SQL&gt; </w:t>
      </w:r>
      <w:r w:rsidRPr="00341750">
        <w:rPr>
          <w:rFonts w:ascii="Lucida Console" w:hAnsi="Lucida Console"/>
          <w:highlight w:val="yellow"/>
        </w:rPr>
        <w:t>DROP USER spadc CASCADE;</w:t>
      </w:r>
    </w:p>
    <w:p w14:paraId="17D2343B" w14:textId="5BE98222" w:rsidR="00784389" w:rsidRPr="00784389" w:rsidRDefault="00784389" w:rsidP="00784389">
      <w:pPr>
        <w:pStyle w:val="Heading3"/>
      </w:pPr>
      <w:r w:rsidRPr="00784389">
        <w:t xml:space="preserve">The spadc user has been removed from the database.  You will now need to recreate the spadc user and log in as the spadc user by following </w:t>
      </w:r>
      <w:r w:rsidR="004C2B2B" w:rsidRPr="00784389">
        <w:t>the</w:t>
      </w:r>
      <w:r w:rsidR="004C2B2B" w:rsidRPr="00784389">
        <w:rPr>
          <w:u w:val="single"/>
        </w:rPr>
        <w:t xml:space="preserve"> </w:t>
      </w:r>
      <w:r w:rsidR="004C2B2B" w:rsidRPr="00784389">
        <w:t>steps</w:t>
      </w:r>
      <w:r w:rsidRPr="00784389">
        <w:t xml:space="preserve"> below:</w:t>
      </w:r>
    </w:p>
    <w:p w14:paraId="762A8336" w14:textId="48EFE558" w:rsidR="00784389" w:rsidRPr="00784389" w:rsidRDefault="00784389" w:rsidP="00387D6F">
      <w:pPr>
        <w:ind w:firstLine="720"/>
      </w:pPr>
      <w:r w:rsidRPr="00784389">
        <w:t xml:space="preserve">To create this new “spadc” user, </w:t>
      </w:r>
      <w:r w:rsidR="00387D6F">
        <w:t>enter</w:t>
      </w:r>
      <w:r w:rsidRPr="00784389">
        <w:t xml:space="preserve"> the </w:t>
      </w:r>
      <w:r w:rsidRPr="00784389">
        <w:rPr>
          <w:u w:val="single"/>
        </w:rPr>
        <w:t>highlighted</w:t>
      </w:r>
      <w:r w:rsidRPr="00784389">
        <w:t xml:space="preserve"> text below:</w:t>
      </w:r>
    </w:p>
    <w:p w14:paraId="57F8AF45" w14:textId="77777777" w:rsidR="00784389" w:rsidRPr="00784389" w:rsidRDefault="00784389" w:rsidP="00387D6F">
      <w:pPr>
        <w:ind w:firstLine="720"/>
        <w:rPr>
          <w:rFonts w:ascii="Lucida Console" w:hAnsi="Lucida Console"/>
        </w:rPr>
      </w:pPr>
      <w:r w:rsidRPr="00784389">
        <w:rPr>
          <w:rFonts w:ascii="Lucida Console" w:hAnsi="Lucida Console"/>
        </w:rPr>
        <w:t>SQL&gt;</w:t>
      </w:r>
      <w:r w:rsidRPr="00784389">
        <w:rPr>
          <w:rFonts w:ascii="Lucida Console" w:hAnsi="Lucida Console"/>
          <w:highlight w:val="yellow"/>
        </w:rPr>
        <w:t>create user spadc identified by spadc;</w:t>
      </w:r>
    </w:p>
    <w:p w14:paraId="7A68BF42" w14:textId="204596E3" w:rsidR="00784389" w:rsidRPr="00784389" w:rsidRDefault="00784389" w:rsidP="00387D6F">
      <w:pPr>
        <w:pStyle w:val="Heading3"/>
      </w:pPr>
      <w:r w:rsidRPr="00784389">
        <w:t xml:space="preserve">Grant the new spadc user permissions by </w:t>
      </w:r>
      <w:r w:rsidR="00387D6F">
        <w:t>entering</w:t>
      </w:r>
      <w:r w:rsidRPr="00784389">
        <w:t xml:space="preserve"> the </w:t>
      </w:r>
      <w:r w:rsidRPr="00784389">
        <w:rPr>
          <w:u w:val="single"/>
        </w:rPr>
        <w:t>highlighted</w:t>
      </w:r>
      <w:r w:rsidRPr="00784389">
        <w:t xml:space="preserve"> text below:</w:t>
      </w:r>
    </w:p>
    <w:p w14:paraId="1F7E34F9" w14:textId="77777777" w:rsidR="00784389" w:rsidRPr="00784389" w:rsidRDefault="00784389" w:rsidP="00387D6F">
      <w:pPr>
        <w:ind w:firstLine="720"/>
        <w:rPr>
          <w:rFonts w:ascii="Lucida Console" w:hAnsi="Lucida Console"/>
          <w:highlight w:val="yellow"/>
        </w:rPr>
      </w:pPr>
      <w:r w:rsidRPr="00784389">
        <w:rPr>
          <w:rFonts w:ascii="Lucida Console" w:hAnsi="Lucida Console"/>
        </w:rPr>
        <w:t>SQL&gt;</w:t>
      </w:r>
      <w:r w:rsidRPr="00784389">
        <w:rPr>
          <w:rFonts w:ascii="Lucida Console" w:hAnsi="Lucida Console"/>
          <w:highlight w:val="yellow"/>
        </w:rPr>
        <w:t>grant resource, connect to spadc;</w:t>
      </w:r>
    </w:p>
    <w:p w14:paraId="47C300CF" w14:textId="3779B37A" w:rsidR="00784389" w:rsidRPr="00784389" w:rsidRDefault="00784389" w:rsidP="00387D6F">
      <w:pPr>
        <w:pStyle w:val="Heading3"/>
      </w:pPr>
      <w:r w:rsidRPr="00784389">
        <w:t xml:space="preserve">To log into the database as the spadc user from the SQL Command Prompt, </w:t>
      </w:r>
      <w:r w:rsidR="00387D6F">
        <w:t>enter</w:t>
      </w:r>
      <w:r w:rsidRPr="00784389">
        <w:t xml:space="preserve"> the </w:t>
      </w:r>
      <w:r w:rsidRPr="00784389">
        <w:rPr>
          <w:u w:val="single"/>
        </w:rPr>
        <w:t>highlighted</w:t>
      </w:r>
      <w:r w:rsidRPr="00784389">
        <w:t xml:space="preserve"> text below into the SQL Command Prompt and press the Enter key:</w:t>
      </w:r>
    </w:p>
    <w:p w14:paraId="1F02E290" w14:textId="77777777" w:rsidR="00784389" w:rsidRPr="00784389" w:rsidRDefault="00784389" w:rsidP="00387D6F">
      <w:pPr>
        <w:ind w:firstLine="720"/>
        <w:rPr>
          <w:rFonts w:ascii="Lucida Console" w:hAnsi="Lucida Console"/>
        </w:rPr>
      </w:pPr>
      <w:r w:rsidRPr="00784389">
        <w:rPr>
          <w:rFonts w:ascii="Lucida Console" w:hAnsi="Lucida Console"/>
        </w:rPr>
        <w:t xml:space="preserve">SQL&gt; </w:t>
      </w:r>
      <w:r w:rsidRPr="00784389">
        <w:rPr>
          <w:rFonts w:ascii="Lucida Console" w:hAnsi="Lucida Console"/>
          <w:highlight w:val="yellow"/>
        </w:rPr>
        <w:t>connect</w:t>
      </w:r>
    </w:p>
    <w:p w14:paraId="4CBA6E3A" w14:textId="77777777" w:rsidR="00784389" w:rsidRPr="00784389" w:rsidRDefault="00784389" w:rsidP="00387D6F">
      <w:pPr>
        <w:ind w:firstLine="720"/>
        <w:rPr>
          <w:rFonts w:ascii="Lucida Console" w:hAnsi="Lucida Console"/>
        </w:rPr>
      </w:pPr>
      <w:r w:rsidRPr="00784389">
        <w:rPr>
          <w:rFonts w:ascii="Lucida Console" w:hAnsi="Lucida Console"/>
        </w:rPr>
        <w:t xml:space="preserve">Enter user-name: </w:t>
      </w:r>
      <w:r w:rsidRPr="00784389">
        <w:rPr>
          <w:rFonts w:ascii="Lucida Console" w:hAnsi="Lucida Console"/>
          <w:highlight w:val="yellow"/>
        </w:rPr>
        <w:t>spadc</w:t>
      </w:r>
    </w:p>
    <w:p w14:paraId="27237E97" w14:textId="77777777" w:rsidR="00784389" w:rsidRPr="00784389" w:rsidRDefault="00784389" w:rsidP="00387D6F">
      <w:pPr>
        <w:ind w:firstLine="720"/>
        <w:rPr>
          <w:rFonts w:ascii="Lucida Console" w:hAnsi="Lucida Console"/>
          <w:color w:val="4F81BD" w:themeColor="accent1"/>
          <w:u w:val="single"/>
        </w:rPr>
      </w:pPr>
      <w:r w:rsidRPr="00784389">
        <w:rPr>
          <w:rFonts w:ascii="Lucida Console" w:hAnsi="Lucida Console"/>
        </w:rPr>
        <w:t xml:space="preserve">Enter password: </w:t>
      </w:r>
      <w:r w:rsidRPr="00784389">
        <w:rPr>
          <w:rFonts w:ascii="Lucida Console" w:hAnsi="Lucida Console"/>
          <w:highlight w:val="yellow"/>
        </w:rPr>
        <w:t>spadc</w:t>
      </w:r>
    </w:p>
    <w:p w14:paraId="17BC2054" w14:textId="77777777" w:rsidR="00784389" w:rsidRPr="00784389" w:rsidRDefault="00784389" w:rsidP="00387D6F">
      <w:pPr>
        <w:ind w:firstLine="720"/>
      </w:pPr>
      <w:r w:rsidRPr="00784389">
        <w:t>You are now logged into the database as the spadc user.</w:t>
      </w:r>
    </w:p>
    <w:p w14:paraId="2730F635" w14:textId="6DB99BC1" w:rsidR="00784389" w:rsidRPr="00784389" w:rsidRDefault="00784389" w:rsidP="00387D6F">
      <w:pPr>
        <w:pStyle w:val="Heading3"/>
      </w:pPr>
      <w:r w:rsidRPr="00784389">
        <w:t xml:space="preserve">Please proceed </w:t>
      </w:r>
      <w:r w:rsidRPr="00DA25B7">
        <w:t xml:space="preserve">to </w:t>
      </w:r>
      <w:r w:rsidR="00DA25B7" w:rsidRPr="00DA25B7">
        <w:t>section</w:t>
      </w:r>
      <w:r w:rsidRPr="00DA25B7">
        <w:t xml:space="preserve"> </w:t>
      </w:r>
      <w:r w:rsidRPr="00341750">
        <w:rPr>
          <w:color w:val="1F497D" w:themeColor="text2"/>
          <w:u w:val="single"/>
        </w:rPr>
        <w:fldChar w:fldCharType="begin"/>
      </w:r>
      <w:r w:rsidRPr="00341750">
        <w:rPr>
          <w:color w:val="1F497D" w:themeColor="text2"/>
          <w:u w:val="single"/>
        </w:rPr>
        <w:instrText xml:space="preserve"> REF _Ref404326625 \r \h  \* MERGEFORMAT </w:instrText>
      </w:r>
      <w:r w:rsidRPr="00341750">
        <w:rPr>
          <w:color w:val="1F497D" w:themeColor="text2"/>
          <w:u w:val="single"/>
        </w:rPr>
      </w:r>
      <w:r w:rsidRPr="00341750">
        <w:rPr>
          <w:color w:val="1F497D" w:themeColor="text2"/>
          <w:u w:val="single"/>
        </w:rPr>
        <w:fldChar w:fldCharType="separate"/>
      </w:r>
      <w:r w:rsidR="00A42C70">
        <w:rPr>
          <w:color w:val="1F497D" w:themeColor="text2"/>
          <w:u w:val="single"/>
        </w:rPr>
        <w:t>3.3.6</w:t>
      </w:r>
      <w:r w:rsidRPr="00341750">
        <w:rPr>
          <w:color w:val="1F497D" w:themeColor="text2"/>
          <w:u w:val="single"/>
        </w:rPr>
        <w:fldChar w:fldCharType="end"/>
      </w:r>
      <w:r w:rsidRPr="00784389">
        <w:t xml:space="preserve"> and then complete all subsequent steps.</w:t>
      </w:r>
    </w:p>
    <w:p w14:paraId="42F37213" w14:textId="49853F63" w:rsidR="00087FC1" w:rsidRDefault="00087FC1">
      <w:pPr>
        <w:spacing w:before="0" w:after="200"/>
      </w:pPr>
      <w:r>
        <w:br w:type="page"/>
      </w:r>
    </w:p>
    <w:p w14:paraId="17DD9AC0" w14:textId="11A337FF" w:rsidR="00D83DD5" w:rsidRDefault="00087FC1" w:rsidP="00087FC1">
      <w:pPr>
        <w:pStyle w:val="Heading2"/>
      </w:pPr>
      <w:bookmarkStart w:id="94" w:name="_Ref405302333"/>
      <w:bookmarkStart w:id="95" w:name="_Toc405825443"/>
      <w:r>
        <w:t>user identification</w:t>
      </w:r>
      <w:bookmarkEnd w:id="94"/>
      <w:bookmarkEnd w:id="95"/>
    </w:p>
    <w:p w14:paraId="39311B56" w14:textId="59C47A1A" w:rsidR="00087FC1" w:rsidRDefault="00087FC1" w:rsidP="00387D6F">
      <w:pPr>
        <w:keepNext/>
        <w:ind w:left="576"/>
      </w:pPr>
      <w:r>
        <w:t xml:space="preserve">If you are ever unclear what user you are currently logged into the system as, </w:t>
      </w:r>
      <w:r w:rsidR="00387D6F">
        <w:t>enter</w:t>
      </w:r>
      <w:r>
        <w:t xml:space="preserve"> the following </w:t>
      </w:r>
      <w:r w:rsidRPr="00DA25B7">
        <w:rPr>
          <w:u w:val="single"/>
        </w:rPr>
        <w:t>highlighted</w:t>
      </w:r>
      <w:r>
        <w:t xml:space="preserve"> text into the SQL Command Prompt:</w:t>
      </w:r>
    </w:p>
    <w:p w14:paraId="2BF277ED" w14:textId="77777777" w:rsidR="00087FC1" w:rsidRPr="00087FC1" w:rsidRDefault="00087FC1" w:rsidP="00387D6F">
      <w:pPr>
        <w:keepNext/>
        <w:ind w:firstLine="576"/>
        <w:rPr>
          <w:rFonts w:ascii="Lucida Console" w:hAnsi="Lucida Console"/>
        </w:rPr>
      </w:pPr>
      <w:r w:rsidRPr="00087FC1">
        <w:rPr>
          <w:rFonts w:ascii="Lucida Console" w:hAnsi="Lucida Console"/>
        </w:rPr>
        <w:t xml:space="preserve">SQL&gt; </w:t>
      </w:r>
      <w:r w:rsidRPr="00087FC1">
        <w:rPr>
          <w:rFonts w:ascii="Lucida Console" w:hAnsi="Lucida Console"/>
          <w:highlight w:val="yellow"/>
        </w:rPr>
        <w:t>show user</w:t>
      </w:r>
      <w:r w:rsidRPr="00087FC1">
        <w:rPr>
          <w:rFonts w:ascii="Lucida Console" w:hAnsi="Lucida Console"/>
        </w:rPr>
        <w:tab/>
      </w:r>
    </w:p>
    <w:p w14:paraId="42EAAD85" w14:textId="1B9F880B" w:rsidR="00087FC1" w:rsidRDefault="00087FC1" w:rsidP="00387D6F">
      <w:pPr>
        <w:keepNext/>
        <w:ind w:firstLine="576"/>
      </w:pPr>
      <w:r>
        <w:t xml:space="preserve">The system will display the name of the user, as shown in the screenshot </w:t>
      </w:r>
      <w:r w:rsidR="00387D6F">
        <w:t>below</w:t>
      </w:r>
      <w:r>
        <w:t>.</w:t>
      </w:r>
    </w:p>
    <w:p w14:paraId="0B79B4E6" w14:textId="64A4E871" w:rsidR="00087FC1" w:rsidRDefault="00087FC1" w:rsidP="00087FC1">
      <w:pPr>
        <w:keepNext/>
        <w:jc w:val="center"/>
      </w:pPr>
      <w:r>
        <w:rPr>
          <w:noProof/>
        </w:rPr>
        <w:drawing>
          <wp:inline distT="0" distB="0" distL="0" distR="0" wp14:anchorId="09FEF0E6" wp14:editId="57A23351">
            <wp:extent cx="4301067" cy="1447800"/>
            <wp:effectExtent l="19050" t="19050" r="2349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r="750" b="-1893"/>
                    <a:stretch/>
                  </pic:blipFill>
                  <pic:spPr bwMode="auto">
                    <a:xfrm>
                      <a:off x="0" y="0"/>
                      <a:ext cx="4304192" cy="14488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953F1D" w14:textId="77B85713" w:rsidR="00087FC1" w:rsidRPr="00087FC1" w:rsidRDefault="00087FC1" w:rsidP="00DA25B7">
      <w:pPr>
        <w:pStyle w:val="Caption"/>
      </w:pPr>
      <w:r>
        <w:t xml:space="preserve">Figure </w:t>
      </w:r>
      <w:fldSimple w:instr=" SEQ Figure \* ARABIC ">
        <w:r w:rsidR="00A42C70">
          <w:rPr>
            <w:noProof/>
          </w:rPr>
          <w:t>43</w:t>
        </w:r>
      </w:fldSimple>
      <w:r w:rsidR="00DA25B7">
        <w:t xml:space="preserve"> – Show User </w:t>
      </w:r>
    </w:p>
    <w:sectPr w:rsidR="00087FC1" w:rsidRPr="00087FC1" w:rsidSect="00881F14">
      <w:headerReference w:type="firs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CBBED" w14:textId="77777777" w:rsidR="00EB704C" w:rsidRDefault="00EB704C" w:rsidP="00921A17">
      <w:r>
        <w:separator/>
      </w:r>
    </w:p>
  </w:endnote>
  <w:endnote w:type="continuationSeparator" w:id="0">
    <w:p w14:paraId="4B4449F6" w14:textId="77777777" w:rsidR="00EB704C" w:rsidRDefault="00EB704C" w:rsidP="00921A17">
      <w:r>
        <w:continuationSeparator/>
      </w:r>
    </w:p>
  </w:endnote>
  <w:endnote w:type="continuationNotice" w:id="1">
    <w:p w14:paraId="54C56676" w14:textId="77777777" w:rsidR="00EB704C" w:rsidRDefault="00EB704C" w:rsidP="00921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OL_Reg">
    <w:altName w:val="Times New Roman"/>
    <w:charset w:val="00"/>
    <w:family w:val="auto"/>
    <w:pitch w:val="default"/>
  </w:font>
  <w:font w:name="WOL_Bold">
    <w:altName w:val="Times New Roman"/>
    <w:charset w:val="00"/>
    <w:family w:val="auto"/>
    <w:pitch w:val="default"/>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52C7" w14:textId="77777777" w:rsidR="00EA113B" w:rsidRDefault="00EA11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485876"/>
      <w:docPartObj>
        <w:docPartGallery w:val="Page Numbers (Bottom of Page)"/>
        <w:docPartUnique/>
      </w:docPartObj>
    </w:sdtPr>
    <w:sdtEndPr>
      <w:rPr>
        <w:noProof/>
      </w:rPr>
    </w:sdtEndPr>
    <w:sdtContent>
      <w:p w14:paraId="53D61E2F" w14:textId="68DDD959" w:rsidR="00B479CD" w:rsidRDefault="00B479CD" w:rsidP="0038531D">
        <w:pPr>
          <w:pStyle w:val="Footer"/>
        </w:pPr>
        <w:r>
          <w:t>Special Access Technical Manual v1.</w:t>
        </w:r>
        <w:r w:rsidR="002A2D00">
          <w:t>0</w:t>
        </w:r>
        <w:r>
          <w:t xml:space="preserve">                                                                                                               </w:t>
        </w:r>
        <w:r>
          <w:fldChar w:fldCharType="begin"/>
        </w:r>
        <w:r>
          <w:instrText xml:space="preserve"> PAGE   \* MERGEFORMAT </w:instrText>
        </w:r>
        <w:r>
          <w:fldChar w:fldCharType="separate"/>
        </w:r>
        <w:r w:rsidR="00E37644">
          <w:rPr>
            <w:noProof/>
          </w:rPr>
          <w:t>58</w:t>
        </w:r>
        <w:r>
          <w:rPr>
            <w:noProof/>
          </w:rPr>
          <w:fldChar w:fldCharType="end"/>
        </w:r>
      </w:p>
    </w:sdtContent>
  </w:sdt>
  <w:p w14:paraId="73F1383C" w14:textId="77777777" w:rsidR="00B479CD" w:rsidRDefault="00B479CD" w:rsidP="003853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79135"/>
      <w:docPartObj>
        <w:docPartGallery w:val="Page Numbers (Bottom of Page)"/>
        <w:docPartUnique/>
      </w:docPartObj>
    </w:sdtPr>
    <w:sdtEndPr>
      <w:rPr>
        <w:noProof/>
      </w:rPr>
    </w:sdtEndPr>
    <w:sdtContent>
      <w:p w14:paraId="18E2E60D" w14:textId="48761EC1" w:rsidR="00B479CD" w:rsidRDefault="00B479CD" w:rsidP="005C781A">
        <w:pPr>
          <w:pStyle w:val="Footer"/>
        </w:pPr>
        <w:r>
          <w:t>Special Access Technical Manual v1.</w:t>
        </w:r>
        <w:r w:rsidR="002A2D00">
          <w:t>0</w:t>
        </w:r>
        <w:r>
          <w:t xml:space="preserve">                                                                                                              </w:t>
        </w:r>
        <w:r>
          <w:fldChar w:fldCharType="begin"/>
        </w:r>
        <w:r>
          <w:instrText xml:space="preserve"> PAGE   \* MERGEFORMAT </w:instrText>
        </w:r>
        <w:r>
          <w:fldChar w:fldCharType="separate"/>
        </w:r>
        <w:r w:rsidR="00CF7B95">
          <w:rPr>
            <w:noProof/>
          </w:rPr>
          <w:t>1</w:t>
        </w:r>
        <w:r>
          <w:rPr>
            <w:noProof/>
          </w:rPr>
          <w:fldChar w:fldCharType="end"/>
        </w:r>
      </w:p>
    </w:sdtContent>
  </w:sdt>
  <w:p w14:paraId="1031A8C9" w14:textId="77777777" w:rsidR="00B479CD" w:rsidRDefault="00B47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4393E" w14:textId="77777777" w:rsidR="00EB704C" w:rsidRDefault="00EB704C" w:rsidP="00921A17">
      <w:r>
        <w:separator/>
      </w:r>
    </w:p>
  </w:footnote>
  <w:footnote w:type="continuationSeparator" w:id="0">
    <w:p w14:paraId="46A14DEC" w14:textId="77777777" w:rsidR="00EB704C" w:rsidRDefault="00EB704C" w:rsidP="00921A17">
      <w:r>
        <w:continuationSeparator/>
      </w:r>
    </w:p>
  </w:footnote>
  <w:footnote w:type="continuationNotice" w:id="1">
    <w:p w14:paraId="20B9CFCD" w14:textId="77777777" w:rsidR="00EB704C" w:rsidRDefault="00EB704C" w:rsidP="00921A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22D99" w14:textId="77777777" w:rsidR="00EA113B" w:rsidRDefault="00EA11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811B2" w14:textId="77777777" w:rsidR="00EA113B" w:rsidRDefault="00EA11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1B2BA" w14:textId="03E68EA5" w:rsidR="00B479CD" w:rsidRDefault="00B479CD" w:rsidP="0038531D">
    <w:pPr>
      <w:rPr>
        <w:b/>
        <w:szCs w:val="24"/>
      </w:rPr>
    </w:pPr>
    <w:r>
      <w:rPr>
        <w:rFonts w:ascii="Calibri" w:hAnsi="Calibri" w:cs="Arial"/>
        <w:noProof/>
        <w:color w:val="404040" w:themeColor="text1" w:themeTint="BF"/>
      </w:rPr>
      <w:drawing>
        <wp:anchor distT="0" distB="0" distL="114300" distR="114300" simplePos="0" relativeHeight="251660288" behindDoc="0" locked="0" layoutInCell="1" allowOverlap="1" wp14:anchorId="2FA2C325" wp14:editId="222E0288">
          <wp:simplePos x="0" y="0"/>
          <wp:positionH relativeFrom="column">
            <wp:posOffset>4868545</wp:posOffset>
          </wp:positionH>
          <wp:positionV relativeFrom="paragraph">
            <wp:posOffset>-306070</wp:posOffset>
          </wp:positionV>
          <wp:extent cx="1142365" cy="856615"/>
          <wp:effectExtent l="0" t="0" r="0" b="0"/>
          <wp:wrapThrough wrapText="bothSides">
            <wp:wrapPolygon edited="0">
              <wp:start x="12247" y="1921"/>
              <wp:lineTo x="1801" y="7686"/>
              <wp:lineTo x="1801" y="10568"/>
              <wp:lineTo x="8285" y="18254"/>
              <wp:lineTo x="8645" y="19214"/>
              <wp:lineTo x="17650" y="19214"/>
              <wp:lineTo x="17650" y="10568"/>
              <wp:lineTo x="19811" y="9127"/>
              <wp:lineTo x="19091" y="7686"/>
              <wp:lineTo x="14048" y="1921"/>
              <wp:lineTo x="12247" y="1921"/>
            </wp:wrapPolygon>
          </wp:wrapThrough>
          <wp:docPr id="327" name="Picture 327" descr="Macintosh HD:Users:EvangelineWeber:Desktop:AMBIT:Projects:External:FCC:TriFold:logo_sta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ngelineWeber:Desktop:AMBIT:Projects:External:FCC:TriFold:logo_star-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C99">
      <w:rPr>
        <w:noProof/>
      </w:rPr>
      <w:drawing>
        <wp:anchor distT="0" distB="0" distL="114300" distR="114300" simplePos="0" relativeHeight="251657216" behindDoc="0" locked="0" layoutInCell="1" allowOverlap="1" wp14:anchorId="786B1AD9" wp14:editId="4C202A1C">
          <wp:simplePos x="0" y="0"/>
          <wp:positionH relativeFrom="column">
            <wp:posOffset>66675</wp:posOffset>
          </wp:positionH>
          <wp:positionV relativeFrom="paragraph">
            <wp:posOffset>-227965</wp:posOffset>
          </wp:positionV>
          <wp:extent cx="777240" cy="777240"/>
          <wp:effectExtent l="0" t="0" r="3810" b="3810"/>
          <wp:wrapNone/>
          <wp:docPr id="328" name="Picture 328" descr="fcc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 logo 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pic:spPr>
              </pic:pic>
            </a:graphicData>
          </a:graphic>
          <wp14:sizeRelH relativeFrom="page">
            <wp14:pctWidth>0</wp14:pctWidth>
          </wp14:sizeRelH>
          <wp14:sizeRelV relativeFrom="page">
            <wp14:pctHeight>0</wp14:pctHeight>
          </wp14:sizeRelV>
        </wp:anchor>
      </w:drawing>
    </w:r>
  </w:p>
  <w:p w14:paraId="761AD8F1" w14:textId="08302425" w:rsidR="00B479CD" w:rsidRPr="0038531D" w:rsidRDefault="00B479CD" w:rsidP="0038531D">
    <w:pPr>
      <w:jc w:val="center"/>
      <w:rPr>
        <w:rFonts w:ascii="Arial" w:hAnsi="Arial" w:cs="Arial"/>
        <w:b/>
        <w:sz w:val="24"/>
        <w:szCs w:val="24"/>
      </w:rPr>
    </w:pPr>
    <w:r w:rsidRPr="0038531D">
      <w:rPr>
        <w:rFonts w:ascii="Arial" w:hAnsi="Arial" w:cs="Arial"/>
        <w:b/>
        <w:sz w:val="24"/>
        <w:szCs w:val="24"/>
      </w:rPr>
      <w:t>Federal Communication Commission (FCC)</w:t>
    </w:r>
    <w:r w:rsidRPr="009F20D9">
      <w:rPr>
        <w:rFonts w:ascii="Calibri" w:hAnsi="Calibri" w:cs="Arial"/>
        <w:noProof/>
        <w:color w:val="404040" w:themeColor="text1" w:themeTint="BF"/>
      </w:rPr>
      <w:t xml:space="preserve"> </w:t>
    </w:r>
  </w:p>
  <w:p w14:paraId="7F01857D" w14:textId="0B14C0CF" w:rsidR="00B479CD" w:rsidRPr="0038531D" w:rsidRDefault="00B479CD" w:rsidP="0038531D">
    <w:pPr>
      <w:jc w:val="center"/>
      <w:rPr>
        <w:rFonts w:ascii="Arial" w:hAnsi="Arial" w:cs="Arial"/>
        <w:b/>
        <w:sz w:val="24"/>
        <w:szCs w:val="24"/>
      </w:rPr>
    </w:pPr>
    <w:r w:rsidRPr="0038531D">
      <w:rPr>
        <w:rFonts w:ascii="Arial" w:hAnsi="Arial" w:cs="Arial"/>
        <w:b/>
        <w:sz w:val="24"/>
        <w:szCs w:val="24"/>
      </w:rPr>
      <w:t>Special Access Technical Manual</w:t>
    </w:r>
  </w:p>
  <w:p w14:paraId="2851C40B" w14:textId="7CF1C776" w:rsidR="00B479CD" w:rsidRDefault="00B479CD" w:rsidP="003853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9B363" w14:textId="77777777" w:rsidR="00B479CD" w:rsidRPr="00881F14" w:rsidRDefault="00B479CD" w:rsidP="00E43221">
    <w:pPr>
      <w:jc w:val="center"/>
      <w:rPr>
        <w:noProof/>
      </w:rPr>
    </w:pPr>
    <w:r>
      <w:rPr>
        <w:noProof/>
      </w:rPr>
      <w:t>You are logged on as “system”</w:t>
    </w:r>
  </w:p>
  <w:p w14:paraId="5FA87768" w14:textId="77777777" w:rsidR="00B479CD" w:rsidRDefault="00B479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6D17" w14:textId="36F0509C" w:rsidR="00B479CD" w:rsidRPr="00881F14" w:rsidRDefault="00B479CD" w:rsidP="00881F14">
    <w:pPr>
      <w:jc w:val="center"/>
      <w:rPr>
        <w:noProof/>
      </w:rPr>
    </w:pPr>
    <w:r>
      <w:rPr>
        <w:noProof/>
      </w:rPr>
      <w:t>You are logged on as “system”</w:t>
    </w:r>
  </w:p>
  <w:p w14:paraId="7F4DBC0E" w14:textId="77777777" w:rsidR="00B479CD" w:rsidRDefault="00B479CD" w:rsidP="003853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9C707" w14:textId="769963B6" w:rsidR="00B479CD" w:rsidRPr="00881F14" w:rsidRDefault="00B479CD" w:rsidP="00881F14">
    <w:pPr>
      <w:jc w:val="center"/>
      <w:rPr>
        <w:noProof/>
      </w:rPr>
    </w:pPr>
    <w:r>
      <w:rPr>
        <w:noProof/>
      </w:rPr>
      <w:t>You are logged on as “spadc”</w:t>
    </w:r>
  </w:p>
  <w:p w14:paraId="35453834" w14:textId="77777777" w:rsidR="00B479CD" w:rsidRDefault="00B479CD" w:rsidP="0038531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8943" w14:textId="77777777" w:rsidR="00B479CD" w:rsidRDefault="00B479C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6C6D9" w14:textId="77777777" w:rsidR="00B479CD" w:rsidRDefault="00B479CD" w:rsidP="00385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683"/>
    <w:multiLevelType w:val="hybridMultilevel"/>
    <w:tmpl w:val="C99AB62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F12C0"/>
    <w:multiLevelType w:val="hybridMultilevel"/>
    <w:tmpl w:val="00F2AD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C3A46"/>
    <w:multiLevelType w:val="multilevel"/>
    <w:tmpl w:val="B78C08D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decimal"/>
      <w:lvlText w:val="%1.%2.%3.%4.%5"/>
      <w:lvlJc w:val="left"/>
      <w:pPr>
        <w:ind w:left="1008" w:hanging="1008"/>
      </w:pPr>
      <w:rPr>
        <w:rFonts w:asciiTheme="minorHAnsi" w:hAnsiTheme="minorHAnsi" w:cstheme="minorHAnsi"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9D70236"/>
    <w:multiLevelType w:val="multilevel"/>
    <w:tmpl w:val="3F8EC074"/>
    <w:lvl w:ilvl="0">
      <w:start w:val="1"/>
      <w:numFmt w:val="decimal"/>
      <w:lvlText w:val="%1."/>
      <w:lvlJc w:val="left"/>
      <w:pPr>
        <w:ind w:left="2520" w:hanging="360"/>
      </w:pPr>
    </w:lvl>
    <w:lvl w:ilvl="1">
      <w:start w:val="5"/>
      <w:numFmt w:val="decimal"/>
      <w:isLgl/>
      <w:lvlText w:val="%1.%2"/>
      <w:lvlJc w:val="left"/>
      <w:pPr>
        <w:ind w:left="2760" w:hanging="60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4">
    <w:nsid w:val="1BD15F52"/>
    <w:multiLevelType w:val="multilevel"/>
    <w:tmpl w:val="B78C08D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decimal"/>
      <w:lvlText w:val="%1.%2.%3.%4.%5"/>
      <w:lvlJc w:val="left"/>
      <w:pPr>
        <w:ind w:left="1008" w:hanging="1008"/>
      </w:pPr>
      <w:rPr>
        <w:rFonts w:asciiTheme="minorHAnsi" w:hAnsiTheme="minorHAnsi" w:cstheme="minorHAnsi"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480732E"/>
    <w:multiLevelType w:val="hybridMultilevel"/>
    <w:tmpl w:val="E2A8025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nsid w:val="265B188F"/>
    <w:multiLevelType w:val="multilevel"/>
    <w:tmpl w:val="B53EBB72"/>
    <w:lvl w:ilvl="0">
      <w:start w:val="1"/>
      <w:numFmt w:val="decimal"/>
      <w:lvlText w:val="%1"/>
      <w:lvlJc w:val="left"/>
      <w:pPr>
        <w:ind w:left="432" w:hanging="432"/>
      </w:pPr>
      <w:rPr>
        <w:rFonts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bullet"/>
      <w:lvlText w:val="o"/>
      <w:lvlJc w:val="left"/>
      <w:pPr>
        <w:ind w:left="1008" w:hanging="1008"/>
      </w:pPr>
      <w:rPr>
        <w:rFonts w:ascii="Courier New" w:hAnsi="Courier New" w:cs="Courier New"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9305476"/>
    <w:multiLevelType w:val="hybridMultilevel"/>
    <w:tmpl w:val="EB0494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55AF4"/>
    <w:multiLevelType w:val="multilevel"/>
    <w:tmpl w:val="E1FAED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B457671"/>
    <w:multiLevelType w:val="hybridMultilevel"/>
    <w:tmpl w:val="CCE05E16"/>
    <w:lvl w:ilvl="0" w:tplc="FF168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2D747E"/>
    <w:multiLevelType w:val="multilevel"/>
    <w:tmpl w:val="AE0EDBF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bullet"/>
      <w:lvlText w:val="o"/>
      <w:lvlJc w:val="left"/>
      <w:pPr>
        <w:ind w:left="1008" w:hanging="1008"/>
      </w:pPr>
      <w:rPr>
        <w:rFonts w:ascii="Courier New" w:hAnsi="Courier New" w:cs="Courier New"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6445E1C"/>
    <w:multiLevelType w:val="multilevel"/>
    <w:tmpl w:val="B53EBB72"/>
    <w:lvl w:ilvl="0">
      <w:start w:val="1"/>
      <w:numFmt w:val="decimal"/>
      <w:lvlText w:val="%1"/>
      <w:lvlJc w:val="left"/>
      <w:pPr>
        <w:ind w:left="432" w:hanging="432"/>
      </w:pPr>
      <w:rPr>
        <w:rFonts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bullet"/>
      <w:lvlText w:val="o"/>
      <w:lvlJc w:val="left"/>
      <w:pPr>
        <w:ind w:left="1008" w:hanging="1008"/>
      </w:pPr>
      <w:rPr>
        <w:rFonts w:ascii="Courier New" w:hAnsi="Courier New" w:cs="Courier New"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B8F71C0"/>
    <w:multiLevelType w:val="hybridMultilevel"/>
    <w:tmpl w:val="F6E0B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9A7992"/>
    <w:multiLevelType w:val="hybridMultilevel"/>
    <w:tmpl w:val="4978F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617E42"/>
    <w:multiLevelType w:val="hybridMultilevel"/>
    <w:tmpl w:val="F626C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387796"/>
    <w:multiLevelType w:val="multilevel"/>
    <w:tmpl w:val="5F5808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trike w:val="0"/>
      </w:rPr>
    </w:lvl>
    <w:lvl w:ilvl="3">
      <w:start w:val="1"/>
      <w:numFmt w:val="decimal"/>
      <w:pStyle w:val="Heading4"/>
      <w:lvlText w:val="%1.%2.%3.%4"/>
      <w:lvlJc w:val="left"/>
      <w:pPr>
        <w:ind w:left="2034" w:hanging="864"/>
      </w:pPr>
      <w:rPr>
        <w:rFonts w:asciiTheme="minorHAnsi" w:hAnsiTheme="minorHAnsi" w:cstheme="minorHAnsi" w:hint="default"/>
        <w:b w:val="0"/>
        <w:i w:val="0"/>
        <w:color w:val="auto"/>
      </w:rPr>
    </w:lvl>
    <w:lvl w:ilvl="4">
      <w:start w:val="1"/>
      <w:numFmt w:val="decimal"/>
      <w:pStyle w:val="Heading5"/>
      <w:lvlText w:val="%1.%2.%3.%4.%5"/>
      <w:lvlJc w:val="left"/>
      <w:pPr>
        <w:ind w:left="1008" w:hanging="1008"/>
      </w:pPr>
      <w:rPr>
        <w:rFonts w:asciiTheme="minorHAnsi" w:hAnsiTheme="minorHAnsi" w:cstheme="minorHAnsi" w:hint="default"/>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580E4B07"/>
    <w:multiLevelType w:val="hybridMultilevel"/>
    <w:tmpl w:val="58EEF4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6E28F2"/>
    <w:multiLevelType w:val="multilevel"/>
    <w:tmpl w:val="F3BE88E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trike w:val="0"/>
      </w:rPr>
    </w:lvl>
    <w:lvl w:ilvl="3">
      <w:start w:val="1"/>
      <w:numFmt w:val="decimal"/>
      <w:lvlText w:val="%1.%2.%3.%4"/>
      <w:lvlJc w:val="left"/>
      <w:pPr>
        <w:ind w:left="2034" w:hanging="864"/>
      </w:pPr>
      <w:rPr>
        <w:rFonts w:asciiTheme="minorHAnsi" w:hAnsiTheme="minorHAnsi" w:cstheme="minorHAnsi" w:hint="default"/>
        <w:b w:val="0"/>
        <w:i w:val="0"/>
        <w:color w:val="auto"/>
      </w:rPr>
    </w:lvl>
    <w:lvl w:ilvl="4">
      <w:start w:val="1"/>
      <w:numFmt w:val="decimal"/>
      <w:lvlText w:val="%1.%2.%3.%4.%5"/>
      <w:lvlJc w:val="left"/>
      <w:pPr>
        <w:ind w:left="1008" w:hanging="1008"/>
      </w:pPr>
      <w:rPr>
        <w:rFonts w:asciiTheme="minorHAnsi" w:hAnsiTheme="minorHAnsi" w:cstheme="minorHAnsi"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59BA0F8A"/>
    <w:multiLevelType w:val="singleLevel"/>
    <w:tmpl w:val="C03E86D2"/>
    <w:lvl w:ilvl="0">
      <w:start w:val="1"/>
      <w:numFmt w:val="bullet"/>
      <w:pStyle w:val="Bullet"/>
      <w:lvlText w:val=""/>
      <w:lvlJc w:val="left"/>
      <w:pPr>
        <w:tabs>
          <w:tab w:val="num" w:pos="2520"/>
        </w:tabs>
        <w:ind w:left="2520" w:hanging="360"/>
      </w:pPr>
      <w:rPr>
        <w:rFonts w:ascii="Symbol" w:hAnsi="Symbol" w:hint="default"/>
      </w:rPr>
    </w:lvl>
  </w:abstractNum>
  <w:abstractNum w:abstractNumId="19">
    <w:nsid w:val="5C457A05"/>
    <w:multiLevelType w:val="multilevel"/>
    <w:tmpl w:val="AE0EDBF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bullet"/>
      <w:lvlText w:val="o"/>
      <w:lvlJc w:val="left"/>
      <w:pPr>
        <w:ind w:left="1008" w:hanging="1008"/>
      </w:pPr>
      <w:rPr>
        <w:rFonts w:ascii="Courier New" w:hAnsi="Courier New" w:cs="Courier New"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5A6605E"/>
    <w:multiLevelType w:val="hybridMultilevel"/>
    <w:tmpl w:val="7138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370CBF"/>
    <w:multiLevelType w:val="multilevel"/>
    <w:tmpl w:val="B53EBB72"/>
    <w:lvl w:ilvl="0">
      <w:start w:val="1"/>
      <w:numFmt w:val="decimal"/>
      <w:lvlText w:val="%1"/>
      <w:lvlJc w:val="left"/>
      <w:pPr>
        <w:ind w:left="432" w:hanging="432"/>
      </w:pPr>
      <w:rPr>
        <w:rFonts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720" w:hanging="720"/>
      </w:pPr>
      <w:rPr>
        <w:strike w:val="0"/>
      </w:rPr>
    </w:lvl>
    <w:lvl w:ilvl="3">
      <w:start w:val="1"/>
      <w:numFmt w:val="bullet"/>
      <w:lvlText w:val=""/>
      <w:lvlJc w:val="left"/>
      <w:pPr>
        <w:ind w:left="864" w:hanging="864"/>
      </w:pPr>
      <w:rPr>
        <w:rFonts w:ascii="Symbol" w:hAnsi="Symbol" w:hint="default"/>
        <w:b w:val="0"/>
        <w:i w:val="0"/>
        <w:color w:val="auto"/>
      </w:rPr>
    </w:lvl>
    <w:lvl w:ilvl="4">
      <w:start w:val="1"/>
      <w:numFmt w:val="bullet"/>
      <w:lvlText w:val="o"/>
      <w:lvlJc w:val="left"/>
      <w:pPr>
        <w:ind w:left="1008" w:hanging="1008"/>
      </w:pPr>
      <w:rPr>
        <w:rFonts w:ascii="Courier New" w:hAnsi="Courier New" w:cs="Courier New"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78D96941"/>
    <w:multiLevelType w:val="hybridMultilevel"/>
    <w:tmpl w:val="5B462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4D53BB"/>
    <w:multiLevelType w:val="hybridMultilevel"/>
    <w:tmpl w:val="7BE80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3"/>
  </w:num>
  <w:num w:numId="4">
    <w:abstractNumId w:val="0"/>
  </w:num>
  <w:num w:numId="5">
    <w:abstractNumId w:val="18"/>
  </w:num>
  <w:num w:numId="6">
    <w:abstractNumId w:val="15"/>
  </w:num>
  <w:num w:numId="7">
    <w:abstractNumId w:val="15"/>
  </w:num>
  <w:num w:numId="8">
    <w:abstractNumId w:val="13"/>
  </w:num>
  <w:num w:numId="9">
    <w:abstractNumId w:val="23"/>
  </w:num>
  <w:num w:numId="10">
    <w:abstractNumId w:val="15"/>
  </w:num>
  <w:num w:numId="11">
    <w:abstractNumId w:val="7"/>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15"/>
  </w:num>
  <w:num w:numId="17">
    <w:abstractNumId w:val="5"/>
  </w:num>
  <w:num w:numId="18">
    <w:abstractNumId w:val="16"/>
  </w:num>
  <w:num w:numId="19">
    <w:abstractNumId w:val="14"/>
  </w:num>
  <w:num w:numId="20">
    <w:abstractNumId w:val="12"/>
  </w:num>
  <w:num w:numId="21">
    <w:abstractNumId w:val="2"/>
  </w:num>
  <w:num w:numId="22">
    <w:abstractNumId w:val="4"/>
  </w:num>
  <w:num w:numId="23">
    <w:abstractNumId w:val="10"/>
  </w:num>
  <w:num w:numId="24">
    <w:abstractNumId w:val="19"/>
  </w:num>
  <w:num w:numId="25">
    <w:abstractNumId w:val="6"/>
  </w:num>
  <w:num w:numId="26">
    <w:abstractNumId w:val="11"/>
  </w:num>
  <w:num w:numId="27">
    <w:abstractNumId w:val="22"/>
  </w:num>
  <w:num w:numId="28">
    <w:abstractNumId w:val="21"/>
  </w:num>
  <w:num w:numId="29">
    <w:abstractNumId w:val="20"/>
  </w:num>
  <w:num w:numId="30">
    <w:abstractNumId w:val="17"/>
  </w:num>
  <w:num w:numId="31">
    <w:abstractNumId w:val="1"/>
  </w:num>
  <w:num w:numId="32">
    <w:abstractNumId w:val="15"/>
  </w:num>
  <w:num w:numId="33">
    <w:abstractNumId w:val="15"/>
  </w:num>
  <w:num w:numId="3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91C"/>
    <w:rsid w:val="00002583"/>
    <w:rsid w:val="0001459F"/>
    <w:rsid w:val="00016CA3"/>
    <w:rsid w:val="00021041"/>
    <w:rsid w:val="00023EA7"/>
    <w:rsid w:val="00027328"/>
    <w:rsid w:val="000324D6"/>
    <w:rsid w:val="00040EBC"/>
    <w:rsid w:val="00054202"/>
    <w:rsid w:val="000551B0"/>
    <w:rsid w:val="0005633E"/>
    <w:rsid w:val="00067538"/>
    <w:rsid w:val="000707D1"/>
    <w:rsid w:val="000718D7"/>
    <w:rsid w:val="00074087"/>
    <w:rsid w:val="00077861"/>
    <w:rsid w:val="00081BBF"/>
    <w:rsid w:val="00087FC1"/>
    <w:rsid w:val="0009219F"/>
    <w:rsid w:val="000942B2"/>
    <w:rsid w:val="000A1F32"/>
    <w:rsid w:val="000B23DC"/>
    <w:rsid w:val="000B540B"/>
    <w:rsid w:val="000D084B"/>
    <w:rsid w:val="000D5106"/>
    <w:rsid w:val="000E2A28"/>
    <w:rsid w:val="000E41F7"/>
    <w:rsid w:val="000E54CB"/>
    <w:rsid w:val="000E5893"/>
    <w:rsid w:val="000E685A"/>
    <w:rsid w:val="000F621C"/>
    <w:rsid w:val="00100D70"/>
    <w:rsid w:val="0010649F"/>
    <w:rsid w:val="00106E20"/>
    <w:rsid w:val="001100B8"/>
    <w:rsid w:val="001104AB"/>
    <w:rsid w:val="00111D49"/>
    <w:rsid w:val="00127FCA"/>
    <w:rsid w:val="001325FD"/>
    <w:rsid w:val="00134A84"/>
    <w:rsid w:val="00134E48"/>
    <w:rsid w:val="001408E2"/>
    <w:rsid w:val="00141BBB"/>
    <w:rsid w:val="00145798"/>
    <w:rsid w:val="00152FF1"/>
    <w:rsid w:val="00160456"/>
    <w:rsid w:val="00164AA0"/>
    <w:rsid w:val="0017742C"/>
    <w:rsid w:val="00177435"/>
    <w:rsid w:val="00184AC0"/>
    <w:rsid w:val="00196367"/>
    <w:rsid w:val="001A26ED"/>
    <w:rsid w:val="001B6C6B"/>
    <w:rsid w:val="001B6EF8"/>
    <w:rsid w:val="001C62AF"/>
    <w:rsid w:val="001C7B19"/>
    <w:rsid w:val="001D4637"/>
    <w:rsid w:val="001E0CB9"/>
    <w:rsid w:val="001E773E"/>
    <w:rsid w:val="001F1EEC"/>
    <w:rsid w:val="00202F85"/>
    <w:rsid w:val="00212AB4"/>
    <w:rsid w:val="00220F6A"/>
    <w:rsid w:val="00226535"/>
    <w:rsid w:val="0024034E"/>
    <w:rsid w:val="00245D56"/>
    <w:rsid w:val="00251D48"/>
    <w:rsid w:val="00265D43"/>
    <w:rsid w:val="00294826"/>
    <w:rsid w:val="002A2D00"/>
    <w:rsid w:val="002B0457"/>
    <w:rsid w:val="002C4534"/>
    <w:rsid w:val="002D0E63"/>
    <w:rsid w:val="002D56D2"/>
    <w:rsid w:val="002E7D0F"/>
    <w:rsid w:val="002F3F84"/>
    <w:rsid w:val="002F42A4"/>
    <w:rsid w:val="002F4EDA"/>
    <w:rsid w:val="00303360"/>
    <w:rsid w:val="00304DFD"/>
    <w:rsid w:val="003057E3"/>
    <w:rsid w:val="003072DF"/>
    <w:rsid w:val="0031142E"/>
    <w:rsid w:val="003131DD"/>
    <w:rsid w:val="00317A8F"/>
    <w:rsid w:val="00320A59"/>
    <w:rsid w:val="00330E64"/>
    <w:rsid w:val="00333D14"/>
    <w:rsid w:val="00334B8A"/>
    <w:rsid w:val="00341750"/>
    <w:rsid w:val="00346FD8"/>
    <w:rsid w:val="003513AE"/>
    <w:rsid w:val="00363B3E"/>
    <w:rsid w:val="00384103"/>
    <w:rsid w:val="0038531D"/>
    <w:rsid w:val="00387D6F"/>
    <w:rsid w:val="00391968"/>
    <w:rsid w:val="003A1A87"/>
    <w:rsid w:val="003A485E"/>
    <w:rsid w:val="003B0CD9"/>
    <w:rsid w:val="003B7546"/>
    <w:rsid w:val="003C1560"/>
    <w:rsid w:val="003D58C9"/>
    <w:rsid w:val="003E16BC"/>
    <w:rsid w:val="003F13B5"/>
    <w:rsid w:val="00403ABA"/>
    <w:rsid w:val="004047D7"/>
    <w:rsid w:val="00405903"/>
    <w:rsid w:val="00407012"/>
    <w:rsid w:val="004226EC"/>
    <w:rsid w:val="00423FB1"/>
    <w:rsid w:val="00426FF9"/>
    <w:rsid w:val="00431465"/>
    <w:rsid w:val="0044103A"/>
    <w:rsid w:val="00441629"/>
    <w:rsid w:val="00445ACB"/>
    <w:rsid w:val="00453DA5"/>
    <w:rsid w:val="00454E1A"/>
    <w:rsid w:val="00454E91"/>
    <w:rsid w:val="00461663"/>
    <w:rsid w:val="00461AB0"/>
    <w:rsid w:val="00471F42"/>
    <w:rsid w:val="0047456B"/>
    <w:rsid w:val="00474D90"/>
    <w:rsid w:val="00476FDF"/>
    <w:rsid w:val="0048500E"/>
    <w:rsid w:val="0049001A"/>
    <w:rsid w:val="00492910"/>
    <w:rsid w:val="00495413"/>
    <w:rsid w:val="004961F7"/>
    <w:rsid w:val="00496706"/>
    <w:rsid w:val="004A12E3"/>
    <w:rsid w:val="004B6EF7"/>
    <w:rsid w:val="004C2B2B"/>
    <w:rsid w:val="004D3C37"/>
    <w:rsid w:val="004E3C60"/>
    <w:rsid w:val="004F4117"/>
    <w:rsid w:val="004F7D03"/>
    <w:rsid w:val="00502141"/>
    <w:rsid w:val="00502443"/>
    <w:rsid w:val="00503D75"/>
    <w:rsid w:val="005041A4"/>
    <w:rsid w:val="005058E9"/>
    <w:rsid w:val="00511075"/>
    <w:rsid w:val="00521B90"/>
    <w:rsid w:val="005260C0"/>
    <w:rsid w:val="005309AB"/>
    <w:rsid w:val="00531014"/>
    <w:rsid w:val="00534CBC"/>
    <w:rsid w:val="00534D02"/>
    <w:rsid w:val="005467D7"/>
    <w:rsid w:val="0055402B"/>
    <w:rsid w:val="00555075"/>
    <w:rsid w:val="00560848"/>
    <w:rsid w:val="005656E3"/>
    <w:rsid w:val="00570E39"/>
    <w:rsid w:val="00582F4C"/>
    <w:rsid w:val="005857F8"/>
    <w:rsid w:val="00592985"/>
    <w:rsid w:val="00596A95"/>
    <w:rsid w:val="005A24C8"/>
    <w:rsid w:val="005A44DD"/>
    <w:rsid w:val="005A67BC"/>
    <w:rsid w:val="005B5AEC"/>
    <w:rsid w:val="005B624E"/>
    <w:rsid w:val="005C50FF"/>
    <w:rsid w:val="005C781A"/>
    <w:rsid w:val="005E239A"/>
    <w:rsid w:val="005E2F38"/>
    <w:rsid w:val="005E5AD9"/>
    <w:rsid w:val="005E6AFF"/>
    <w:rsid w:val="005E6DA1"/>
    <w:rsid w:val="005F10DC"/>
    <w:rsid w:val="0060625F"/>
    <w:rsid w:val="00610287"/>
    <w:rsid w:val="006145AD"/>
    <w:rsid w:val="00616ECB"/>
    <w:rsid w:val="00630B10"/>
    <w:rsid w:val="006378A8"/>
    <w:rsid w:val="006457E6"/>
    <w:rsid w:val="00652DA0"/>
    <w:rsid w:val="00656B4D"/>
    <w:rsid w:val="00667933"/>
    <w:rsid w:val="00671BA5"/>
    <w:rsid w:val="00675CB5"/>
    <w:rsid w:val="00676FFA"/>
    <w:rsid w:val="00690608"/>
    <w:rsid w:val="0069291D"/>
    <w:rsid w:val="006A23E0"/>
    <w:rsid w:val="006A7E98"/>
    <w:rsid w:val="006B1285"/>
    <w:rsid w:val="006B129D"/>
    <w:rsid w:val="006C0C02"/>
    <w:rsid w:val="006C1AD3"/>
    <w:rsid w:val="006C52BA"/>
    <w:rsid w:val="006C5E2F"/>
    <w:rsid w:val="006C64A7"/>
    <w:rsid w:val="006C69EB"/>
    <w:rsid w:val="006E5FD1"/>
    <w:rsid w:val="006F0296"/>
    <w:rsid w:val="006F12F1"/>
    <w:rsid w:val="00704A06"/>
    <w:rsid w:val="00706122"/>
    <w:rsid w:val="0070746F"/>
    <w:rsid w:val="007101D9"/>
    <w:rsid w:val="007164F2"/>
    <w:rsid w:val="00716E8B"/>
    <w:rsid w:val="00732148"/>
    <w:rsid w:val="00733E33"/>
    <w:rsid w:val="00735492"/>
    <w:rsid w:val="007462E1"/>
    <w:rsid w:val="007477AD"/>
    <w:rsid w:val="00750428"/>
    <w:rsid w:val="00756197"/>
    <w:rsid w:val="00756641"/>
    <w:rsid w:val="00765560"/>
    <w:rsid w:val="007712AE"/>
    <w:rsid w:val="00772481"/>
    <w:rsid w:val="00772A8F"/>
    <w:rsid w:val="00772B7D"/>
    <w:rsid w:val="00784389"/>
    <w:rsid w:val="007A129E"/>
    <w:rsid w:val="007A46F6"/>
    <w:rsid w:val="007B3290"/>
    <w:rsid w:val="007B41BF"/>
    <w:rsid w:val="007B5E02"/>
    <w:rsid w:val="007C2DF4"/>
    <w:rsid w:val="007D0F78"/>
    <w:rsid w:val="007D3AE9"/>
    <w:rsid w:val="007D6C3E"/>
    <w:rsid w:val="007D7283"/>
    <w:rsid w:val="007E35C9"/>
    <w:rsid w:val="007E3792"/>
    <w:rsid w:val="007E5155"/>
    <w:rsid w:val="007F0870"/>
    <w:rsid w:val="007F09DB"/>
    <w:rsid w:val="007F124A"/>
    <w:rsid w:val="007F280F"/>
    <w:rsid w:val="007F69AF"/>
    <w:rsid w:val="0080049D"/>
    <w:rsid w:val="00813946"/>
    <w:rsid w:val="00814EDC"/>
    <w:rsid w:val="0082019F"/>
    <w:rsid w:val="00821D21"/>
    <w:rsid w:val="00823B9D"/>
    <w:rsid w:val="008340C1"/>
    <w:rsid w:val="008348B7"/>
    <w:rsid w:val="00846EA8"/>
    <w:rsid w:val="00856544"/>
    <w:rsid w:val="0086549A"/>
    <w:rsid w:val="00866960"/>
    <w:rsid w:val="00867F68"/>
    <w:rsid w:val="00872733"/>
    <w:rsid w:val="0087755E"/>
    <w:rsid w:val="008808D2"/>
    <w:rsid w:val="00880DF8"/>
    <w:rsid w:val="00881F14"/>
    <w:rsid w:val="00884426"/>
    <w:rsid w:val="0088612B"/>
    <w:rsid w:val="0089047A"/>
    <w:rsid w:val="00890CD8"/>
    <w:rsid w:val="00895AFF"/>
    <w:rsid w:val="00897156"/>
    <w:rsid w:val="008973D6"/>
    <w:rsid w:val="008A0569"/>
    <w:rsid w:val="008A170C"/>
    <w:rsid w:val="008A4851"/>
    <w:rsid w:val="008B3ED8"/>
    <w:rsid w:val="008B5EB2"/>
    <w:rsid w:val="008C5483"/>
    <w:rsid w:val="008D4B0E"/>
    <w:rsid w:val="008D7858"/>
    <w:rsid w:val="008E1D19"/>
    <w:rsid w:val="008E236F"/>
    <w:rsid w:val="008F7A1E"/>
    <w:rsid w:val="009017A3"/>
    <w:rsid w:val="00910D73"/>
    <w:rsid w:val="0091279E"/>
    <w:rsid w:val="009158BD"/>
    <w:rsid w:val="0091687D"/>
    <w:rsid w:val="00921A17"/>
    <w:rsid w:val="00921DAD"/>
    <w:rsid w:val="00923617"/>
    <w:rsid w:val="00923F75"/>
    <w:rsid w:val="00935E6E"/>
    <w:rsid w:val="00940724"/>
    <w:rsid w:val="00942C99"/>
    <w:rsid w:val="00944064"/>
    <w:rsid w:val="0095586D"/>
    <w:rsid w:val="00960AA9"/>
    <w:rsid w:val="00974497"/>
    <w:rsid w:val="00975048"/>
    <w:rsid w:val="00976005"/>
    <w:rsid w:val="00993A92"/>
    <w:rsid w:val="00994C18"/>
    <w:rsid w:val="0099503C"/>
    <w:rsid w:val="0099724C"/>
    <w:rsid w:val="009B26C1"/>
    <w:rsid w:val="009B59D2"/>
    <w:rsid w:val="009C6A88"/>
    <w:rsid w:val="009C7ECE"/>
    <w:rsid w:val="009D4427"/>
    <w:rsid w:val="009D5C4E"/>
    <w:rsid w:val="009F20D9"/>
    <w:rsid w:val="009F4B5B"/>
    <w:rsid w:val="009F4EDA"/>
    <w:rsid w:val="00A01199"/>
    <w:rsid w:val="00A10D25"/>
    <w:rsid w:val="00A11903"/>
    <w:rsid w:val="00A15103"/>
    <w:rsid w:val="00A20D95"/>
    <w:rsid w:val="00A42C70"/>
    <w:rsid w:val="00A44529"/>
    <w:rsid w:val="00A45A96"/>
    <w:rsid w:val="00A50003"/>
    <w:rsid w:val="00A511F8"/>
    <w:rsid w:val="00A61F34"/>
    <w:rsid w:val="00A6772A"/>
    <w:rsid w:val="00A75932"/>
    <w:rsid w:val="00A81DC7"/>
    <w:rsid w:val="00A831D8"/>
    <w:rsid w:val="00A85451"/>
    <w:rsid w:val="00A92287"/>
    <w:rsid w:val="00A95102"/>
    <w:rsid w:val="00A95970"/>
    <w:rsid w:val="00A97FAB"/>
    <w:rsid w:val="00AA2E53"/>
    <w:rsid w:val="00AB0B50"/>
    <w:rsid w:val="00AB346D"/>
    <w:rsid w:val="00AB60AF"/>
    <w:rsid w:val="00AC0BEE"/>
    <w:rsid w:val="00AD4CFB"/>
    <w:rsid w:val="00AE419D"/>
    <w:rsid w:val="00AE5938"/>
    <w:rsid w:val="00AF0ECA"/>
    <w:rsid w:val="00AF706E"/>
    <w:rsid w:val="00B020B5"/>
    <w:rsid w:val="00B07BC1"/>
    <w:rsid w:val="00B10042"/>
    <w:rsid w:val="00B16C60"/>
    <w:rsid w:val="00B210C9"/>
    <w:rsid w:val="00B25279"/>
    <w:rsid w:val="00B25E66"/>
    <w:rsid w:val="00B26A41"/>
    <w:rsid w:val="00B27D28"/>
    <w:rsid w:val="00B311D0"/>
    <w:rsid w:val="00B31400"/>
    <w:rsid w:val="00B3495B"/>
    <w:rsid w:val="00B4091C"/>
    <w:rsid w:val="00B479CD"/>
    <w:rsid w:val="00B62BFB"/>
    <w:rsid w:val="00B67B41"/>
    <w:rsid w:val="00B70A84"/>
    <w:rsid w:val="00B711F9"/>
    <w:rsid w:val="00B721AE"/>
    <w:rsid w:val="00B73183"/>
    <w:rsid w:val="00B8002C"/>
    <w:rsid w:val="00B80BE2"/>
    <w:rsid w:val="00B83C87"/>
    <w:rsid w:val="00B869C9"/>
    <w:rsid w:val="00B86BD9"/>
    <w:rsid w:val="00B9000F"/>
    <w:rsid w:val="00BA1FE1"/>
    <w:rsid w:val="00BA3D65"/>
    <w:rsid w:val="00BB01D2"/>
    <w:rsid w:val="00BC00CF"/>
    <w:rsid w:val="00BC305F"/>
    <w:rsid w:val="00BD0948"/>
    <w:rsid w:val="00BD753E"/>
    <w:rsid w:val="00BD7B2A"/>
    <w:rsid w:val="00BE1E1B"/>
    <w:rsid w:val="00BE716B"/>
    <w:rsid w:val="00BF5447"/>
    <w:rsid w:val="00BF6FB9"/>
    <w:rsid w:val="00C01548"/>
    <w:rsid w:val="00C036D5"/>
    <w:rsid w:val="00C103E4"/>
    <w:rsid w:val="00C163D8"/>
    <w:rsid w:val="00C205FA"/>
    <w:rsid w:val="00C31003"/>
    <w:rsid w:val="00C31D75"/>
    <w:rsid w:val="00C3302B"/>
    <w:rsid w:val="00C34DD4"/>
    <w:rsid w:val="00C424B3"/>
    <w:rsid w:val="00C42961"/>
    <w:rsid w:val="00C44B49"/>
    <w:rsid w:val="00C56E26"/>
    <w:rsid w:val="00C72176"/>
    <w:rsid w:val="00C8044F"/>
    <w:rsid w:val="00C81D6F"/>
    <w:rsid w:val="00C95F7D"/>
    <w:rsid w:val="00C96560"/>
    <w:rsid w:val="00CA24A2"/>
    <w:rsid w:val="00CA3931"/>
    <w:rsid w:val="00CB0BDA"/>
    <w:rsid w:val="00CB28AF"/>
    <w:rsid w:val="00CC1B4B"/>
    <w:rsid w:val="00CC3E98"/>
    <w:rsid w:val="00CE49CB"/>
    <w:rsid w:val="00CE73AB"/>
    <w:rsid w:val="00CF03A1"/>
    <w:rsid w:val="00CF7B95"/>
    <w:rsid w:val="00D05962"/>
    <w:rsid w:val="00D07527"/>
    <w:rsid w:val="00D1081C"/>
    <w:rsid w:val="00D16CE3"/>
    <w:rsid w:val="00D20E0F"/>
    <w:rsid w:val="00D31F01"/>
    <w:rsid w:val="00D34D17"/>
    <w:rsid w:val="00D55370"/>
    <w:rsid w:val="00D5593A"/>
    <w:rsid w:val="00D561ED"/>
    <w:rsid w:val="00D566EE"/>
    <w:rsid w:val="00D63F3B"/>
    <w:rsid w:val="00D67B1F"/>
    <w:rsid w:val="00D72579"/>
    <w:rsid w:val="00D74C2E"/>
    <w:rsid w:val="00D816BC"/>
    <w:rsid w:val="00D83DD5"/>
    <w:rsid w:val="00D90261"/>
    <w:rsid w:val="00DA1960"/>
    <w:rsid w:val="00DA25B7"/>
    <w:rsid w:val="00DB05BE"/>
    <w:rsid w:val="00DB5871"/>
    <w:rsid w:val="00DB6E8B"/>
    <w:rsid w:val="00DC3804"/>
    <w:rsid w:val="00DC5743"/>
    <w:rsid w:val="00DD645D"/>
    <w:rsid w:val="00DF0462"/>
    <w:rsid w:val="00DF311B"/>
    <w:rsid w:val="00DF4D1A"/>
    <w:rsid w:val="00DF5164"/>
    <w:rsid w:val="00E11E9C"/>
    <w:rsid w:val="00E167B5"/>
    <w:rsid w:val="00E17FF3"/>
    <w:rsid w:val="00E2058D"/>
    <w:rsid w:val="00E26309"/>
    <w:rsid w:val="00E26E56"/>
    <w:rsid w:val="00E32654"/>
    <w:rsid w:val="00E36C68"/>
    <w:rsid w:val="00E36EB9"/>
    <w:rsid w:val="00E373B1"/>
    <w:rsid w:val="00E37644"/>
    <w:rsid w:val="00E43221"/>
    <w:rsid w:val="00E47E0D"/>
    <w:rsid w:val="00E572C8"/>
    <w:rsid w:val="00E724C0"/>
    <w:rsid w:val="00E76E4D"/>
    <w:rsid w:val="00E87E02"/>
    <w:rsid w:val="00E95FBD"/>
    <w:rsid w:val="00EA0639"/>
    <w:rsid w:val="00EA113B"/>
    <w:rsid w:val="00EA17CB"/>
    <w:rsid w:val="00EA3981"/>
    <w:rsid w:val="00EA7F5C"/>
    <w:rsid w:val="00EB704C"/>
    <w:rsid w:val="00EB7A39"/>
    <w:rsid w:val="00EC54C3"/>
    <w:rsid w:val="00ED5E98"/>
    <w:rsid w:val="00EE07FE"/>
    <w:rsid w:val="00EE33E6"/>
    <w:rsid w:val="00EF0819"/>
    <w:rsid w:val="00EF2826"/>
    <w:rsid w:val="00F0102B"/>
    <w:rsid w:val="00F02598"/>
    <w:rsid w:val="00F03AC0"/>
    <w:rsid w:val="00F04118"/>
    <w:rsid w:val="00F05419"/>
    <w:rsid w:val="00F06C11"/>
    <w:rsid w:val="00F076D7"/>
    <w:rsid w:val="00F15EF9"/>
    <w:rsid w:val="00F2028D"/>
    <w:rsid w:val="00F20F60"/>
    <w:rsid w:val="00F24868"/>
    <w:rsid w:val="00F34461"/>
    <w:rsid w:val="00F3497B"/>
    <w:rsid w:val="00F53552"/>
    <w:rsid w:val="00F5544A"/>
    <w:rsid w:val="00F578E4"/>
    <w:rsid w:val="00F57A0A"/>
    <w:rsid w:val="00F644D3"/>
    <w:rsid w:val="00F6600B"/>
    <w:rsid w:val="00F67DFE"/>
    <w:rsid w:val="00F76FC6"/>
    <w:rsid w:val="00F86D5F"/>
    <w:rsid w:val="00F91DE1"/>
    <w:rsid w:val="00F92B7B"/>
    <w:rsid w:val="00FA5A28"/>
    <w:rsid w:val="00FB28F5"/>
    <w:rsid w:val="00FB2A84"/>
    <w:rsid w:val="00FC6EF4"/>
    <w:rsid w:val="00FD7B78"/>
    <w:rsid w:val="00FE06DD"/>
    <w:rsid w:val="00FE110F"/>
    <w:rsid w:val="00FE3ABC"/>
    <w:rsid w:val="00FE75BC"/>
    <w:rsid w:val="00FF6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51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A17"/>
    <w:pPr>
      <w:spacing w:before="60" w:after="60"/>
    </w:pPr>
  </w:style>
  <w:style w:type="paragraph" w:styleId="Heading1">
    <w:name w:val="heading 1"/>
    <w:aliases w:val="Heading 1 a"/>
    <w:basedOn w:val="Normal"/>
    <w:next w:val="Normal"/>
    <w:link w:val="Heading1Char"/>
    <w:qFormat/>
    <w:rsid w:val="00671BA5"/>
    <w:pPr>
      <w:keepNext/>
      <w:numPr>
        <w:numId w:val="1"/>
      </w:numPr>
      <w:pBdr>
        <w:bottom w:val="single" w:sz="30" w:space="1" w:color="000080"/>
      </w:pBdr>
      <w:tabs>
        <w:tab w:val="left" w:pos="720"/>
        <w:tab w:val="left" w:pos="1080"/>
        <w:tab w:val="left" w:leader="dot" w:pos="9720"/>
      </w:tabs>
      <w:spacing w:line="240" w:lineRule="auto"/>
      <w:outlineLvl w:val="0"/>
    </w:pPr>
    <w:rPr>
      <w:rFonts w:ascii="Arial" w:eastAsia="Times New Roman" w:hAnsi="Arial" w:cs="Times New Roman"/>
      <w:b/>
      <w:bCs/>
      <w:caps/>
      <w:color w:val="000080"/>
      <w:sz w:val="24"/>
      <w:szCs w:val="20"/>
    </w:rPr>
  </w:style>
  <w:style w:type="paragraph" w:styleId="Heading2">
    <w:name w:val="heading 2"/>
    <w:basedOn w:val="Normal"/>
    <w:next w:val="Normal"/>
    <w:link w:val="Heading2Char"/>
    <w:uiPriority w:val="9"/>
    <w:unhideWhenUsed/>
    <w:qFormat/>
    <w:rsid w:val="00D16CE3"/>
    <w:pPr>
      <w:keepNext/>
      <w:keepLines/>
      <w:numPr>
        <w:ilvl w:val="1"/>
        <w:numId w:val="1"/>
      </w:numPr>
      <w:spacing w:before="200" w:after="0"/>
      <w:outlineLvl w:val="1"/>
    </w:pPr>
    <w:rPr>
      <w:rFonts w:ascii="Arial" w:eastAsiaTheme="majorEastAsia" w:hAnsi="Arial" w:cs="Arial"/>
      <w:bCs/>
      <w:caps/>
      <w:sz w:val="24"/>
      <w:szCs w:val="26"/>
    </w:rPr>
  </w:style>
  <w:style w:type="paragraph" w:styleId="Heading3">
    <w:name w:val="heading 3"/>
    <w:basedOn w:val="Normal"/>
    <w:next w:val="Normal"/>
    <w:link w:val="Heading3Char"/>
    <w:uiPriority w:val="9"/>
    <w:unhideWhenUsed/>
    <w:qFormat/>
    <w:rsid w:val="00823B9D"/>
    <w:pPr>
      <w:keepNext/>
      <w:keepLines/>
      <w:numPr>
        <w:ilvl w:val="2"/>
        <w:numId w:val="1"/>
      </w:numPr>
      <w:outlineLvl w:val="2"/>
    </w:pPr>
    <w:rPr>
      <w:rFonts w:eastAsiaTheme="majorEastAsia"/>
      <w:bCs/>
    </w:rPr>
  </w:style>
  <w:style w:type="paragraph" w:styleId="Heading4">
    <w:name w:val="heading 4"/>
    <w:basedOn w:val="Normal"/>
    <w:next w:val="Normal"/>
    <w:link w:val="Heading4Char"/>
    <w:uiPriority w:val="9"/>
    <w:unhideWhenUsed/>
    <w:qFormat/>
    <w:rsid w:val="00AB60AF"/>
    <w:pPr>
      <w:keepNext/>
      <w:keepLines/>
      <w:numPr>
        <w:ilvl w:val="3"/>
        <w:numId w:val="1"/>
      </w:numPr>
      <w:ind w:left="1170"/>
      <w:outlineLvl w:val="3"/>
    </w:pPr>
    <w:rPr>
      <w:rFonts w:eastAsia="Times New Roman" w:cstheme="minorHAnsi"/>
      <w:bCs/>
      <w:iCs/>
    </w:rPr>
  </w:style>
  <w:style w:type="paragraph" w:styleId="Heading5">
    <w:name w:val="heading 5"/>
    <w:basedOn w:val="Normal"/>
    <w:next w:val="Normal"/>
    <w:link w:val="Heading5Char"/>
    <w:uiPriority w:val="9"/>
    <w:unhideWhenUsed/>
    <w:qFormat/>
    <w:rsid w:val="00B80BE2"/>
    <w:pPr>
      <w:keepNext/>
      <w:keepLines/>
      <w:numPr>
        <w:ilvl w:val="4"/>
        <w:numId w:val="1"/>
      </w:numPr>
      <w:outlineLvl w:val="4"/>
    </w:pPr>
    <w:rPr>
      <w:rFonts w:eastAsiaTheme="majorEastAsia" w:cstheme="minorHAnsi"/>
    </w:rPr>
  </w:style>
  <w:style w:type="paragraph" w:styleId="Heading6">
    <w:name w:val="heading 6"/>
    <w:basedOn w:val="Normal"/>
    <w:next w:val="Normal"/>
    <w:link w:val="Heading6Char"/>
    <w:uiPriority w:val="9"/>
    <w:unhideWhenUsed/>
    <w:qFormat/>
    <w:rsid w:val="00671B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71B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71B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1B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 Char"/>
    <w:basedOn w:val="DefaultParagraphFont"/>
    <w:link w:val="Heading1"/>
    <w:rsid w:val="00671BA5"/>
    <w:rPr>
      <w:rFonts w:ascii="Arial" w:eastAsia="Times New Roman" w:hAnsi="Arial" w:cs="Times New Roman"/>
      <w:b/>
      <w:bCs/>
      <w:caps/>
      <w:color w:val="000080"/>
      <w:sz w:val="24"/>
      <w:szCs w:val="20"/>
    </w:rPr>
  </w:style>
  <w:style w:type="character" w:customStyle="1" w:styleId="Heading2Char">
    <w:name w:val="Heading 2 Char"/>
    <w:basedOn w:val="DefaultParagraphFont"/>
    <w:link w:val="Heading2"/>
    <w:uiPriority w:val="9"/>
    <w:rsid w:val="00D16CE3"/>
    <w:rPr>
      <w:rFonts w:ascii="Arial" w:eastAsiaTheme="majorEastAsia" w:hAnsi="Arial" w:cs="Arial"/>
      <w:bCs/>
      <w:caps/>
      <w:sz w:val="24"/>
      <w:szCs w:val="26"/>
    </w:rPr>
  </w:style>
  <w:style w:type="character" w:customStyle="1" w:styleId="Heading3Char">
    <w:name w:val="Heading 3 Char"/>
    <w:basedOn w:val="DefaultParagraphFont"/>
    <w:link w:val="Heading3"/>
    <w:uiPriority w:val="9"/>
    <w:rsid w:val="00823B9D"/>
    <w:rPr>
      <w:rFonts w:eastAsiaTheme="majorEastAsia"/>
      <w:bCs/>
    </w:rPr>
  </w:style>
  <w:style w:type="character" w:customStyle="1" w:styleId="Heading4Char">
    <w:name w:val="Heading 4 Char"/>
    <w:basedOn w:val="DefaultParagraphFont"/>
    <w:link w:val="Heading4"/>
    <w:uiPriority w:val="9"/>
    <w:rsid w:val="00AB60AF"/>
    <w:rPr>
      <w:rFonts w:eastAsia="Times New Roman" w:cstheme="minorHAnsi"/>
      <w:bCs/>
      <w:iCs/>
    </w:rPr>
  </w:style>
  <w:style w:type="character" w:customStyle="1" w:styleId="Heading5Char">
    <w:name w:val="Heading 5 Char"/>
    <w:basedOn w:val="DefaultParagraphFont"/>
    <w:link w:val="Heading5"/>
    <w:uiPriority w:val="9"/>
    <w:rsid w:val="00B80BE2"/>
    <w:rPr>
      <w:rFonts w:eastAsiaTheme="majorEastAsia" w:cstheme="minorHAnsi"/>
    </w:rPr>
  </w:style>
  <w:style w:type="character" w:customStyle="1" w:styleId="Heading6Char">
    <w:name w:val="Heading 6 Char"/>
    <w:basedOn w:val="DefaultParagraphFont"/>
    <w:link w:val="Heading6"/>
    <w:uiPriority w:val="9"/>
    <w:rsid w:val="00671B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71B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71B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1BA5"/>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675CB5"/>
    <w:pPr>
      <w:ind w:left="720"/>
      <w:contextualSpacing/>
    </w:pPr>
  </w:style>
  <w:style w:type="paragraph" w:styleId="BalloonText">
    <w:name w:val="Balloon Text"/>
    <w:basedOn w:val="Normal"/>
    <w:link w:val="BalloonTextChar"/>
    <w:uiPriority w:val="99"/>
    <w:semiHidden/>
    <w:unhideWhenUsed/>
    <w:rsid w:val="00305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E3"/>
    <w:rPr>
      <w:rFonts w:ascii="Tahoma" w:hAnsi="Tahoma" w:cs="Tahoma"/>
      <w:sz w:val="16"/>
      <w:szCs w:val="16"/>
    </w:rPr>
  </w:style>
  <w:style w:type="character" w:styleId="Hyperlink">
    <w:name w:val="Hyperlink"/>
    <w:basedOn w:val="DefaultParagraphFont"/>
    <w:uiPriority w:val="99"/>
    <w:unhideWhenUsed/>
    <w:rsid w:val="00F06C11"/>
    <w:rPr>
      <w:color w:val="0000FF" w:themeColor="hyperlink"/>
      <w:u w:val="single"/>
    </w:rPr>
  </w:style>
  <w:style w:type="character" w:styleId="CommentReference">
    <w:name w:val="annotation reference"/>
    <w:basedOn w:val="DefaultParagraphFont"/>
    <w:uiPriority w:val="99"/>
    <w:semiHidden/>
    <w:unhideWhenUsed/>
    <w:rsid w:val="00772481"/>
    <w:rPr>
      <w:sz w:val="16"/>
      <w:szCs w:val="16"/>
    </w:rPr>
  </w:style>
  <w:style w:type="paragraph" w:styleId="CommentText">
    <w:name w:val="annotation text"/>
    <w:basedOn w:val="Normal"/>
    <w:link w:val="CommentTextChar"/>
    <w:uiPriority w:val="99"/>
    <w:unhideWhenUsed/>
    <w:rsid w:val="00772481"/>
    <w:pPr>
      <w:spacing w:line="240" w:lineRule="auto"/>
    </w:pPr>
    <w:rPr>
      <w:sz w:val="20"/>
      <w:szCs w:val="20"/>
    </w:rPr>
  </w:style>
  <w:style w:type="character" w:customStyle="1" w:styleId="CommentTextChar">
    <w:name w:val="Comment Text Char"/>
    <w:basedOn w:val="DefaultParagraphFont"/>
    <w:link w:val="CommentText"/>
    <w:uiPriority w:val="99"/>
    <w:rsid w:val="00772481"/>
    <w:rPr>
      <w:sz w:val="20"/>
      <w:szCs w:val="20"/>
    </w:rPr>
  </w:style>
  <w:style w:type="paragraph" w:styleId="CommentSubject">
    <w:name w:val="annotation subject"/>
    <w:basedOn w:val="CommentText"/>
    <w:next w:val="CommentText"/>
    <w:link w:val="CommentSubjectChar"/>
    <w:uiPriority w:val="99"/>
    <w:semiHidden/>
    <w:unhideWhenUsed/>
    <w:rsid w:val="00772481"/>
    <w:rPr>
      <w:b/>
      <w:bCs/>
    </w:rPr>
  </w:style>
  <w:style w:type="character" w:customStyle="1" w:styleId="CommentSubjectChar">
    <w:name w:val="Comment Subject Char"/>
    <w:basedOn w:val="CommentTextChar"/>
    <w:link w:val="CommentSubject"/>
    <w:uiPriority w:val="99"/>
    <w:semiHidden/>
    <w:rsid w:val="00772481"/>
    <w:rPr>
      <w:b/>
      <w:bCs/>
      <w:sz w:val="20"/>
      <w:szCs w:val="20"/>
    </w:rPr>
  </w:style>
  <w:style w:type="character" w:styleId="FollowedHyperlink">
    <w:name w:val="FollowedHyperlink"/>
    <w:basedOn w:val="DefaultParagraphFont"/>
    <w:uiPriority w:val="99"/>
    <w:semiHidden/>
    <w:unhideWhenUsed/>
    <w:rsid w:val="00772481"/>
    <w:rPr>
      <w:color w:val="800080" w:themeColor="followedHyperlink"/>
      <w:u w:val="single"/>
    </w:rPr>
  </w:style>
  <w:style w:type="table" w:styleId="TableGrid">
    <w:name w:val="Table Grid"/>
    <w:basedOn w:val="TableNormal"/>
    <w:uiPriority w:val="59"/>
    <w:rsid w:val="00032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06E20"/>
    <w:pPr>
      <w:spacing w:after="0" w:line="240" w:lineRule="auto"/>
    </w:pPr>
  </w:style>
  <w:style w:type="paragraph" w:styleId="Revision">
    <w:name w:val="Revision"/>
    <w:hidden/>
    <w:uiPriority w:val="99"/>
    <w:semiHidden/>
    <w:rsid w:val="00534D02"/>
    <w:pPr>
      <w:spacing w:after="0" w:line="240" w:lineRule="auto"/>
    </w:pPr>
  </w:style>
  <w:style w:type="paragraph" w:styleId="Header">
    <w:name w:val="header"/>
    <w:basedOn w:val="Normal"/>
    <w:link w:val="HeaderChar"/>
    <w:uiPriority w:val="99"/>
    <w:unhideWhenUsed/>
    <w:rsid w:val="00EF0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819"/>
  </w:style>
  <w:style w:type="paragraph" w:styleId="Footer">
    <w:name w:val="footer"/>
    <w:basedOn w:val="Normal"/>
    <w:link w:val="FooterChar"/>
    <w:uiPriority w:val="99"/>
    <w:unhideWhenUsed/>
    <w:rsid w:val="00EF0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819"/>
  </w:style>
  <w:style w:type="paragraph" w:styleId="Caption">
    <w:name w:val="caption"/>
    <w:basedOn w:val="Subtitle"/>
    <w:next w:val="Normal"/>
    <w:uiPriority w:val="35"/>
    <w:unhideWhenUsed/>
    <w:qFormat/>
    <w:rsid w:val="00592985"/>
  </w:style>
  <w:style w:type="paragraph" w:customStyle="1" w:styleId="para">
    <w:name w:val="para"/>
    <w:basedOn w:val="Normal"/>
    <w:rsid w:val="003513AE"/>
    <w:pPr>
      <w:spacing w:after="225" w:line="300" w:lineRule="atLeast"/>
    </w:pPr>
    <w:rPr>
      <w:rFonts w:ascii="WOL_Reg" w:eastAsia="Times New Roman" w:hAnsi="WOL_Reg" w:cs="Times New Roman"/>
      <w:color w:val="505050"/>
      <w:sz w:val="20"/>
      <w:szCs w:val="20"/>
    </w:rPr>
  </w:style>
  <w:style w:type="character" w:customStyle="1" w:styleId="ui">
    <w:name w:val="ui"/>
    <w:basedOn w:val="DefaultParagraphFont"/>
    <w:rsid w:val="003513AE"/>
    <w:rPr>
      <w:rFonts w:ascii="WOL_Bold" w:hAnsi="WOL_Bold" w:hint="default"/>
      <w:b/>
      <w:bCs/>
    </w:rPr>
  </w:style>
  <w:style w:type="paragraph" w:customStyle="1" w:styleId="para15">
    <w:name w:val="para15"/>
    <w:basedOn w:val="Normal"/>
    <w:rsid w:val="003513AE"/>
    <w:pPr>
      <w:spacing w:after="105" w:line="300" w:lineRule="atLeast"/>
    </w:pPr>
    <w:rPr>
      <w:rFonts w:ascii="WOL_Reg" w:eastAsia="Times New Roman" w:hAnsi="WOL_Reg" w:cs="Times New Roman"/>
      <w:color w:val="505050"/>
      <w:sz w:val="20"/>
      <w:szCs w:val="20"/>
    </w:rPr>
  </w:style>
  <w:style w:type="character" w:customStyle="1" w:styleId="phrase">
    <w:name w:val="phrase"/>
    <w:basedOn w:val="DefaultParagraphFont"/>
    <w:rsid w:val="003513AE"/>
  </w:style>
  <w:style w:type="paragraph" w:customStyle="1" w:styleId="Bullet">
    <w:name w:val="Bullet"/>
    <w:basedOn w:val="Normal"/>
    <w:rsid w:val="00152FF1"/>
    <w:pPr>
      <w:numPr>
        <w:numId w:val="5"/>
      </w:numPr>
      <w:spacing w:after="220" w:line="240" w:lineRule="auto"/>
      <w:jc w:val="both"/>
    </w:pPr>
    <w:rPr>
      <w:rFonts w:ascii="Times New Roman" w:eastAsia="Times New Roman" w:hAnsi="Times New Roman" w:cs="Times New Roman"/>
      <w:snapToGrid w:val="0"/>
      <w:kern w:val="28"/>
      <w:szCs w:val="20"/>
    </w:rPr>
  </w:style>
  <w:style w:type="paragraph" w:styleId="TOC1">
    <w:name w:val="toc 1"/>
    <w:basedOn w:val="Normal"/>
    <w:next w:val="Normal"/>
    <w:uiPriority w:val="39"/>
    <w:rsid w:val="00942C99"/>
    <w:pPr>
      <w:tabs>
        <w:tab w:val="right" w:leader="dot" w:pos="9360"/>
      </w:tabs>
      <w:spacing w:before="120" w:after="120" w:line="240" w:lineRule="auto"/>
    </w:pPr>
    <w:rPr>
      <w:rFonts w:ascii="Arial" w:eastAsia="Times New Roman" w:hAnsi="Arial" w:cs="Times New Roman"/>
      <w:b/>
      <w:caps/>
      <w:sz w:val="24"/>
      <w:szCs w:val="20"/>
    </w:rPr>
  </w:style>
  <w:style w:type="paragraph" w:styleId="TOC2">
    <w:name w:val="toc 2"/>
    <w:basedOn w:val="Normal"/>
    <w:next w:val="Normal"/>
    <w:uiPriority w:val="39"/>
    <w:rsid w:val="00942C99"/>
    <w:pPr>
      <w:tabs>
        <w:tab w:val="left" w:pos="600"/>
        <w:tab w:val="right" w:leader="dot" w:pos="9360"/>
      </w:tabs>
      <w:spacing w:after="0" w:line="240" w:lineRule="auto"/>
    </w:pPr>
    <w:rPr>
      <w:rFonts w:ascii="Arial" w:eastAsia="Times New Roman" w:hAnsi="Arial" w:cs="Times New Roman"/>
      <w:smallCaps/>
      <w:noProof/>
      <w:sz w:val="24"/>
      <w:szCs w:val="20"/>
    </w:rPr>
  </w:style>
  <w:style w:type="paragraph" w:styleId="TOC3">
    <w:name w:val="toc 3"/>
    <w:basedOn w:val="Normal"/>
    <w:next w:val="Normal"/>
    <w:autoRedefine/>
    <w:uiPriority w:val="39"/>
    <w:unhideWhenUsed/>
    <w:rsid w:val="00942C99"/>
    <w:pPr>
      <w:spacing w:after="100"/>
      <w:ind w:left="440"/>
    </w:pPr>
  </w:style>
  <w:style w:type="character" w:styleId="Strong">
    <w:name w:val="Strong"/>
    <w:basedOn w:val="DefaultParagraphFont"/>
    <w:uiPriority w:val="22"/>
    <w:qFormat/>
    <w:rsid w:val="00CE49CB"/>
    <w:rPr>
      <w:b/>
      <w:bCs/>
    </w:rPr>
  </w:style>
  <w:style w:type="character" w:styleId="Emphasis">
    <w:name w:val="Emphasis"/>
    <w:basedOn w:val="DefaultParagraphFont"/>
    <w:uiPriority w:val="20"/>
    <w:qFormat/>
    <w:rsid w:val="00CE49CB"/>
    <w:rPr>
      <w:i/>
      <w:iCs/>
    </w:rPr>
  </w:style>
  <w:style w:type="paragraph" w:styleId="Subtitle">
    <w:name w:val="Subtitle"/>
    <w:basedOn w:val="Normal"/>
    <w:next w:val="Normal"/>
    <w:link w:val="SubtitleChar"/>
    <w:uiPriority w:val="11"/>
    <w:qFormat/>
    <w:rsid w:val="00592985"/>
    <w:pPr>
      <w:jc w:val="center"/>
    </w:pPr>
    <w:rPr>
      <w:b/>
    </w:rPr>
  </w:style>
  <w:style w:type="character" w:customStyle="1" w:styleId="SubtitleChar">
    <w:name w:val="Subtitle Char"/>
    <w:basedOn w:val="DefaultParagraphFont"/>
    <w:link w:val="Subtitle"/>
    <w:uiPriority w:val="11"/>
    <w:rsid w:val="00592985"/>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A17"/>
    <w:pPr>
      <w:spacing w:before="60" w:after="60"/>
    </w:pPr>
  </w:style>
  <w:style w:type="paragraph" w:styleId="Heading1">
    <w:name w:val="heading 1"/>
    <w:aliases w:val="Heading 1 a"/>
    <w:basedOn w:val="Normal"/>
    <w:next w:val="Normal"/>
    <w:link w:val="Heading1Char"/>
    <w:qFormat/>
    <w:rsid w:val="00671BA5"/>
    <w:pPr>
      <w:keepNext/>
      <w:numPr>
        <w:numId w:val="1"/>
      </w:numPr>
      <w:pBdr>
        <w:bottom w:val="single" w:sz="30" w:space="1" w:color="000080"/>
      </w:pBdr>
      <w:tabs>
        <w:tab w:val="left" w:pos="720"/>
        <w:tab w:val="left" w:pos="1080"/>
        <w:tab w:val="left" w:leader="dot" w:pos="9720"/>
      </w:tabs>
      <w:spacing w:line="240" w:lineRule="auto"/>
      <w:outlineLvl w:val="0"/>
    </w:pPr>
    <w:rPr>
      <w:rFonts w:ascii="Arial" w:eastAsia="Times New Roman" w:hAnsi="Arial" w:cs="Times New Roman"/>
      <w:b/>
      <w:bCs/>
      <w:caps/>
      <w:color w:val="000080"/>
      <w:sz w:val="24"/>
      <w:szCs w:val="20"/>
    </w:rPr>
  </w:style>
  <w:style w:type="paragraph" w:styleId="Heading2">
    <w:name w:val="heading 2"/>
    <w:basedOn w:val="Normal"/>
    <w:next w:val="Normal"/>
    <w:link w:val="Heading2Char"/>
    <w:uiPriority w:val="9"/>
    <w:unhideWhenUsed/>
    <w:qFormat/>
    <w:rsid w:val="00D16CE3"/>
    <w:pPr>
      <w:keepNext/>
      <w:keepLines/>
      <w:numPr>
        <w:ilvl w:val="1"/>
        <w:numId w:val="1"/>
      </w:numPr>
      <w:spacing w:before="200" w:after="0"/>
      <w:outlineLvl w:val="1"/>
    </w:pPr>
    <w:rPr>
      <w:rFonts w:ascii="Arial" w:eastAsiaTheme="majorEastAsia" w:hAnsi="Arial" w:cs="Arial"/>
      <w:bCs/>
      <w:caps/>
      <w:sz w:val="24"/>
      <w:szCs w:val="26"/>
    </w:rPr>
  </w:style>
  <w:style w:type="paragraph" w:styleId="Heading3">
    <w:name w:val="heading 3"/>
    <w:basedOn w:val="Normal"/>
    <w:next w:val="Normal"/>
    <w:link w:val="Heading3Char"/>
    <w:uiPriority w:val="9"/>
    <w:unhideWhenUsed/>
    <w:qFormat/>
    <w:rsid w:val="00823B9D"/>
    <w:pPr>
      <w:keepNext/>
      <w:keepLines/>
      <w:numPr>
        <w:ilvl w:val="2"/>
        <w:numId w:val="1"/>
      </w:numPr>
      <w:outlineLvl w:val="2"/>
    </w:pPr>
    <w:rPr>
      <w:rFonts w:eastAsiaTheme="majorEastAsia"/>
      <w:bCs/>
    </w:rPr>
  </w:style>
  <w:style w:type="paragraph" w:styleId="Heading4">
    <w:name w:val="heading 4"/>
    <w:basedOn w:val="Normal"/>
    <w:next w:val="Normal"/>
    <w:link w:val="Heading4Char"/>
    <w:uiPriority w:val="9"/>
    <w:unhideWhenUsed/>
    <w:qFormat/>
    <w:rsid w:val="00AB60AF"/>
    <w:pPr>
      <w:keepNext/>
      <w:keepLines/>
      <w:numPr>
        <w:ilvl w:val="3"/>
        <w:numId w:val="1"/>
      </w:numPr>
      <w:ind w:left="1170"/>
      <w:outlineLvl w:val="3"/>
    </w:pPr>
    <w:rPr>
      <w:rFonts w:eastAsia="Times New Roman" w:cstheme="minorHAnsi"/>
      <w:bCs/>
      <w:iCs/>
    </w:rPr>
  </w:style>
  <w:style w:type="paragraph" w:styleId="Heading5">
    <w:name w:val="heading 5"/>
    <w:basedOn w:val="Normal"/>
    <w:next w:val="Normal"/>
    <w:link w:val="Heading5Char"/>
    <w:uiPriority w:val="9"/>
    <w:unhideWhenUsed/>
    <w:qFormat/>
    <w:rsid w:val="00B80BE2"/>
    <w:pPr>
      <w:keepNext/>
      <w:keepLines/>
      <w:numPr>
        <w:ilvl w:val="4"/>
        <w:numId w:val="1"/>
      </w:numPr>
      <w:outlineLvl w:val="4"/>
    </w:pPr>
    <w:rPr>
      <w:rFonts w:eastAsiaTheme="majorEastAsia" w:cstheme="minorHAnsi"/>
    </w:rPr>
  </w:style>
  <w:style w:type="paragraph" w:styleId="Heading6">
    <w:name w:val="heading 6"/>
    <w:basedOn w:val="Normal"/>
    <w:next w:val="Normal"/>
    <w:link w:val="Heading6Char"/>
    <w:uiPriority w:val="9"/>
    <w:unhideWhenUsed/>
    <w:qFormat/>
    <w:rsid w:val="00671B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71B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71B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1B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 Char"/>
    <w:basedOn w:val="DefaultParagraphFont"/>
    <w:link w:val="Heading1"/>
    <w:rsid w:val="00671BA5"/>
    <w:rPr>
      <w:rFonts w:ascii="Arial" w:eastAsia="Times New Roman" w:hAnsi="Arial" w:cs="Times New Roman"/>
      <w:b/>
      <w:bCs/>
      <w:caps/>
      <w:color w:val="000080"/>
      <w:sz w:val="24"/>
      <w:szCs w:val="20"/>
    </w:rPr>
  </w:style>
  <w:style w:type="character" w:customStyle="1" w:styleId="Heading2Char">
    <w:name w:val="Heading 2 Char"/>
    <w:basedOn w:val="DefaultParagraphFont"/>
    <w:link w:val="Heading2"/>
    <w:uiPriority w:val="9"/>
    <w:rsid w:val="00D16CE3"/>
    <w:rPr>
      <w:rFonts w:ascii="Arial" w:eastAsiaTheme="majorEastAsia" w:hAnsi="Arial" w:cs="Arial"/>
      <w:bCs/>
      <w:caps/>
      <w:sz w:val="24"/>
      <w:szCs w:val="26"/>
    </w:rPr>
  </w:style>
  <w:style w:type="character" w:customStyle="1" w:styleId="Heading3Char">
    <w:name w:val="Heading 3 Char"/>
    <w:basedOn w:val="DefaultParagraphFont"/>
    <w:link w:val="Heading3"/>
    <w:uiPriority w:val="9"/>
    <w:rsid w:val="00823B9D"/>
    <w:rPr>
      <w:rFonts w:eastAsiaTheme="majorEastAsia"/>
      <w:bCs/>
    </w:rPr>
  </w:style>
  <w:style w:type="character" w:customStyle="1" w:styleId="Heading4Char">
    <w:name w:val="Heading 4 Char"/>
    <w:basedOn w:val="DefaultParagraphFont"/>
    <w:link w:val="Heading4"/>
    <w:uiPriority w:val="9"/>
    <w:rsid w:val="00AB60AF"/>
    <w:rPr>
      <w:rFonts w:eastAsia="Times New Roman" w:cstheme="minorHAnsi"/>
      <w:bCs/>
      <w:iCs/>
    </w:rPr>
  </w:style>
  <w:style w:type="character" w:customStyle="1" w:styleId="Heading5Char">
    <w:name w:val="Heading 5 Char"/>
    <w:basedOn w:val="DefaultParagraphFont"/>
    <w:link w:val="Heading5"/>
    <w:uiPriority w:val="9"/>
    <w:rsid w:val="00B80BE2"/>
    <w:rPr>
      <w:rFonts w:eastAsiaTheme="majorEastAsia" w:cstheme="minorHAnsi"/>
    </w:rPr>
  </w:style>
  <w:style w:type="character" w:customStyle="1" w:styleId="Heading6Char">
    <w:name w:val="Heading 6 Char"/>
    <w:basedOn w:val="DefaultParagraphFont"/>
    <w:link w:val="Heading6"/>
    <w:uiPriority w:val="9"/>
    <w:rsid w:val="00671B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71B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71B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1BA5"/>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675CB5"/>
    <w:pPr>
      <w:ind w:left="720"/>
      <w:contextualSpacing/>
    </w:pPr>
  </w:style>
  <w:style w:type="paragraph" w:styleId="BalloonText">
    <w:name w:val="Balloon Text"/>
    <w:basedOn w:val="Normal"/>
    <w:link w:val="BalloonTextChar"/>
    <w:uiPriority w:val="99"/>
    <w:semiHidden/>
    <w:unhideWhenUsed/>
    <w:rsid w:val="00305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E3"/>
    <w:rPr>
      <w:rFonts w:ascii="Tahoma" w:hAnsi="Tahoma" w:cs="Tahoma"/>
      <w:sz w:val="16"/>
      <w:szCs w:val="16"/>
    </w:rPr>
  </w:style>
  <w:style w:type="character" w:styleId="Hyperlink">
    <w:name w:val="Hyperlink"/>
    <w:basedOn w:val="DefaultParagraphFont"/>
    <w:uiPriority w:val="99"/>
    <w:unhideWhenUsed/>
    <w:rsid w:val="00F06C11"/>
    <w:rPr>
      <w:color w:val="0000FF" w:themeColor="hyperlink"/>
      <w:u w:val="single"/>
    </w:rPr>
  </w:style>
  <w:style w:type="character" w:styleId="CommentReference">
    <w:name w:val="annotation reference"/>
    <w:basedOn w:val="DefaultParagraphFont"/>
    <w:uiPriority w:val="99"/>
    <w:semiHidden/>
    <w:unhideWhenUsed/>
    <w:rsid w:val="00772481"/>
    <w:rPr>
      <w:sz w:val="16"/>
      <w:szCs w:val="16"/>
    </w:rPr>
  </w:style>
  <w:style w:type="paragraph" w:styleId="CommentText">
    <w:name w:val="annotation text"/>
    <w:basedOn w:val="Normal"/>
    <w:link w:val="CommentTextChar"/>
    <w:uiPriority w:val="99"/>
    <w:unhideWhenUsed/>
    <w:rsid w:val="00772481"/>
    <w:pPr>
      <w:spacing w:line="240" w:lineRule="auto"/>
    </w:pPr>
    <w:rPr>
      <w:sz w:val="20"/>
      <w:szCs w:val="20"/>
    </w:rPr>
  </w:style>
  <w:style w:type="character" w:customStyle="1" w:styleId="CommentTextChar">
    <w:name w:val="Comment Text Char"/>
    <w:basedOn w:val="DefaultParagraphFont"/>
    <w:link w:val="CommentText"/>
    <w:uiPriority w:val="99"/>
    <w:rsid w:val="00772481"/>
    <w:rPr>
      <w:sz w:val="20"/>
      <w:szCs w:val="20"/>
    </w:rPr>
  </w:style>
  <w:style w:type="paragraph" w:styleId="CommentSubject">
    <w:name w:val="annotation subject"/>
    <w:basedOn w:val="CommentText"/>
    <w:next w:val="CommentText"/>
    <w:link w:val="CommentSubjectChar"/>
    <w:uiPriority w:val="99"/>
    <w:semiHidden/>
    <w:unhideWhenUsed/>
    <w:rsid w:val="00772481"/>
    <w:rPr>
      <w:b/>
      <w:bCs/>
    </w:rPr>
  </w:style>
  <w:style w:type="character" w:customStyle="1" w:styleId="CommentSubjectChar">
    <w:name w:val="Comment Subject Char"/>
    <w:basedOn w:val="CommentTextChar"/>
    <w:link w:val="CommentSubject"/>
    <w:uiPriority w:val="99"/>
    <w:semiHidden/>
    <w:rsid w:val="00772481"/>
    <w:rPr>
      <w:b/>
      <w:bCs/>
      <w:sz w:val="20"/>
      <w:szCs w:val="20"/>
    </w:rPr>
  </w:style>
  <w:style w:type="character" w:styleId="FollowedHyperlink">
    <w:name w:val="FollowedHyperlink"/>
    <w:basedOn w:val="DefaultParagraphFont"/>
    <w:uiPriority w:val="99"/>
    <w:semiHidden/>
    <w:unhideWhenUsed/>
    <w:rsid w:val="00772481"/>
    <w:rPr>
      <w:color w:val="800080" w:themeColor="followedHyperlink"/>
      <w:u w:val="single"/>
    </w:rPr>
  </w:style>
  <w:style w:type="table" w:styleId="TableGrid">
    <w:name w:val="Table Grid"/>
    <w:basedOn w:val="TableNormal"/>
    <w:uiPriority w:val="59"/>
    <w:rsid w:val="00032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06E20"/>
    <w:pPr>
      <w:spacing w:after="0" w:line="240" w:lineRule="auto"/>
    </w:pPr>
  </w:style>
  <w:style w:type="paragraph" w:styleId="Revision">
    <w:name w:val="Revision"/>
    <w:hidden/>
    <w:uiPriority w:val="99"/>
    <w:semiHidden/>
    <w:rsid w:val="00534D02"/>
    <w:pPr>
      <w:spacing w:after="0" w:line="240" w:lineRule="auto"/>
    </w:pPr>
  </w:style>
  <w:style w:type="paragraph" w:styleId="Header">
    <w:name w:val="header"/>
    <w:basedOn w:val="Normal"/>
    <w:link w:val="HeaderChar"/>
    <w:uiPriority w:val="99"/>
    <w:unhideWhenUsed/>
    <w:rsid w:val="00EF0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819"/>
  </w:style>
  <w:style w:type="paragraph" w:styleId="Footer">
    <w:name w:val="footer"/>
    <w:basedOn w:val="Normal"/>
    <w:link w:val="FooterChar"/>
    <w:uiPriority w:val="99"/>
    <w:unhideWhenUsed/>
    <w:rsid w:val="00EF0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819"/>
  </w:style>
  <w:style w:type="paragraph" w:styleId="Caption">
    <w:name w:val="caption"/>
    <w:basedOn w:val="Subtitle"/>
    <w:next w:val="Normal"/>
    <w:uiPriority w:val="35"/>
    <w:unhideWhenUsed/>
    <w:qFormat/>
    <w:rsid w:val="00592985"/>
  </w:style>
  <w:style w:type="paragraph" w:customStyle="1" w:styleId="para">
    <w:name w:val="para"/>
    <w:basedOn w:val="Normal"/>
    <w:rsid w:val="003513AE"/>
    <w:pPr>
      <w:spacing w:after="225" w:line="300" w:lineRule="atLeast"/>
    </w:pPr>
    <w:rPr>
      <w:rFonts w:ascii="WOL_Reg" w:eastAsia="Times New Roman" w:hAnsi="WOL_Reg" w:cs="Times New Roman"/>
      <w:color w:val="505050"/>
      <w:sz w:val="20"/>
      <w:szCs w:val="20"/>
    </w:rPr>
  </w:style>
  <w:style w:type="character" w:customStyle="1" w:styleId="ui">
    <w:name w:val="ui"/>
    <w:basedOn w:val="DefaultParagraphFont"/>
    <w:rsid w:val="003513AE"/>
    <w:rPr>
      <w:rFonts w:ascii="WOL_Bold" w:hAnsi="WOL_Bold" w:hint="default"/>
      <w:b/>
      <w:bCs/>
    </w:rPr>
  </w:style>
  <w:style w:type="paragraph" w:customStyle="1" w:styleId="para15">
    <w:name w:val="para15"/>
    <w:basedOn w:val="Normal"/>
    <w:rsid w:val="003513AE"/>
    <w:pPr>
      <w:spacing w:after="105" w:line="300" w:lineRule="atLeast"/>
    </w:pPr>
    <w:rPr>
      <w:rFonts w:ascii="WOL_Reg" w:eastAsia="Times New Roman" w:hAnsi="WOL_Reg" w:cs="Times New Roman"/>
      <w:color w:val="505050"/>
      <w:sz w:val="20"/>
      <w:szCs w:val="20"/>
    </w:rPr>
  </w:style>
  <w:style w:type="character" w:customStyle="1" w:styleId="phrase">
    <w:name w:val="phrase"/>
    <w:basedOn w:val="DefaultParagraphFont"/>
    <w:rsid w:val="003513AE"/>
  </w:style>
  <w:style w:type="paragraph" w:customStyle="1" w:styleId="Bullet">
    <w:name w:val="Bullet"/>
    <w:basedOn w:val="Normal"/>
    <w:rsid w:val="00152FF1"/>
    <w:pPr>
      <w:numPr>
        <w:numId w:val="5"/>
      </w:numPr>
      <w:spacing w:after="220" w:line="240" w:lineRule="auto"/>
      <w:jc w:val="both"/>
    </w:pPr>
    <w:rPr>
      <w:rFonts w:ascii="Times New Roman" w:eastAsia="Times New Roman" w:hAnsi="Times New Roman" w:cs="Times New Roman"/>
      <w:snapToGrid w:val="0"/>
      <w:kern w:val="28"/>
      <w:szCs w:val="20"/>
    </w:rPr>
  </w:style>
  <w:style w:type="paragraph" w:styleId="TOC1">
    <w:name w:val="toc 1"/>
    <w:basedOn w:val="Normal"/>
    <w:next w:val="Normal"/>
    <w:uiPriority w:val="39"/>
    <w:rsid w:val="00942C99"/>
    <w:pPr>
      <w:tabs>
        <w:tab w:val="right" w:leader="dot" w:pos="9360"/>
      </w:tabs>
      <w:spacing w:before="120" w:after="120" w:line="240" w:lineRule="auto"/>
    </w:pPr>
    <w:rPr>
      <w:rFonts w:ascii="Arial" w:eastAsia="Times New Roman" w:hAnsi="Arial" w:cs="Times New Roman"/>
      <w:b/>
      <w:caps/>
      <w:sz w:val="24"/>
      <w:szCs w:val="20"/>
    </w:rPr>
  </w:style>
  <w:style w:type="paragraph" w:styleId="TOC2">
    <w:name w:val="toc 2"/>
    <w:basedOn w:val="Normal"/>
    <w:next w:val="Normal"/>
    <w:uiPriority w:val="39"/>
    <w:rsid w:val="00942C99"/>
    <w:pPr>
      <w:tabs>
        <w:tab w:val="left" w:pos="600"/>
        <w:tab w:val="right" w:leader="dot" w:pos="9360"/>
      </w:tabs>
      <w:spacing w:after="0" w:line="240" w:lineRule="auto"/>
    </w:pPr>
    <w:rPr>
      <w:rFonts w:ascii="Arial" w:eastAsia="Times New Roman" w:hAnsi="Arial" w:cs="Times New Roman"/>
      <w:smallCaps/>
      <w:noProof/>
      <w:sz w:val="24"/>
      <w:szCs w:val="20"/>
    </w:rPr>
  </w:style>
  <w:style w:type="paragraph" w:styleId="TOC3">
    <w:name w:val="toc 3"/>
    <w:basedOn w:val="Normal"/>
    <w:next w:val="Normal"/>
    <w:autoRedefine/>
    <w:uiPriority w:val="39"/>
    <w:unhideWhenUsed/>
    <w:rsid w:val="00942C99"/>
    <w:pPr>
      <w:spacing w:after="100"/>
      <w:ind w:left="440"/>
    </w:pPr>
  </w:style>
  <w:style w:type="character" w:styleId="Strong">
    <w:name w:val="Strong"/>
    <w:basedOn w:val="DefaultParagraphFont"/>
    <w:uiPriority w:val="22"/>
    <w:qFormat/>
    <w:rsid w:val="00CE49CB"/>
    <w:rPr>
      <w:b/>
      <w:bCs/>
    </w:rPr>
  </w:style>
  <w:style w:type="character" w:styleId="Emphasis">
    <w:name w:val="Emphasis"/>
    <w:basedOn w:val="DefaultParagraphFont"/>
    <w:uiPriority w:val="20"/>
    <w:qFormat/>
    <w:rsid w:val="00CE49CB"/>
    <w:rPr>
      <w:i/>
      <w:iCs/>
    </w:rPr>
  </w:style>
  <w:style w:type="paragraph" w:styleId="Subtitle">
    <w:name w:val="Subtitle"/>
    <w:basedOn w:val="Normal"/>
    <w:next w:val="Normal"/>
    <w:link w:val="SubtitleChar"/>
    <w:uiPriority w:val="11"/>
    <w:qFormat/>
    <w:rsid w:val="00592985"/>
    <w:pPr>
      <w:jc w:val="center"/>
    </w:pPr>
    <w:rPr>
      <w:b/>
    </w:rPr>
  </w:style>
  <w:style w:type="character" w:customStyle="1" w:styleId="SubtitleChar">
    <w:name w:val="Subtitle Char"/>
    <w:basedOn w:val="DefaultParagraphFont"/>
    <w:link w:val="Subtitle"/>
    <w:uiPriority w:val="11"/>
    <w:rsid w:val="0059298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8767">
      <w:bodyDiv w:val="1"/>
      <w:marLeft w:val="0"/>
      <w:marRight w:val="0"/>
      <w:marTop w:val="0"/>
      <w:marBottom w:val="0"/>
      <w:divBdr>
        <w:top w:val="none" w:sz="0" w:space="0" w:color="auto"/>
        <w:left w:val="none" w:sz="0" w:space="0" w:color="auto"/>
        <w:bottom w:val="none" w:sz="0" w:space="0" w:color="auto"/>
        <w:right w:val="none" w:sz="0" w:space="0" w:color="auto"/>
      </w:divBdr>
    </w:div>
    <w:div w:id="29961546">
      <w:bodyDiv w:val="1"/>
      <w:marLeft w:val="0"/>
      <w:marRight w:val="0"/>
      <w:marTop w:val="0"/>
      <w:marBottom w:val="0"/>
      <w:divBdr>
        <w:top w:val="none" w:sz="0" w:space="0" w:color="auto"/>
        <w:left w:val="none" w:sz="0" w:space="0" w:color="auto"/>
        <w:bottom w:val="none" w:sz="0" w:space="0" w:color="auto"/>
        <w:right w:val="none" w:sz="0" w:space="0" w:color="auto"/>
      </w:divBdr>
    </w:div>
    <w:div w:id="36929426">
      <w:bodyDiv w:val="1"/>
      <w:marLeft w:val="0"/>
      <w:marRight w:val="0"/>
      <w:marTop w:val="0"/>
      <w:marBottom w:val="0"/>
      <w:divBdr>
        <w:top w:val="none" w:sz="0" w:space="0" w:color="auto"/>
        <w:left w:val="none" w:sz="0" w:space="0" w:color="auto"/>
        <w:bottom w:val="none" w:sz="0" w:space="0" w:color="auto"/>
        <w:right w:val="none" w:sz="0" w:space="0" w:color="auto"/>
      </w:divBdr>
    </w:div>
    <w:div w:id="37945392">
      <w:bodyDiv w:val="1"/>
      <w:marLeft w:val="0"/>
      <w:marRight w:val="0"/>
      <w:marTop w:val="0"/>
      <w:marBottom w:val="0"/>
      <w:divBdr>
        <w:top w:val="none" w:sz="0" w:space="0" w:color="auto"/>
        <w:left w:val="none" w:sz="0" w:space="0" w:color="auto"/>
        <w:bottom w:val="none" w:sz="0" w:space="0" w:color="auto"/>
        <w:right w:val="none" w:sz="0" w:space="0" w:color="auto"/>
      </w:divBdr>
    </w:div>
    <w:div w:id="79570492">
      <w:bodyDiv w:val="1"/>
      <w:marLeft w:val="0"/>
      <w:marRight w:val="0"/>
      <w:marTop w:val="0"/>
      <w:marBottom w:val="0"/>
      <w:divBdr>
        <w:top w:val="none" w:sz="0" w:space="0" w:color="auto"/>
        <w:left w:val="none" w:sz="0" w:space="0" w:color="auto"/>
        <w:bottom w:val="none" w:sz="0" w:space="0" w:color="auto"/>
        <w:right w:val="none" w:sz="0" w:space="0" w:color="auto"/>
      </w:divBdr>
    </w:div>
    <w:div w:id="85228788">
      <w:bodyDiv w:val="1"/>
      <w:marLeft w:val="0"/>
      <w:marRight w:val="0"/>
      <w:marTop w:val="0"/>
      <w:marBottom w:val="0"/>
      <w:divBdr>
        <w:top w:val="none" w:sz="0" w:space="0" w:color="auto"/>
        <w:left w:val="none" w:sz="0" w:space="0" w:color="auto"/>
        <w:bottom w:val="none" w:sz="0" w:space="0" w:color="auto"/>
        <w:right w:val="none" w:sz="0" w:space="0" w:color="auto"/>
      </w:divBdr>
    </w:div>
    <w:div w:id="123350140">
      <w:bodyDiv w:val="1"/>
      <w:marLeft w:val="0"/>
      <w:marRight w:val="0"/>
      <w:marTop w:val="0"/>
      <w:marBottom w:val="0"/>
      <w:divBdr>
        <w:top w:val="none" w:sz="0" w:space="0" w:color="auto"/>
        <w:left w:val="none" w:sz="0" w:space="0" w:color="auto"/>
        <w:bottom w:val="none" w:sz="0" w:space="0" w:color="auto"/>
        <w:right w:val="none" w:sz="0" w:space="0" w:color="auto"/>
      </w:divBdr>
    </w:div>
    <w:div w:id="154536983">
      <w:bodyDiv w:val="1"/>
      <w:marLeft w:val="0"/>
      <w:marRight w:val="0"/>
      <w:marTop w:val="0"/>
      <w:marBottom w:val="0"/>
      <w:divBdr>
        <w:top w:val="none" w:sz="0" w:space="0" w:color="auto"/>
        <w:left w:val="none" w:sz="0" w:space="0" w:color="auto"/>
        <w:bottom w:val="none" w:sz="0" w:space="0" w:color="auto"/>
        <w:right w:val="none" w:sz="0" w:space="0" w:color="auto"/>
      </w:divBdr>
    </w:div>
    <w:div w:id="168062798">
      <w:bodyDiv w:val="1"/>
      <w:marLeft w:val="0"/>
      <w:marRight w:val="0"/>
      <w:marTop w:val="0"/>
      <w:marBottom w:val="0"/>
      <w:divBdr>
        <w:top w:val="none" w:sz="0" w:space="0" w:color="auto"/>
        <w:left w:val="none" w:sz="0" w:space="0" w:color="auto"/>
        <w:bottom w:val="none" w:sz="0" w:space="0" w:color="auto"/>
        <w:right w:val="none" w:sz="0" w:space="0" w:color="auto"/>
      </w:divBdr>
      <w:divsChild>
        <w:div w:id="1620527479">
          <w:marLeft w:val="0"/>
          <w:marRight w:val="0"/>
          <w:marTop w:val="0"/>
          <w:marBottom w:val="0"/>
          <w:divBdr>
            <w:top w:val="none" w:sz="0" w:space="0" w:color="auto"/>
            <w:left w:val="none" w:sz="0" w:space="0" w:color="auto"/>
            <w:bottom w:val="none" w:sz="0" w:space="0" w:color="auto"/>
            <w:right w:val="none" w:sz="0" w:space="0" w:color="auto"/>
          </w:divBdr>
          <w:divsChild>
            <w:div w:id="905802879">
              <w:marLeft w:val="0"/>
              <w:marRight w:val="0"/>
              <w:marTop w:val="0"/>
              <w:marBottom w:val="0"/>
              <w:divBdr>
                <w:top w:val="none" w:sz="0" w:space="0" w:color="auto"/>
                <w:left w:val="none" w:sz="0" w:space="0" w:color="auto"/>
                <w:bottom w:val="none" w:sz="0" w:space="0" w:color="auto"/>
                <w:right w:val="none" w:sz="0" w:space="0" w:color="auto"/>
              </w:divBdr>
              <w:divsChild>
                <w:div w:id="1283609827">
                  <w:marLeft w:val="0"/>
                  <w:marRight w:val="0"/>
                  <w:marTop w:val="0"/>
                  <w:marBottom w:val="0"/>
                  <w:divBdr>
                    <w:top w:val="none" w:sz="0" w:space="0" w:color="auto"/>
                    <w:left w:val="none" w:sz="0" w:space="0" w:color="auto"/>
                    <w:bottom w:val="none" w:sz="0" w:space="0" w:color="auto"/>
                    <w:right w:val="none" w:sz="0" w:space="0" w:color="auto"/>
                  </w:divBdr>
                  <w:divsChild>
                    <w:div w:id="549222834">
                      <w:marLeft w:val="0"/>
                      <w:marRight w:val="0"/>
                      <w:marTop w:val="0"/>
                      <w:marBottom w:val="0"/>
                      <w:divBdr>
                        <w:top w:val="none" w:sz="0" w:space="0" w:color="auto"/>
                        <w:left w:val="none" w:sz="0" w:space="0" w:color="auto"/>
                        <w:bottom w:val="none" w:sz="0" w:space="0" w:color="auto"/>
                        <w:right w:val="none" w:sz="0" w:space="0" w:color="auto"/>
                      </w:divBdr>
                      <w:divsChild>
                        <w:div w:id="707530914">
                          <w:marLeft w:val="0"/>
                          <w:marRight w:val="0"/>
                          <w:marTop w:val="0"/>
                          <w:marBottom w:val="0"/>
                          <w:divBdr>
                            <w:top w:val="none" w:sz="0" w:space="0" w:color="auto"/>
                            <w:left w:val="none" w:sz="0" w:space="0" w:color="auto"/>
                            <w:bottom w:val="none" w:sz="0" w:space="0" w:color="auto"/>
                            <w:right w:val="none" w:sz="0" w:space="0" w:color="auto"/>
                          </w:divBdr>
                          <w:divsChild>
                            <w:div w:id="1234008053">
                              <w:marLeft w:val="0"/>
                              <w:marRight w:val="0"/>
                              <w:marTop w:val="0"/>
                              <w:marBottom w:val="0"/>
                              <w:divBdr>
                                <w:top w:val="none" w:sz="0" w:space="0" w:color="auto"/>
                                <w:left w:val="none" w:sz="0" w:space="0" w:color="auto"/>
                                <w:bottom w:val="none" w:sz="0" w:space="0" w:color="auto"/>
                                <w:right w:val="none" w:sz="0" w:space="0" w:color="auto"/>
                              </w:divBdr>
                              <w:divsChild>
                                <w:div w:id="127551612">
                                  <w:marLeft w:val="0"/>
                                  <w:marRight w:val="0"/>
                                  <w:marTop w:val="0"/>
                                  <w:marBottom w:val="0"/>
                                  <w:divBdr>
                                    <w:top w:val="none" w:sz="0" w:space="0" w:color="auto"/>
                                    <w:left w:val="none" w:sz="0" w:space="0" w:color="auto"/>
                                    <w:bottom w:val="none" w:sz="0" w:space="0" w:color="auto"/>
                                    <w:right w:val="none" w:sz="0" w:space="0" w:color="auto"/>
                                  </w:divBdr>
                                  <w:divsChild>
                                    <w:div w:id="936134634">
                                      <w:marLeft w:val="0"/>
                                      <w:marRight w:val="0"/>
                                      <w:marTop w:val="0"/>
                                      <w:marBottom w:val="0"/>
                                      <w:divBdr>
                                        <w:top w:val="none" w:sz="0" w:space="0" w:color="auto"/>
                                        <w:left w:val="none" w:sz="0" w:space="0" w:color="auto"/>
                                        <w:bottom w:val="none" w:sz="0" w:space="0" w:color="auto"/>
                                        <w:right w:val="none" w:sz="0" w:space="0" w:color="auto"/>
                                      </w:divBdr>
                                      <w:divsChild>
                                        <w:div w:id="1630548653">
                                          <w:marLeft w:val="0"/>
                                          <w:marRight w:val="0"/>
                                          <w:marTop w:val="0"/>
                                          <w:marBottom w:val="0"/>
                                          <w:divBdr>
                                            <w:top w:val="none" w:sz="0" w:space="0" w:color="auto"/>
                                            <w:left w:val="none" w:sz="0" w:space="0" w:color="auto"/>
                                            <w:bottom w:val="none" w:sz="0" w:space="0" w:color="auto"/>
                                            <w:right w:val="none" w:sz="0" w:space="0" w:color="auto"/>
                                          </w:divBdr>
                                          <w:divsChild>
                                            <w:div w:id="1447696288">
                                              <w:marLeft w:val="0"/>
                                              <w:marRight w:val="0"/>
                                              <w:marTop w:val="0"/>
                                              <w:marBottom w:val="0"/>
                                              <w:divBdr>
                                                <w:top w:val="none" w:sz="0" w:space="0" w:color="auto"/>
                                                <w:left w:val="none" w:sz="0" w:space="0" w:color="auto"/>
                                                <w:bottom w:val="none" w:sz="0" w:space="0" w:color="auto"/>
                                                <w:right w:val="none" w:sz="0" w:space="0" w:color="auto"/>
                                              </w:divBdr>
                                              <w:divsChild>
                                                <w:div w:id="1901937744">
                                                  <w:marLeft w:val="0"/>
                                                  <w:marRight w:val="0"/>
                                                  <w:marTop w:val="0"/>
                                                  <w:marBottom w:val="0"/>
                                                  <w:divBdr>
                                                    <w:top w:val="none" w:sz="0" w:space="0" w:color="auto"/>
                                                    <w:left w:val="none" w:sz="0" w:space="0" w:color="auto"/>
                                                    <w:bottom w:val="none" w:sz="0" w:space="0" w:color="auto"/>
                                                    <w:right w:val="none" w:sz="0" w:space="0" w:color="auto"/>
                                                  </w:divBdr>
                                                  <w:divsChild>
                                                    <w:div w:id="24454633">
                                                      <w:marLeft w:val="0"/>
                                                      <w:marRight w:val="0"/>
                                                      <w:marTop w:val="0"/>
                                                      <w:marBottom w:val="0"/>
                                                      <w:divBdr>
                                                        <w:top w:val="none" w:sz="0" w:space="0" w:color="auto"/>
                                                        <w:left w:val="none" w:sz="0" w:space="0" w:color="auto"/>
                                                        <w:bottom w:val="none" w:sz="0" w:space="0" w:color="auto"/>
                                                        <w:right w:val="none" w:sz="0" w:space="0" w:color="auto"/>
                                                      </w:divBdr>
                                                      <w:divsChild>
                                                        <w:div w:id="333186188">
                                                          <w:marLeft w:val="0"/>
                                                          <w:marRight w:val="0"/>
                                                          <w:marTop w:val="0"/>
                                                          <w:marBottom w:val="0"/>
                                                          <w:divBdr>
                                                            <w:top w:val="none" w:sz="0" w:space="0" w:color="auto"/>
                                                            <w:left w:val="none" w:sz="0" w:space="0" w:color="auto"/>
                                                            <w:bottom w:val="none" w:sz="0" w:space="0" w:color="auto"/>
                                                            <w:right w:val="none" w:sz="0" w:space="0" w:color="auto"/>
                                                          </w:divBdr>
                                                          <w:divsChild>
                                                            <w:div w:id="772434885">
                                                              <w:marLeft w:val="0"/>
                                                              <w:marRight w:val="0"/>
                                                              <w:marTop w:val="0"/>
                                                              <w:marBottom w:val="0"/>
                                                              <w:divBdr>
                                                                <w:top w:val="none" w:sz="0" w:space="0" w:color="auto"/>
                                                                <w:left w:val="none" w:sz="0" w:space="0" w:color="auto"/>
                                                                <w:bottom w:val="none" w:sz="0" w:space="0" w:color="auto"/>
                                                                <w:right w:val="none" w:sz="0" w:space="0" w:color="auto"/>
                                                              </w:divBdr>
                                                              <w:divsChild>
                                                                <w:div w:id="41558733">
                                                                  <w:marLeft w:val="0"/>
                                                                  <w:marRight w:val="0"/>
                                                                  <w:marTop w:val="15"/>
                                                                  <w:marBottom w:val="0"/>
                                                                  <w:divBdr>
                                                                    <w:top w:val="none" w:sz="0" w:space="0" w:color="auto"/>
                                                                    <w:left w:val="none" w:sz="0" w:space="0" w:color="auto"/>
                                                                    <w:bottom w:val="none" w:sz="0" w:space="0" w:color="auto"/>
                                                                    <w:right w:val="none" w:sz="0" w:space="0" w:color="auto"/>
                                                                  </w:divBdr>
                                                                  <w:divsChild>
                                                                    <w:div w:id="738597308">
                                                                      <w:marLeft w:val="0"/>
                                                                      <w:marRight w:val="0"/>
                                                                      <w:marTop w:val="0"/>
                                                                      <w:marBottom w:val="300"/>
                                                                      <w:divBdr>
                                                                        <w:top w:val="none" w:sz="0" w:space="0" w:color="auto"/>
                                                                        <w:left w:val="none" w:sz="0" w:space="0" w:color="auto"/>
                                                                        <w:bottom w:val="none" w:sz="0" w:space="0" w:color="auto"/>
                                                                        <w:right w:val="none" w:sz="0" w:space="0" w:color="auto"/>
                                                                      </w:divBdr>
                                                                      <w:divsChild>
                                                                        <w:div w:id="1213299962">
                                                                          <w:marLeft w:val="0"/>
                                                                          <w:marRight w:val="0"/>
                                                                          <w:marTop w:val="0"/>
                                                                          <w:marBottom w:val="0"/>
                                                                          <w:divBdr>
                                                                            <w:top w:val="none" w:sz="0" w:space="0" w:color="auto"/>
                                                                            <w:left w:val="none" w:sz="0" w:space="0" w:color="auto"/>
                                                                            <w:bottom w:val="none" w:sz="0" w:space="0" w:color="auto"/>
                                                                            <w:right w:val="none" w:sz="0" w:space="0" w:color="auto"/>
                                                                          </w:divBdr>
                                                                        </w:div>
                                                                      </w:divsChild>
                                                                    </w:div>
                                                                    <w:div w:id="481393249">
                                                                      <w:marLeft w:val="0"/>
                                                                      <w:marRight w:val="0"/>
                                                                      <w:marTop w:val="0"/>
                                                                      <w:marBottom w:val="300"/>
                                                                      <w:divBdr>
                                                                        <w:top w:val="none" w:sz="0" w:space="0" w:color="auto"/>
                                                                        <w:left w:val="none" w:sz="0" w:space="0" w:color="auto"/>
                                                                        <w:bottom w:val="none" w:sz="0" w:space="0" w:color="auto"/>
                                                                        <w:right w:val="none" w:sz="0" w:space="0" w:color="auto"/>
                                                                      </w:divBdr>
                                                                      <w:divsChild>
                                                                        <w:div w:id="18158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93202730">
      <w:bodyDiv w:val="1"/>
      <w:marLeft w:val="0"/>
      <w:marRight w:val="0"/>
      <w:marTop w:val="0"/>
      <w:marBottom w:val="0"/>
      <w:divBdr>
        <w:top w:val="none" w:sz="0" w:space="0" w:color="auto"/>
        <w:left w:val="none" w:sz="0" w:space="0" w:color="auto"/>
        <w:bottom w:val="none" w:sz="0" w:space="0" w:color="auto"/>
        <w:right w:val="none" w:sz="0" w:space="0" w:color="auto"/>
      </w:divBdr>
    </w:div>
    <w:div w:id="199515150">
      <w:bodyDiv w:val="1"/>
      <w:marLeft w:val="0"/>
      <w:marRight w:val="0"/>
      <w:marTop w:val="0"/>
      <w:marBottom w:val="0"/>
      <w:divBdr>
        <w:top w:val="none" w:sz="0" w:space="0" w:color="auto"/>
        <w:left w:val="none" w:sz="0" w:space="0" w:color="auto"/>
        <w:bottom w:val="none" w:sz="0" w:space="0" w:color="auto"/>
        <w:right w:val="none" w:sz="0" w:space="0" w:color="auto"/>
      </w:divBdr>
    </w:div>
    <w:div w:id="221140028">
      <w:bodyDiv w:val="1"/>
      <w:marLeft w:val="0"/>
      <w:marRight w:val="0"/>
      <w:marTop w:val="0"/>
      <w:marBottom w:val="0"/>
      <w:divBdr>
        <w:top w:val="none" w:sz="0" w:space="0" w:color="auto"/>
        <w:left w:val="none" w:sz="0" w:space="0" w:color="auto"/>
        <w:bottom w:val="none" w:sz="0" w:space="0" w:color="auto"/>
        <w:right w:val="none" w:sz="0" w:space="0" w:color="auto"/>
      </w:divBdr>
    </w:div>
    <w:div w:id="226691928">
      <w:bodyDiv w:val="1"/>
      <w:marLeft w:val="0"/>
      <w:marRight w:val="0"/>
      <w:marTop w:val="0"/>
      <w:marBottom w:val="0"/>
      <w:divBdr>
        <w:top w:val="none" w:sz="0" w:space="0" w:color="auto"/>
        <w:left w:val="none" w:sz="0" w:space="0" w:color="auto"/>
        <w:bottom w:val="none" w:sz="0" w:space="0" w:color="auto"/>
        <w:right w:val="none" w:sz="0" w:space="0" w:color="auto"/>
      </w:divBdr>
    </w:div>
    <w:div w:id="240412185">
      <w:bodyDiv w:val="1"/>
      <w:marLeft w:val="0"/>
      <w:marRight w:val="0"/>
      <w:marTop w:val="0"/>
      <w:marBottom w:val="0"/>
      <w:divBdr>
        <w:top w:val="none" w:sz="0" w:space="0" w:color="auto"/>
        <w:left w:val="none" w:sz="0" w:space="0" w:color="auto"/>
        <w:bottom w:val="none" w:sz="0" w:space="0" w:color="auto"/>
        <w:right w:val="none" w:sz="0" w:space="0" w:color="auto"/>
      </w:divBdr>
    </w:div>
    <w:div w:id="307711963">
      <w:bodyDiv w:val="1"/>
      <w:marLeft w:val="0"/>
      <w:marRight w:val="0"/>
      <w:marTop w:val="0"/>
      <w:marBottom w:val="0"/>
      <w:divBdr>
        <w:top w:val="none" w:sz="0" w:space="0" w:color="auto"/>
        <w:left w:val="none" w:sz="0" w:space="0" w:color="auto"/>
        <w:bottom w:val="none" w:sz="0" w:space="0" w:color="auto"/>
        <w:right w:val="none" w:sz="0" w:space="0" w:color="auto"/>
      </w:divBdr>
    </w:div>
    <w:div w:id="366224310">
      <w:bodyDiv w:val="1"/>
      <w:marLeft w:val="0"/>
      <w:marRight w:val="0"/>
      <w:marTop w:val="0"/>
      <w:marBottom w:val="0"/>
      <w:divBdr>
        <w:top w:val="none" w:sz="0" w:space="0" w:color="auto"/>
        <w:left w:val="none" w:sz="0" w:space="0" w:color="auto"/>
        <w:bottom w:val="none" w:sz="0" w:space="0" w:color="auto"/>
        <w:right w:val="none" w:sz="0" w:space="0" w:color="auto"/>
      </w:divBdr>
    </w:div>
    <w:div w:id="382213717">
      <w:bodyDiv w:val="1"/>
      <w:marLeft w:val="0"/>
      <w:marRight w:val="0"/>
      <w:marTop w:val="0"/>
      <w:marBottom w:val="0"/>
      <w:divBdr>
        <w:top w:val="none" w:sz="0" w:space="0" w:color="auto"/>
        <w:left w:val="none" w:sz="0" w:space="0" w:color="auto"/>
        <w:bottom w:val="none" w:sz="0" w:space="0" w:color="auto"/>
        <w:right w:val="none" w:sz="0" w:space="0" w:color="auto"/>
      </w:divBdr>
    </w:div>
    <w:div w:id="389307708">
      <w:bodyDiv w:val="1"/>
      <w:marLeft w:val="0"/>
      <w:marRight w:val="0"/>
      <w:marTop w:val="0"/>
      <w:marBottom w:val="0"/>
      <w:divBdr>
        <w:top w:val="none" w:sz="0" w:space="0" w:color="auto"/>
        <w:left w:val="none" w:sz="0" w:space="0" w:color="auto"/>
        <w:bottom w:val="none" w:sz="0" w:space="0" w:color="auto"/>
        <w:right w:val="none" w:sz="0" w:space="0" w:color="auto"/>
      </w:divBdr>
    </w:div>
    <w:div w:id="409279383">
      <w:bodyDiv w:val="1"/>
      <w:marLeft w:val="0"/>
      <w:marRight w:val="0"/>
      <w:marTop w:val="0"/>
      <w:marBottom w:val="0"/>
      <w:divBdr>
        <w:top w:val="none" w:sz="0" w:space="0" w:color="auto"/>
        <w:left w:val="none" w:sz="0" w:space="0" w:color="auto"/>
        <w:bottom w:val="none" w:sz="0" w:space="0" w:color="auto"/>
        <w:right w:val="none" w:sz="0" w:space="0" w:color="auto"/>
      </w:divBdr>
    </w:div>
    <w:div w:id="442307462">
      <w:bodyDiv w:val="1"/>
      <w:marLeft w:val="0"/>
      <w:marRight w:val="0"/>
      <w:marTop w:val="0"/>
      <w:marBottom w:val="0"/>
      <w:divBdr>
        <w:top w:val="none" w:sz="0" w:space="0" w:color="auto"/>
        <w:left w:val="none" w:sz="0" w:space="0" w:color="auto"/>
        <w:bottom w:val="none" w:sz="0" w:space="0" w:color="auto"/>
        <w:right w:val="none" w:sz="0" w:space="0" w:color="auto"/>
      </w:divBdr>
    </w:div>
    <w:div w:id="506793190">
      <w:bodyDiv w:val="1"/>
      <w:marLeft w:val="0"/>
      <w:marRight w:val="0"/>
      <w:marTop w:val="0"/>
      <w:marBottom w:val="0"/>
      <w:divBdr>
        <w:top w:val="none" w:sz="0" w:space="0" w:color="auto"/>
        <w:left w:val="none" w:sz="0" w:space="0" w:color="auto"/>
        <w:bottom w:val="none" w:sz="0" w:space="0" w:color="auto"/>
        <w:right w:val="none" w:sz="0" w:space="0" w:color="auto"/>
      </w:divBdr>
    </w:div>
    <w:div w:id="511334288">
      <w:bodyDiv w:val="1"/>
      <w:marLeft w:val="0"/>
      <w:marRight w:val="0"/>
      <w:marTop w:val="0"/>
      <w:marBottom w:val="0"/>
      <w:divBdr>
        <w:top w:val="none" w:sz="0" w:space="0" w:color="auto"/>
        <w:left w:val="none" w:sz="0" w:space="0" w:color="auto"/>
        <w:bottom w:val="none" w:sz="0" w:space="0" w:color="auto"/>
        <w:right w:val="none" w:sz="0" w:space="0" w:color="auto"/>
      </w:divBdr>
    </w:div>
    <w:div w:id="539710250">
      <w:bodyDiv w:val="1"/>
      <w:marLeft w:val="0"/>
      <w:marRight w:val="0"/>
      <w:marTop w:val="0"/>
      <w:marBottom w:val="0"/>
      <w:divBdr>
        <w:top w:val="none" w:sz="0" w:space="0" w:color="auto"/>
        <w:left w:val="none" w:sz="0" w:space="0" w:color="auto"/>
        <w:bottom w:val="none" w:sz="0" w:space="0" w:color="auto"/>
        <w:right w:val="none" w:sz="0" w:space="0" w:color="auto"/>
      </w:divBdr>
    </w:div>
    <w:div w:id="552427196">
      <w:bodyDiv w:val="1"/>
      <w:marLeft w:val="0"/>
      <w:marRight w:val="0"/>
      <w:marTop w:val="0"/>
      <w:marBottom w:val="0"/>
      <w:divBdr>
        <w:top w:val="none" w:sz="0" w:space="0" w:color="auto"/>
        <w:left w:val="none" w:sz="0" w:space="0" w:color="auto"/>
        <w:bottom w:val="none" w:sz="0" w:space="0" w:color="auto"/>
        <w:right w:val="none" w:sz="0" w:space="0" w:color="auto"/>
      </w:divBdr>
    </w:div>
    <w:div w:id="569660493">
      <w:bodyDiv w:val="1"/>
      <w:marLeft w:val="0"/>
      <w:marRight w:val="0"/>
      <w:marTop w:val="0"/>
      <w:marBottom w:val="0"/>
      <w:divBdr>
        <w:top w:val="none" w:sz="0" w:space="0" w:color="auto"/>
        <w:left w:val="none" w:sz="0" w:space="0" w:color="auto"/>
        <w:bottom w:val="none" w:sz="0" w:space="0" w:color="auto"/>
        <w:right w:val="none" w:sz="0" w:space="0" w:color="auto"/>
      </w:divBdr>
    </w:div>
    <w:div w:id="572814020">
      <w:bodyDiv w:val="1"/>
      <w:marLeft w:val="0"/>
      <w:marRight w:val="0"/>
      <w:marTop w:val="0"/>
      <w:marBottom w:val="0"/>
      <w:divBdr>
        <w:top w:val="none" w:sz="0" w:space="0" w:color="auto"/>
        <w:left w:val="none" w:sz="0" w:space="0" w:color="auto"/>
        <w:bottom w:val="none" w:sz="0" w:space="0" w:color="auto"/>
        <w:right w:val="none" w:sz="0" w:space="0" w:color="auto"/>
      </w:divBdr>
    </w:div>
    <w:div w:id="597955031">
      <w:bodyDiv w:val="1"/>
      <w:marLeft w:val="0"/>
      <w:marRight w:val="0"/>
      <w:marTop w:val="0"/>
      <w:marBottom w:val="0"/>
      <w:divBdr>
        <w:top w:val="none" w:sz="0" w:space="0" w:color="auto"/>
        <w:left w:val="none" w:sz="0" w:space="0" w:color="auto"/>
        <w:bottom w:val="none" w:sz="0" w:space="0" w:color="auto"/>
        <w:right w:val="none" w:sz="0" w:space="0" w:color="auto"/>
      </w:divBdr>
      <w:divsChild>
        <w:div w:id="1241794809">
          <w:marLeft w:val="0"/>
          <w:marRight w:val="0"/>
          <w:marTop w:val="0"/>
          <w:marBottom w:val="0"/>
          <w:divBdr>
            <w:top w:val="none" w:sz="0" w:space="0" w:color="auto"/>
            <w:left w:val="none" w:sz="0" w:space="0" w:color="auto"/>
            <w:bottom w:val="none" w:sz="0" w:space="0" w:color="auto"/>
            <w:right w:val="none" w:sz="0" w:space="0" w:color="auto"/>
          </w:divBdr>
          <w:divsChild>
            <w:div w:id="1367677215">
              <w:marLeft w:val="0"/>
              <w:marRight w:val="0"/>
              <w:marTop w:val="0"/>
              <w:marBottom w:val="0"/>
              <w:divBdr>
                <w:top w:val="none" w:sz="0" w:space="0" w:color="auto"/>
                <w:left w:val="none" w:sz="0" w:space="0" w:color="auto"/>
                <w:bottom w:val="none" w:sz="0" w:space="0" w:color="auto"/>
                <w:right w:val="none" w:sz="0" w:space="0" w:color="auto"/>
              </w:divBdr>
              <w:divsChild>
                <w:div w:id="197544443">
                  <w:marLeft w:val="0"/>
                  <w:marRight w:val="0"/>
                  <w:marTop w:val="0"/>
                  <w:marBottom w:val="0"/>
                  <w:divBdr>
                    <w:top w:val="none" w:sz="0" w:space="0" w:color="auto"/>
                    <w:left w:val="none" w:sz="0" w:space="0" w:color="auto"/>
                    <w:bottom w:val="none" w:sz="0" w:space="0" w:color="auto"/>
                    <w:right w:val="none" w:sz="0" w:space="0" w:color="auto"/>
                  </w:divBdr>
                  <w:divsChild>
                    <w:div w:id="1159346701">
                      <w:marLeft w:val="0"/>
                      <w:marRight w:val="0"/>
                      <w:marTop w:val="0"/>
                      <w:marBottom w:val="0"/>
                      <w:divBdr>
                        <w:top w:val="none" w:sz="0" w:space="0" w:color="auto"/>
                        <w:left w:val="none" w:sz="0" w:space="0" w:color="auto"/>
                        <w:bottom w:val="none" w:sz="0" w:space="0" w:color="auto"/>
                        <w:right w:val="none" w:sz="0" w:space="0" w:color="auto"/>
                      </w:divBdr>
                      <w:divsChild>
                        <w:div w:id="527715088">
                          <w:marLeft w:val="0"/>
                          <w:marRight w:val="0"/>
                          <w:marTop w:val="0"/>
                          <w:marBottom w:val="0"/>
                          <w:divBdr>
                            <w:top w:val="none" w:sz="0" w:space="0" w:color="auto"/>
                            <w:left w:val="none" w:sz="0" w:space="0" w:color="auto"/>
                            <w:bottom w:val="none" w:sz="0" w:space="0" w:color="auto"/>
                            <w:right w:val="none" w:sz="0" w:space="0" w:color="auto"/>
                          </w:divBdr>
                          <w:divsChild>
                            <w:div w:id="1140270904">
                              <w:marLeft w:val="0"/>
                              <w:marRight w:val="0"/>
                              <w:marTop w:val="0"/>
                              <w:marBottom w:val="0"/>
                              <w:divBdr>
                                <w:top w:val="none" w:sz="0" w:space="0" w:color="auto"/>
                                <w:left w:val="none" w:sz="0" w:space="0" w:color="auto"/>
                                <w:bottom w:val="none" w:sz="0" w:space="0" w:color="auto"/>
                                <w:right w:val="none" w:sz="0" w:space="0" w:color="auto"/>
                              </w:divBdr>
                              <w:divsChild>
                                <w:div w:id="924266101">
                                  <w:marLeft w:val="0"/>
                                  <w:marRight w:val="0"/>
                                  <w:marTop w:val="0"/>
                                  <w:marBottom w:val="0"/>
                                  <w:divBdr>
                                    <w:top w:val="none" w:sz="0" w:space="0" w:color="auto"/>
                                    <w:left w:val="none" w:sz="0" w:space="0" w:color="auto"/>
                                    <w:bottom w:val="none" w:sz="0" w:space="0" w:color="auto"/>
                                    <w:right w:val="none" w:sz="0" w:space="0" w:color="auto"/>
                                  </w:divBdr>
                                  <w:divsChild>
                                    <w:div w:id="738210297">
                                      <w:marLeft w:val="0"/>
                                      <w:marRight w:val="0"/>
                                      <w:marTop w:val="0"/>
                                      <w:marBottom w:val="0"/>
                                      <w:divBdr>
                                        <w:top w:val="none" w:sz="0" w:space="0" w:color="auto"/>
                                        <w:left w:val="none" w:sz="0" w:space="0" w:color="auto"/>
                                        <w:bottom w:val="none" w:sz="0" w:space="0" w:color="auto"/>
                                        <w:right w:val="none" w:sz="0" w:space="0" w:color="auto"/>
                                      </w:divBdr>
                                      <w:divsChild>
                                        <w:div w:id="2051223810">
                                          <w:marLeft w:val="0"/>
                                          <w:marRight w:val="0"/>
                                          <w:marTop w:val="0"/>
                                          <w:marBottom w:val="0"/>
                                          <w:divBdr>
                                            <w:top w:val="none" w:sz="0" w:space="0" w:color="auto"/>
                                            <w:left w:val="none" w:sz="0" w:space="0" w:color="auto"/>
                                            <w:bottom w:val="none" w:sz="0" w:space="0" w:color="auto"/>
                                            <w:right w:val="none" w:sz="0" w:space="0" w:color="auto"/>
                                          </w:divBdr>
                                          <w:divsChild>
                                            <w:div w:id="76489830">
                                              <w:marLeft w:val="0"/>
                                              <w:marRight w:val="0"/>
                                              <w:marTop w:val="0"/>
                                              <w:marBottom w:val="0"/>
                                              <w:divBdr>
                                                <w:top w:val="none" w:sz="0" w:space="0" w:color="auto"/>
                                                <w:left w:val="none" w:sz="0" w:space="0" w:color="auto"/>
                                                <w:bottom w:val="none" w:sz="0" w:space="0" w:color="auto"/>
                                                <w:right w:val="none" w:sz="0" w:space="0" w:color="auto"/>
                                              </w:divBdr>
                                              <w:divsChild>
                                                <w:div w:id="475684924">
                                                  <w:marLeft w:val="0"/>
                                                  <w:marRight w:val="0"/>
                                                  <w:marTop w:val="0"/>
                                                  <w:marBottom w:val="0"/>
                                                  <w:divBdr>
                                                    <w:top w:val="none" w:sz="0" w:space="0" w:color="auto"/>
                                                    <w:left w:val="none" w:sz="0" w:space="0" w:color="auto"/>
                                                    <w:bottom w:val="none" w:sz="0" w:space="0" w:color="auto"/>
                                                    <w:right w:val="none" w:sz="0" w:space="0" w:color="auto"/>
                                                  </w:divBdr>
                                                  <w:divsChild>
                                                    <w:div w:id="1936933546">
                                                      <w:marLeft w:val="0"/>
                                                      <w:marRight w:val="0"/>
                                                      <w:marTop w:val="0"/>
                                                      <w:marBottom w:val="0"/>
                                                      <w:divBdr>
                                                        <w:top w:val="none" w:sz="0" w:space="0" w:color="auto"/>
                                                        <w:left w:val="none" w:sz="0" w:space="0" w:color="auto"/>
                                                        <w:bottom w:val="none" w:sz="0" w:space="0" w:color="auto"/>
                                                        <w:right w:val="none" w:sz="0" w:space="0" w:color="auto"/>
                                                      </w:divBdr>
                                                      <w:divsChild>
                                                        <w:div w:id="1034576432">
                                                          <w:marLeft w:val="0"/>
                                                          <w:marRight w:val="0"/>
                                                          <w:marTop w:val="0"/>
                                                          <w:marBottom w:val="0"/>
                                                          <w:divBdr>
                                                            <w:top w:val="none" w:sz="0" w:space="0" w:color="auto"/>
                                                            <w:left w:val="none" w:sz="0" w:space="0" w:color="auto"/>
                                                            <w:bottom w:val="none" w:sz="0" w:space="0" w:color="auto"/>
                                                            <w:right w:val="none" w:sz="0" w:space="0" w:color="auto"/>
                                                          </w:divBdr>
                                                          <w:divsChild>
                                                            <w:div w:id="115028617">
                                                              <w:marLeft w:val="0"/>
                                                              <w:marRight w:val="0"/>
                                                              <w:marTop w:val="0"/>
                                                              <w:marBottom w:val="0"/>
                                                              <w:divBdr>
                                                                <w:top w:val="none" w:sz="0" w:space="0" w:color="auto"/>
                                                                <w:left w:val="none" w:sz="0" w:space="0" w:color="auto"/>
                                                                <w:bottom w:val="none" w:sz="0" w:space="0" w:color="auto"/>
                                                                <w:right w:val="none" w:sz="0" w:space="0" w:color="auto"/>
                                                              </w:divBdr>
                                                              <w:divsChild>
                                                                <w:div w:id="200069286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6887740">
      <w:bodyDiv w:val="1"/>
      <w:marLeft w:val="0"/>
      <w:marRight w:val="0"/>
      <w:marTop w:val="0"/>
      <w:marBottom w:val="0"/>
      <w:divBdr>
        <w:top w:val="none" w:sz="0" w:space="0" w:color="auto"/>
        <w:left w:val="none" w:sz="0" w:space="0" w:color="auto"/>
        <w:bottom w:val="none" w:sz="0" w:space="0" w:color="auto"/>
        <w:right w:val="none" w:sz="0" w:space="0" w:color="auto"/>
      </w:divBdr>
    </w:div>
    <w:div w:id="612710578">
      <w:bodyDiv w:val="1"/>
      <w:marLeft w:val="0"/>
      <w:marRight w:val="0"/>
      <w:marTop w:val="0"/>
      <w:marBottom w:val="0"/>
      <w:divBdr>
        <w:top w:val="none" w:sz="0" w:space="0" w:color="auto"/>
        <w:left w:val="none" w:sz="0" w:space="0" w:color="auto"/>
        <w:bottom w:val="none" w:sz="0" w:space="0" w:color="auto"/>
        <w:right w:val="none" w:sz="0" w:space="0" w:color="auto"/>
      </w:divBdr>
    </w:div>
    <w:div w:id="621614767">
      <w:bodyDiv w:val="1"/>
      <w:marLeft w:val="0"/>
      <w:marRight w:val="0"/>
      <w:marTop w:val="0"/>
      <w:marBottom w:val="0"/>
      <w:divBdr>
        <w:top w:val="none" w:sz="0" w:space="0" w:color="auto"/>
        <w:left w:val="none" w:sz="0" w:space="0" w:color="auto"/>
        <w:bottom w:val="none" w:sz="0" w:space="0" w:color="auto"/>
        <w:right w:val="none" w:sz="0" w:space="0" w:color="auto"/>
      </w:divBdr>
    </w:div>
    <w:div w:id="645167101">
      <w:bodyDiv w:val="1"/>
      <w:marLeft w:val="0"/>
      <w:marRight w:val="0"/>
      <w:marTop w:val="0"/>
      <w:marBottom w:val="0"/>
      <w:divBdr>
        <w:top w:val="none" w:sz="0" w:space="0" w:color="auto"/>
        <w:left w:val="none" w:sz="0" w:space="0" w:color="auto"/>
        <w:bottom w:val="none" w:sz="0" w:space="0" w:color="auto"/>
        <w:right w:val="none" w:sz="0" w:space="0" w:color="auto"/>
      </w:divBdr>
    </w:div>
    <w:div w:id="724257195">
      <w:bodyDiv w:val="1"/>
      <w:marLeft w:val="0"/>
      <w:marRight w:val="0"/>
      <w:marTop w:val="0"/>
      <w:marBottom w:val="0"/>
      <w:divBdr>
        <w:top w:val="none" w:sz="0" w:space="0" w:color="auto"/>
        <w:left w:val="none" w:sz="0" w:space="0" w:color="auto"/>
        <w:bottom w:val="none" w:sz="0" w:space="0" w:color="auto"/>
        <w:right w:val="none" w:sz="0" w:space="0" w:color="auto"/>
      </w:divBdr>
    </w:div>
    <w:div w:id="845750947">
      <w:bodyDiv w:val="1"/>
      <w:marLeft w:val="0"/>
      <w:marRight w:val="0"/>
      <w:marTop w:val="0"/>
      <w:marBottom w:val="0"/>
      <w:divBdr>
        <w:top w:val="none" w:sz="0" w:space="0" w:color="auto"/>
        <w:left w:val="none" w:sz="0" w:space="0" w:color="auto"/>
        <w:bottom w:val="none" w:sz="0" w:space="0" w:color="auto"/>
        <w:right w:val="none" w:sz="0" w:space="0" w:color="auto"/>
      </w:divBdr>
    </w:div>
    <w:div w:id="902371709">
      <w:bodyDiv w:val="1"/>
      <w:marLeft w:val="0"/>
      <w:marRight w:val="0"/>
      <w:marTop w:val="0"/>
      <w:marBottom w:val="0"/>
      <w:divBdr>
        <w:top w:val="none" w:sz="0" w:space="0" w:color="auto"/>
        <w:left w:val="none" w:sz="0" w:space="0" w:color="auto"/>
        <w:bottom w:val="none" w:sz="0" w:space="0" w:color="auto"/>
        <w:right w:val="none" w:sz="0" w:space="0" w:color="auto"/>
      </w:divBdr>
    </w:div>
    <w:div w:id="981081703">
      <w:bodyDiv w:val="1"/>
      <w:marLeft w:val="0"/>
      <w:marRight w:val="0"/>
      <w:marTop w:val="0"/>
      <w:marBottom w:val="0"/>
      <w:divBdr>
        <w:top w:val="none" w:sz="0" w:space="0" w:color="auto"/>
        <w:left w:val="none" w:sz="0" w:space="0" w:color="auto"/>
        <w:bottom w:val="none" w:sz="0" w:space="0" w:color="auto"/>
        <w:right w:val="none" w:sz="0" w:space="0" w:color="auto"/>
      </w:divBdr>
    </w:div>
    <w:div w:id="1040781505">
      <w:bodyDiv w:val="1"/>
      <w:marLeft w:val="0"/>
      <w:marRight w:val="0"/>
      <w:marTop w:val="0"/>
      <w:marBottom w:val="0"/>
      <w:divBdr>
        <w:top w:val="none" w:sz="0" w:space="0" w:color="auto"/>
        <w:left w:val="none" w:sz="0" w:space="0" w:color="auto"/>
        <w:bottom w:val="none" w:sz="0" w:space="0" w:color="auto"/>
        <w:right w:val="none" w:sz="0" w:space="0" w:color="auto"/>
      </w:divBdr>
    </w:div>
    <w:div w:id="1078330257">
      <w:bodyDiv w:val="1"/>
      <w:marLeft w:val="0"/>
      <w:marRight w:val="0"/>
      <w:marTop w:val="0"/>
      <w:marBottom w:val="0"/>
      <w:divBdr>
        <w:top w:val="none" w:sz="0" w:space="0" w:color="auto"/>
        <w:left w:val="none" w:sz="0" w:space="0" w:color="auto"/>
        <w:bottom w:val="none" w:sz="0" w:space="0" w:color="auto"/>
        <w:right w:val="none" w:sz="0" w:space="0" w:color="auto"/>
      </w:divBdr>
    </w:div>
    <w:div w:id="1216086490">
      <w:bodyDiv w:val="1"/>
      <w:marLeft w:val="0"/>
      <w:marRight w:val="0"/>
      <w:marTop w:val="0"/>
      <w:marBottom w:val="0"/>
      <w:divBdr>
        <w:top w:val="none" w:sz="0" w:space="0" w:color="auto"/>
        <w:left w:val="none" w:sz="0" w:space="0" w:color="auto"/>
        <w:bottom w:val="none" w:sz="0" w:space="0" w:color="auto"/>
        <w:right w:val="none" w:sz="0" w:space="0" w:color="auto"/>
      </w:divBdr>
    </w:div>
    <w:div w:id="1220096575">
      <w:bodyDiv w:val="1"/>
      <w:marLeft w:val="0"/>
      <w:marRight w:val="0"/>
      <w:marTop w:val="0"/>
      <w:marBottom w:val="0"/>
      <w:divBdr>
        <w:top w:val="none" w:sz="0" w:space="0" w:color="auto"/>
        <w:left w:val="none" w:sz="0" w:space="0" w:color="auto"/>
        <w:bottom w:val="none" w:sz="0" w:space="0" w:color="auto"/>
        <w:right w:val="none" w:sz="0" w:space="0" w:color="auto"/>
      </w:divBdr>
    </w:div>
    <w:div w:id="1230462421">
      <w:bodyDiv w:val="1"/>
      <w:marLeft w:val="0"/>
      <w:marRight w:val="0"/>
      <w:marTop w:val="0"/>
      <w:marBottom w:val="0"/>
      <w:divBdr>
        <w:top w:val="none" w:sz="0" w:space="0" w:color="auto"/>
        <w:left w:val="none" w:sz="0" w:space="0" w:color="auto"/>
        <w:bottom w:val="none" w:sz="0" w:space="0" w:color="auto"/>
        <w:right w:val="none" w:sz="0" w:space="0" w:color="auto"/>
      </w:divBdr>
    </w:div>
    <w:div w:id="1284965768">
      <w:bodyDiv w:val="1"/>
      <w:marLeft w:val="0"/>
      <w:marRight w:val="0"/>
      <w:marTop w:val="0"/>
      <w:marBottom w:val="0"/>
      <w:divBdr>
        <w:top w:val="none" w:sz="0" w:space="0" w:color="auto"/>
        <w:left w:val="none" w:sz="0" w:space="0" w:color="auto"/>
        <w:bottom w:val="none" w:sz="0" w:space="0" w:color="auto"/>
        <w:right w:val="none" w:sz="0" w:space="0" w:color="auto"/>
      </w:divBdr>
    </w:div>
    <w:div w:id="1313754428">
      <w:bodyDiv w:val="1"/>
      <w:marLeft w:val="0"/>
      <w:marRight w:val="0"/>
      <w:marTop w:val="0"/>
      <w:marBottom w:val="0"/>
      <w:divBdr>
        <w:top w:val="none" w:sz="0" w:space="0" w:color="auto"/>
        <w:left w:val="none" w:sz="0" w:space="0" w:color="auto"/>
        <w:bottom w:val="none" w:sz="0" w:space="0" w:color="auto"/>
        <w:right w:val="none" w:sz="0" w:space="0" w:color="auto"/>
      </w:divBdr>
    </w:div>
    <w:div w:id="1358238919">
      <w:bodyDiv w:val="1"/>
      <w:marLeft w:val="0"/>
      <w:marRight w:val="0"/>
      <w:marTop w:val="0"/>
      <w:marBottom w:val="0"/>
      <w:divBdr>
        <w:top w:val="none" w:sz="0" w:space="0" w:color="auto"/>
        <w:left w:val="none" w:sz="0" w:space="0" w:color="auto"/>
        <w:bottom w:val="none" w:sz="0" w:space="0" w:color="auto"/>
        <w:right w:val="none" w:sz="0" w:space="0" w:color="auto"/>
      </w:divBdr>
    </w:div>
    <w:div w:id="1394429961">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5706861">
      <w:bodyDiv w:val="1"/>
      <w:marLeft w:val="0"/>
      <w:marRight w:val="0"/>
      <w:marTop w:val="0"/>
      <w:marBottom w:val="0"/>
      <w:divBdr>
        <w:top w:val="none" w:sz="0" w:space="0" w:color="auto"/>
        <w:left w:val="none" w:sz="0" w:space="0" w:color="auto"/>
        <w:bottom w:val="none" w:sz="0" w:space="0" w:color="auto"/>
        <w:right w:val="none" w:sz="0" w:space="0" w:color="auto"/>
      </w:divBdr>
    </w:div>
    <w:div w:id="1483034701">
      <w:bodyDiv w:val="1"/>
      <w:marLeft w:val="0"/>
      <w:marRight w:val="0"/>
      <w:marTop w:val="0"/>
      <w:marBottom w:val="0"/>
      <w:divBdr>
        <w:top w:val="none" w:sz="0" w:space="0" w:color="auto"/>
        <w:left w:val="none" w:sz="0" w:space="0" w:color="auto"/>
        <w:bottom w:val="none" w:sz="0" w:space="0" w:color="auto"/>
        <w:right w:val="none" w:sz="0" w:space="0" w:color="auto"/>
      </w:divBdr>
    </w:div>
    <w:div w:id="1547643875">
      <w:bodyDiv w:val="1"/>
      <w:marLeft w:val="0"/>
      <w:marRight w:val="0"/>
      <w:marTop w:val="0"/>
      <w:marBottom w:val="0"/>
      <w:divBdr>
        <w:top w:val="none" w:sz="0" w:space="0" w:color="auto"/>
        <w:left w:val="none" w:sz="0" w:space="0" w:color="auto"/>
        <w:bottom w:val="none" w:sz="0" w:space="0" w:color="auto"/>
        <w:right w:val="none" w:sz="0" w:space="0" w:color="auto"/>
      </w:divBdr>
    </w:div>
    <w:div w:id="1576473092">
      <w:bodyDiv w:val="1"/>
      <w:marLeft w:val="0"/>
      <w:marRight w:val="0"/>
      <w:marTop w:val="0"/>
      <w:marBottom w:val="0"/>
      <w:divBdr>
        <w:top w:val="none" w:sz="0" w:space="0" w:color="auto"/>
        <w:left w:val="none" w:sz="0" w:space="0" w:color="auto"/>
        <w:bottom w:val="none" w:sz="0" w:space="0" w:color="auto"/>
        <w:right w:val="none" w:sz="0" w:space="0" w:color="auto"/>
      </w:divBdr>
    </w:div>
    <w:div w:id="1601717914">
      <w:bodyDiv w:val="1"/>
      <w:marLeft w:val="0"/>
      <w:marRight w:val="0"/>
      <w:marTop w:val="0"/>
      <w:marBottom w:val="0"/>
      <w:divBdr>
        <w:top w:val="none" w:sz="0" w:space="0" w:color="auto"/>
        <w:left w:val="none" w:sz="0" w:space="0" w:color="auto"/>
        <w:bottom w:val="none" w:sz="0" w:space="0" w:color="auto"/>
        <w:right w:val="none" w:sz="0" w:space="0" w:color="auto"/>
      </w:divBdr>
      <w:divsChild>
        <w:div w:id="70124163">
          <w:marLeft w:val="0"/>
          <w:marRight w:val="0"/>
          <w:marTop w:val="0"/>
          <w:marBottom w:val="0"/>
          <w:divBdr>
            <w:top w:val="none" w:sz="0" w:space="0" w:color="auto"/>
            <w:left w:val="none" w:sz="0" w:space="0" w:color="auto"/>
            <w:bottom w:val="none" w:sz="0" w:space="0" w:color="auto"/>
            <w:right w:val="none" w:sz="0" w:space="0" w:color="auto"/>
          </w:divBdr>
          <w:divsChild>
            <w:div w:id="1989891835">
              <w:marLeft w:val="0"/>
              <w:marRight w:val="0"/>
              <w:marTop w:val="0"/>
              <w:marBottom w:val="0"/>
              <w:divBdr>
                <w:top w:val="none" w:sz="0" w:space="0" w:color="auto"/>
                <w:left w:val="none" w:sz="0" w:space="0" w:color="auto"/>
                <w:bottom w:val="none" w:sz="0" w:space="0" w:color="auto"/>
                <w:right w:val="none" w:sz="0" w:space="0" w:color="auto"/>
              </w:divBdr>
              <w:divsChild>
                <w:div w:id="311521981">
                  <w:marLeft w:val="0"/>
                  <w:marRight w:val="0"/>
                  <w:marTop w:val="0"/>
                  <w:marBottom w:val="0"/>
                  <w:divBdr>
                    <w:top w:val="none" w:sz="0" w:space="0" w:color="auto"/>
                    <w:left w:val="none" w:sz="0" w:space="0" w:color="auto"/>
                    <w:bottom w:val="none" w:sz="0" w:space="0" w:color="auto"/>
                    <w:right w:val="none" w:sz="0" w:space="0" w:color="auto"/>
                  </w:divBdr>
                  <w:divsChild>
                    <w:div w:id="1398741354">
                      <w:marLeft w:val="0"/>
                      <w:marRight w:val="0"/>
                      <w:marTop w:val="0"/>
                      <w:marBottom w:val="0"/>
                      <w:divBdr>
                        <w:top w:val="none" w:sz="0" w:space="0" w:color="auto"/>
                        <w:left w:val="none" w:sz="0" w:space="0" w:color="auto"/>
                        <w:bottom w:val="none" w:sz="0" w:space="0" w:color="auto"/>
                        <w:right w:val="none" w:sz="0" w:space="0" w:color="auto"/>
                      </w:divBdr>
                      <w:divsChild>
                        <w:div w:id="1342007088">
                          <w:marLeft w:val="0"/>
                          <w:marRight w:val="0"/>
                          <w:marTop w:val="0"/>
                          <w:marBottom w:val="0"/>
                          <w:divBdr>
                            <w:top w:val="none" w:sz="0" w:space="0" w:color="auto"/>
                            <w:left w:val="none" w:sz="0" w:space="0" w:color="auto"/>
                            <w:bottom w:val="none" w:sz="0" w:space="0" w:color="auto"/>
                            <w:right w:val="none" w:sz="0" w:space="0" w:color="auto"/>
                          </w:divBdr>
                          <w:divsChild>
                            <w:div w:id="1900092390">
                              <w:marLeft w:val="0"/>
                              <w:marRight w:val="0"/>
                              <w:marTop w:val="0"/>
                              <w:marBottom w:val="0"/>
                              <w:divBdr>
                                <w:top w:val="none" w:sz="0" w:space="0" w:color="auto"/>
                                <w:left w:val="none" w:sz="0" w:space="0" w:color="auto"/>
                                <w:bottom w:val="none" w:sz="0" w:space="0" w:color="auto"/>
                                <w:right w:val="none" w:sz="0" w:space="0" w:color="auto"/>
                              </w:divBdr>
                              <w:divsChild>
                                <w:div w:id="667484563">
                                  <w:marLeft w:val="0"/>
                                  <w:marRight w:val="0"/>
                                  <w:marTop w:val="0"/>
                                  <w:marBottom w:val="0"/>
                                  <w:divBdr>
                                    <w:top w:val="none" w:sz="0" w:space="0" w:color="auto"/>
                                    <w:left w:val="none" w:sz="0" w:space="0" w:color="auto"/>
                                    <w:bottom w:val="none" w:sz="0" w:space="0" w:color="auto"/>
                                    <w:right w:val="none" w:sz="0" w:space="0" w:color="auto"/>
                                  </w:divBdr>
                                  <w:divsChild>
                                    <w:div w:id="1479297247">
                                      <w:marLeft w:val="0"/>
                                      <w:marRight w:val="0"/>
                                      <w:marTop w:val="0"/>
                                      <w:marBottom w:val="0"/>
                                      <w:divBdr>
                                        <w:top w:val="none" w:sz="0" w:space="0" w:color="auto"/>
                                        <w:left w:val="none" w:sz="0" w:space="0" w:color="auto"/>
                                        <w:bottom w:val="none" w:sz="0" w:space="0" w:color="auto"/>
                                        <w:right w:val="none" w:sz="0" w:space="0" w:color="auto"/>
                                      </w:divBdr>
                                      <w:divsChild>
                                        <w:div w:id="1726099225">
                                          <w:marLeft w:val="0"/>
                                          <w:marRight w:val="0"/>
                                          <w:marTop w:val="0"/>
                                          <w:marBottom w:val="0"/>
                                          <w:divBdr>
                                            <w:top w:val="none" w:sz="0" w:space="0" w:color="auto"/>
                                            <w:left w:val="none" w:sz="0" w:space="0" w:color="auto"/>
                                            <w:bottom w:val="none" w:sz="0" w:space="0" w:color="auto"/>
                                            <w:right w:val="none" w:sz="0" w:space="0" w:color="auto"/>
                                          </w:divBdr>
                                          <w:divsChild>
                                            <w:div w:id="1782073191">
                                              <w:marLeft w:val="0"/>
                                              <w:marRight w:val="0"/>
                                              <w:marTop w:val="0"/>
                                              <w:marBottom w:val="0"/>
                                              <w:divBdr>
                                                <w:top w:val="none" w:sz="0" w:space="0" w:color="auto"/>
                                                <w:left w:val="none" w:sz="0" w:space="0" w:color="auto"/>
                                                <w:bottom w:val="none" w:sz="0" w:space="0" w:color="auto"/>
                                                <w:right w:val="none" w:sz="0" w:space="0" w:color="auto"/>
                                              </w:divBdr>
                                              <w:divsChild>
                                                <w:div w:id="924342458">
                                                  <w:marLeft w:val="0"/>
                                                  <w:marRight w:val="0"/>
                                                  <w:marTop w:val="0"/>
                                                  <w:marBottom w:val="0"/>
                                                  <w:divBdr>
                                                    <w:top w:val="none" w:sz="0" w:space="0" w:color="auto"/>
                                                    <w:left w:val="none" w:sz="0" w:space="0" w:color="auto"/>
                                                    <w:bottom w:val="none" w:sz="0" w:space="0" w:color="auto"/>
                                                    <w:right w:val="none" w:sz="0" w:space="0" w:color="auto"/>
                                                  </w:divBdr>
                                                  <w:divsChild>
                                                    <w:div w:id="1200243688">
                                                      <w:marLeft w:val="0"/>
                                                      <w:marRight w:val="0"/>
                                                      <w:marTop w:val="0"/>
                                                      <w:marBottom w:val="0"/>
                                                      <w:divBdr>
                                                        <w:top w:val="none" w:sz="0" w:space="0" w:color="auto"/>
                                                        <w:left w:val="none" w:sz="0" w:space="0" w:color="auto"/>
                                                        <w:bottom w:val="none" w:sz="0" w:space="0" w:color="auto"/>
                                                        <w:right w:val="none" w:sz="0" w:space="0" w:color="auto"/>
                                                      </w:divBdr>
                                                      <w:divsChild>
                                                        <w:div w:id="1623921270">
                                                          <w:marLeft w:val="0"/>
                                                          <w:marRight w:val="0"/>
                                                          <w:marTop w:val="0"/>
                                                          <w:marBottom w:val="0"/>
                                                          <w:divBdr>
                                                            <w:top w:val="none" w:sz="0" w:space="0" w:color="auto"/>
                                                            <w:left w:val="none" w:sz="0" w:space="0" w:color="auto"/>
                                                            <w:bottom w:val="none" w:sz="0" w:space="0" w:color="auto"/>
                                                            <w:right w:val="none" w:sz="0" w:space="0" w:color="auto"/>
                                                          </w:divBdr>
                                                          <w:divsChild>
                                                            <w:div w:id="98725114">
                                                              <w:marLeft w:val="0"/>
                                                              <w:marRight w:val="0"/>
                                                              <w:marTop w:val="0"/>
                                                              <w:marBottom w:val="0"/>
                                                              <w:divBdr>
                                                                <w:top w:val="none" w:sz="0" w:space="0" w:color="auto"/>
                                                                <w:left w:val="none" w:sz="0" w:space="0" w:color="auto"/>
                                                                <w:bottom w:val="none" w:sz="0" w:space="0" w:color="auto"/>
                                                                <w:right w:val="none" w:sz="0" w:space="0" w:color="auto"/>
                                                              </w:divBdr>
                                                              <w:divsChild>
                                                                <w:div w:id="15059021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062443">
      <w:bodyDiv w:val="1"/>
      <w:marLeft w:val="0"/>
      <w:marRight w:val="0"/>
      <w:marTop w:val="0"/>
      <w:marBottom w:val="0"/>
      <w:divBdr>
        <w:top w:val="none" w:sz="0" w:space="0" w:color="auto"/>
        <w:left w:val="none" w:sz="0" w:space="0" w:color="auto"/>
        <w:bottom w:val="none" w:sz="0" w:space="0" w:color="auto"/>
        <w:right w:val="none" w:sz="0" w:space="0" w:color="auto"/>
      </w:divBdr>
    </w:div>
    <w:div w:id="1630044120">
      <w:bodyDiv w:val="1"/>
      <w:marLeft w:val="0"/>
      <w:marRight w:val="0"/>
      <w:marTop w:val="0"/>
      <w:marBottom w:val="0"/>
      <w:divBdr>
        <w:top w:val="none" w:sz="0" w:space="0" w:color="auto"/>
        <w:left w:val="none" w:sz="0" w:space="0" w:color="auto"/>
        <w:bottom w:val="none" w:sz="0" w:space="0" w:color="auto"/>
        <w:right w:val="none" w:sz="0" w:space="0" w:color="auto"/>
      </w:divBdr>
    </w:div>
    <w:div w:id="1659578267">
      <w:bodyDiv w:val="1"/>
      <w:marLeft w:val="0"/>
      <w:marRight w:val="0"/>
      <w:marTop w:val="0"/>
      <w:marBottom w:val="0"/>
      <w:divBdr>
        <w:top w:val="none" w:sz="0" w:space="0" w:color="auto"/>
        <w:left w:val="none" w:sz="0" w:space="0" w:color="auto"/>
        <w:bottom w:val="none" w:sz="0" w:space="0" w:color="auto"/>
        <w:right w:val="none" w:sz="0" w:space="0" w:color="auto"/>
      </w:divBdr>
    </w:div>
    <w:div w:id="1707290065">
      <w:bodyDiv w:val="1"/>
      <w:marLeft w:val="0"/>
      <w:marRight w:val="0"/>
      <w:marTop w:val="0"/>
      <w:marBottom w:val="0"/>
      <w:divBdr>
        <w:top w:val="none" w:sz="0" w:space="0" w:color="auto"/>
        <w:left w:val="none" w:sz="0" w:space="0" w:color="auto"/>
        <w:bottom w:val="none" w:sz="0" w:space="0" w:color="auto"/>
        <w:right w:val="none" w:sz="0" w:space="0" w:color="auto"/>
      </w:divBdr>
    </w:div>
    <w:div w:id="1708021730">
      <w:bodyDiv w:val="1"/>
      <w:marLeft w:val="0"/>
      <w:marRight w:val="0"/>
      <w:marTop w:val="0"/>
      <w:marBottom w:val="0"/>
      <w:divBdr>
        <w:top w:val="none" w:sz="0" w:space="0" w:color="auto"/>
        <w:left w:val="none" w:sz="0" w:space="0" w:color="auto"/>
        <w:bottom w:val="none" w:sz="0" w:space="0" w:color="auto"/>
        <w:right w:val="none" w:sz="0" w:space="0" w:color="auto"/>
      </w:divBdr>
    </w:div>
    <w:div w:id="1716660264">
      <w:bodyDiv w:val="1"/>
      <w:marLeft w:val="0"/>
      <w:marRight w:val="0"/>
      <w:marTop w:val="0"/>
      <w:marBottom w:val="0"/>
      <w:divBdr>
        <w:top w:val="none" w:sz="0" w:space="0" w:color="auto"/>
        <w:left w:val="none" w:sz="0" w:space="0" w:color="auto"/>
        <w:bottom w:val="none" w:sz="0" w:space="0" w:color="auto"/>
        <w:right w:val="none" w:sz="0" w:space="0" w:color="auto"/>
      </w:divBdr>
    </w:div>
    <w:div w:id="1736274961">
      <w:bodyDiv w:val="1"/>
      <w:marLeft w:val="0"/>
      <w:marRight w:val="0"/>
      <w:marTop w:val="0"/>
      <w:marBottom w:val="0"/>
      <w:divBdr>
        <w:top w:val="none" w:sz="0" w:space="0" w:color="auto"/>
        <w:left w:val="none" w:sz="0" w:space="0" w:color="auto"/>
        <w:bottom w:val="none" w:sz="0" w:space="0" w:color="auto"/>
        <w:right w:val="none" w:sz="0" w:space="0" w:color="auto"/>
      </w:divBdr>
    </w:div>
    <w:div w:id="1749383224">
      <w:bodyDiv w:val="1"/>
      <w:marLeft w:val="0"/>
      <w:marRight w:val="0"/>
      <w:marTop w:val="0"/>
      <w:marBottom w:val="0"/>
      <w:divBdr>
        <w:top w:val="none" w:sz="0" w:space="0" w:color="auto"/>
        <w:left w:val="none" w:sz="0" w:space="0" w:color="auto"/>
        <w:bottom w:val="none" w:sz="0" w:space="0" w:color="auto"/>
        <w:right w:val="none" w:sz="0" w:space="0" w:color="auto"/>
      </w:divBdr>
    </w:div>
    <w:div w:id="1796409025">
      <w:bodyDiv w:val="1"/>
      <w:marLeft w:val="0"/>
      <w:marRight w:val="0"/>
      <w:marTop w:val="0"/>
      <w:marBottom w:val="0"/>
      <w:divBdr>
        <w:top w:val="none" w:sz="0" w:space="0" w:color="auto"/>
        <w:left w:val="none" w:sz="0" w:space="0" w:color="auto"/>
        <w:bottom w:val="none" w:sz="0" w:space="0" w:color="auto"/>
        <w:right w:val="none" w:sz="0" w:space="0" w:color="auto"/>
      </w:divBdr>
    </w:div>
    <w:div w:id="1817339728">
      <w:bodyDiv w:val="1"/>
      <w:marLeft w:val="0"/>
      <w:marRight w:val="0"/>
      <w:marTop w:val="0"/>
      <w:marBottom w:val="0"/>
      <w:divBdr>
        <w:top w:val="none" w:sz="0" w:space="0" w:color="auto"/>
        <w:left w:val="none" w:sz="0" w:space="0" w:color="auto"/>
        <w:bottom w:val="none" w:sz="0" w:space="0" w:color="auto"/>
        <w:right w:val="none" w:sz="0" w:space="0" w:color="auto"/>
      </w:divBdr>
    </w:div>
    <w:div w:id="1818375115">
      <w:bodyDiv w:val="1"/>
      <w:marLeft w:val="0"/>
      <w:marRight w:val="0"/>
      <w:marTop w:val="0"/>
      <w:marBottom w:val="0"/>
      <w:divBdr>
        <w:top w:val="none" w:sz="0" w:space="0" w:color="auto"/>
        <w:left w:val="none" w:sz="0" w:space="0" w:color="auto"/>
        <w:bottom w:val="none" w:sz="0" w:space="0" w:color="auto"/>
        <w:right w:val="none" w:sz="0" w:space="0" w:color="auto"/>
      </w:divBdr>
    </w:div>
    <w:div w:id="1849758405">
      <w:bodyDiv w:val="1"/>
      <w:marLeft w:val="0"/>
      <w:marRight w:val="0"/>
      <w:marTop w:val="0"/>
      <w:marBottom w:val="0"/>
      <w:divBdr>
        <w:top w:val="none" w:sz="0" w:space="0" w:color="auto"/>
        <w:left w:val="none" w:sz="0" w:space="0" w:color="auto"/>
        <w:bottom w:val="none" w:sz="0" w:space="0" w:color="auto"/>
        <w:right w:val="none" w:sz="0" w:space="0" w:color="auto"/>
      </w:divBdr>
    </w:div>
    <w:div w:id="1937202907">
      <w:bodyDiv w:val="1"/>
      <w:marLeft w:val="0"/>
      <w:marRight w:val="0"/>
      <w:marTop w:val="0"/>
      <w:marBottom w:val="0"/>
      <w:divBdr>
        <w:top w:val="none" w:sz="0" w:space="0" w:color="auto"/>
        <w:left w:val="none" w:sz="0" w:space="0" w:color="auto"/>
        <w:bottom w:val="none" w:sz="0" w:space="0" w:color="auto"/>
        <w:right w:val="none" w:sz="0" w:space="0" w:color="auto"/>
      </w:divBdr>
    </w:div>
    <w:div w:id="1968124243">
      <w:bodyDiv w:val="1"/>
      <w:marLeft w:val="0"/>
      <w:marRight w:val="0"/>
      <w:marTop w:val="0"/>
      <w:marBottom w:val="0"/>
      <w:divBdr>
        <w:top w:val="none" w:sz="0" w:space="0" w:color="auto"/>
        <w:left w:val="none" w:sz="0" w:space="0" w:color="auto"/>
        <w:bottom w:val="none" w:sz="0" w:space="0" w:color="auto"/>
        <w:right w:val="none" w:sz="0" w:space="0" w:color="auto"/>
      </w:divBdr>
    </w:div>
    <w:div w:id="2077240871">
      <w:bodyDiv w:val="1"/>
      <w:marLeft w:val="0"/>
      <w:marRight w:val="0"/>
      <w:marTop w:val="0"/>
      <w:marBottom w:val="0"/>
      <w:divBdr>
        <w:top w:val="none" w:sz="0" w:space="0" w:color="auto"/>
        <w:left w:val="none" w:sz="0" w:space="0" w:color="auto"/>
        <w:bottom w:val="none" w:sz="0" w:space="0" w:color="auto"/>
        <w:right w:val="none" w:sz="0" w:space="0" w:color="auto"/>
      </w:divBdr>
    </w:div>
    <w:div w:id="212418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ecialaccessfiling.fcc.gov/spadc/login" TargetMode="Externa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footer" Target="footer1.xml"/><Relationship Id="rId47" Type="http://schemas.openxmlformats.org/officeDocument/2006/relationships/image" Target="media/image29.png"/><Relationship Id="rId50" Type="http://schemas.openxmlformats.org/officeDocument/2006/relationships/image" Target="media/image300.png"/><Relationship Id="rId55" Type="http://schemas.openxmlformats.org/officeDocument/2006/relationships/header" Target="header6.xml"/><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5.JPG"/><Relationship Id="rId11" Type="http://schemas.openxmlformats.org/officeDocument/2006/relationships/hyperlink" Target="http://transition.fcc.gov/wcb/Instructions091814.pdf" TargetMode="Externa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eader" Target="header5.xml"/><Relationship Id="rId58" Type="http://schemas.openxmlformats.org/officeDocument/2006/relationships/header" Target="header7.xml"/><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37.png"/><Relationship Id="rId10" Type="http://schemas.openxmlformats.org/officeDocument/2006/relationships/hyperlink" Target="http://www.fcc.gov/encyclopedia/special-access-data-collection-overview-0" TargetMode="External"/><Relationship Id="rId19" Type="http://schemas.openxmlformats.org/officeDocument/2006/relationships/image" Target="media/image6.JPG"/><Relationship Id="rId31" Type="http://schemas.openxmlformats.org/officeDocument/2006/relationships/image" Target="media/image17.JPG"/><Relationship Id="rId44" Type="http://schemas.openxmlformats.org/officeDocument/2006/relationships/header" Target="header3.xml"/><Relationship Id="rId52" Type="http://schemas.openxmlformats.org/officeDocument/2006/relationships/header" Target="header4.xml"/><Relationship Id="rId60" Type="http://schemas.openxmlformats.org/officeDocument/2006/relationships/image" Target="media/image36.png"/><Relationship Id="rId65" Type="http://schemas.openxmlformats.org/officeDocument/2006/relationships/hyperlink" Target="http://www.fcc.gov/encyclopedia/database-container" TargetMode="External"/><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ransition.fcc.gov/wcb/Instructions091814.pdf" TargetMode="Externa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footer" Target="footer2.xml"/><Relationship Id="rId48" Type="http://schemas.openxmlformats.org/officeDocument/2006/relationships/image" Target="media/image30.png"/><Relationship Id="rId56" Type="http://schemas.openxmlformats.org/officeDocument/2006/relationships/image" Target="media/image33.JPG"/><Relationship Id="rId64" Type="http://schemas.openxmlformats.org/officeDocument/2006/relationships/image" Target="media/image40.JPG"/><Relationship Id="rId69" Type="http://schemas.openxmlformats.org/officeDocument/2006/relationships/image" Target="media/image44.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7.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www.fcc.gov/encyclopedia/database-container"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hyperlink" Target="http://www.oracle.com/technetwork/database/database-technologies/express-edition/downloads/index.html" TargetMode="External"/><Relationship Id="rId41" Type="http://schemas.openxmlformats.org/officeDocument/2006/relationships/header" Target="header2.xml"/><Relationship Id="rId54" Type="http://schemas.openxmlformats.org/officeDocument/2006/relationships/image" Target="media/image32.JP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cid:image001.jpg@01D008BA.56C932F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fcc.gov/encyclopedia/database-container"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57" Type="http://schemas.openxmlformats.org/officeDocument/2006/relationships/image" Target="media/image34.JP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7681</Words>
  <Characters>43639</Characters>
  <Application>Microsoft Office Word</Application>
  <DocSecurity>0</DocSecurity>
  <Lines>1401</Lines>
  <Paragraphs>1020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50738</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2014-12-09T18:58:00Z</cp:lastPrinted>
  <dcterms:created xsi:type="dcterms:W3CDTF">2014-12-09T19:10:00Z</dcterms:created>
  <dcterms:modified xsi:type="dcterms:W3CDTF">2014-12-09T19:10:00Z</dcterms:modified>
  <cp:category> </cp:category>
  <cp:contentStatus> </cp:contentStatus>
</cp:coreProperties>
</file>