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BF0A65" w:rsidRDefault="00990AAA" w:rsidP="00390372">
      <w:pPr>
        <w:tabs>
          <w:tab w:val="left" w:pos="4680"/>
          <w:tab w:val="left" w:pos="6300"/>
          <w:tab w:val="left" w:pos="6480"/>
        </w:tabs>
        <w:spacing w:line="226" w:lineRule="auto"/>
        <w:jc w:val="both"/>
        <w:rPr>
          <w:sz w:val="22"/>
          <w:szCs w:val="22"/>
        </w:rPr>
      </w:pPr>
      <w:r>
        <w:rPr>
          <w:sz w:val="22"/>
          <w:szCs w:val="22"/>
        </w:rPr>
        <w:t>Jack Dunn Jr.</w:t>
      </w:r>
      <w:r w:rsidR="0002201F" w:rsidRPr="00F41641">
        <w:rPr>
          <w:sz w:val="22"/>
          <w:szCs w:val="22"/>
        </w:rPr>
        <w:tab/>
        <w:t>)</w:t>
      </w:r>
      <w:r w:rsidR="00F41641" w:rsidRPr="00F41641">
        <w:rPr>
          <w:sz w:val="22"/>
          <w:szCs w:val="22"/>
        </w:rPr>
        <w:t xml:space="preserve">                   </w:t>
      </w:r>
      <w:r w:rsidR="00F41641" w:rsidRPr="00BF0A65">
        <w:rPr>
          <w:sz w:val="22"/>
          <w:szCs w:val="22"/>
        </w:rPr>
        <w:t xml:space="preserve">File </w:t>
      </w:r>
      <w:r w:rsidR="009876B2" w:rsidRPr="00BF0A65">
        <w:rPr>
          <w:sz w:val="22"/>
          <w:szCs w:val="22"/>
        </w:rPr>
        <w:t>No.</w:t>
      </w:r>
      <w:r w:rsidR="00390372" w:rsidRPr="00BF0A65">
        <w:rPr>
          <w:sz w:val="22"/>
          <w:szCs w:val="22"/>
        </w:rPr>
        <w:t>:</w:t>
      </w:r>
      <w:r w:rsidR="009876B2" w:rsidRPr="00BF0A65">
        <w:rPr>
          <w:sz w:val="22"/>
          <w:szCs w:val="22"/>
        </w:rPr>
        <w:t xml:space="preserve"> </w:t>
      </w:r>
      <w:r w:rsidR="00F41641" w:rsidRPr="00BF0A65">
        <w:rPr>
          <w:sz w:val="22"/>
          <w:szCs w:val="22"/>
        </w:rPr>
        <w:t>EB-FIELDWR-1</w:t>
      </w:r>
      <w:r>
        <w:rPr>
          <w:sz w:val="22"/>
          <w:szCs w:val="22"/>
        </w:rPr>
        <w:t>4</w:t>
      </w:r>
      <w:r w:rsidR="00F41641" w:rsidRPr="00BF0A65">
        <w:rPr>
          <w:sz w:val="22"/>
          <w:szCs w:val="22"/>
        </w:rPr>
        <w:t>-000</w:t>
      </w:r>
      <w:r w:rsidR="005B2D9F">
        <w:rPr>
          <w:sz w:val="22"/>
          <w:szCs w:val="22"/>
        </w:rPr>
        <w:t>17843</w:t>
      </w:r>
    </w:p>
    <w:p w:rsidR="00F41641" w:rsidRPr="00BF0A65" w:rsidRDefault="00BF0A65" w:rsidP="00390372">
      <w:pPr>
        <w:tabs>
          <w:tab w:val="left" w:pos="4680"/>
          <w:tab w:val="left" w:pos="6300"/>
          <w:tab w:val="left" w:pos="6480"/>
        </w:tabs>
        <w:spacing w:line="226" w:lineRule="auto"/>
        <w:jc w:val="both"/>
        <w:rPr>
          <w:sz w:val="22"/>
          <w:szCs w:val="22"/>
        </w:rPr>
      </w:pPr>
      <w:r w:rsidRPr="00BF0A65">
        <w:rPr>
          <w:sz w:val="22"/>
          <w:szCs w:val="22"/>
        </w:rPr>
        <w:t xml:space="preserve">Motor Vessel </w:t>
      </w:r>
      <w:r w:rsidR="00136611">
        <w:rPr>
          <w:sz w:val="22"/>
          <w:szCs w:val="22"/>
        </w:rPr>
        <w:t>“</w:t>
      </w:r>
      <w:r w:rsidR="00990AAA">
        <w:rPr>
          <w:sz w:val="22"/>
          <w:szCs w:val="22"/>
        </w:rPr>
        <w:t>Dragonfly</w:t>
      </w:r>
      <w:r w:rsidR="00136611">
        <w:rPr>
          <w:sz w:val="22"/>
          <w:szCs w:val="22"/>
        </w:rPr>
        <w:t>”</w:t>
      </w:r>
      <w:r w:rsidR="000C474F">
        <w:rPr>
          <w:sz w:val="22"/>
          <w:szCs w:val="22"/>
        </w:rPr>
        <w:tab/>
      </w:r>
      <w:r w:rsidR="00F41641" w:rsidRPr="00BF0A65">
        <w:rPr>
          <w:sz w:val="22"/>
          <w:szCs w:val="22"/>
        </w:rPr>
        <w:t>)</w:t>
      </w:r>
    </w:p>
    <w:p w:rsidR="0015777C" w:rsidRPr="00BF0A65" w:rsidRDefault="005B2D9F" w:rsidP="00390372">
      <w:pPr>
        <w:tabs>
          <w:tab w:val="left" w:pos="4680"/>
          <w:tab w:val="left" w:pos="6300"/>
          <w:tab w:val="left" w:pos="6480"/>
        </w:tabs>
        <w:spacing w:line="226" w:lineRule="auto"/>
        <w:jc w:val="both"/>
        <w:rPr>
          <w:sz w:val="22"/>
          <w:szCs w:val="22"/>
        </w:rPr>
      </w:pPr>
      <w:r>
        <w:rPr>
          <w:sz w:val="22"/>
          <w:szCs w:val="22"/>
        </w:rPr>
        <w:t>Bellingham</w:t>
      </w:r>
      <w:r w:rsidR="002C0023">
        <w:rPr>
          <w:sz w:val="22"/>
          <w:szCs w:val="22"/>
        </w:rPr>
        <w:t>, WA</w:t>
      </w:r>
      <w:r w:rsidR="0015777C" w:rsidRPr="00BF0A65">
        <w:rPr>
          <w:sz w:val="22"/>
          <w:szCs w:val="22"/>
        </w:rPr>
        <w:tab/>
        <w:t>)</w:t>
      </w:r>
      <w:r w:rsidR="000C474F">
        <w:rPr>
          <w:sz w:val="22"/>
          <w:szCs w:val="22"/>
        </w:rPr>
        <w:t xml:space="preserve">                   </w:t>
      </w:r>
      <w:r w:rsidR="000B3DA4">
        <w:rPr>
          <w:sz w:val="22"/>
          <w:szCs w:val="22"/>
        </w:rPr>
        <w:t xml:space="preserve">              </w:t>
      </w:r>
      <w:r w:rsidR="000C474F" w:rsidRPr="000C474F">
        <w:rPr>
          <w:sz w:val="22"/>
          <w:szCs w:val="22"/>
        </w:rPr>
        <w:t>NOV No.:  V201</w:t>
      </w:r>
      <w:r>
        <w:rPr>
          <w:sz w:val="22"/>
          <w:szCs w:val="22"/>
        </w:rPr>
        <w:t>5</w:t>
      </w:r>
      <w:r w:rsidR="000C474F" w:rsidRPr="000C474F">
        <w:rPr>
          <w:sz w:val="22"/>
          <w:szCs w:val="22"/>
        </w:rPr>
        <w:t>3298</w:t>
      </w:r>
      <w:r w:rsidR="008004FA" w:rsidRPr="008004FA">
        <w:rPr>
          <w:sz w:val="22"/>
          <w:szCs w:val="22"/>
        </w:rPr>
        <w:t>0001</w:t>
      </w:r>
    </w:p>
    <w:p w:rsidR="002B1A58" w:rsidRPr="00F41641" w:rsidRDefault="00F41641" w:rsidP="00F41641">
      <w:pPr>
        <w:tabs>
          <w:tab w:val="left" w:pos="4680"/>
          <w:tab w:val="left" w:pos="6300"/>
          <w:tab w:val="left" w:pos="6480"/>
        </w:tabs>
        <w:spacing w:line="226" w:lineRule="auto"/>
        <w:jc w:val="both"/>
        <w:rPr>
          <w:sz w:val="22"/>
          <w:szCs w:val="22"/>
        </w:rPr>
      </w:pPr>
      <w:r w:rsidRPr="00BF0A65">
        <w:rPr>
          <w:sz w:val="22"/>
          <w:szCs w:val="22"/>
        </w:rPr>
        <w:tab/>
        <w:t xml:space="preserve">                  </w:t>
      </w:r>
      <w:r w:rsidR="000C474F">
        <w:rPr>
          <w:sz w:val="22"/>
          <w:szCs w:val="22"/>
        </w:rPr>
        <w:t xml:space="preserve"> </w:t>
      </w:r>
    </w:p>
    <w:p w:rsidR="002B1A58" w:rsidRPr="00F41641" w:rsidRDefault="002B1A58" w:rsidP="002B1A58">
      <w:pPr>
        <w:pStyle w:val="BodyText2"/>
        <w:tabs>
          <w:tab w:val="left" w:pos="4680"/>
          <w:tab w:val="left" w:pos="5760"/>
          <w:tab w:val="left" w:pos="6300"/>
        </w:tabs>
        <w:spacing w:line="226" w:lineRule="auto"/>
        <w:rPr>
          <w:szCs w:val="22"/>
        </w:rPr>
      </w:pPr>
      <w:r w:rsidRPr="00F41641">
        <w:rPr>
          <w:szCs w:val="22"/>
        </w:rPr>
        <w:tab/>
      </w:r>
      <w:r w:rsidRPr="00F41641">
        <w:rPr>
          <w:szCs w:val="22"/>
        </w:rPr>
        <w:tab/>
      </w:r>
      <w:r w:rsidRPr="00F41641">
        <w:rPr>
          <w:szCs w:val="22"/>
        </w:rPr>
        <w:tab/>
      </w: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Default="00CD11D2" w:rsidP="00F72912">
      <w:pPr>
        <w:pStyle w:val="Subtitle"/>
        <w:jc w:val="left"/>
        <w:rPr>
          <w:szCs w:val="22"/>
        </w:rPr>
      </w:pPr>
      <w:r>
        <w:rPr>
          <w:szCs w:val="22"/>
        </w:rPr>
        <w:tab/>
      </w:r>
      <w:r w:rsidR="00205C4F">
        <w:rPr>
          <w:szCs w:val="22"/>
        </w:rPr>
        <w:t xml:space="preserve">Released: </w:t>
      </w:r>
      <w:r w:rsidR="00192A60" w:rsidRPr="008004FA">
        <w:rPr>
          <w:szCs w:val="22"/>
        </w:rPr>
        <w:t>December</w:t>
      </w:r>
      <w:r w:rsidRPr="008004FA">
        <w:rPr>
          <w:szCs w:val="22"/>
        </w:rPr>
        <w:t xml:space="preserve"> </w:t>
      </w:r>
      <w:r w:rsidR="008004FA" w:rsidRPr="008004FA">
        <w:rPr>
          <w:szCs w:val="22"/>
        </w:rPr>
        <w:t>17</w:t>
      </w:r>
      <w:r w:rsidR="00205C4F">
        <w:rPr>
          <w:szCs w:val="22"/>
        </w:rPr>
        <w:t>, 201</w:t>
      </w:r>
      <w:r w:rsidR="005B2D9F">
        <w:rPr>
          <w:szCs w:val="22"/>
        </w:rPr>
        <w:t>4</w:t>
      </w:r>
    </w:p>
    <w:p w:rsidR="00205C4F" w:rsidRPr="00F41641" w:rsidRDefault="00205C4F" w:rsidP="00F72912">
      <w:pPr>
        <w:pStyle w:val="Subtitle"/>
        <w:jc w:val="left"/>
        <w:rPr>
          <w:szCs w:val="22"/>
        </w:rPr>
      </w:pPr>
    </w:p>
    <w:p w:rsidR="00354D4C" w:rsidRPr="00F41641" w:rsidRDefault="00354D4C">
      <w:pPr>
        <w:tabs>
          <w:tab w:val="left" w:pos="5760"/>
        </w:tabs>
        <w:rPr>
          <w:sz w:val="22"/>
          <w:szCs w:val="22"/>
        </w:rPr>
      </w:pPr>
    </w:p>
    <w:p w:rsidR="00354D4C" w:rsidRPr="00F41641" w:rsidRDefault="00354D4C" w:rsidP="00890E07">
      <w:pPr>
        <w:jc w:val="both"/>
        <w:rPr>
          <w:sz w:val="22"/>
          <w:szCs w:val="22"/>
        </w:rPr>
      </w:pPr>
      <w:r w:rsidRPr="00F41641">
        <w:rPr>
          <w:sz w:val="22"/>
          <w:szCs w:val="22"/>
        </w:rPr>
        <w:t xml:space="preserve">By the </w:t>
      </w:r>
      <w:r w:rsidR="00205C4F">
        <w:rPr>
          <w:sz w:val="22"/>
          <w:szCs w:val="22"/>
        </w:rPr>
        <w:t>Acting District Director</w:t>
      </w:r>
      <w:r w:rsidRPr="00F41641">
        <w:rPr>
          <w:sz w:val="22"/>
          <w:szCs w:val="22"/>
        </w:rPr>
        <w:t xml:space="preserve">, </w:t>
      </w:r>
      <w:r w:rsidR="00C64B24">
        <w:rPr>
          <w:sz w:val="22"/>
          <w:szCs w:val="22"/>
        </w:rPr>
        <w:t>Seattle</w:t>
      </w:r>
      <w:r w:rsidR="00205C4F">
        <w:rPr>
          <w:sz w:val="22"/>
          <w:szCs w:val="22"/>
        </w:rPr>
        <w:t xml:space="preserve"> Office</w:t>
      </w:r>
      <w:r w:rsidRPr="00F41641">
        <w:rPr>
          <w:sz w:val="22"/>
          <w:szCs w:val="22"/>
        </w:rPr>
        <w:t xml:space="preserv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890E07">
      <w:pPr>
        <w:jc w:val="both"/>
        <w:rPr>
          <w:sz w:val="22"/>
          <w:szCs w:val="22"/>
        </w:rPr>
      </w:pPr>
    </w:p>
    <w:p w:rsidR="00990AAA" w:rsidRPr="00990AAA" w:rsidRDefault="00990AAA" w:rsidP="00990AAA">
      <w:pPr>
        <w:widowControl w:val="0"/>
        <w:numPr>
          <w:ilvl w:val="0"/>
          <w:numId w:val="10"/>
        </w:numPr>
        <w:tabs>
          <w:tab w:val="clear" w:pos="720"/>
        </w:tabs>
        <w:ind w:left="0" w:firstLine="720"/>
        <w:rPr>
          <w:snapToGrid w:val="0"/>
          <w:sz w:val="22"/>
          <w:szCs w:val="22"/>
        </w:rPr>
      </w:pPr>
      <w:r w:rsidRPr="00990AAA">
        <w:rPr>
          <w:snapToGrid w:val="0"/>
          <w:sz w:val="22"/>
          <w:szCs w:val="22"/>
        </w:rPr>
        <w:t>This is a Notice of Violation (Notice) issued pursuant to Section 1.89 of the Commission’s rules (Rules),</w:t>
      </w:r>
      <w:r w:rsidRPr="00990AAA">
        <w:rPr>
          <w:snapToGrid w:val="0"/>
          <w:sz w:val="22"/>
          <w:szCs w:val="22"/>
          <w:vertAlign w:val="superscript"/>
        </w:rPr>
        <w:footnoteReference w:id="1"/>
      </w:r>
      <w:r w:rsidRPr="00990AAA">
        <w:rPr>
          <w:snapToGrid w:val="0"/>
          <w:sz w:val="22"/>
          <w:szCs w:val="22"/>
        </w:rPr>
        <w:t xml:space="preserve"> to Jack Dunn</w:t>
      </w:r>
      <w:r w:rsidR="00941E74">
        <w:rPr>
          <w:snapToGrid w:val="0"/>
          <w:sz w:val="22"/>
          <w:szCs w:val="22"/>
        </w:rPr>
        <w:t>,</w:t>
      </w:r>
      <w:r w:rsidRPr="00990AAA">
        <w:rPr>
          <w:snapToGrid w:val="0"/>
          <w:sz w:val="22"/>
          <w:szCs w:val="22"/>
        </w:rPr>
        <w:t xml:space="preserve"> Jr</w:t>
      </w:r>
      <w:r w:rsidR="00385E60">
        <w:rPr>
          <w:snapToGrid w:val="0"/>
          <w:sz w:val="22"/>
          <w:szCs w:val="22"/>
        </w:rPr>
        <w:t>.</w:t>
      </w:r>
      <w:r w:rsidRPr="00990AAA">
        <w:rPr>
          <w:snapToGrid w:val="0"/>
          <w:sz w:val="22"/>
          <w:szCs w:val="22"/>
        </w:rPr>
        <w:t xml:space="preserve">, </w:t>
      </w:r>
      <w:r w:rsidR="005B2D9F">
        <w:rPr>
          <w:snapToGrid w:val="0"/>
          <w:sz w:val="22"/>
          <w:szCs w:val="22"/>
        </w:rPr>
        <w:t>operator</w:t>
      </w:r>
      <w:r w:rsidRPr="00990AAA">
        <w:rPr>
          <w:snapToGrid w:val="0"/>
          <w:sz w:val="22"/>
          <w:szCs w:val="22"/>
        </w:rPr>
        <w:t xml:space="preserve"> and o</w:t>
      </w:r>
      <w:r w:rsidR="005B2D9F">
        <w:rPr>
          <w:snapToGrid w:val="0"/>
          <w:sz w:val="22"/>
          <w:szCs w:val="22"/>
        </w:rPr>
        <w:t>wner</w:t>
      </w:r>
      <w:r w:rsidRPr="00990AAA">
        <w:rPr>
          <w:snapToGrid w:val="0"/>
          <w:sz w:val="22"/>
          <w:szCs w:val="22"/>
        </w:rPr>
        <w:t xml:space="preserve"> of motor vessel “Dragonfly,” in Bellingham, Washington.  Pursuant to Section 1.89(a) of the Rules, issuance of this Notice does not preclude the Enforcement Bureau from further action if warranted, including issuing a Notice of Apparent Liability for Forfeiture for the violation(s) noted herein.</w:t>
      </w:r>
      <w:r w:rsidRPr="00990AAA">
        <w:rPr>
          <w:snapToGrid w:val="0"/>
          <w:szCs w:val="22"/>
          <w:vertAlign w:val="superscript"/>
        </w:rPr>
        <w:footnoteReference w:id="2"/>
      </w:r>
    </w:p>
    <w:p w:rsidR="00F66A8F" w:rsidRPr="003A4E51" w:rsidRDefault="00F66A8F" w:rsidP="00890E07">
      <w:pPr>
        <w:jc w:val="both"/>
        <w:rPr>
          <w:color w:val="000000"/>
          <w:sz w:val="22"/>
          <w:szCs w:val="22"/>
        </w:rPr>
      </w:pPr>
    </w:p>
    <w:p w:rsidR="00F66A8F" w:rsidRPr="00892623" w:rsidRDefault="00F66A8F" w:rsidP="00941E74">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205C4F">
        <w:rPr>
          <w:rFonts w:ascii="Times New Roman" w:hAnsi="Times New Roman"/>
          <w:sz w:val="22"/>
          <w:szCs w:val="22"/>
        </w:rPr>
        <w:t xml:space="preserve">November </w:t>
      </w:r>
      <w:r w:rsidR="005B2D9F">
        <w:rPr>
          <w:rFonts w:ascii="Times New Roman" w:hAnsi="Times New Roman"/>
          <w:sz w:val="22"/>
          <w:szCs w:val="22"/>
        </w:rPr>
        <w:t>29</w:t>
      </w:r>
      <w:r w:rsidR="004E5EE3">
        <w:rPr>
          <w:rFonts w:ascii="Times New Roman" w:hAnsi="Times New Roman"/>
          <w:sz w:val="22"/>
          <w:szCs w:val="22"/>
        </w:rPr>
        <w:t>, 201</w:t>
      </w:r>
      <w:r w:rsidR="005B2D9F">
        <w:rPr>
          <w:rFonts w:ascii="Times New Roman" w:hAnsi="Times New Roman"/>
          <w:sz w:val="22"/>
          <w:szCs w:val="22"/>
        </w:rPr>
        <w:t>4</w:t>
      </w:r>
      <w:r w:rsidR="004E5EE3">
        <w:rPr>
          <w:rFonts w:ascii="Times New Roman" w:hAnsi="Times New Roman"/>
          <w:sz w:val="22"/>
          <w:szCs w:val="22"/>
        </w:rPr>
        <w:t>,</w:t>
      </w:r>
      <w:r w:rsidRPr="00892623">
        <w:rPr>
          <w:rFonts w:ascii="Times New Roman" w:hAnsi="Times New Roman"/>
          <w:sz w:val="22"/>
          <w:szCs w:val="22"/>
        </w:rPr>
        <w:t xml:space="preserve"> </w:t>
      </w:r>
      <w:r w:rsidR="004E5EE3">
        <w:rPr>
          <w:rFonts w:ascii="Times New Roman" w:hAnsi="Times New Roman"/>
          <w:sz w:val="22"/>
          <w:szCs w:val="22"/>
        </w:rPr>
        <w:t>in response to an interference complaint</w:t>
      </w:r>
      <w:r w:rsidR="005B2D9F">
        <w:rPr>
          <w:rFonts w:ascii="Times New Roman" w:hAnsi="Times New Roman"/>
          <w:sz w:val="22"/>
          <w:szCs w:val="22"/>
        </w:rPr>
        <w:t xml:space="preserve"> </w:t>
      </w:r>
      <w:r w:rsidR="004E5EE3">
        <w:rPr>
          <w:rFonts w:ascii="Times New Roman" w:hAnsi="Times New Roman"/>
          <w:sz w:val="22"/>
          <w:szCs w:val="22"/>
        </w:rPr>
        <w:t>on Marine VHF Channel 16 from the</w:t>
      </w:r>
      <w:r w:rsidR="00BF0A65">
        <w:rPr>
          <w:rFonts w:ascii="Times New Roman" w:hAnsi="Times New Roman"/>
          <w:sz w:val="22"/>
          <w:szCs w:val="22"/>
        </w:rPr>
        <w:t xml:space="preserve"> United States</w:t>
      </w:r>
      <w:r w:rsidR="004E5EE3">
        <w:rPr>
          <w:rFonts w:ascii="Times New Roman" w:hAnsi="Times New Roman"/>
          <w:sz w:val="22"/>
          <w:szCs w:val="22"/>
        </w:rPr>
        <w:t xml:space="preserve"> Coast Guard </w:t>
      </w:r>
      <w:r w:rsidR="00941E74">
        <w:rPr>
          <w:rFonts w:ascii="Times New Roman" w:hAnsi="Times New Roman"/>
          <w:sz w:val="22"/>
          <w:szCs w:val="22"/>
        </w:rPr>
        <w:t xml:space="preserve">(USCG) </w:t>
      </w:r>
      <w:r w:rsidR="004E5EE3">
        <w:rPr>
          <w:rFonts w:ascii="Times New Roman" w:hAnsi="Times New Roman"/>
          <w:sz w:val="22"/>
          <w:szCs w:val="22"/>
        </w:rPr>
        <w:t xml:space="preserve">Sector </w:t>
      </w:r>
      <w:r w:rsidR="00205C4F">
        <w:rPr>
          <w:rFonts w:ascii="Times New Roman" w:hAnsi="Times New Roman"/>
          <w:sz w:val="22"/>
          <w:szCs w:val="22"/>
        </w:rPr>
        <w:t>Puget Sound</w:t>
      </w:r>
      <w:r w:rsidR="004E5EE3">
        <w:rPr>
          <w:rFonts w:ascii="Times New Roman" w:hAnsi="Times New Roman"/>
          <w:sz w:val="22"/>
          <w:szCs w:val="22"/>
        </w:rPr>
        <w:t xml:space="preserve">, </w:t>
      </w:r>
      <w:r w:rsidR="005B2D9F">
        <w:rPr>
          <w:rFonts w:ascii="Times New Roman" w:hAnsi="Times New Roman"/>
          <w:sz w:val="22"/>
          <w:szCs w:val="22"/>
        </w:rPr>
        <w:t>a USCG Boarding Party in Bellingham, WA boarded the vessel “Dragonfly”</w:t>
      </w:r>
      <w:r w:rsidRPr="00892623">
        <w:rPr>
          <w:rFonts w:ascii="Times New Roman" w:hAnsi="Times New Roman"/>
          <w:sz w:val="22"/>
          <w:szCs w:val="22"/>
        </w:rPr>
        <w:t xml:space="preserve"> </w:t>
      </w:r>
      <w:r w:rsidR="004E5EE3">
        <w:rPr>
          <w:rFonts w:ascii="Times New Roman" w:hAnsi="Times New Roman"/>
          <w:sz w:val="22"/>
          <w:szCs w:val="22"/>
        </w:rPr>
        <w:t xml:space="preserve">and </w:t>
      </w:r>
      <w:r w:rsidR="00385E60">
        <w:rPr>
          <w:rFonts w:ascii="Times New Roman" w:hAnsi="Times New Roman"/>
          <w:sz w:val="22"/>
          <w:szCs w:val="22"/>
        </w:rPr>
        <w:t>reported</w:t>
      </w:r>
      <w:r w:rsidRPr="00892623">
        <w:rPr>
          <w:rFonts w:ascii="Times New Roman" w:hAnsi="Times New Roman"/>
          <w:sz w:val="22"/>
          <w:szCs w:val="22"/>
        </w:rPr>
        <w:t xml:space="preserve"> the following violation</w:t>
      </w:r>
      <w:r w:rsidR="00385E60">
        <w:rPr>
          <w:rFonts w:ascii="Times New Roman" w:hAnsi="Times New Roman"/>
          <w:sz w:val="22"/>
          <w:szCs w:val="22"/>
        </w:rPr>
        <w:t xml:space="preserve"> to the Seattle Office</w:t>
      </w:r>
      <w:r w:rsidRPr="00892623">
        <w:rPr>
          <w:rFonts w:ascii="Times New Roman" w:hAnsi="Times New Roman"/>
          <w:sz w:val="22"/>
          <w:szCs w:val="22"/>
        </w:rPr>
        <w:t>:</w:t>
      </w:r>
    </w:p>
    <w:p w:rsidR="00F66A8F" w:rsidRPr="00892623" w:rsidRDefault="00F66A8F" w:rsidP="00890E07">
      <w:pPr>
        <w:ind w:left="720" w:right="720" w:firstLine="720"/>
        <w:jc w:val="both"/>
        <w:rPr>
          <w:sz w:val="22"/>
          <w:szCs w:val="22"/>
        </w:rPr>
      </w:pPr>
    </w:p>
    <w:p w:rsidR="00F66A8F" w:rsidRPr="00F66A8F" w:rsidRDefault="00F66A8F" w:rsidP="00941E74">
      <w:pPr>
        <w:numPr>
          <w:ilvl w:val="1"/>
          <w:numId w:val="10"/>
        </w:numPr>
        <w:tabs>
          <w:tab w:val="clear" w:pos="2520"/>
          <w:tab w:val="num" w:pos="1800"/>
        </w:tabs>
        <w:ind w:left="1800" w:hanging="720"/>
        <w:rPr>
          <w:sz w:val="22"/>
          <w:szCs w:val="22"/>
        </w:rPr>
      </w:pPr>
      <w:r w:rsidRPr="00892623">
        <w:rPr>
          <w:sz w:val="22"/>
          <w:szCs w:val="22"/>
        </w:rPr>
        <w:t xml:space="preserve">47 C.F.R. § </w:t>
      </w:r>
      <w:r w:rsidR="004E5EE3">
        <w:rPr>
          <w:sz w:val="22"/>
          <w:szCs w:val="22"/>
        </w:rPr>
        <w:t xml:space="preserve">80.89(a): “Stations must not engage in superfluous radio communications.”  </w:t>
      </w:r>
      <w:r w:rsidR="005B2D9F">
        <w:rPr>
          <w:sz w:val="22"/>
          <w:szCs w:val="22"/>
        </w:rPr>
        <w:t>The owner and operator of the “Dragonfly,” Mr. Jack Dunn</w:t>
      </w:r>
      <w:r w:rsidR="00941E74">
        <w:rPr>
          <w:sz w:val="22"/>
          <w:szCs w:val="22"/>
        </w:rPr>
        <w:t>,</w:t>
      </w:r>
      <w:r w:rsidR="005B2D9F">
        <w:rPr>
          <w:sz w:val="22"/>
          <w:szCs w:val="22"/>
        </w:rPr>
        <w:t xml:space="preserve"> Jr. admitted to the USCG Boarding </w:t>
      </w:r>
      <w:r w:rsidR="00614379">
        <w:rPr>
          <w:sz w:val="22"/>
          <w:szCs w:val="22"/>
        </w:rPr>
        <w:t>Pa</w:t>
      </w:r>
      <w:r w:rsidR="005B2D9F">
        <w:rPr>
          <w:sz w:val="22"/>
          <w:szCs w:val="22"/>
        </w:rPr>
        <w:t xml:space="preserve">rty that he had made </w:t>
      </w:r>
      <w:r w:rsidR="00614379">
        <w:rPr>
          <w:sz w:val="22"/>
          <w:szCs w:val="22"/>
        </w:rPr>
        <w:t>transmissions</w:t>
      </w:r>
      <w:r w:rsidR="00BF0A65">
        <w:rPr>
          <w:sz w:val="22"/>
          <w:szCs w:val="22"/>
        </w:rPr>
        <w:t xml:space="preserve"> </w:t>
      </w:r>
      <w:r w:rsidR="005B2D9F">
        <w:rPr>
          <w:sz w:val="22"/>
          <w:szCs w:val="22"/>
        </w:rPr>
        <w:t xml:space="preserve">from his </w:t>
      </w:r>
      <w:r w:rsidR="00BF0A65">
        <w:rPr>
          <w:sz w:val="22"/>
          <w:szCs w:val="22"/>
        </w:rPr>
        <w:t>vessel</w:t>
      </w:r>
      <w:r w:rsidR="005B2D9F">
        <w:rPr>
          <w:sz w:val="22"/>
          <w:szCs w:val="22"/>
        </w:rPr>
        <w:t xml:space="preserve"> on Marine Channel 16, </w:t>
      </w:r>
      <w:r w:rsidR="00614379">
        <w:rPr>
          <w:sz w:val="22"/>
          <w:szCs w:val="22"/>
        </w:rPr>
        <w:t xml:space="preserve">on November 29, 2014 </w:t>
      </w:r>
      <w:r w:rsidR="004E5EE3">
        <w:rPr>
          <w:sz w:val="22"/>
          <w:szCs w:val="22"/>
        </w:rPr>
        <w:t>with no authorized purpose</w:t>
      </w:r>
      <w:r w:rsidR="00535BCB">
        <w:rPr>
          <w:sz w:val="22"/>
          <w:szCs w:val="22"/>
        </w:rPr>
        <w:t xml:space="preserve"> for the transmissions.</w:t>
      </w:r>
    </w:p>
    <w:p w:rsidR="00F66A8F" w:rsidRDefault="00F66A8F" w:rsidP="00890E07">
      <w:pPr>
        <w:ind w:right="720"/>
        <w:jc w:val="both"/>
        <w:rPr>
          <w:sz w:val="22"/>
          <w:szCs w:val="22"/>
        </w:rPr>
      </w:pPr>
      <w:r w:rsidRPr="00892623">
        <w:rPr>
          <w:sz w:val="22"/>
          <w:szCs w:val="22"/>
        </w:rPr>
        <w:t xml:space="preserve"> </w:t>
      </w:r>
    </w:p>
    <w:p w:rsidR="00F66A8F" w:rsidRPr="00FD36F7" w:rsidRDefault="00F66A8F" w:rsidP="00200EDA">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941E74">
        <w:rPr>
          <w:sz w:val="22"/>
          <w:szCs w:val="22"/>
        </w:rPr>
        <w:t>Mr.</w:t>
      </w:r>
      <w:r w:rsidR="00614379">
        <w:rPr>
          <w:sz w:val="22"/>
          <w:szCs w:val="22"/>
        </w:rPr>
        <w:t xml:space="preserve"> Dunn </w:t>
      </w:r>
      <w:r w:rsidRPr="00FD36F7">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890E07">
      <w:pPr>
        <w:pStyle w:val="BodyTextIndent3"/>
        <w:ind w:firstLine="0"/>
        <w:rPr>
          <w:szCs w:val="22"/>
        </w:rPr>
      </w:pPr>
    </w:p>
    <w:p w:rsidR="00F66A8F" w:rsidRPr="00CD0301" w:rsidRDefault="00F66A8F" w:rsidP="00200EDA">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941E74">
        <w:rPr>
          <w:szCs w:val="22"/>
        </w:rPr>
        <w:t>Mr.</w:t>
      </w:r>
      <w:r w:rsidR="00614379" w:rsidRPr="00614379">
        <w:rPr>
          <w:szCs w:val="22"/>
        </w:rPr>
        <w:t xml:space="preserve"> Dunn</w:t>
      </w:r>
      <w:r w:rsidR="00941E74">
        <w:rPr>
          <w:szCs w:val="22"/>
        </w:rPr>
        <w:t xml:space="preserve"> </w:t>
      </w:r>
      <w:r w:rsidRPr="00510AC7">
        <w:rPr>
          <w:szCs w:val="22"/>
        </w:rPr>
        <w:t xml:space="preserve">to support </w:t>
      </w:r>
      <w:r w:rsidR="00F465CE">
        <w:rPr>
          <w:szCs w:val="22"/>
        </w:rPr>
        <w:t>the</w:t>
      </w:r>
      <w:r w:rsidRPr="00510AC7">
        <w:rPr>
          <w:szCs w:val="22"/>
        </w:rPr>
        <w:t xml:space="preserve"> response to this Notice with an affidavit or declaration under penalty of perjury, signed and dated b</w:t>
      </w:r>
      <w:r>
        <w:rPr>
          <w:szCs w:val="22"/>
        </w:rPr>
        <w:t xml:space="preserve">y </w:t>
      </w:r>
      <w:r w:rsidR="00941E74">
        <w:rPr>
          <w:szCs w:val="22"/>
        </w:rPr>
        <w:t xml:space="preserve">Mr. Dunn </w:t>
      </w:r>
      <w:r w:rsidRPr="00510AC7">
        <w:rPr>
          <w:szCs w:val="22"/>
        </w:rPr>
        <w:t>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890E07">
      <w:pPr>
        <w:pStyle w:val="BodyTextIndent3"/>
        <w:ind w:firstLine="0"/>
        <w:rPr>
          <w:szCs w:val="22"/>
        </w:rPr>
      </w:pPr>
    </w:p>
    <w:p w:rsidR="00F66A8F" w:rsidRDefault="00F66A8F" w:rsidP="00890E07">
      <w:pPr>
        <w:pStyle w:val="BodyTextIndent3"/>
        <w:numPr>
          <w:ilvl w:val="0"/>
          <w:numId w:val="10"/>
        </w:numPr>
        <w:tabs>
          <w:tab w:val="clear" w:pos="720"/>
          <w:tab w:val="num" w:pos="0"/>
        </w:tabs>
        <w:ind w:left="0" w:firstLine="720"/>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890E07">
      <w:pPr>
        <w:jc w:val="both"/>
        <w:rPr>
          <w:color w:val="000000"/>
          <w:sz w:val="22"/>
          <w:szCs w:val="22"/>
        </w:rPr>
      </w:pPr>
    </w:p>
    <w:p w:rsidR="00F66A8F" w:rsidRPr="003A4E51" w:rsidRDefault="00F66A8F" w:rsidP="00890E07">
      <w:pPr>
        <w:keepNext/>
        <w:keepLines/>
        <w:ind w:left="2520"/>
        <w:jc w:val="both"/>
        <w:rPr>
          <w:color w:val="000000"/>
          <w:sz w:val="22"/>
          <w:szCs w:val="22"/>
        </w:rPr>
      </w:pPr>
      <w:r w:rsidRPr="003A4E51">
        <w:rPr>
          <w:color w:val="000000"/>
          <w:sz w:val="22"/>
          <w:szCs w:val="22"/>
        </w:rPr>
        <w:t>Federal Communications Commission</w:t>
      </w:r>
    </w:p>
    <w:p w:rsidR="003359C4" w:rsidRPr="00535BCB" w:rsidRDefault="005A259C" w:rsidP="00890E07">
      <w:pPr>
        <w:keepNext/>
        <w:keepLines/>
        <w:ind w:left="2520"/>
        <w:jc w:val="both"/>
        <w:rPr>
          <w:sz w:val="22"/>
          <w:szCs w:val="22"/>
        </w:rPr>
      </w:pPr>
      <w:r>
        <w:rPr>
          <w:sz w:val="22"/>
          <w:szCs w:val="22"/>
        </w:rPr>
        <w:t xml:space="preserve">Seattle </w:t>
      </w:r>
      <w:r w:rsidR="003359C4" w:rsidRPr="00535BCB">
        <w:rPr>
          <w:sz w:val="22"/>
          <w:szCs w:val="22"/>
        </w:rPr>
        <w:t>Office</w:t>
      </w:r>
    </w:p>
    <w:p w:rsidR="00535BCB" w:rsidRPr="00535BCB" w:rsidRDefault="00163FF0" w:rsidP="00890E07">
      <w:pPr>
        <w:keepNext/>
        <w:keepLines/>
        <w:ind w:left="2520"/>
        <w:jc w:val="both"/>
        <w:rPr>
          <w:sz w:val="22"/>
          <w:szCs w:val="22"/>
        </w:rPr>
      </w:pPr>
      <w:r>
        <w:rPr>
          <w:sz w:val="22"/>
          <w:szCs w:val="22"/>
        </w:rPr>
        <w:t>11410 NE 122</w:t>
      </w:r>
      <w:r w:rsidRPr="00163FF0">
        <w:rPr>
          <w:sz w:val="22"/>
          <w:szCs w:val="22"/>
          <w:vertAlign w:val="superscript"/>
        </w:rPr>
        <w:t>nd</w:t>
      </w:r>
      <w:r>
        <w:rPr>
          <w:sz w:val="22"/>
          <w:szCs w:val="22"/>
        </w:rPr>
        <w:t xml:space="preserve"> Way</w:t>
      </w:r>
      <w:r w:rsidR="000C474F">
        <w:rPr>
          <w:sz w:val="22"/>
          <w:szCs w:val="22"/>
        </w:rPr>
        <w:t>, Suite 312</w:t>
      </w:r>
    </w:p>
    <w:p w:rsidR="003359C4" w:rsidRPr="00892623" w:rsidRDefault="00163FF0" w:rsidP="00192A60">
      <w:pPr>
        <w:keepNext/>
        <w:keepLines/>
        <w:ind w:left="2520"/>
        <w:jc w:val="both"/>
        <w:rPr>
          <w:sz w:val="22"/>
          <w:szCs w:val="22"/>
        </w:rPr>
      </w:pPr>
      <w:r>
        <w:rPr>
          <w:sz w:val="22"/>
          <w:szCs w:val="22"/>
        </w:rPr>
        <w:t>Kirkland</w:t>
      </w:r>
      <w:r w:rsidR="00535BCB" w:rsidRPr="00535BCB">
        <w:rPr>
          <w:sz w:val="22"/>
          <w:szCs w:val="22"/>
        </w:rPr>
        <w:t xml:space="preserve">, Washington </w:t>
      </w:r>
      <w:r>
        <w:rPr>
          <w:sz w:val="22"/>
          <w:szCs w:val="22"/>
        </w:rPr>
        <w:t>98034</w:t>
      </w:r>
    </w:p>
    <w:p w:rsidR="00545132" w:rsidRDefault="00545132" w:rsidP="00890E07">
      <w:pPr>
        <w:tabs>
          <w:tab w:val="left" w:pos="-1440"/>
        </w:tabs>
        <w:jc w:val="both"/>
        <w:rPr>
          <w:color w:val="000000"/>
          <w:sz w:val="22"/>
          <w:szCs w:val="22"/>
        </w:rPr>
      </w:pPr>
    </w:p>
    <w:p w:rsidR="00F66A8F" w:rsidRDefault="00F66A8F" w:rsidP="00890E07">
      <w:pPr>
        <w:numPr>
          <w:ilvl w:val="0"/>
          <w:numId w:val="10"/>
        </w:numPr>
        <w:tabs>
          <w:tab w:val="clear" w:pos="720"/>
          <w:tab w:val="left" w:pos="-1440"/>
        </w:tabs>
        <w:ind w:left="0" w:firstLine="720"/>
        <w:jc w:val="both"/>
        <w:rPr>
          <w:color w:val="000000"/>
          <w:sz w:val="22"/>
          <w:szCs w:val="22"/>
        </w:rPr>
      </w:pPr>
      <w:r w:rsidRPr="003359C4">
        <w:rPr>
          <w:color w:val="000000"/>
          <w:sz w:val="22"/>
          <w:szCs w:val="22"/>
        </w:rPr>
        <w:t xml:space="preserve">This Notice shall be sent to </w:t>
      </w:r>
      <w:r w:rsidR="00614379" w:rsidRPr="00614379">
        <w:rPr>
          <w:color w:val="000000"/>
          <w:sz w:val="22"/>
          <w:szCs w:val="22"/>
        </w:rPr>
        <w:t>Jack Dunn</w:t>
      </w:r>
      <w:r w:rsidR="00941E74">
        <w:rPr>
          <w:color w:val="000000"/>
          <w:sz w:val="22"/>
          <w:szCs w:val="22"/>
        </w:rPr>
        <w:t>,</w:t>
      </w:r>
      <w:r w:rsidR="00614379" w:rsidRPr="00614379">
        <w:rPr>
          <w:color w:val="000000"/>
          <w:sz w:val="22"/>
          <w:szCs w:val="22"/>
        </w:rPr>
        <w:t xml:space="preserve"> Jr.</w:t>
      </w:r>
      <w:r w:rsidR="00941E74">
        <w:rPr>
          <w:color w:val="000000"/>
          <w:sz w:val="22"/>
          <w:szCs w:val="22"/>
        </w:rPr>
        <w:t xml:space="preserve">, </w:t>
      </w:r>
      <w:r w:rsidR="003359C4" w:rsidRPr="009039B9">
        <w:rPr>
          <w:sz w:val="22"/>
          <w:szCs w:val="22"/>
        </w:rPr>
        <w:t xml:space="preserve">at </w:t>
      </w:r>
      <w:r w:rsidR="00494D4E">
        <w:rPr>
          <w:sz w:val="22"/>
          <w:szCs w:val="22"/>
        </w:rPr>
        <w:t>his</w:t>
      </w:r>
      <w:r w:rsidRPr="003359C4">
        <w:rPr>
          <w:color w:val="000000"/>
          <w:sz w:val="22"/>
          <w:szCs w:val="22"/>
        </w:rPr>
        <w:t xml:space="preserve"> address of record.  </w:t>
      </w:r>
    </w:p>
    <w:p w:rsidR="00545132" w:rsidRDefault="00545132" w:rsidP="00890E07">
      <w:pPr>
        <w:tabs>
          <w:tab w:val="left" w:pos="-1440"/>
        </w:tabs>
        <w:jc w:val="both"/>
        <w:rPr>
          <w:color w:val="000000"/>
          <w:sz w:val="22"/>
          <w:szCs w:val="22"/>
        </w:rPr>
      </w:pPr>
    </w:p>
    <w:p w:rsidR="001E11C6" w:rsidRPr="001E11C6" w:rsidRDefault="00354D4C" w:rsidP="00890E07">
      <w:pPr>
        <w:numPr>
          <w:ilvl w:val="0"/>
          <w:numId w:val="10"/>
        </w:numPr>
        <w:tabs>
          <w:tab w:val="clear" w:pos="720"/>
          <w:tab w:val="left" w:pos="-1440"/>
          <w:tab w:val="num" w:pos="0"/>
        </w:tabs>
        <w:ind w:left="0" w:firstLine="720"/>
        <w:jc w:val="both"/>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890E07">
      <w:pPr>
        <w:tabs>
          <w:tab w:val="left" w:pos="-1440"/>
        </w:tabs>
        <w:jc w:val="both"/>
        <w:rPr>
          <w:b/>
          <w:sz w:val="22"/>
          <w:szCs w:val="22"/>
        </w:rPr>
      </w:pPr>
    </w:p>
    <w:p w:rsidR="00354D4C" w:rsidRPr="00892623" w:rsidRDefault="00354D4C" w:rsidP="00890E07">
      <w:pPr>
        <w:jc w:val="both"/>
        <w:rPr>
          <w:sz w:val="22"/>
          <w:szCs w:val="22"/>
        </w:rPr>
      </w:pPr>
    </w:p>
    <w:p w:rsidR="00354D4C" w:rsidRPr="00892623" w:rsidRDefault="00354D4C" w:rsidP="00890E07">
      <w:pPr>
        <w:ind w:firstLine="4680"/>
        <w:jc w:val="both"/>
        <w:rPr>
          <w:sz w:val="22"/>
          <w:szCs w:val="22"/>
        </w:rPr>
      </w:pPr>
      <w:r w:rsidRPr="00892623">
        <w:rPr>
          <w:sz w:val="22"/>
          <w:szCs w:val="22"/>
        </w:rPr>
        <w:t>FEDERAL COMMUNICATIONS COMMISSION</w:t>
      </w:r>
    </w:p>
    <w:p w:rsidR="00354D4C" w:rsidRPr="00892623" w:rsidRDefault="00354D4C" w:rsidP="00890E07">
      <w:pPr>
        <w:jc w:val="both"/>
        <w:rPr>
          <w:sz w:val="22"/>
          <w:szCs w:val="22"/>
        </w:rPr>
      </w:pPr>
    </w:p>
    <w:p w:rsidR="00354D4C" w:rsidRPr="00892623" w:rsidRDefault="000820EA" w:rsidP="00890E0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54D4C" w:rsidRPr="00892623" w:rsidRDefault="00354D4C" w:rsidP="00890E07">
      <w:pPr>
        <w:jc w:val="both"/>
        <w:rPr>
          <w:sz w:val="22"/>
          <w:szCs w:val="22"/>
        </w:rPr>
      </w:pPr>
    </w:p>
    <w:p w:rsidR="00354D4C" w:rsidRPr="00535BCB" w:rsidRDefault="00163FF0" w:rsidP="00890E07">
      <w:pPr>
        <w:ind w:firstLine="4680"/>
        <w:jc w:val="both"/>
        <w:rPr>
          <w:sz w:val="22"/>
          <w:szCs w:val="22"/>
        </w:rPr>
      </w:pPr>
      <w:r>
        <w:rPr>
          <w:sz w:val="22"/>
          <w:szCs w:val="22"/>
        </w:rPr>
        <w:t>Leo Cirbo</w:t>
      </w:r>
    </w:p>
    <w:p w:rsidR="00354D4C" w:rsidRPr="00535BCB" w:rsidRDefault="00163FF0" w:rsidP="00890E07">
      <w:pPr>
        <w:ind w:firstLine="4680"/>
        <w:jc w:val="both"/>
        <w:rPr>
          <w:sz w:val="22"/>
          <w:szCs w:val="22"/>
        </w:rPr>
      </w:pPr>
      <w:r>
        <w:rPr>
          <w:sz w:val="22"/>
          <w:szCs w:val="22"/>
        </w:rPr>
        <w:t>Acting District</w:t>
      </w:r>
      <w:r w:rsidR="00535BCB" w:rsidRPr="00535BCB">
        <w:rPr>
          <w:sz w:val="22"/>
          <w:szCs w:val="22"/>
        </w:rPr>
        <w:t xml:space="preserve"> </w:t>
      </w:r>
      <w:r>
        <w:rPr>
          <w:sz w:val="22"/>
          <w:szCs w:val="22"/>
        </w:rPr>
        <w:t>Director</w:t>
      </w:r>
    </w:p>
    <w:p w:rsidR="00354D4C" w:rsidRPr="00892623" w:rsidRDefault="002C0023" w:rsidP="00890E07">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rsidR="00D94108" w:rsidRPr="00331598" w:rsidRDefault="00331598" w:rsidP="00890E07">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890E07">
      <w:pPr>
        <w:pStyle w:val="Header"/>
        <w:tabs>
          <w:tab w:val="clear" w:pos="4320"/>
          <w:tab w:val="clear" w:pos="8640"/>
        </w:tabs>
        <w:ind w:firstLine="4680"/>
        <w:jc w:val="both"/>
        <w:rPr>
          <w:sz w:val="22"/>
          <w:szCs w:val="22"/>
        </w:rPr>
      </w:pPr>
      <w:r w:rsidRPr="00892623">
        <w:rPr>
          <w:sz w:val="22"/>
          <w:szCs w:val="22"/>
        </w:rPr>
        <w:t>Enforcement Bureau</w:t>
      </w:r>
    </w:p>
    <w:sectPr w:rsidR="00354D4C" w:rsidRPr="00892623" w:rsidSect="006143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440" w:bottom="1152"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C1" w:rsidRDefault="008942C1">
      <w:r>
        <w:separator/>
      </w:r>
    </w:p>
  </w:endnote>
  <w:endnote w:type="continuationSeparator" w:id="0">
    <w:p w:rsidR="008942C1" w:rsidRDefault="0089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F" w:rsidRDefault="005B2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2D9F" w:rsidRDefault="005B2D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F" w:rsidRDefault="005B2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4FA">
      <w:rPr>
        <w:rStyle w:val="PageNumber"/>
        <w:noProof/>
      </w:rPr>
      <w:t>2</w:t>
    </w:r>
    <w:r>
      <w:rPr>
        <w:rStyle w:val="PageNumber"/>
      </w:rPr>
      <w:fldChar w:fldCharType="end"/>
    </w:r>
  </w:p>
  <w:p w:rsidR="005B2D9F" w:rsidRDefault="005B2D9F">
    <w:pPr>
      <w:spacing w:line="240" w:lineRule="exact"/>
      <w:rPr>
        <w:sz w:val="22"/>
      </w:rPr>
    </w:pPr>
  </w:p>
  <w:p w:rsidR="005B2D9F" w:rsidRDefault="005B2D9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4D" w:rsidRDefault="00E7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C1" w:rsidRDefault="008942C1">
      <w:r>
        <w:separator/>
      </w:r>
    </w:p>
  </w:footnote>
  <w:footnote w:type="continuationSeparator" w:id="0">
    <w:p w:rsidR="008942C1" w:rsidRDefault="008942C1">
      <w:r>
        <w:continuationSeparator/>
      </w:r>
    </w:p>
  </w:footnote>
  <w:footnote w:id="1">
    <w:p w:rsidR="005B2D9F" w:rsidRPr="0002318B" w:rsidRDefault="005B2D9F" w:rsidP="00200EDA">
      <w:pPr>
        <w:pStyle w:val="FootnoteText"/>
        <w:spacing w:after="120"/>
        <w:rPr>
          <w:sz w:val="20"/>
        </w:rPr>
      </w:pPr>
      <w:r w:rsidRPr="0002318B">
        <w:rPr>
          <w:rStyle w:val="FootnoteReference"/>
        </w:rPr>
        <w:footnoteRef/>
      </w:r>
      <w:r w:rsidRPr="0002318B">
        <w:rPr>
          <w:sz w:val="20"/>
        </w:rPr>
        <w:t xml:space="preserve"> 47 C.F.R. § 1.89.</w:t>
      </w:r>
    </w:p>
  </w:footnote>
  <w:footnote w:id="2">
    <w:p w:rsidR="005B2D9F" w:rsidRPr="0002318B" w:rsidRDefault="005B2D9F" w:rsidP="00200EDA">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rsidR="005B2D9F" w:rsidRDefault="005B2D9F"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rsidR="005B2D9F" w:rsidRDefault="005B2D9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2D9F" w:rsidRDefault="005B2D9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2D9F" w:rsidRPr="0072561F" w:rsidRDefault="005B2D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2D9F" w:rsidRPr="00545132" w:rsidRDefault="005B2D9F">
      <w:pPr>
        <w:pStyle w:val="FootnoteText"/>
        <w:rPr>
          <w:sz w:val="20"/>
          <w:lang w:val="it-IT"/>
        </w:rPr>
      </w:pPr>
      <w:r w:rsidRPr="00C64968">
        <w:rPr>
          <w:rStyle w:val="FootnoteReference"/>
        </w:rPr>
        <w:footnoteRef/>
      </w:r>
      <w:r w:rsidRPr="00545132">
        <w:rPr>
          <w:sz w:val="20"/>
          <w:lang w:val="it-IT"/>
        </w:rPr>
        <w:t xml:space="preserve"> P.L. 93-579, 5 U.S.C. § 552a(e)(3).</w:t>
      </w:r>
    </w:p>
    <w:p w:rsidR="005B2D9F" w:rsidRPr="00545132" w:rsidRDefault="005B2D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4D" w:rsidRDefault="00E7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F" w:rsidRDefault="005B2D9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2D9F" w:rsidRDefault="005B2D9F">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0635F47" wp14:editId="4F4AF2EB">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2D9F" w:rsidRDefault="005B2D9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F" w:rsidRDefault="005B2D9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2D9F" w:rsidRDefault="005B2D9F">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1752BDDE" wp14:editId="5C4ABE4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2D9F" w:rsidRDefault="005B2D9F">
    <w:pPr>
      <w:tabs>
        <w:tab w:val="center" w:pos="4680"/>
        <w:tab w:val="right" w:pos="9360"/>
      </w:tabs>
      <w:spacing w:line="226" w:lineRule="auto"/>
      <w:jc w:val="both"/>
    </w:pPr>
  </w:p>
  <w:p w:rsidR="005B2D9F" w:rsidRDefault="005B2D9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3BD1"/>
    <w:rsid w:val="0006516A"/>
    <w:rsid w:val="00065B07"/>
    <w:rsid w:val="000820EA"/>
    <w:rsid w:val="000B20C6"/>
    <w:rsid w:val="000B3DA4"/>
    <w:rsid w:val="000C474F"/>
    <w:rsid w:val="000D4D63"/>
    <w:rsid w:val="000E2512"/>
    <w:rsid w:val="000E3D5C"/>
    <w:rsid w:val="0010025D"/>
    <w:rsid w:val="00100D9E"/>
    <w:rsid w:val="0011043A"/>
    <w:rsid w:val="00136404"/>
    <w:rsid w:val="00136611"/>
    <w:rsid w:val="00156006"/>
    <w:rsid w:val="0015777C"/>
    <w:rsid w:val="00163FF0"/>
    <w:rsid w:val="00192A60"/>
    <w:rsid w:val="001A7979"/>
    <w:rsid w:val="001E11C6"/>
    <w:rsid w:val="001F5922"/>
    <w:rsid w:val="00200EDA"/>
    <w:rsid w:val="00205C4F"/>
    <w:rsid w:val="00212CBB"/>
    <w:rsid w:val="00233233"/>
    <w:rsid w:val="00235133"/>
    <w:rsid w:val="00237A90"/>
    <w:rsid w:val="00282507"/>
    <w:rsid w:val="002866A5"/>
    <w:rsid w:val="002A3BA3"/>
    <w:rsid w:val="002A648B"/>
    <w:rsid w:val="002A7CA9"/>
    <w:rsid w:val="002B1A58"/>
    <w:rsid w:val="002B39CE"/>
    <w:rsid w:val="002B41DB"/>
    <w:rsid w:val="002C0023"/>
    <w:rsid w:val="002E5791"/>
    <w:rsid w:val="00331598"/>
    <w:rsid w:val="003359C4"/>
    <w:rsid w:val="003412DE"/>
    <w:rsid w:val="00354D4C"/>
    <w:rsid w:val="0036298F"/>
    <w:rsid w:val="00385E60"/>
    <w:rsid w:val="00390372"/>
    <w:rsid w:val="003B1CAB"/>
    <w:rsid w:val="003D32F9"/>
    <w:rsid w:val="003D6B43"/>
    <w:rsid w:val="003F388A"/>
    <w:rsid w:val="003F5BDB"/>
    <w:rsid w:val="00401CFD"/>
    <w:rsid w:val="0043494B"/>
    <w:rsid w:val="00440717"/>
    <w:rsid w:val="00445DFC"/>
    <w:rsid w:val="00482A21"/>
    <w:rsid w:val="004902B9"/>
    <w:rsid w:val="00494D4E"/>
    <w:rsid w:val="00497E21"/>
    <w:rsid w:val="004D31D9"/>
    <w:rsid w:val="004E5EE3"/>
    <w:rsid w:val="004F2658"/>
    <w:rsid w:val="00511237"/>
    <w:rsid w:val="00532357"/>
    <w:rsid w:val="00535BCB"/>
    <w:rsid w:val="00545132"/>
    <w:rsid w:val="00557612"/>
    <w:rsid w:val="0055765D"/>
    <w:rsid w:val="00562ABB"/>
    <w:rsid w:val="005A259C"/>
    <w:rsid w:val="005B0ECF"/>
    <w:rsid w:val="005B2D9F"/>
    <w:rsid w:val="005C3EA7"/>
    <w:rsid w:val="005C59D3"/>
    <w:rsid w:val="005C69CD"/>
    <w:rsid w:val="005D2CC7"/>
    <w:rsid w:val="00614134"/>
    <w:rsid w:val="00614329"/>
    <w:rsid w:val="00614379"/>
    <w:rsid w:val="00655FA5"/>
    <w:rsid w:val="0068058B"/>
    <w:rsid w:val="006A7A4E"/>
    <w:rsid w:val="006E44D9"/>
    <w:rsid w:val="00712187"/>
    <w:rsid w:val="00723B6F"/>
    <w:rsid w:val="0072561F"/>
    <w:rsid w:val="007315D4"/>
    <w:rsid w:val="00746BFB"/>
    <w:rsid w:val="00747603"/>
    <w:rsid w:val="007544A1"/>
    <w:rsid w:val="00780C9A"/>
    <w:rsid w:val="0078184D"/>
    <w:rsid w:val="00796C0C"/>
    <w:rsid w:val="007A719F"/>
    <w:rsid w:val="007B1664"/>
    <w:rsid w:val="007C2BB4"/>
    <w:rsid w:val="007E319A"/>
    <w:rsid w:val="007F3DFA"/>
    <w:rsid w:val="008004FA"/>
    <w:rsid w:val="00811C09"/>
    <w:rsid w:val="00865920"/>
    <w:rsid w:val="00890E07"/>
    <w:rsid w:val="00892623"/>
    <w:rsid w:val="008942C1"/>
    <w:rsid w:val="008D12D7"/>
    <w:rsid w:val="008E5B49"/>
    <w:rsid w:val="00901686"/>
    <w:rsid w:val="009039B9"/>
    <w:rsid w:val="00913F93"/>
    <w:rsid w:val="009211C8"/>
    <w:rsid w:val="00936B5E"/>
    <w:rsid w:val="00941E74"/>
    <w:rsid w:val="00956A92"/>
    <w:rsid w:val="00971285"/>
    <w:rsid w:val="009747C5"/>
    <w:rsid w:val="009876B2"/>
    <w:rsid w:val="00990AAA"/>
    <w:rsid w:val="009B763C"/>
    <w:rsid w:val="009D0A3D"/>
    <w:rsid w:val="009E2806"/>
    <w:rsid w:val="009E5D80"/>
    <w:rsid w:val="00A233F5"/>
    <w:rsid w:val="00A86FB8"/>
    <w:rsid w:val="00A926DC"/>
    <w:rsid w:val="00A96BD9"/>
    <w:rsid w:val="00AC3FDF"/>
    <w:rsid w:val="00AE04A5"/>
    <w:rsid w:val="00AF0649"/>
    <w:rsid w:val="00B07553"/>
    <w:rsid w:val="00B10923"/>
    <w:rsid w:val="00B32925"/>
    <w:rsid w:val="00B42F55"/>
    <w:rsid w:val="00B46775"/>
    <w:rsid w:val="00B47C16"/>
    <w:rsid w:val="00B51A09"/>
    <w:rsid w:val="00B61C91"/>
    <w:rsid w:val="00B92C1C"/>
    <w:rsid w:val="00BC3C6B"/>
    <w:rsid w:val="00BF0A65"/>
    <w:rsid w:val="00BF0B84"/>
    <w:rsid w:val="00C06A27"/>
    <w:rsid w:val="00C12955"/>
    <w:rsid w:val="00C200F5"/>
    <w:rsid w:val="00C3180D"/>
    <w:rsid w:val="00C41C8C"/>
    <w:rsid w:val="00C44625"/>
    <w:rsid w:val="00C46FFC"/>
    <w:rsid w:val="00C5612E"/>
    <w:rsid w:val="00C64968"/>
    <w:rsid w:val="00C64B24"/>
    <w:rsid w:val="00C70F9B"/>
    <w:rsid w:val="00C82416"/>
    <w:rsid w:val="00CA5984"/>
    <w:rsid w:val="00CD11D2"/>
    <w:rsid w:val="00D14DCF"/>
    <w:rsid w:val="00D5265B"/>
    <w:rsid w:val="00D565CF"/>
    <w:rsid w:val="00D62CE1"/>
    <w:rsid w:val="00D8467C"/>
    <w:rsid w:val="00D91F72"/>
    <w:rsid w:val="00D94108"/>
    <w:rsid w:val="00DB7551"/>
    <w:rsid w:val="00DB7BDA"/>
    <w:rsid w:val="00DD549F"/>
    <w:rsid w:val="00E04895"/>
    <w:rsid w:val="00E467EE"/>
    <w:rsid w:val="00E7354D"/>
    <w:rsid w:val="00E74465"/>
    <w:rsid w:val="00E943ED"/>
    <w:rsid w:val="00E970F0"/>
    <w:rsid w:val="00EA2366"/>
    <w:rsid w:val="00EC2C76"/>
    <w:rsid w:val="00F13E3E"/>
    <w:rsid w:val="00F13F46"/>
    <w:rsid w:val="00F21A5C"/>
    <w:rsid w:val="00F41641"/>
    <w:rsid w:val="00F465CE"/>
    <w:rsid w:val="00F66A8F"/>
    <w:rsid w:val="00F72912"/>
    <w:rsid w:val="00F867D6"/>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2934</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2013-11-22T19:21:00Z</cp:lastPrinted>
  <dcterms:created xsi:type="dcterms:W3CDTF">2014-12-22T17:10:00Z</dcterms:created>
  <dcterms:modified xsi:type="dcterms:W3CDTF">2014-12-22T17:10:00Z</dcterms:modified>
  <cp:category> </cp:category>
  <cp:contentStatus> </cp:contentStatus>
</cp:coreProperties>
</file>