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716E38" w:rsidRDefault="004F3E4A" w:rsidP="004F3E4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14, 2015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Robin Colwell, (202) 418-2013</w:t>
      </w:r>
    </w:p>
    <w:p w:rsidR="004F3E4A" w:rsidRPr="00AC3DFB" w:rsidRDefault="004F3E4A" w:rsidP="004F3E4A">
      <w:pPr>
        <w:rPr>
          <w:rFonts w:ascii="Times New Roman" w:hAnsi="Times New Roman"/>
          <w:snapToGrid w:val="0"/>
          <w:color w:val="4F81BD" w:themeColor="accent1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8" w:history="1">
        <w:r w:rsidRPr="00EF044E">
          <w:rPr>
            <w:rStyle w:val="Hyperlink"/>
            <w:rFonts w:ascii="Times New Roman" w:hAnsi="Times New Roman"/>
            <w:snapToGrid w:val="0"/>
            <w:sz w:val="22"/>
            <w:szCs w:val="22"/>
          </w:rPr>
          <w:t>Robin.Colwell@fcc.gov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716E38" w:rsidRPr="00A22BAA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716E38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4F3E4A" w:rsidRDefault="00716E38" w:rsidP="00716E38">
      <w:pPr>
        <w:ind w:firstLine="720"/>
        <w:jc w:val="center"/>
        <w:rPr>
          <w:rFonts w:ascii="Times New Roman" w:hAnsi="Times New Roman"/>
          <w:b/>
        </w:rPr>
      </w:pPr>
      <w:r w:rsidRPr="00716E38">
        <w:rPr>
          <w:rFonts w:ascii="Times New Roman" w:hAnsi="Times New Roman"/>
          <w:b/>
        </w:rPr>
        <w:t>STATEMENT OF COMMISSIONER MICHAEL O’RIELLY</w:t>
      </w:r>
      <w:r>
        <w:rPr>
          <w:rFonts w:ascii="Times New Roman" w:hAnsi="Times New Roman"/>
          <w:b/>
        </w:rPr>
        <w:t xml:space="preserve"> </w:t>
      </w:r>
      <w:r w:rsidRPr="00716E38">
        <w:rPr>
          <w:rFonts w:ascii="Times New Roman" w:hAnsi="Times New Roman"/>
          <w:b/>
        </w:rPr>
        <w:t>O</w:t>
      </w:r>
      <w:r w:rsidR="004F3E4A">
        <w:rPr>
          <w:rFonts w:ascii="Times New Roman" w:hAnsi="Times New Roman"/>
          <w:b/>
        </w:rPr>
        <w:t xml:space="preserve">N </w:t>
      </w:r>
    </w:p>
    <w:p w:rsidR="00716E38" w:rsidRPr="00716E38" w:rsidRDefault="004F3E4A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MUNICIPAL BROADBAND</w:t>
      </w:r>
      <w:r w:rsidR="00716E38" w:rsidRPr="00716E38">
        <w:rPr>
          <w:rFonts w:ascii="Times New Roman" w:hAnsi="Times New Roman"/>
          <w:b/>
        </w:rPr>
        <w:t xml:space="preserve"> </w:t>
      </w:r>
    </w:p>
    <w:p w:rsidR="00716E38" w:rsidRDefault="00716E38" w:rsidP="00716E38">
      <w:pPr>
        <w:ind w:firstLine="720"/>
        <w:rPr>
          <w:rFonts w:ascii="Times New Roman" w:hAnsi="Times New Roman"/>
        </w:rPr>
      </w:pPr>
    </w:p>
    <w:p w:rsidR="004F3E4A" w:rsidRDefault="004F3E4A" w:rsidP="004F3E4A">
      <w:pPr>
        <w:ind w:firstLine="720"/>
        <w:rPr>
          <w:rFonts w:ascii="Times New Roman" w:hAnsi="Times New Roman"/>
        </w:rPr>
      </w:pPr>
    </w:p>
    <w:p w:rsidR="004F3E4A" w:rsidRPr="004F3E4A" w:rsidRDefault="004F3E4A" w:rsidP="004F3E4A">
      <w:pPr>
        <w:ind w:firstLine="720"/>
        <w:rPr>
          <w:rFonts w:ascii="Times New Roman" w:hAnsi="Times New Roman"/>
        </w:rPr>
      </w:pPr>
      <w:r w:rsidRPr="004F3E4A">
        <w:rPr>
          <w:rFonts w:ascii="Times New Roman" w:hAnsi="Times New Roman"/>
        </w:rPr>
        <w:t>It is clear that this Administration doesn</w:t>
      </w:r>
      <w:r w:rsidR="00CF2479">
        <w:rPr>
          <w:rFonts w:ascii="Times New Roman" w:hAnsi="Times New Roman"/>
        </w:rPr>
        <w:t>’</w:t>
      </w:r>
      <w:r w:rsidRPr="004F3E4A">
        <w:rPr>
          <w:rFonts w:ascii="Times New Roman" w:hAnsi="Times New Roman"/>
        </w:rPr>
        <w:t>t believe in the independent nature of the FCC.  It is disappointing that the Commission</w:t>
      </w:r>
      <w:r w:rsidR="00CF2479">
        <w:rPr>
          <w:rFonts w:ascii="Times New Roman" w:hAnsi="Times New Roman"/>
        </w:rPr>
        <w:t>’</w:t>
      </w:r>
      <w:r w:rsidRPr="004F3E4A">
        <w:rPr>
          <w:rFonts w:ascii="Times New Roman" w:hAnsi="Times New Roman"/>
        </w:rPr>
        <w:t xml:space="preserve">s leadership is without a sufficient backbone to do what is right and reject this blatant and unnecessary interference designed to further a political goal. </w:t>
      </w:r>
    </w:p>
    <w:p w:rsidR="004F3E4A" w:rsidRPr="004F3E4A" w:rsidRDefault="004F3E4A" w:rsidP="004F3E4A">
      <w:pPr>
        <w:ind w:firstLine="720"/>
        <w:rPr>
          <w:rFonts w:ascii="Times New Roman" w:hAnsi="Times New Roman"/>
        </w:rPr>
      </w:pPr>
    </w:p>
    <w:p w:rsidR="004F3E4A" w:rsidRPr="004F3E4A" w:rsidRDefault="004F3E4A" w:rsidP="004F3E4A">
      <w:pPr>
        <w:ind w:firstLine="720"/>
        <w:rPr>
          <w:rFonts w:ascii="Times New Roman" w:hAnsi="Times New Roman"/>
        </w:rPr>
      </w:pPr>
      <w:r w:rsidRPr="004F3E4A">
        <w:rPr>
          <w:rFonts w:ascii="Times New Roman" w:hAnsi="Times New Roman"/>
        </w:rPr>
        <w:t>Substantively, this missive is completely without ‎statutory authority and would be a good candidate for court review, if adopted.  In reality, this debate is about preempting a state</w:t>
      </w:r>
      <w:r w:rsidR="00CF2479">
        <w:rPr>
          <w:rFonts w:ascii="Times New Roman" w:hAnsi="Times New Roman"/>
        </w:rPr>
        <w:t>’</w:t>
      </w:r>
      <w:r w:rsidRPr="004F3E4A">
        <w:rPr>
          <w:rFonts w:ascii="Times New Roman" w:hAnsi="Times New Roman"/>
        </w:rPr>
        <w:t>s right to prevent taxpayer rip</w:t>
      </w:r>
      <w:r w:rsidR="00041549">
        <w:rPr>
          <w:rFonts w:ascii="Times New Roman" w:hAnsi="Times New Roman"/>
        </w:rPr>
        <w:t>-</w:t>
      </w:r>
      <w:r w:rsidRPr="004F3E4A">
        <w:rPr>
          <w:rFonts w:ascii="Times New Roman" w:hAnsi="Times New Roman"/>
        </w:rPr>
        <w:t xml:space="preserve">offs.  Municipal broadband has never proven to be the panacea </w:t>
      </w:r>
      <w:r w:rsidR="002420E1">
        <w:rPr>
          <w:rFonts w:ascii="Times New Roman" w:hAnsi="Times New Roman"/>
        </w:rPr>
        <w:t xml:space="preserve">that </w:t>
      </w:r>
      <w:r w:rsidRPr="004F3E4A">
        <w:rPr>
          <w:rFonts w:ascii="Times New Roman" w:hAnsi="Times New Roman"/>
        </w:rPr>
        <w:t xml:space="preserve">supporters claim and the Administration now boasts. </w:t>
      </w:r>
      <w:r w:rsidR="00CF2479">
        <w:rPr>
          <w:rFonts w:ascii="Times New Roman" w:hAnsi="Times New Roman"/>
        </w:rPr>
        <w:t xml:space="preserve"> </w:t>
      </w:r>
      <w:r w:rsidRPr="004F3E4A">
        <w:rPr>
          <w:rFonts w:ascii="Times New Roman" w:hAnsi="Times New Roman"/>
        </w:rPr>
        <w:t>Instead</w:t>
      </w:r>
      <w:r w:rsidR="00CF2479">
        <w:rPr>
          <w:rFonts w:ascii="Times New Roman" w:hAnsi="Times New Roman"/>
        </w:rPr>
        <w:t>,</w:t>
      </w:r>
      <w:r w:rsidRPr="004F3E4A">
        <w:rPr>
          <w:rFonts w:ascii="Times New Roman" w:hAnsi="Times New Roman"/>
        </w:rPr>
        <w:t xml:space="preserve"> we have seen a long track record of projects costing more than expected and delivering less than promised.</w:t>
      </w:r>
    </w:p>
    <w:p w:rsidR="004F3E4A" w:rsidRDefault="004F3E4A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2303CA" w:rsidRDefault="002303CA" w:rsidP="00716E38">
      <w:pPr>
        <w:ind w:firstLine="720"/>
        <w:rPr>
          <w:rFonts w:ascii="Times New Roman" w:hAnsi="Times New Roman"/>
        </w:rPr>
      </w:pPr>
    </w:p>
    <w:p w:rsidR="002303CA" w:rsidRDefault="002303CA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p w:rsidR="002303CA" w:rsidRDefault="002303CA" w:rsidP="00716E38">
      <w:pPr>
        <w:ind w:firstLine="720"/>
        <w:rPr>
          <w:rFonts w:ascii="Times New Roman" w:hAnsi="Times New Roman"/>
        </w:rPr>
      </w:pPr>
    </w:p>
    <w:p w:rsidR="00041549" w:rsidRDefault="00041549" w:rsidP="00716E38">
      <w:pPr>
        <w:ind w:firstLine="720"/>
        <w:rPr>
          <w:rFonts w:ascii="Times New Roman" w:hAnsi="Times New Roman"/>
        </w:rPr>
      </w:pPr>
    </w:p>
    <w:sectPr w:rsidR="00041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AA" w:rsidRDefault="00E423AA">
      <w:r>
        <w:separator/>
      </w:r>
    </w:p>
  </w:endnote>
  <w:endnote w:type="continuationSeparator" w:id="0">
    <w:p w:rsidR="00E423AA" w:rsidRDefault="00E4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56" w:rsidRDefault="00496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2303CA">
          <w:rPr>
            <w:rFonts w:ascii="Times New Roman" w:hAnsi="Times New Roman"/>
            <w:noProof/>
            <w:sz w:val="22"/>
            <w:szCs w:val="22"/>
          </w:rPr>
          <w:t>2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56" w:rsidRDefault="00496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AA" w:rsidRPr="009446D3" w:rsidRDefault="00E423AA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:rsidR="00E423AA" w:rsidRPr="009446D3" w:rsidRDefault="00E423AA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:rsidR="00E423AA" w:rsidRPr="009446D3" w:rsidRDefault="00E423AA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56" w:rsidRDefault="00496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56" w:rsidRDefault="00496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FE91A11" wp14:editId="1C99BAF2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A5954D" wp14:editId="7B5D9E6F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940501" wp14:editId="3690DA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267902" wp14:editId="54FD24B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06"/>
    <w:multiLevelType w:val="hybridMultilevel"/>
    <w:tmpl w:val="0C0475BA"/>
    <w:lvl w:ilvl="0" w:tplc="1CF09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1549"/>
    <w:rsid w:val="0004426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26A6"/>
    <w:rsid w:val="001D2D81"/>
    <w:rsid w:val="001D32AC"/>
    <w:rsid w:val="001D5DF4"/>
    <w:rsid w:val="001E19C8"/>
    <w:rsid w:val="00202646"/>
    <w:rsid w:val="002052CD"/>
    <w:rsid w:val="002133DA"/>
    <w:rsid w:val="00216678"/>
    <w:rsid w:val="002303CA"/>
    <w:rsid w:val="002420E1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4377"/>
    <w:rsid w:val="00326438"/>
    <w:rsid w:val="003273C5"/>
    <w:rsid w:val="00360E68"/>
    <w:rsid w:val="003646C7"/>
    <w:rsid w:val="00392534"/>
    <w:rsid w:val="003A3999"/>
    <w:rsid w:val="003A6CC1"/>
    <w:rsid w:val="003B1781"/>
    <w:rsid w:val="003D54DC"/>
    <w:rsid w:val="003F30F7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7FFD"/>
    <w:rsid w:val="004814A1"/>
    <w:rsid w:val="00496F56"/>
    <w:rsid w:val="004A4C2C"/>
    <w:rsid w:val="004B0619"/>
    <w:rsid w:val="004B425E"/>
    <w:rsid w:val="004B5BD6"/>
    <w:rsid w:val="004C6669"/>
    <w:rsid w:val="004D1145"/>
    <w:rsid w:val="004D3FA5"/>
    <w:rsid w:val="004E6ABA"/>
    <w:rsid w:val="004F3E4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6050DD"/>
    <w:rsid w:val="00613371"/>
    <w:rsid w:val="00613623"/>
    <w:rsid w:val="00622646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16E38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A2829"/>
    <w:rsid w:val="00AC06E7"/>
    <w:rsid w:val="00AC3DFB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31466"/>
    <w:rsid w:val="00B412CC"/>
    <w:rsid w:val="00B42FAF"/>
    <w:rsid w:val="00B54C27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2479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12B8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423AA"/>
    <w:rsid w:val="00E45D9E"/>
    <w:rsid w:val="00E542F0"/>
    <w:rsid w:val="00E6389B"/>
    <w:rsid w:val="00E80C77"/>
    <w:rsid w:val="00EB1F78"/>
    <w:rsid w:val="00EB67D7"/>
    <w:rsid w:val="00EC2E31"/>
    <w:rsid w:val="00EC6770"/>
    <w:rsid w:val="00EC7796"/>
    <w:rsid w:val="00EE1557"/>
    <w:rsid w:val="00EF1ADD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Colwell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136</Words>
  <Characters>779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2015-01-14T20:40:00Z</dcterms:created>
  <dcterms:modified xsi:type="dcterms:W3CDTF">2015-01-14T20:40:00Z</dcterms:modified>
  <cp:category> </cp:category>
  <cp:contentStatus> </cp:contentStatus>
</cp:coreProperties>
</file>