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9F326F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9F326F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9F326F">
        <w:rPr>
          <w:rFonts w:ascii="Times New Roman" w:hAnsi="Times New Roman"/>
          <w:snapToGrid w:val="0"/>
          <w:sz w:val="22"/>
          <w:szCs w:val="22"/>
        </w:rPr>
        <w:t>:</w:t>
      </w:r>
      <w:r w:rsidRPr="009F326F">
        <w:rPr>
          <w:rFonts w:ascii="Times New Roman" w:hAnsi="Times New Roman"/>
          <w:snapToGrid w:val="0"/>
          <w:sz w:val="22"/>
          <w:szCs w:val="22"/>
        </w:rPr>
        <w:tab/>
      </w:r>
      <w:r w:rsidR="00213716" w:rsidRPr="009F326F">
        <w:rPr>
          <w:rFonts w:ascii="Times New Roman" w:hAnsi="Times New Roman"/>
          <w:snapToGrid w:val="0"/>
          <w:sz w:val="22"/>
          <w:szCs w:val="22"/>
        </w:rPr>
        <w:tab/>
      </w:r>
      <w:r w:rsidRPr="009F326F">
        <w:rPr>
          <w:rFonts w:ascii="Times New Roman" w:hAnsi="Times New Roman"/>
          <w:snapToGrid w:val="0"/>
          <w:sz w:val="22"/>
          <w:szCs w:val="22"/>
        </w:rPr>
        <w:tab/>
      </w:r>
      <w:r w:rsidRPr="009F326F">
        <w:rPr>
          <w:rFonts w:ascii="Times New Roman" w:hAnsi="Times New Roman"/>
          <w:snapToGrid w:val="0"/>
          <w:sz w:val="22"/>
          <w:szCs w:val="22"/>
        </w:rPr>
        <w:tab/>
      </w:r>
      <w:r w:rsidRPr="009F326F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9F326F">
        <w:rPr>
          <w:rFonts w:ascii="Times New Roman" w:hAnsi="Times New Roman"/>
          <w:snapToGrid w:val="0"/>
          <w:sz w:val="22"/>
          <w:szCs w:val="22"/>
        </w:rPr>
        <w:t>:</w:t>
      </w:r>
    </w:p>
    <w:p w:rsidR="00D46525" w:rsidRPr="009F326F" w:rsidRDefault="00F95940" w:rsidP="00D46525">
      <w:pPr>
        <w:rPr>
          <w:rFonts w:ascii="Times New Roman" w:hAnsi="Times New Roman"/>
          <w:snapToGrid w:val="0"/>
          <w:sz w:val="22"/>
          <w:szCs w:val="22"/>
        </w:rPr>
      </w:pPr>
      <w:r w:rsidRPr="009F326F">
        <w:rPr>
          <w:rFonts w:ascii="Times New Roman" w:hAnsi="Times New Roman"/>
          <w:snapToGrid w:val="0"/>
          <w:sz w:val="22"/>
          <w:szCs w:val="22"/>
        </w:rPr>
        <w:t xml:space="preserve">January </w:t>
      </w:r>
      <w:r w:rsidR="00E34FF6">
        <w:rPr>
          <w:rFonts w:ascii="Times New Roman" w:hAnsi="Times New Roman"/>
          <w:snapToGrid w:val="0"/>
          <w:sz w:val="22"/>
          <w:szCs w:val="22"/>
        </w:rPr>
        <w:t>20</w:t>
      </w:r>
      <w:r w:rsidR="009F326F" w:rsidRPr="009F326F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E07B40" w:rsidRPr="009F326F">
        <w:rPr>
          <w:rFonts w:ascii="Times New Roman" w:hAnsi="Times New Roman"/>
          <w:snapToGrid w:val="0"/>
          <w:sz w:val="22"/>
          <w:szCs w:val="22"/>
        </w:rPr>
        <w:t>201</w:t>
      </w:r>
      <w:r w:rsidRPr="009F326F">
        <w:rPr>
          <w:rFonts w:ascii="Times New Roman" w:hAnsi="Times New Roman"/>
          <w:snapToGrid w:val="0"/>
          <w:sz w:val="22"/>
          <w:szCs w:val="22"/>
        </w:rPr>
        <w:t>5</w:t>
      </w:r>
      <w:r w:rsidR="009B3289" w:rsidRPr="009F326F">
        <w:rPr>
          <w:rFonts w:ascii="Times New Roman" w:hAnsi="Times New Roman"/>
          <w:snapToGrid w:val="0"/>
          <w:sz w:val="22"/>
          <w:szCs w:val="22"/>
        </w:rPr>
        <w:tab/>
      </w:r>
      <w:r w:rsidR="00D46525" w:rsidRPr="009F326F">
        <w:rPr>
          <w:rFonts w:ascii="Times New Roman" w:hAnsi="Times New Roman"/>
          <w:snapToGrid w:val="0"/>
          <w:sz w:val="22"/>
          <w:szCs w:val="22"/>
        </w:rPr>
        <w:tab/>
      </w:r>
      <w:r w:rsidR="00D46525" w:rsidRPr="009F326F">
        <w:rPr>
          <w:rFonts w:ascii="Times New Roman" w:hAnsi="Times New Roman"/>
          <w:snapToGrid w:val="0"/>
          <w:sz w:val="22"/>
          <w:szCs w:val="22"/>
        </w:rPr>
        <w:tab/>
      </w:r>
      <w:r w:rsidR="00D46525" w:rsidRPr="009F326F">
        <w:rPr>
          <w:rFonts w:ascii="Times New Roman" w:hAnsi="Times New Roman"/>
          <w:snapToGrid w:val="0"/>
          <w:sz w:val="22"/>
          <w:szCs w:val="22"/>
        </w:rPr>
        <w:tab/>
      </w:r>
      <w:r w:rsidR="00213716" w:rsidRPr="009F326F">
        <w:rPr>
          <w:rFonts w:ascii="Times New Roman" w:hAnsi="Times New Roman"/>
          <w:snapToGrid w:val="0"/>
          <w:sz w:val="22"/>
          <w:szCs w:val="22"/>
        </w:rPr>
        <w:tab/>
      </w:r>
      <w:r w:rsidR="00D46525" w:rsidRPr="009F326F">
        <w:rPr>
          <w:rFonts w:ascii="Times New Roman" w:hAnsi="Times New Roman"/>
          <w:snapToGrid w:val="0"/>
          <w:sz w:val="22"/>
          <w:szCs w:val="22"/>
        </w:rPr>
        <w:tab/>
      </w:r>
      <w:r w:rsidR="002A1575" w:rsidRPr="009F326F">
        <w:rPr>
          <w:rFonts w:ascii="Times New Roman" w:hAnsi="Times New Roman"/>
          <w:snapToGrid w:val="0"/>
          <w:sz w:val="22"/>
          <w:szCs w:val="22"/>
        </w:rPr>
        <w:t>Neil Grace</w:t>
      </w:r>
      <w:r w:rsidR="00B24AA5" w:rsidRPr="009F326F">
        <w:rPr>
          <w:rFonts w:ascii="Times New Roman" w:hAnsi="Times New Roman"/>
          <w:snapToGrid w:val="0"/>
          <w:sz w:val="22"/>
          <w:szCs w:val="22"/>
        </w:rPr>
        <w:t>,</w:t>
      </w:r>
      <w:r w:rsidR="00D46525" w:rsidRPr="009F326F">
        <w:rPr>
          <w:rFonts w:ascii="Times New Roman" w:hAnsi="Times New Roman"/>
          <w:snapToGrid w:val="0"/>
          <w:sz w:val="22"/>
          <w:szCs w:val="22"/>
        </w:rPr>
        <w:t xml:space="preserve"> 202-418-0</w:t>
      </w:r>
      <w:r w:rsidR="002A1575" w:rsidRPr="009F326F">
        <w:rPr>
          <w:rFonts w:ascii="Times New Roman" w:hAnsi="Times New Roman"/>
          <w:snapToGrid w:val="0"/>
          <w:sz w:val="22"/>
          <w:szCs w:val="22"/>
        </w:rPr>
        <w:t>506</w:t>
      </w:r>
    </w:p>
    <w:p w:rsidR="00D46525" w:rsidRPr="009F326F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9F326F">
        <w:rPr>
          <w:rFonts w:ascii="Times New Roman" w:hAnsi="Times New Roman"/>
          <w:snapToGrid w:val="0"/>
          <w:sz w:val="22"/>
          <w:szCs w:val="22"/>
        </w:rPr>
        <w:tab/>
      </w:r>
      <w:r w:rsidRPr="009F326F">
        <w:rPr>
          <w:rFonts w:ascii="Times New Roman" w:hAnsi="Times New Roman"/>
          <w:snapToGrid w:val="0"/>
          <w:sz w:val="22"/>
          <w:szCs w:val="22"/>
        </w:rPr>
        <w:tab/>
      </w:r>
      <w:r w:rsidRPr="009F326F">
        <w:rPr>
          <w:rFonts w:ascii="Times New Roman" w:hAnsi="Times New Roman"/>
          <w:snapToGrid w:val="0"/>
          <w:sz w:val="22"/>
          <w:szCs w:val="22"/>
        </w:rPr>
        <w:tab/>
      </w:r>
      <w:r w:rsidR="009B3289" w:rsidRPr="009F326F">
        <w:rPr>
          <w:rFonts w:ascii="Times New Roman" w:hAnsi="Times New Roman"/>
          <w:snapToGrid w:val="0"/>
          <w:sz w:val="22"/>
          <w:szCs w:val="22"/>
        </w:rPr>
        <w:tab/>
      </w:r>
      <w:r w:rsidR="009B3289" w:rsidRPr="009F326F">
        <w:rPr>
          <w:rFonts w:ascii="Times New Roman" w:hAnsi="Times New Roman"/>
          <w:snapToGrid w:val="0"/>
          <w:sz w:val="22"/>
          <w:szCs w:val="22"/>
        </w:rPr>
        <w:tab/>
      </w:r>
      <w:r w:rsidR="009B3289" w:rsidRPr="009F326F">
        <w:rPr>
          <w:rFonts w:ascii="Times New Roman" w:hAnsi="Times New Roman"/>
          <w:snapToGrid w:val="0"/>
          <w:sz w:val="22"/>
          <w:szCs w:val="22"/>
        </w:rPr>
        <w:tab/>
      </w:r>
      <w:r w:rsidR="009B3289" w:rsidRPr="009F326F">
        <w:rPr>
          <w:rFonts w:ascii="Times New Roman" w:hAnsi="Times New Roman"/>
          <w:snapToGrid w:val="0"/>
          <w:sz w:val="22"/>
          <w:szCs w:val="22"/>
        </w:rPr>
        <w:tab/>
      </w:r>
      <w:r w:rsidR="009B3289" w:rsidRPr="009F326F">
        <w:rPr>
          <w:rFonts w:ascii="Times New Roman" w:hAnsi="Times New Roman"/>
          <w:snapToGrid w:val="0"/>
          <w:sz w:val="22"/>
          <w:szCs w:val="22"/>
        </w:rPr>
        <w:tab/>
      </w:r>
      <w:r w:rsidRPr="009F326F">
        <w:rPr>
          <w:rFonts w:ascii="Times New Roman" w:hAnsi="Times New Roman"/>
          <w:snapToGrid w:val="0"/>
          <w:sz w:val="22"/>
          <w:szCs w:val="22"/>
        </w:rPr>
        <w:t xml:space="preserve">E-mail: </w:t>
      </w:r>
      <w:r w:rsidR="00B24AA5" w:rsidRPr="009F326F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2A1575" w:rsidRPr="009F326F">
          <w:rPr>
            <w:rStyle w:val="Hyperlink"/>
            <w:rFonts w:ascii="Times New Roman" w:hAnsi="Times New Roman"/>
            <w:snapToGrid w:val="0"/>
            <w:sz w:val="22"/>
            <w:szCs w:val="22"/>
          </w:rPr>
          <w:t>neil.grace@fcc.gov</w:t>
        </w:r>
      </w:hyperlink>
      <w:r w:rsidR="000D5470" w:rsidRPr="009F326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9F326F"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Pr="009F326F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9F326F" w:rsidRDefault="00CB5DB9" w:rsidP="009F326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F326F">
        <w:rPr>
          <w:rFonts w:ascii="Times New Roman" w:hAnsi="Times New Roman"/>
          <w:b/>
          <w:bCs/>
          <w:sz w:val="22"/>
          <w:szCs w:val="22"/>
        </w:rPr>
        <w:t xml:space="preserve">FCC </w:t>
      </w:r>
      <w:r w:rsidR="000A60BA" w:rsidRPr="009F326F">
        <w:rPr>
          <w:rFonts w:ascii="Times New Roman" w:hAnsi="Times New Roman"/>
          <w:b/>
          <w:bCs/>
          <w:sz w:val="22"/>
          <w:szCs w:val="22"/>
        </w:rPr>
        <w:t>FINES VIACOM AND ESPN</w:t>
      </w:r>
      <w:r w:rsidR="00A34910" w:rsidRPr="009F326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F326F">
        <w:rPr>
          <w:rFonts w:ascii="Times New Roman" w:hAnsi="Times New Roman"/>
          <w:b/>
          <w:bCs/>
          <w:sz w:val="22"/>
          <w:szCs w:val="22"/>
        </w:rPr>
        <w:t>$</w:t>
      </w:r>
      <w:r w:rsidR="009477E8" w:rsidRPr="009F326F">
        <w:rPr>
          <w:rFonts w:ascii="Times New Roman" w:hAnsi="Times New Roman"/>
          <w:b/>
          <w:bCs/>
          <w:sz w:val="22"/>
          <w:szCs w:val="22"/>
        </w:rPr>
        <w:t>1</w:t>
      </w:r>
      <w:r w:rsidR="00D33B75" w:rsidRPr="009F326F">
        <w:rPr>
          <w:rFonts w:ascii="Times New Roman" w:hAnsi="Times New Roman"/>
          <w:b/>
          <w:bCs/>
          <w:sz w:val="22"/>
          <w:szCs w:val="22"/>
        </w:rPr>
        <w:t>.</w:t>
      </w:r>
      <w:r w:rsidR="007F71ED" w:rsidRPr="009F326F">
        <w:rPr>
          <w:rFonts w:ascii="Times New Roman" w:hAnsi="Times New Roman"/>
          <w:b/>
          <w:bCs/>
          <w:sz w:val="22"/>
          <w:szCs w:val="22"/>
        </w:rPr>
        <w:t>4</w:t>
      </w:r>
      <w:r w:rsidR="00D33B75" w:rsidRPr="009F326F">
        <w:rPr>
          <w:rFonts w:ascii="Times New Roman" w:hAnsi="Times New Roman"/>
          <w:b/>
          <w:bCs/>
          <w:sz w:val="22"/>
          <w:szCs w:val="22"/>
        </w:rPr>
        <w:t xml:space="preserve"> MILLION </w:t>
      </w:r>
      <w:r w:rsidRPr="009F326F">
        <w:rPr>
          <w:rFonts w:ascii="Times New Roman" w:hAnsi="Times New Roman"/>
          <w:b/>
          <w:bCs/>
          <w:sz w:val="22"/>
          <w:szCs w:val="22"/>
        </w:rPr>
        <w:t xml:space="preserve">FOR MISUSE OF </w:t>
      </w:r>
    </w:p>
    <w:p w:rsidR="00CB5DB9" w:rsidRDefault="00CB5DB9" w:rsidP="009F326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F326F">
        <w:rPr>
          <w:rFonts w:ascii="Times New Roman" w:hAnsi="Times New Roman"/>
          <w:b/>
          <w:bCs/>
          <w:sz w:val="22"/>
          <w:szCs w:val="22"/>
        </w:rPr>
        <w:t xml:space="preserve">EMERGENCY ALERT </w:t>
      </w:r>
      <w:r w:rsidR="00D33B75" w:rsidRPr="009F326F">
        <w:rPr>
          <w:rFonts w:ascii="Times New Roman" w:hAnsi="Times New Roman"/>
          <w:b/>
          <w:bCs/>
          <w:sz w:val="22"/>
          <w:szCs w:val="22"/>
        </w:rPr>
        <w:t>WARNINGS</w:t>
      </w:r>
      <w:r w:rsidRPr="009F326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F326F" w:rsidRPr="009F326F" w:rsidRDefault="009F326F" w:rsidP="009F326F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B5DB9" w:rsidRDefault="00A34910" w:rsidP="009F326F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F326F">
        <w:rPr>
          <w:rFonts w:ascii="Times New Roman" w:hAnsi="Times New Roman"/>
          <w:b/>
          <w:bCs/>
          <w:i/>
          <w:iCs/>
          <w:sz w:val="22"/>
          <w:szCs w:val="22"/>
        </w:rPr>
        <w:t xml:space="preserve">Cable </w:t>
      </w:r>
      <w:r w:rsidR="002A1575" w:rsidRPr="009F326F">
        <w:rPr>
          <w:rFonts w:ascii="Times New Roman" w:hAnsi="Times New Roman"/>
          <w:b/>
          <w:bCs/>
          <w:i/>
          <w:iCs/>
          <w:sz w:val="22"/>
          <w:szCs w:val="22"/>
        </w:rPr>
        <w:t>n</w:t>
      </w:r>
      <w:r w:rsidRPr="009F326F">
        <w:rPr>
          <w:rFonts w:ascii="Times New Roman" w:hAnsi="Times New Roman"/>
          <w:b/>
          <w:bCs/>
          <w:i/>
          <w:iCs/>
          <w:sz w:val="22"/>
          <w:szCs w:val="22"/>
        </w:rPr>
        <w:t>etworks fined for transmitting warning tones in promo for</w:t>
      </w:r>
      <w:r w:rsidR="00C20BDA" w:rsidRPr="009F326F">
        <w:rPr>
          <w:rFonts w:ascii="Times New Roman" w:hAnsi="Times New Roman"/>
          <w:b/>
          <w:bCs/>
          <w:i/>
          <w:iCs/>
          <w:sz w:val="22"/>
          <w:szCs w:val="22"/>
        </w:rPr>
        <w:t xml:space="preserve"> “Olympus Has Fallen” movie</w:t>
      </w:r>
      <w:r w:rsidRPr="009F326F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9F326F" w:rsidRPr="009F326F" w:rsidRDefault="009F326F" w:rsidP="009F326F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A1575" w:rsidRPr="009F326F" w:rsidRDefault="00CB5DB9" w:rsidP="00CB5DB9">
      <w:pPr>
        <w:spacing w:after="240"/>
        <w:rPr>
          <w:rFonts w:ascii="Times New Roman" w:hAnsi="Times New Roman"/>
          <w:sz w:val="22"/>
          <w:szCs w:val="22"/>
        </w:rPr>
      </w:pPr>
      <w:r w:rsidRPr="009F326F">
        <w:rPr>
          <w:rFonts w:ascii="Times New Roman" w:hAnsi="Times New Roman"/>
          <w:sz w:val="22"/>
          <w:szCs w:val="22"/>
        </w:rPr>
        <w:t xml:space="preserve">Washington, D.C. – </w:t>
      </w:r>
      <w:r w:rsidR="002F4F50" w:rsidRPr="009F326F">
        <w:rPr>
          <w:rFonts w:ascii="Times New Roman" w:hAnsi="Times New Roman"/>
          <w:sz w:val="22"/>
          <w:szCs w:val="22"/>
        </w:rPr>
        <w:t>T</w:t>
      </w:r>
      <w:r w:rsidRPr="009F326F">
        <w:rPr>
          <w:rFonts w:ascii="Times New Roman" w:hAnsi="Times New Roman"/>
          <w:sz w:val="22"/>
          <w:szCs w:val="22"/>
        </w:rPr>
        <w:t xml:space="preserve">he Federal Communications Commission </w:t>
      </w:r>
      <w:r w:rsidR="000A60BA" w:rsidRPr="009F326F">
        <w:rPr>
          <w:rFonts w:ascii="Times New Roman" w:hAnsi="Times New Roman"/>
          <w:sz w:val="22"/>
          <w:szCs w:val="22"/>
        </w:rPr>
        <w:t>fined Viacom and ESPN</w:t>
      </w:r>
      <w:r w:rsidRPr="009F326F">
        <w:rPr>
          <w:rFonts w:ascii="Times New Roman" w:hAnsi="Times New Roman"/>
          <w:sz w:val="22"/>
          <w:szCs w:val="22"/>
        </w:rPr>
        <w:t xml:space="preserve"> </w:t>
      </w:r>
      <w:r w:rsidR="000A60BA" w:rsidRPr="009F326F">
        <w:rPr>
          <w:rFonts w:ascii="Times New Roman" w:hAnsi="Times New Roman"/>
          <w:sz w:val="22"/>
          <w:szCs w:val="22"/>
        </w:rPr>
        <w:t xml:space="preserve">$1.4 million for </w:t>
      </w:r>
      <w:r w:rsidR="00A34910" w:rsidRPr="009F326F">
        <w:rPr>
          <w:rFonts w:ascii="Times New Roman" w:hAnsi="Times New Roman"/>
          <w:sz w:val="22"/>
          <w:szCs w:val="22"/>
        </w:rPr>
        <w:t xml:space="preserve">misusing </w:t>
      </w:r>
      <w:r w:rsidR="007E429A" w:rsidRPr="009F326F">
        <w:rPr>
          <w:rFonts w:ascii="Times New Roman" w:hAnsi="Times New Roman"/>
          <w:sz w:val="22"/>
          <w:szCs w:val="22"/>
        </w:rPr>
        <w:t xml:space="preserve">the </w:t>
      </w:r>
      <w:r w:rsidR="00875289" w:rsidRPr="009F326F">
        <w:rPr>
          <w:rFonts w:ascii="Times New Roman" w:hAnsi="Times New Roman"/>
          <w:sz w:val="22"/>
          <w:szCs w:val="22"/>
        </w:rPr>
        <w:t xml:space="preserve">Emergency Alert System (EAS) </w:t>
      </w:r>
      <w:r w:rsidR="007E429A" w:rsidRPr="009F326F">
        <w:rPr>
          <w:rFonts w:ascii="Times New Roman" w:hAnsi="Times New Roman"/>
          <w:sz w:val="22"/>
          <w:szCs w:val="22"/>
        </w:rPr>
        <w:t xml:space="preserve">warning </w:t>
      </w:r>
      <w:r w:rsidR="006002A0" w:rsidRPr="009F326F">
        <w:rPr>
          <w:rFonts w:ascii="Times New Roman" w:hAnsi="Times New Roman"/>
          <w:sz w:val="22"/>
          <w:szCs w:val="22"/>
        </w:rPr>
        <w:t>tones</w:t>
      </w:r>
      <w:r w:rsidR="00D66CA1" w:rsidRPr="009F326F">
        <w:rPr>
          <w:rFonts w:ascii="Times New Roman" w:hAnsi="Times New Roman"/>
          <w:sz w:val="22"/>
          <w:szCs w:val="22"/>
        </w:rPr>
        <w:t xml:space="preserve">. </w:t>
      </w:r>
      <w:r w:rsidR="00D86BC9" w:rsidRPr="009F326F">
        <w:rPr>
          <w:rFonts w:ascii="Times New Roman" w:hAnsi="Times New Roman"/>
          <w:sz w:val="22"/>
          <w:szCs w:val="22"/>
        </w:rPr>
        <w:t xml:space="preserve">The cable networks </w:t>
      </w:r>
      <w:r w:rsidR="007E429A" w:rsidRPr="009F326F">
        <w:rPr>
          <w:rFonts w:ascii="Times New Roman" w:hAnsi="Times New Roman"/>
          <w:sz w:val="22"/>
          <w:szCs w:val="22"/>
        </w:rPr>
        <w:t xml:space="preserve">transmitted </w:t>
      </w:r>
      <w:r w:rsidR="009547FA" w:rsidRPr="009F326F">
        <w:rPr>
          <w:rFonts w:ascii="Times New Roman" w:hAnsi="Times New Roman"/>
          <w:sz w:val="22"/>
          <w:szCs w:val="22"/>
        </w:rPr>
        <w:t xml:space="preserve">EAS </w:t>
      </w:r>
      <w:r w:rsidR="007E429A" w:rsidRPr="009F326F">
        <w:rPr>
          <w:rFonts w:ascii="Times New Roman" w:hAnsi="Times New Roman"/>
          <w:sz w:val="22"/>
          <w:szCs w:val="22"/>
        </w:rPr>
        <w:t xml:space="preserve">warning tones </w:t>
      </w:r>
      <w:r w:rsidR="009547FA" w:rsidRPr="009F326F">
        <w:rPr>
          <w:rFonts w:ascii="Times New Roman" w:hAnsi="Times New Roman"/>
          <w:sz w:val="22"/>
          <w:szCs w:val="22"/>
        </w:rPr>
        <w:t>for</w:t>
      </w:r>
      <w:r w:rsidR="007E429A" w:rsidRPr="009F326F">
        <w:rPr>
          <w:rFonts w:ascii="Times New Roman" w:hAnsi="Times New Roman"/>
          <w:sz w:val="22"/>
          <w:szCs w:val="22"/>
        </w:rPr>
        <w:t xml:space="preserve"> several days </w:t>
      </w:r>
      <w:r w:rsidR="009F326F">
        <w:rPr>
          <w:rFonts w:ascii="Times New Roman" w:hAnsi="Times New Roman"/>
          <w:sz w:val="22"/>
          <w:szCs w:val="22"/>
        </w:rPr>
        <w:t xml:space="preserve">in </w:t>
      </w:r>
      <w:r w:rsidR="00E34FF6">
        <w:rPr>
          <w:rFonts w:ascii="Times New Roman" w:hAnsi="Times New Roman"/>
          <w:sz w:val="22"/>
          <w:szCs w:val="22"/>
        </w:rPr>
        <w:t>2013</w:t>
      </w:r>
      <w:r w:rsidR="009F326F">
        <w:rPr>
          <w:rFonts w:ascii="Times New Roman" w:hAnsi="Times New Roman"/>
          <w:sz w:val="22"/>
          <w:szCs w:val="22"/>
        </w:rPr>
        <w:t xml:space="preserve"> to </w:t>
      </w:r>
      <w:r w:rsidR="007E429A" w:rsidRPr="009F326F">
        <w:rPr>
          <w:rFonts w:ascii="Times New Roman" w:hAnsi="Times New Roman"/>
          <w:sz w:val="22"/>
          <w:szCs w:val="22"/>
        </w:rPr>
        <w:t>promote the movie “Olympus Has Fallen,” which portrayed a terrorist attack on Washington, D</w:t>
      </w:r>
      <w:r w:rsidR="00D86BC9" w:rsidRPr="009F326F">
        <w:rPr>
          <w:rFonts w:ascii="Times New Roman" w:hAnsi="Times New Roman"/>
          <w:sz w:val="22"/>
          <w:szCs w:val="22"/>
        </w:rPr>
        <w:t>.</w:t>
      </w:r>
      <w:r w:rsidR="00D66CA1" w:rsidRPr="009F326F">
        <w:rPr>
          <w:rFonts w:ascii="Times New Roman" w:hAnsi="Times New Roman"/>
          <w:sz w:val="22"/>
          <w:szCs w:val="22"/>
        </w:rPr>
        <w:t xml:space="preserve">C. </w:t>
      </w:r>
      <w:r w:rsidR="007E429A" w:rsidRPr="009F326F">
        <w:rPr>
          <w:rFonts w:ascii="Times New Roman" w:hAnsi="Times New Roman"/>
          <w:sz w:val="22"/>
          <w:szCs w:val="22"/>
        </w:rPr>
        <w:t>Bro</w:t>
      </w:r>
      <w:r w:rsidR="00D66CA1" w:rsidRPr="009F326F">
        <w:rPr>
          <w:rFonts w:ascii="Times New Roman" w:hAnsi="Times New Roman"/>
          <w:sz w:val="22"/>
          <w:szCs w:val="22"/>
        </w:rPr>
        <w:t>adcast or transmission of</w:t>
      </w:r>
      <w:r w:rsidR="007E429A" w:rsidRPr="009F326F">
        <w:rPr>
          <w:rFonts w:ascii="Times New Roman" w:hAnsi="Times New Roman"/>
          <w:sz w:val="22"/>
          <w:szCs w:val="22"/>
        </w:rPr>
        <w:t xml:space="preserve"> the</w:t>
      </w:r>
      <w:r w:rsidR="00875289" w:rsidRPr="009F326F">
        <w:rPr>
          <w:rFonts w:ascii="Times New Roman" w:hAnsi="Times New Roman"/>
          <w:sz w:val="22"/>
          <w:szCs w:val="22"/>
        </w:rPr>
        <w:t>se</w:t>
      </w:r>
      <w:r w:rsidR="007E429A" w:rsidRPr="009F326F">
        <w:rPr>
          <w:rFonts w:ascii="Times New Roman" w:hAnsi="Times New Roman"/>
          <w:sz w:val="22"/>
          <w:szCs w:val="22"/>
        </w:rPr>
        <w:t xml:space="preserve"> tones </w:t>
      </w:r>
      <w:r w:rsidR="00D66CA1" w:rsidRPr="009F326F">
        <w:rPr>
          <w:rFonts w:ascii="Times New Roman" w:hAnsi="Times New Roman"/>
          <w:sz w:val="22"/>
          <w:szCs w:val="22"/>
        </w:rPr>
        <w:t xml:space="preserve">outside an </w:t>
      </w:r>
      <w:r w:rsidR="009547FA" w:rsidRPr="009F326F">
        <w:rPr>
          <w:rFonts w:ascii="Times New Roman" w:hAnsi="Times New Roman"/>
          <w:sz w:val="22"/>
          <w:szCs w:val="22"/>
        </w:rPr>
        <w:t xml:space="preserve">emergency or test </w:t>
      </w:r>
      <w:r w:rsidR="007E429A" w:rsidRPr="009F326F">
        <w:rPr>
          <w:rFonts w:ascii="Times New Roman" w:hAnsi="Times New Roman"/>
          <w:sz w:val="22"/>
          <w:szCs w:val="22"/>
        </w:rPr>
        <w:t>violate</w:t>
      </w:r>
      <w:r w:rsidR="009547FA" w:rsidRPr="009F326F">
        <w:rPr>
          <w:rFonts w:ascii="Times New Roman" w:hAnsi="Times New Roman"/>
          <w:sz w:val="22"/>
          <w:szCs w:val="22"/>
        </w:rPr>
        <w:t>s the</w:t>
      </w:r>
      <w:r w:rsidR="007E429A" w:rsidRPr="009F326F">
        <w:rPr>
          <w:rFonts w:ascii="Times New Roman" w:hAnsi="Times New Roman"/>
          <w:sz w:val="22"/>
          <w:szCs w:val="22"/>
        </w:rPr>
        <w:t xml:space="preserve"> FCC</w:t>
      </w:r>
      <w:r w:rsidR="009547FA" w:rsidRPr="009F326F">
        <w:rPr>
          <w:rFonts w:ascii="Times New Roman" w:hAnsi="Times New Roman"/>
          <w:sz w:val="22"/>
          <w:szCs w:val="22"/>
        </w:rPr>
        <w:t>’s</w:t>
      </w:r>
      <w:r w:rsidR="007E429A" w:rsidRPr="009F326F">
        <w:rPr>
          <w:rFonts w:ascii="Times New Roman" w:hAnsi="Times New Roman"/>
          <w:sz w:val="22"/>
          <w:szCs w:val="22"/>
        </w:rPr>
        <w:t xml:space="preserve"> laws </w:t>
      </w:r>
      <w:r w:rsidR="00D66CA1" w:rsidRPr="009F326F">
        <w:rPr>
          <w:rFonts w:ascii="Times New Roman" w:hAnsi="Times New Roman"/>
          <w:sz w:val="22"/>
          <w:szCs w:val="22"/>
        </w:rPr>
        <w:t xml:space="preserve">protecting </w:t>
      </w:r>
      <w:r w:rsidR="007E429A" w:rsidRPr="009F326F">
        <w:rPr>
          <w:rFonts w:ascii="Times New Roman" w:hAnsi="Times New Roman"/>
          <w:sz w:val="22"/>
          <w:szCs w:val="22"/>
        </w:rPr>
        <w:t>the integrity of the</w:t>
      </w:r>
      <w:r w:rsidR="00D86BC9" w:rsidRPr="009F326F">
        <w:rPr>
          <w:rFonts w:ascii="Times New Roman" w:hAnsi="Times New Roman"/>
          <w:sz w:val="22"/>
          <w:szCs w:val="22"/>
        </w:rPr>
        <w:t xml:space="preserve"> system</w:t>
      </w:r>
      <w:r w:rsidR="009547FA" w:rsidRPr="009F326F">
        <w:rPr>
          <w:rFonts w:ascii="Times New Roman" w:hAnsi="Times New Roman"/>
          <w:sz w:val="22"/>
          <w:szCs w:val="22"/>
        </w:rPr>
        <w:t>.</w:t>
      </w:r>
    </w:p>
    <w:p w:rsidR="002A1575" w:rsidRPr="009F326F" w:rsidRDefault="002A1575" w:rsidP="00CB5DB9">
      <w:pPr>
        <w:spacing w:after="240"/>
        <w:rPr>
          <w:rFonts w:ascii="Times New Roman" w:hAnsi="Times New Roman"/>
          <w:sz w:val="22"/>
          <w:szCs w:val="22"/>
        </w:rPr>
      </w:pPr>
      <w:r w:rsidRPr="009F326F">
        <w:rPr>
          <w:rFonts w:ascii="Times New Roman" w:hAnsi="Times New Roman"/>
          <w:sz w:val="22"/>
          <w:szCs w:val="22"/>
        </w:rPr>
        <w:t>“The public relies on this system to prepare them for real emergencies,”</w:t>
      </w:r>
      <w:r w:rsidR="00D66CA1" w:rsidRPr="009F326F">
        <w:rPr>
          <w:rFonts w:ascii="Times New Roman" w:hAnsi="Times New Roman"/>
          <w:sz w:val="22"/>
          <w:szCs w:val="22"/>
        </w:rPr>
        <w:t xml:space="preserve"> </w:t>
      </w:r>
      <w:r w:rsidRPr="009F326F">
        <w:rPr>
          <w:rFonts w:ascii="Times New Roman" w:hAnsi="Times New Roman"/>
          <w:sz w:val="22"/>
          <w:szCs w:val="22"/>
        </w:rPr>
        <w:t>said Travis LeBlanc, Chief of the FCC’</w:t>
      </w:r>
      <w:r w:rsidR="00D66CA1" w:rsidRPr="009F326F">
        <w:rPr>
          <w:rFonts w:ascii="Times New Roman" w:hAnsi="Times New Roman"/>
          <w:sz w:val="22"/>
          <w:szCs w:val="22"/>
        </w:rPr>
        <w:t xml:space="preserve">s Enforcement Bureau. </w:t>
      </w:r>
      <w:r w:rsidRPr="009F326F">
        <w:rPr>
          <w:rFonts w:ascii="Times New Roman" w:hAnsi="Times New Roman"/>
          <w:sz w:val="22"/>
          <w:szCs w:val="22"/>
        </w:rPr>
        <w:t>“Our action here sends a</w:t>
      </w:r>
      <w:r w:rsidR="00D86BC9" w:rsidRPr="009F326F">
        <w:rPr>
          <w:rFonts w:ascii="Times New Roman" w:hAnsi="Times New Roman"/>
          <w:sz w:val="22"/>
          <w:szCs w:val="22"/>
        </w:rPr>
        <w:t xml:space="preserve"> strong signal that use of the EAS</w:t>
      </w:r>
      <w:r w:rsidRPr="009F326F">
        <w:rPr>
          <w:rFonts w:ascii="Times New Roman" w:hAnsi="Times New Roman"/>
          <w:sz w:val="22"/>
          <w:szCs w:val="22"/>
        </w:rPr>
        <w:t xml:space="preserve"> tones for </w:t>
      </w:r>
      <w:r w:rsidR="00C20BDA" w:rsidRPr="009F326F">
        <w:rPr>
          <w:rFonts w:ascii="Times New Roman" w:hAnsi="Times New Roman"/>
          <w:sz w:val="22"/>
          <w:szCs w:val="22"/>
        </w:rPr>
        <w:t xml:space="preserve">non-emergency </w:t>
      </w:r>
      <w:r w:rsidRPr="009F326F">
        <w:rPr>
          <w:rFonts w:ascii="Times New Roman" w:hAnsi="Times New Roman"/>
          <w:sz w:val="22"/>
          <w:szCs w:val="22"/>
        </w:rPr>
        <w:t>purposes presents a danger to public safety which we will not tolerate.”</w:t>
      </w:r>
    </w:p>
    <w:p w:rsidR="009F326F" w:rsidRPr="009F326F" w:rsidRDefault="00CB5DB9" w:rsidP="009F326F">
      <w:pPr>
        <w:rPr>
          <w:rFonts w:ascii="Times New Roman" w:hAnsi="Times New Roman"/>
          <w:sz w:val="22"/>
          <w:szCs w:val="22"/>
        </w:rPr>
      </w:pPr>
      <w:r w:rsidRPr="009F326F">
        <w:rPr>
          <w:rFonts w:ascii="Times New Roman" w:hAnsi="Times New Roman"/>
          <w:sz w:val="22"/>
          <w:szCs w:val="22"/>
        </w:rPr>
        <w:t xml:space="preserve">The EAS is </w:t>
      </w:r>
      <w:r w:rsidR="009547FA" w:rsidRPr="009F326F">
        <w:rPr>
          <w:rFonts w:ascii="Times New Roman" w:hAnsi="Times New Roman"/>
          <w:sz w:val="22"/>
          <w:szCs w:val="22"/>
        </w:rPr>
        <w:t>the</w:t>
      </w:r>
      <w:r w:rsidRPr="009F326F">
        <w:rPr>
          <w:rFonts w:ascii="Times New Roman" w:hAnsi="Times New Roman"/>
          <w:sz w:val="22"/>
          <w:szCs w:val="22"/>
        </w:rPr>
        <w:t xml:space="preserve"> national public warning system that requires broadcasters, cable television operators, </w:t>
      </w:r>
      <w:r w:rsidR="002A1575" w:rsidRPr="009F326F">
        <w:rPr>
          <w:rFonts w:ascii="Times New Roman" w:hAnsi="Times New Roman"/>
          <w:sz w:val="22"/>
          <w:szCs w:val="22"/>
        </w:rPr>
        <w:t xml:space="preserve">and others </w:t>
      </w:r>
      <w:r w:rsidRPr="009F326F">
        <w:rPr>
          <w:rFonts w:ascii="Times New Roman" w:hAnsi="Times New Roman"/>
          <w:sz w:val="22"/>
          <w:szCs w:val="22"/>
        </w:rPr>
        <w:t xml:space="preserve">to </w:t>
      </w:r>
      <w:r w:rsidR="00D66CA1" w:rsidRPr="009F326F">
        <w:rPr>
          <w:rFonts w:ascii="Times New Roman" w:hAnsi="Times New Roman"/>
          <w:sz w:val="22"/>
          <w:szCs w:val="22"/>
        </w:rPr>
        <w:t>provide a method for</w:t>
      </w:r>
      <w:r w:rsidR="002A1575" w:rsidRPr="009F326F">
        <w:rPr>
          <w:rFonts w:ascii="Times New Roman" w:hAnsi="Times New Roman"/>
          <w:sz w:val="22"/>
          <w:szCs w:val="22"/>
        </w:rPr>
        <w:t xml:space="preserve"> authorities to address</w:t>
      </w:r>
      <w:r w:rsidR="00D66CA1" w:rsidRPr="009F326F">
        <w:rPr>
          <w:rFonts w:ascii="Times New Roman" w:hAnsi="Times New Roman"/>
          <w:sz w:val="22"/>
          <w:szCs w:val="22"/>
        </w:rPr>
        <w:t xml:space="preserve"> the</w:t>
      </w:r>
      <w:r w:rsidR="002A1575" w:rsidRPr="009F326F">
        <w:rPr>
          <w:rFonts w:ascii="Times New Roman" w:hAnsi="Times New Roman"/>
          <w:sz w:val="22"/>
          <w:szCs w:val="22"/>
        </w:rPr>
        <w:t xml:space="preserve"> </w:t>
      </w:r>
      <w:r w:rsidRPr="009F326F">
        <w:rPr>
          <w:rFonts w:ascii="Times New Roman" w:hAnsi="Times New Roman"/>
          <w:sz w:val="22"/>
          <w:szCs w:val="22"/>
        </w:rPr>
        <w:t>publi</w:t>
      </w:r>
      <w:r w:rsidR="00D66CA1" w:rsidRPr="009F326F">
        <w:rPr>
          <w:rFonts w:ascii="Times New Roman" w:hAnsi="Times New Roman"/>
          <w:sz w:val="22"/>
          <w:szCs w:val="22"/>
        </w:rPr>
        <w:t xml:space="preserve">c during a national or local emergency. </w:t>
      </w:r>
      <w:r w:rsidRPr="009F326F">
        <w:rPr>
          <w:rFonts w:ascii="Times New Roman" w:hAnsi="Times New Roman"/>
          <w:sz w:val="22"/>
          <w:szCs w:val="22"/>
        </w:rPr>
        <w:t>The FCC has long prohibited the transmission of actual or simulated EAS tones in circumstances other than a real alert or an authorized test.</w:t>
      </w:r>
      <w:r w:rsidR="009F326F" w:rsidRPr="009F326F">
        <w:rPr>
          <w:rFonts w:ascii="Times New Roman" w:hAnsi="Times New Roman"/>
          <w:sz w:val="22"/>
          <w:szCs w:val="22"/>
        </w:rPr>
        <w:t xml:space="preserve"> For more information about the FCC’s EAS rules visit </w:t>
      </w:r>
    </w:p>
    <w:p w:rsidR="00CB5DB9" w:rsidRDefault="00D5523C" w:rsidP="00E34FF6">
      <w:pPr>
        <w:rPr>
          <w:rStyle w:val="Hyperlink"/>
          <w:rFonts w:ascii="Times New Roman" w:hAnsi="Times New Roman"/>
          <w:sz w:val="22"/>
          <w:szCs w:val="22"/>
        </w:rPr>
      </w:pPr>
      <w:hyperlink r:id="rId9" w:history="1">
        <w:r w:rsidR="009F326F" w:rsidRPr="009F326F">
          <w:rPr>
            <w:rStyle w:val="Hyperlink"/>
            <w:rFonts w:ascii="Times New Roman" w:hAnsi="Times New Roman"/>
            <w:sz w:val="22"/>
            <w:szCs w:val="22"/>
          </w:rPr>
          <w:t>http://transition.fcc.gov/eb/broadcast/eas.html</w:t>
        </w:r>
      </w:hyperlink>
    </w:p>
    <w:p w:rsidR="00E34FF6" w:rsidRPr="009F326F" w:rsidRDefault="00E34FF6" w:rsidP="00E34FF6">
      <w:pPr>
        <w:rPr>
          <w:rFonts w:ascii="Times New Roman" w:hAnsi="Times New Roman"/>
          <w:sz w:val="22"/>
          <w:szCs w:val="22"/>
        </w:rPr>
      </w:pPr>
    </w:p>
    <w:p w:rsidR="006732D1" w:rsidRPr="009F326F" w:rsidRDefault="00CB5DB9" w:rsidP="003F7275">
      <w:pPr>
        <w:spacing w:after="240"/>
        <w:rPr>
          <w:rFonts w:ascii="Times New Roman" w:hAnsi="Times New Roman"/>
          <w:sz w:val="22"/>
          <w:szCs w:val="22"/>
        </w:rPr>
      </w:pPr>
      <w:r w:rsidRPr="009F326F">
        <w:rPr>
          <w:rFonts w:ascii="Times New Roman" w:hAnsi="Times New Roman"/>
          <w:sz w:val="22"/>
          <w:szCs w:val="22"/>
        </w:rPr>
        <w:t xml:space="preserve">The </w:t>
      </w:r>
      <w:r w:rsidR="009547FA" w:rsidRPr="009F326F">
        <w:rPr>
          <w:rFonts w:ascii="Times New Roman" w:hAnsi="Times New Roman"/>
          <w:sz w:val="22"/>
          <w:szCs w:val="22"/>
        </w:rPr>
        <w:t xml:space="preserve">FCC’s </w:t>
      </w:r>
      <w:r w:rsidRPr="009F326F">
        <w:rPr>
          <w:rFonts w:ascii="Times New Roman" w:hAnsi="Times New Roman"/>
          <w:sz w:val="22"/>
          <w:szCs w:val="22"/>
        </w:rPr>
        <w:t>Enforcement Bureau investigat</w:t>
      </w:r>
      <w:r w:rsidR="009547FA" w:rsidRPr="009F326F">
        <w:rPr>
          <w:rFonts w:ascii="Times New Roman" w:hAnsi="Times New Roman"/>
          <w:sz w:val="22"/>
          <w:szCs w:val="22"/>
        </w:rPr>
        <w:t xml:space="preserve">ed reports of misuse of the EAS tones in </w:t>
      </w:r>
      <w:r w:rsidR="002A1575" w:rsidRPr="009F326F">
        <w:rPr>
          <w:rFonts w:ascii="Times New Roman" w:hAnsi="Times New Roman"/>
          <w:sz w:val="22"/>
          <w:szCs w:val="22"/>
        </w:rPr>
        <w:t xml:space="preserve">a </w:t>
      </w:r>
      <w:r w:rsidR="009547FA" w:rsidRPr="009F326F">
        <w:rPr>
          <w:rFonts w:ascii="Times New Roman" w:hAnsi="Times New Roman"/>
          <w:sz w:val="22"/>
          <w:szCs w:val="22"/>
        </w:rPr>
        <w:t>commercial promotin</w:t>
      </w:r>
      <w:r w:rsidR="00875289" w:rsidRPr="009F326F">
        <w:rPr>
          <w:rFonts w:ascii="Times New Roman" w:hAnsi="Times New Roman"/>
          <w:sz w:val="22"/>
          <w:szCs w:val="22"/>
        </w:rPr>
        <w:t>g</w:t>
      </w:r>
      <w:r w:rsidRPr="009F326F">
        <w:rPr>
          <w:rFonts w:ascii="Times New Roman" w:hAnsi="Times New Roman"/>
          <w:sz w:val="22"/>
          <w:szCs w:val="22"/>
        </w:rPr>
        <w:t xml:space="preserve"> the </w:t>
      </w:r>
      <w:r w:rsidR="00D66CA1" w:rsidRPr="009F326F">
        <w:rPr>
          <w:rFonts w:ascii="Times New Roman" w:hAnsi="Times New Roman"/>
          <w:sz w:val="22"/>
          <w:szCs w:val="22"/>
        </w:rPr>
        <w:t>film “Olympus H</w:t>
      </w:r>
      <w:r w:rsidR="000D237A" w:rsidRPr="009F326F">
        <w:rPr>
          <w:rFonts w:ascii="Times New Roman" w:hAnsi="Times New Roman"/>
          <w:sz w:val="22"/>
          <w:szCs w:val="22"/>
        </w:rPr>
        <w:t>as Fallen</w:t>
      </w:r>
      <w:r w:rsidRPr="009F326F">
        <w:rPr>
          <w:rFonts w:ascii="Times New Roman" w:hAnsi="Times New Roman"/>
          <w:sz w:val="22"/>
          <w:szCs w:val="22"/>
        </w:rPr>
        <w:t>.</w:t>
      </w:r>
      <w:r w:rsidR="000D237A" w:rsidRPr="009F326F">
        <w:rPr>
          <w:rFonts w:ascii="Times New Roman" w:hAnsi="Times New Roman"/>
          <w:sz w:val="22"/>
          <w:szCs w:val="22"/>
        </w:rPr>
        <w:t>”</w:t>
      </w:r>
      <w:r w:rsidR="00D66CA1" w:rsidRPr="009F326F">
        <w:rPr>
          <w:rFonts w:ascii="Times New Roman" w:hAnsi="Times New Roman"/>
          <w:sz w:val="22"/>
          <w:szCs w:val="22"/>
        </w:rPr>
        <w:t xml:space="preserve"> </w:t>
      </w:r>
      <w:r w:rsidR="009B06B4" w:rsidRPr="009F326F">
        <w:rPr>
          <w:rFonts w:ascii="Times New Roman" w:hAnsi="Times New Roman"/>
          <w:sz w:val="22"/>
          <w:szCs w:val="22"/>
        </w:rPr>
        <w:t xml:space="preserve">The networks </w:t>
      </w:r>
      <w:r w:rsidR="00AB7017" w:rsidRPr="009F326F">
        <w:rPr>
          <w:rFonts w:ascii="Times New Roman" w:hAnsi="Times New Roman"/>
          <w:sz w:val="22"/>
          <w:szCs w:val="22"/>
        </w:rPr>
        <w:t xml:space="preserve">admitted </w:t>
      </w:r>
      <w:r w:rsidR="00D86BC9" w:rsidRPr="009F326F">
        <w:rPr>
          <w:rFonts w:ascii="Times New Roman" w:hAnsi="Times New Roman"/>
          <w:sz w:val="22"/>
          <w:szCs w:val="22"/>
        </w:rPr>
        <w:t xml:space="preserve">that </w:t>
      </w:r>
      <w:r w:rsidR="00AB7017" w:rsidRPr="009F326F">
        <w:rPr>
          <w:rFonts w:ascii="Times New Roman" w:hAnsi="Times New Roman"/>
          <w:sz w:val="22"/>
          <w:szCs w:val="22"/>
        </w:rPr>
        <w:t>the commercial</w:t>
      </w:r>
      <w:r w:rsidR="00CF20F5" w:rsidRPr="009F326F">
        <w:rPr>
          <w:rFonts w:ascii="Times New Roman" w:hAnsi="Times New Roman"/>
          <w:sz w:val="22"/>
          <w:szCs w:val="22"/>
        </w:rPr>
        <w:t xml:space="preserve"> contain</w:t>
      </w:r>
      <w:r w:rsidR="00B21E97" w:rsidRPr="009F326F">
        <w:rPr>
          <w:rFonts w:ascii="Times New Roman" w:hAnsi="Times New Roman"/>
          <w:sz w:val="22"/>
          <w:szCs w:val="22"/>
        </w:rPr>
        <w:t>ed</w:t>
      </w:r>
      <w:r w:rsidR="00CF20F5" w:rsidRPr="009F326F">
        <w:rPr>
          <w:rFonts w:ascii="Times New Roman" w:hAnsi="Times New Roman"/>
          <w:sz w:val="22"/>
          <w:szCs w:val="22"/>
        </w:rPr>
        <w:t xml:space="preserve"> actual EAS codes </w:t>
      </w:r>
      <w:r w:rsidR="00B21E97" w:rsidRPr="009F326F">
        <w:rPr>
          <w:rFonts w:ascii="Times New Roman" w:hAnsi="Times New Roman"/>
          <w:sz w:val="22"/>
          <w:szCs w:val="22"/>
        </w:rPr>
        <w:t xml:space="preserve">and </w:t>
      </w:r>
      <w:r w:rsidR="00AB7017" w:rsidRPr="009F326F">
        <w:rPr>
          <w:rFonts w:ascii="Times New Roman" w:hAnsi="Times New Roman"/>
          <w:sz w:val="22"/>
          <w:szCs w:val="22"/>
        </w:rPr>
        <w:t xml:space="preserve">appeared multiple times on </w:t>
      </w:r>
      <w:r w:rsidR="00D86BC9" w:rsidRPr="009F326F">
        <w:rPr>
          <w:rFonts w:ascii="Times New Roman" w:hAnsi="Times New Roman"/>
          <w:sz w:val="22"/>
          <w:szCs w:val="22"/>
        </w:rPr>
        <w:t>the</w:t>
      </w:r>
      <w:r w:rsidR="00AB7017" w:rsidRPr="009F326F">
        <w:rPr>
          <w:rFonts w:ascii="Times New Roman" w:hAnsi="Times New Roman"/>
          <w:sz w:val="22"/>
          <w:szCs w:val="22"/>
        </w:rPr>
        <w:t xml:space="preserve"> networks</w:t>
      </w:r>
      <w:r w:rsidRPr="009F326F">
        <w:rPr>
          <w:rFonts w:ascii="Times New Roman" w:hAnsi="Times New Roman"/>
          <w:sz w:val="22"/>
          <w:szCs w:val="22"/>
        </w:rPr>
        <w:t>.</w:t>
      </w:r>
      <w:r w:rsidR="00D66CA1" w:rsidRPr="009F326F">
        <w:rPr>
          <w:rFonts w:ascii="Times New Roman" w:hAnsi="Times New Roman"/>
          <w:sz w:val="22"/>
          <w:szCs w:val="22"/>
        </w:rPr>
        <w:t xml:space="preserve">  </w:t>
      </w:r>
    </w:p>
    <w:p w:rsidR="003F7275" w:rsidRPr="009F326F" w:rsidRDefault="006732D1" w:rsidP="003F7275">
      <w:pPr>
        <w:spacing w:after="240"/>
        <w:rPr>
          <w:rFonts w:ascii="Times New Roman" w:hAnsi="Times New Roman"/>
          <w:sz w:val="22"/>
          <w:szCs w:val="22"/>
        </w:rPr>
      </w:pPr>
      <w:r w:rsidRPr="009F326F">
        <w:rPr>
          <w:rFonts w:ascii="Times New Roman" w:hAnsi="Times New Roman"/>
          <w:sz w:val="22"/>
          <w:szCs w:val="22"/>
        </w:rPr>
        <w:t>In March 2014, t</w:t>
      </w:r>
      <w:r w:rsidR="002A1575" w:rsidRPr="009F326F">
        <w:rPr>
          <w:rFonts w:ascii="Times New Roman" w:hAnsi="Times New Roman"/>
          <w:sz w:val="22"/>
          <w:szCs w:val="22"/>
        </w:rPr>
        <w:t xml:space="preserve">he FCC proposed a total fine of </w:t>
      </w:r>
      <w:r w:rsidR="002F2841" w:rsidRPr="009F326F">
        <w:rPr>
          <w:rFonts w:ascii="Times New Roman" w:hAnsi="Times New Roman"/>
          <w:sz w:val="22"/>
          <w:szCs w:val="22"/>
        </w:rPr>
        <w:t xml:space="preserve">$1,930,000 </w:t>
      </w:r>
      <w:r w:rsidR="00E37393" w:rsidRPr="009F326F">
        <w:rPr>
          <w:rFonts w:ascii="Times New Roman" w:hAnsi="Times New Roman"/>
          <w:sz w:val="22"/>
          <w:szCs w:val="22"/>
        </w:rPr>
        <w:t>against</w:t>
      </w:r>
      <w:r w:rsidR="00CB5DB9" w:rsidRPr="009F326F">
        <w:rPr>
          <w:rFonts w:ascii="Times New Roman" w:hAnsi="Times New Roman"/>
          <w:sz w:val="22"/>
          <w:szCs w:val="22"/>
        </w:rPr>
        <w:t xml:space="preserve"> </w:t>
      </w:r>
      <w:r w:rsidRPr="009F326F">
        <w:rPr>
          <w:rFonts w:ascii="Times New Roman" w:hAnsi="Times New Roman"/>
          <w:sz w:val="22"/>
          <w:szCs w:val="22"/>
        </w:rPr>
        <w:t xml:space="preserve">NBCUniversal, ESPN, and Viacom.  </w:t>
      </w:r>
      <w:r w:rsidR="007F71ED" w:rsidRPr="009F326F">
        <w:rPr>
          <w:rFonts w:ascii="Times New Roman" w:hAnsi="Times New Roman"/>
          <w:sz w:val="22"/>
          <w:szCs w:val="22"/>
        </w:rPr>
        <w:t xml:space="preserve">NBCUniversal paid </w:t>
      </w:r>
      <w:r w:rsidR="002A1575" w:rsidRPr="009F326F">
        <w:rPr>
          <w:rFonts w:ascii="Times New Roman" w:hAnsi="Times New Roman"/>
          <w:sz w:val="22"/>
          <w:szCs w:val="22"/>
        </w:rPr>
        <w:t xml:space="preserve">its $530,000 </w:t>
      </w:r>
      <w:r w:rsidR="007F71ED" w:rsidRPr="009F326F">
        <w:rPr>
          <w:rFonts w:ascii="Times New Roman" w:hAnsi="Times New Roman"/>
          <w:sz w:val="22"/>
          <w:szCs w:val="22"/>
        </w:rPr>
        <w:t>fine</w:t>
      </w:r>
      <w:r w:rsidR="00B24AA5" w:rsidRPr="009F326F">
        <w:rPr>
          <w:rFonts w:ascii="Times New Roman" w:hAnsi="Times New Roman"/>
          <w:sz w:val="22"/>
          <w:szCs w:val="22"/>
        </w:rPr>
        <w:t>,</w:t>
      </w:r>
      <w:r w:rsidRPr="009F326F">
        <w:rPr>
          <w:rFonts w:ascii="Times New Roman" w:hAnsi="Times New Roman"/>
          <w:sz w:val="22"/>
          <w:szCs w:val="22"/>
        </w:rPr>
        <w:t xml:space="preserve"> but</w:t>
      </w:r>
      <w:r w:rsidR="00B21E97" w:rsidRPr="009F326F">
        <w:rPr>
          <w:rFonts w:ascii="Times New Roman" w:hAnsi="Times New Roman"/>
          <w:sz w:val="22"/>
          <w:szCs w:val="22"/>
        </w:rPr>
        <w:t xml:space="preserve"> </w:t>
      </w:r>
      <w:r w:rsidR="007F71ED" w:rsidRPr="009F326F">
        <w:rPr>
          <w:rFonts w:ascii="Times New Roman" w:hAnsi="Times New Roman"/>
          <w:sz w:val="22"/>
          <w:szCs w:val="22"/>
        </w:rPr>
        <w:t xml:space="preserve">ESPN and Viacom </w:t>
      </w:r>
      <w:r w:rsidR="002A1575" w:rsidRPr="009F326F">
        <w:rPr>
          <w:rFonts w:ascii="Times New Roman" w:hAnsi="Times New Roman"/>
          <w:sz w:val="22"/>
          <w:szCs w:val="22"/>
        </w:rPr>
        <w:t xml:space="preserve">objected </w:t>
      </w:r>
      <w:r w:rsidR="00B21E97" w:rsidRPr="009F326F">
        <w:rPr>
          <w:rFonts w:ascii="Times New Roman" w:hAnsi="Times New Roman"/>
          <w:sz w:val="22"/>
          <w:szCs w:val="22"/>
        </w:rPr>
        <w:t>and request</w:t>
      </w:r>
      <w:r w:rsidR="002A1575" w:rsidRPr="009F326F">
        <w:rPr>
          <w:rFonts w:ascii="Times New Roman" w:hAnsi="Times New Roman"/>
          <w:sz w:val="22"/>
          <w:szCs w:val="22"/>
        </w:rPr>
        <w:t>ed</w:t>
      </w:r>
      <w:r w:rsidR="007F71ED" w:rsidRPr="009F326F">
        <w:rPr>
          <w:rFonts w:ascii="Times New Roman" w:hAnsi="Times New Roman"/>
          <w:sz w:val="22"/>
          <w:szCs w:val="22"/>
        </w:rPr>
        <w:t xml:space="preserve"> reduction</w:t>
      </w:r>
      <w:r w:rsidRPr="009F326F">
        <w:rPr>
          <w:rFonts w:ascii="Times New Roman" w:hAnsi="Times New Roman"/>
          <w:sz w:val="22"/>
          <w:szCs w:val="22"/>
        </w:rPr>
        <w:t>s</w:t>
      </w:r>
      <w:r w:rsidR="00C76378" w:rsidRPr="009F326F">
        <w:rPr>
          <w:rFonts w:ascii="Times New Roman" w:hAnsi="Times New Roman"/>
          <w:sz w:val="22"/>
          <w:szCs w:val="22"/>
        </w:rPr>
        <w:t xml:space="preserve">. </w:t>
      </w:r>
      <w:r w:rsidR="002A1575" w:rsidRPr="009F326F">
        <w:rPr>
          <w:rFonts w:ascii="Times New Roman" w:hAnsi="Times New Roman"/>
          <w:sz w:val="22"/>
          <w:szCs w:val="22"/>
        </w:rPr>
        <w:t xml:space="preserve">The </w:t>
      </w:r>
      <w:r w:rsidR="00D66CA1" w:rsidRPr="009F326F">
        <w:rPr>
          <w:rFonts w:ascii="Times New Roman" w:hAnsi="Times New Roman"/>
          <w:sz w:val="22"/>
          <w:szCs w:val="22"/>
        </w:rPr>
        <w:t xml:space="preserve">FCC rejected their arguments and imposed fines </w:t>
      </w:r>
      <w:r w:rsidR="002A1575" w:rsidRPr="009F326F">
        <w:rPr>
          <w:rFonts w:ascii="Times New Roman" w:hAnsi="Times New Roman"/>
          <w:sz w:val="22"/>
          <w:szCs w:val="22"/>
        </w:rPr>
        <w:t>of $1,120,000 against Viacom and $280,000 against ESPN</w:t>
      </w:r>
      <w:r w:rsidRPr="009F326F">
        <w:rPr>
          <w:rFonts w:ascii="Times New Roman" w:hAnsi="Times New Roman"/>
          <w:sz w:val="22"/>
          <w:szCs w:val="22"/>
        </w:rPr>
        <w:t>. The fines</w:t>
      </w:r>
      <w:r w:rsidR="009B06B4" w:rsidRPr="009F326F">
        <w:rPr>
          <w:rFonts w:ascii="Times New Roman" w:hAnsi="Times New Roman"/>
          <w:sz w:val="22"/>
          <w:szCs w:val="22"/>
        </w:rPr>
        <w:t xml:space="preserve">, which differ based on </w:t>
      </w:r>
      <w:r w:rsidR="004E6E71" w:rsidRPr="009F326F">
        <w:rPr>
          <w:rFonts w:ascii="Times New Roman" w:hAnsi="Times New Roman"/>
          <w:sz w:val="22"/>
          <w:szCs w:val="22"/>
        </w:rPr>
        <w:t xml:space="preserve">several factors including </w:t>
      </w:r>
      <w:r w:rsidR="009B06B4" w:rsidRPr="009F326F">
        <w:rPr>
          <w:rFonts w:ascii="Times New Roman" w:hAnsi="Times New Roman"/>
          <w:sz w:val="22"/>
          <w:szCs w:val="22"/>
        </w:rPr>
        <w:t xml:space="preserve">the number of </w:t>
      </w:r>
      <w:r w:rsidR="004E6E71" w:rsidRPr="009F326F">
        <w:rPr>
          <w:rFonts w:ascii="Times New Roman" w:hAnsi="Times New Roman"/>
          <w:sz w:val="22"/>
          <w:szCs w:val="22"/>
        </w:rPr>
        <w:t xml:space="preserve">channels involved and the number of </w:t>
      </w:r>
      <w:r w:rsidR="009B06B4" w:rsidRPr="009F326F">
        <w:rPr>
          <w:rFonts w:ascii="Times New Roman" w:hAnsi="Times New Roman"/>
          <w:sz w:val="22"/>
          <w:szCs w:val="22"/>
        </w:rPr>
        <w:t xml:space="preserve">transmissions on each </w:t>
      </w:r>
      <w:r w:rsidR="004E6E71" w:rsidRPr="009F326F">
        <w:rPr>
          <w:rFonts w:ascii="Times New Roman" w:hAnsi="Times New Roman"/>
          <w:sz w:val="22"/>
          <w:szCs w:val="22"/>
        </w:rPr>
        <w:t>channel</w:t>
      </w:r>
      <w:r w:rsidR="009B06B4" w:rsidRPr="009F326F">
        <w:rPr>
          <w:rFonts w:ascii="Times New Roman" w:hAnsi="Times New Roman"/>
          <w:sz w:val="22"/>
          <w:szCs w:val="22"/>
        </w:rPr>
        <w:t>,</w:t>
      </w:r>
      <w:r w:rsidR="00D66CA1" w:rsidRPr="009F326F">
        <w:rPr>
          <w:rFonts w:ascii="Times New Roman" w:hAnsi="Times New Roman"/>
          <w:sz w:val="22"/>
          <w:szCs w:val="22"/>
        </w:rPr>
        <w:t xml:space="preserve"> must be paid in 30 days</w:t>
      </w:r>
      <w:r w:rsidR="002A1575" w:rsidRPr="009F326F">
        <w:rPr>
          <w:rFonts w:ascii="Times New Roman" w:hAnsi="Times New Roman"/>
          <w:sz w:val="22"/>
          <w:szCs w:val="22"/>
        </w:rPr>
        <w:t>.</w:t>
      </w:r>
    </w:p>
    <w:p w:rsidR="00D5245B" w:rsidRDefault="003808DD" w:rsidP="00D5245B">
      <w:r w:rsidRPr="009F326F">
        <w:rPr>
          <w:rFonts w:ascii="Times New Roman" w:hAnsi="Times New Roman"/>
          <w:snapToGrid w:val="0"/>
          <w:kern w:val="28"/>
          <w:sz w:val="22"/>
          <w:szCs w:val="22"/>
        </w:rPr>
        <w:t xml:space="preserve">The </w:t>
      </w:r>
      <w:r w:rsidR="00D66CA1" w:rsidRPr="009F326F">
        <w:rPr>
          <w:rFonts w:ascii="Times New Roman" w:hAnsi="Times New Roman"/>
          <w:snapToGrid w:val="0"/>
          <w:kern w:val="28"/>
          <w:sz w:val="22"/>
          <w:szCs w:val="22"/>
        </w:rPr>
        <w:t xml:space="preserve">Forfeiture Order is available </w:t>
      </w:r>
      <w:r w:rsidRPr="009F326F">
        <w:rPr>
          <w:rFonts w:ascii="Times New Roman" w:hAnsi="Times New Roman"/>
          <w:snapToGrid w:val="0"/>
          <w:kern w:val="28"/>
          <w:sz w:val="22"/>
          <w:szCs w:val="22"/>
        </w:rPr>
        <w:t>at:</w:t>
      </w:r>
      <w:r w:rsidR="009F326F"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</w:p>
    <w:p w:rsidR="00EE36D0" w:rsidRDefault="00D5523C" w:rsidP="00EE36D0">
      <w:pPr>
        <w:pStyle w:val="PlainText"/>
      </w:pPr>
      <w:hyperlink r:id="rId10" w:history="1">
        <w:r w:rsidR="00EE36D0">
          <w:rPr>
            <w:rStyle w:val="Hyperlink"/>
          </w:rPr>
          <w:t>https://apps.fcc.gov/edocs_public/attachmatch/DOC-331489A1.pdf</w:t>
        </w:r>
      </w:hyperlink>
    </w:p>
    <w:p w:rsidR="00D5245B" w:rsidRPr="00D5245B" w:rsidRDefault="00D5245B" w:rsidP="00D5245B">
      <w:pPr>
        <w:rPr>
          <w:rFonts w:ascii="Times New Roman" w:hAnsi="Times New Roman"/>
          <w:sz w:val="22"/>
          <w:szCs w:val="22"/>
        </w:rPr>
      </w:pPr>
    </w:p>
    <w:p w:rsidR="006002A0" w:rsidRPr="009F326F" w:rsidRDefault="006002A0" w:rsidP="009F326F">
      <w:pPr>
        <w:rPr>
          <w:rFonts w:ascii="Times New Roman" w:hAnsi="Times New Roman"/>
          <w:snapToGrid w:val="0"/>
          <w:kern w:val="28"/>
          <w:sz w:val="22"/>
          <w:szCs w:val="22"/>
        </w:rPr>
      </w:pPr>
    </w:p>
    <w:sectPr w:rsidR="006002A0" w:rsidRPr="009F3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5A" w:rsidRDefault="008B385A">
      <w:r>
        <w:separator/>
      </w:r>
    </w:p>
  </w:endnote>
  <w:endnote w:type="continuationSeparator" w:id="0">
    <w:p w:rsidR="008B385A" w:rsidRDefault="008B385A">
      <w:r>
        <w:continuationSeparator/>
      </w:r>
    </w:p>
  </w:endnote>
  <w:endnote w:type="continuationNotice" w:id="1">
    <w:p w:rsidR="008B385A" w:rsidRDefault="008B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AD" w:rsidRDefault="008E1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AD" w:rsidRDefault="008E1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AD" w:rsidRDefault="008E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5A" w:rsidRDefault="008B385A">
      <w:r>
        <w:separator/>
      </w:r>
    </w:p>
  </w:footnote>
  <w:footnote w:type="continuationSeparator" w:id="0">
    <w:p w:rsidR="008B385A" w:rsidRDefault="008B385A">
      <w:r>
        <w:continuationSeparator/>
      </w:r>
    </w:p>
  </w:footnote>
  <w:footnote w:type="continuationNotice" w:id="1">
    <w:p w:rsidR="008B385A" w:rsidRDefault="008B38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AD" w:rsidRDefault="008E1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AD" w:rsidRDefault="008E1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B4347B3" wp14:editId="4F225BB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2481F2" wp14:editId="379A094A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3808D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</w:t>
    </w:r>
    <w:r w:rsidR="008D63FA">
      <w:rPr>
        <w:b/>
        <w:sz w:val="22"/>
      </w:rPr>
      <w:t>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6336C6" wp14:editId="18390A12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</w:t>
    </w:r>
    <w:r w:rsidR="003808DD">
      <w:rPr>
        <w:b/>
        <w:sz w:val="12"/>
      </w:rPr>
      <w:t xml:space="preserve"> FCC. 515 F 2d 385 (D.C. Cir.</w:t>
    </w:r>
    <w:r>
      <w:rPr>
        <w:b/>
        <w:sz w:val="12"/>
      </w:rPr>
      <w:t xml:space="preserve">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441A98" wp14:editId="52BD330D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87"/>
    <w:rsid w:val="000156BA"/>
    <w:rsid w:val="0001651D"/>
    <w:rsid w:val="00026432"/>
    <w:rsid w:val="0002679C"/>
    <w:rsid w:val="000377BB"/>
    <w:rsid w:val="000415F4"/>
    <w:rsid w:val="00063B44"/>
    <w:rsid w:val="0006534D"/>
    <w:rsid w:val="00092A9B"/>
    <w:rsid w:val="00097894"/>
    <w:rsid w:val="000A60BA"/>
    <w:rsid w:val="000D006C"/>
    <w:rsid w:val="000D237A"/>
    <w:rsid w:val="000D5470"/>
    <w:rsid w:val="000E6F39"/>
    <w:rsid w:val="000F1E4B"/>
    <w:rsid w:val="00114540"/>
    <w:rsid w:val="00122B1A"/>
    <w:rsid w:val="00141A5A"/>
    <w:rsid w:val="00153071"/>
    <w:rsid w:val="00170434"/>
    <w:rsid w:val="00175CD1"/>
    <w:rsid w:val="00177B1E"/>
    <w:rsid w:val="00182988"/>
    <w:rsid w:val="001838C0"/>
    <w:rsid w:val="001856C4"/>
    <w:rsid w:val="001B7123"/>
    <w:rsid w:val="001E1EAC"/>
    <w:rsid w:val="001F1853"/>
    <w:rsid w:val="00207945"/>
    <w:rsid w:val="00213716"/>
    <w:rsid w:val="00251D79"/>
    <w:rsid w:val="002551A0"/>
    <w:rsid w:val="00256898"/>
    <w:rsid w:val="002577D0"/>
    <w:rsid w:val="00263218"/>
    <w:rsid w:val="00275DD7"/>
    <w:rsid w:val="00280635"/>
    <w:rsid w:val="00287FC3"/>
    <w:rsid w:val="002931E0"/>
    <w:rsid w:val="00293AEE"/>
    <w:rsid w:val="00293CEF"/>
    <w:rsid w:val="00296CCF"/>
    <w:rsid w:val="002A1575"/>
    <w:rsid w:val="002A7C0A"/>
    <w:rsid w:val="002B05F1"/>
    <w:rsid w:val="002B6101"/>
    <w:rsid w:val="002B6F65"/>
    <w:rsid w:val="002D2BB1"/>
    <w:rsid w:val="002F23B6"/>
    <w:rsid w:val="002F2841"/>
    <w:rsid w:val="002F4F50"/>
    <w:rsid w:val="0030476E"/>
    <w:rsid w:val="00321F16"/>
    <w:rsid w:val="003352E5"/>
    <w:rsid w:val="00353616"/>
    <w:rsid w:val="003565C2"/>
    <w:rsid w:val="00372F9C"/>
    <w:rsid w:val="003808DD"/>
    <w:rsid w:val="0038477F"/>
    <w:rsid w:val="00391EA7"/>
    <w:rsid w:val="0039797B"/>
    <w:rsid w:val="003B5D8A"/>
    <w:rsid w:val="003B6E27"/>
    <w:rsid w:val="003D1866"/>
    <w:rsid w:val="003E436C"/>
    <w:rsid w:val="003E4AD8"/>
    <w:rsid w:val="003F059F"/>
    <w:rsid w:val="003F7275"/>
    <w:rsid w:val="003F74E0"/>
    <w:rsid w:val="00407816"/>
    <w:rsid w:val="004254EC"/>
    <w:rsid w:val="00441F82"/>
    <w:rsid w:val="0045641E"/>
    <w:rsid w:val="00466C18"/>
    <w:rsid w:val="00476898"/>
    <w:rsid w:val="004859DD"/>
    <w:rsid w:val="004E3DE4"/>
    <w:rsid w:val="004E6E71"/>
    <w:rsid w:val="004F6EEF"/>
    <w:rsid w:val="0052192D"/>
    <w:rsid w:val="0054478A"/>
    <w:rsid w:val="00564769"/>
    <w:rsid w:val="00590EFB"/>
    <w:rsid w:val="005977E6"/>
    <w:rsid w:val="005A047B"/>
    <w:rsid w:val="005A33C0"/>
    <w:rsid w:val="005B7C6E"/>
    <w:rsid w:val="005C0320"/>
    <w:rsid w:val="005C5035"/>
    <w:rsid w:val="005F127E"/>
    <w:rsid w:val="006002A0"/>
    <w:rsid w:val="006146B4"/>
    <w:rsid w:val="00633CDD"/>
    <w:rsid w:val="00643C86"/>
    <w:rsid w:val="0065078D"/>
    <w:rsid w:val="006732D1"/>
    <w:rsid w:val="006737D7"/>
    <w:rsid w:val="00681226"/>
    <w:rsid w:val="00687F63"/>
    <w:rsid w:val="006973B4"/>
    <w:rsid w:val="006B164C"/>
    <w:rsid w:val="006C00E9"/>
    <w:rsid w:val="006C3226"/>
    <w:rsid w:val="006C7689"/>
    <w:rsid w:val="006D103A"/>
    <w:rsid w:val="006F25C8"/>
    <w:rsid w:val="006F6EBC"/>
    <w:rsid w:val="00704051"/>
    <w:rsid w:val="00721B02"/>
    <w:rsid w:val="00737FC3"/>
    <w:rsid w:val="00744F9E"/>
    <w:rsid w:val="007456B2"/>
    <w:rsid w:val="00763D5D"/>
    <w:rsid w:val="007839F4"/>
    <w:rsid w:val="00787E1D"/>
    <w:rsid w:val="007917BA"/>
    <w:rsid w:val="00792B5B"/>
    <w:rsid w:val="007A42AA"/>
    <w:rsid w:val="007C72FB"/>
    <w:rsid w:val="007D10A4"/>
    <w:rsid w:val="007D1D81"/>
    <w:rsid w:val="007D6EAE"/>
    <w:rsid w:val="007E1569"/>
    <w:rsid w:val="007E429A"/>
    <w:rsid w:val="007F3258"/>
    <w:rsid w:val="007F63BA"/>
    <w:rsid w:val="007F71ED"/>
    <w:rsid w:val="0080170E"/>
    <w:rsid w:val="0081381F"/>
    <w:rsid w:val="00832559"/>
    <w:rsid w:val="008472C4"/>
    <w:rsid w:val="0086176F"/>
    <w:rsid w:val="00862940"/>
    <w:rsid w:val="00864613"/>
    <w:rsid w:val="008724DB"/>
    <w:rsid w:val="00875289"/>
    <w:rsid w:val="0087747F"/>
    <w:rsid w:val="008B1BF4"/>
    <w:rsid w:val="008B385A"/>
    <w:rsid w:val="008B736E"/>
    <w:rsid w:val="008C564C"/>
    <w:rsid w:val="008D4BCC"/>
    <w:rsid w:val="008D63FA"/>
    <w:rsid w:val="008E068A"/>
    <w:rsid w:val="008E1EAD"/>
    <w:rsid w:val="008E21CA"/>
    <w:rsid w:val="008E4383"/>
    <w:rsid w:val="008E6FB0"/>
    <w:rsid w:val="008F7319"/>
    <w:rsid w:val="00904ECD"/>
    <w:rsid w:val="0091291B"/>
    <w:rsid w:val="00945459"/>
    <w:rsid w:val="00947793"/>
    <w:rsid w:val="009477E8"/>
    <w:rsid w:val="009547FA"/>
    <w:rsid w:val="00997752"/>
    <w:rsid w:val="009A0530"/>
    <w:rsid w:val="009B06B4"/>
    <w:rsid w:val="009B3289"/>
    <w:rsid w:val="009B3570"/>
    <w:rsid w:val="009C4819"/>
    <w:rsid w:val="009C4D1B"/>
    <w:rsid w:val="009D21B1"/>
    <w:rsid w:val="009E2F17"/>
    <w:rsid w:val="009F326F"/>
    <w:rsid w:val="00A17A05"/>
    <w:rsid w:val="00A34910"/>
    <w:rsid w:val="00AA05DB"/>
    <w:rsid w:val="00AA0E30"/>
    <w:rsid w:val="00AA2E89"/>
    <w:rsid w:val="00AA7B1B"/>
    <w:rsid w:val="00AB7017"/>
    <w:rsid w:val="00AC3EC5"/>
    <w:rsid w:val="00AD22AB"/>
    <w:rsid w:val="00AE56CB"/>
    <w:rsid w:val="00AF6A42"/>
    <w:rsid w:val="00B17A71"/>
    <w:rsid w:val="00B21E97"/>
    <w:rsid w:val="00B24AA5"/>
    <w:rsid w:val="00B34F23"/>
    <w:rsid w:val="00B60C1D"/>
    <w:rsid w:val="00B771A4"/>
    <w:rsid w:val="00B80A7C"/>
    <w:rsid w:val="00B90DE0"/>
    <w:rsid w:val="00BA14C5"/>
    <w:rsid w:val="00BC1DB2"/>
    <w:rsid w:val="00BD3AF8"/>
    <w:rsid w:val="00BE1BC2"/>
    <w:rsid w:val="00BE2415"/>
    <w:rsid w:val="00BE681F"/>
    <w:rsid w:val="00BE7D87"/>
    <w:rsid w:val="00BF6A03"/>
    <w:rsid w:val="00C02882"/>
    <w:rsid w:val="00C10CD8"/>
    <w:rsid w:val="00C15E54"/>
    <w:rsid w:val="00C20BDA"/>
    <w:rsid w:val="00C263AE"/>
    <w:rsid w:val="00C61DD3"/>
    <w:rsid w:val="00C64B84"/>
    <w:rsid w:val="00C70CC3"/>
    <w:rsid w:val="00C76378"/>
    <w:rsid w:val="00C80538"/>
    <w:rsid w:val="00C962D4"/>
    <w:rsid w:val="00CB08CF"/>
    <w:rsid w:val="00CB5DB9"/>
    <w:rsid w:val="00CC3CA3"/>
    <w:rsid w:val="00CD3DD7"/>
    <w:rsid w:val="00CD4FCB"/>
    <w:rsid w:val="00CE768E"/>
    <w:rsid w:val="00CF0A2A"/>
    <w:rsid w:val="00CF20F5"/>
    <w:rsid w:val="00D002A0"/>
    <w:rsid w:val="00D05CE9"/>
    <w:rsid w:val="00D104E9"/>
    <w:rsid w:val="00D33B75"/>
    <w:rsid w:val="00D438DD"/>
    <w:rsid w:val="00D46525"/>
    <w:rsid w:val="00D50FBF"/>
    <w:rsid w:val="00D5245B"/>
    <w:rsid w:val="00D545FD"/>
    <w:rsid w:val="00D5523C"/>
    <w:rsid w:val="00D576EC"/>
    <w:rsid w:val="00D57DB0"/>
    <w:rsid w:val="00D64761"/>
    <w:rsid w:val="00D66CA1"/>
    <w:rsid w:val="00D74F98"/>
    <w:rsid w:val="00D75BE3"/>
    <w:rsid w:val="00D80538"/>
    <w:rsid w:val="00D86BC9"/>
    <w:rsid w:val="00D979AD"/>
    <w:rsid w:val="00DA1D8B"/>
    <w:rsid w:val="00DA5133"/>
    <w:rsid w:val="00DD4308"/>
    <w:rsid w:val="00DF000F"/>
    <w:rsid w:val="00DF069F"/>
    <w:rsid w:val="00DF449B"/>
    <w:rsid w:val="00E07B40"/>
    <w:rsid w:val="00E10FEB"/>
    <w:rsid w:val="00E152AF"/>
    <w:rsid w:val="00E27803"/>
    <w:rsid w:val="00E346E5"/>
    <w:rsid w:val="00E34FF6"/>
    <w:rsid w:val="00E37393"/>
    <w:rsid w:val="00E44D61"/>
    <w:rsid w:val="00E47D38"/>
    <w:rsid w:val="00E62078"/>
    <w:rsid w:val="00E6722D"/>
    <w:rsid w:val="00EE36D0"/>
    <w:rsid w:val="00F07DC2"/>
    <w:rsid w:val="00F11969"/>
    <w:rsid w:val="00F27A84"/>
    <w:rsid w:val="00F40392"/>
    <w:rsid w:val="00F42A0E"/>
    <w:rsid w:val="00F42C11"/>
    <w:rsid w:val="00F732B6"/>
    <w:rsid w:val="00F7472E"/>
    <w:rsid w:val="00F809EB"/>
    <w:rsid w:val="00F859FA"/>
    <w:rsid w:val="00F86D03"/>
    <w:rsid w:val="00F95940"/>
    <w:rsid w:val="00FC0C88"/>
    <w:rsid w:val="00FC5052"/>
    <w:rsid w:val="00FD160C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39797B"/>
    <w:rPr>
      <w:rFonts w:ascii="Arial" w:hAnsi="Aria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63D5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39797B"/>
    <w:rPr>
      <w:rFonts w:ascii="Arial" w:hAnsi="Aria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63D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grace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fcc.gov/edocs_public/attachmatch/DOC-331489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ition.fcc.gov/eb/broadcast/ea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2307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2015-01-16T20:39:00Z</cp:lastPrinted>
  <dcterms:created xsi:type="dcterms:W3CDTF">2015-01-20T19:34:00Z</dcterms:created>
  <dcterms:modified xsi:type="dcterms:W3CDTF">2015-01-20T19:34:00Z</dcterms:modified>
  <cp:category> </cp:category>
  <cp:contentStatus> </cp:contentStatus>
</cp:coreProperties>
</file>