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3A6E14" w:rsidRDefault="00AE006D">
      <w:pPr>
        <w:pStyle w:val="TOAHeading"/>
        <w:spacing w:line="240" w:lineRule="auto"/>
        <w:rPr>
          <w:rFonts w:ascii="Times New Roman" w:hAnsi="Times New Roman"/>
        </w:rPr>
      </w:pPr>
      <w:bookmarkStart w:id="0" w:name="_GoBack"/>
      <w:bookmarkEnd w:id="0"/>
      <w:r w:rsidRPr="003A6E14">
        <w:rPr>
          <w:rFonts w:ascii="Times New Roman" w:hAnsi="Times New Roman"/>
        </w:rPr>
        <w:tab/>
      </w:r>
      <w:r w:rsidR="006213D9" w:rsidRPr="003A6E14">
        <w:rPr>
          <w:rFonts w:ascii="Times New Roman" w:hAnsi="Times New Roman"/>
        </w:rPr>
        <w:t xml:space="preserve">January </w:t>
      </w:r>
      <w:r w:rsidR="00992BB3" w:rsidRPr="003A6E14">
        <w:rPr>
          <w:rFonts w:ascii="Times New Roman" w:hAnsi="Times New Roman"/>
        </w:rPr>
        <w:t>2</w:t>
      </w:r>
      <w:r w:rsidR="006213D9" w:rsidRPr="003A6E14">
        <w:rPr>
          <w:rFonts w:ascii="Times New Roman" w:hAnsi="Times New Roman"/>
        </w:rPr>
        <w:t>2, 201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CB2E02" w:rsidRPr="003A6E14" w:rsidRDefault="00CB2E02">
      <w:pPr>
        <w:pStyle w:val="NewHeading"/>
        <w:spacing w:line="240" w:lineRule="auto"/>
        <w:rPr>
          <w:rFonts w:ascii="Times New Roman" w:hAnsi="Times New Roman"/>
        </w:rPr>
      </w:pPr>
      <w:r w:rsidRPr="003A6E14">
        <w:rPr>
          <w:rFonts w:ascii="Times New Roman" w:hAnsi="Times New Roman"/>
        </w:rPr>
        <w:t>FCC TO HOLD OPEN COMMISSION MEETING</w:t>
      </w:r>
    </w:p>
    <w:p w:rsidR="00CF2916" w:rsidRPr="003A6E14" w:rsidRDefault="00307A50">
      <w:pPr>
        <w:pStyle w:val="NewHeading"/>
        <w:spacing w:line="240" w:lineRule="auto"/>
        <w:rPr>
          <w:rFonts w:ascii="Times New Roman" w:hAnsi="Times New Roman"/>
        </w:rPr>
      </w:pPr>
      <w:r w:rsidRPr="003A6E14">
        <w:rPr>
          <w:rFonts w:ascii="Times New Roman" w:hAnsi="Times New Roman"/>
        </w:rPr>
        <w:t>THURSDAY</w:t>
      </w:r>
      <w:r w:rsidR="00F00D7B" w:rsidRPr="003A6E14">
        <w:rPr>
          <w:rFonts w:ascii="Times New Roman" w:hAnsi="Times New Roman"/>
        </w:rPr>
        <w:t xml:space="preserve">, </w:t>
      </w:r>
      <w:r w:rsidR="006213D9" w:rsidRPr="003A6E14">
        <w:rPr>
          <w:rFonts w:ascii="Times New Roman" w:hAnsi="Times New Roman"/>
        </w:rPr>
        <w:t xml:space="preserve">JANUARY </w:t>
      </w:r>
      <w:r w:rsidR="00992BB3" w:rsidRPr="003A6E14">
        <w:rPr>
          <w:rFonts w:ascii="Times New Roman" w:hAnsi="Times New Roman"/>
        </w:rPr>
        <w:t>29</w:t>
      </w:r>
      <w:r w:rsidR="006213D9" w:rsidRPr="003A6E14">
        <w:rPr>
          <w:rFonts w:ascii="Times New Roman" w:hAnsi="Times New Roman"/>
        </w:rPr>
        <w:t>, 201</w:t>
      </w:r>
      <w:r w:rsidR="00992BB3" w:rsidRPr="003A6E14">
        <w:rPr>
          <w:rFonts w:ascii="Times New Roman" w:hAnsi="Times New Roman"/>
        </w:rPr>
        <w:t>5</w:t>
      </w:r>
    </w:p>
    <w:p w:rsidR="00CB2E02" w:rsidRPr="003A6E14" w:rsidRDefault="00CB2E02">
      <w:pPr>
        <w:pStyle w:val="NewHeading"/>
        <w:spacing w:line="240" w:lineRule="auto"/>
        <w:rPr>
          <w:rFonts w:ascii="Times New Roman" w:hAnsi="Times New Roman"/>
        </w:rPr>
      </w:pPr>
    </w:p>
    <w:p w:rsidR="00045391" w:rsidRPr="003A6E14" w:rsidRDefault="0044113A" w:rsidP="00456E88">
      <w:pPr>
        <w:pStyle w:val="BodyText"/>
        <w:tabs>
          <w:tab w:val="clear" w:pos="-720"/>
        </w:tabs>
      </w:pPr>
      <w:r w:rsidRPr="003A6E14">
        <w:t>The Federal Communications Commission will hold an Open Meeting on the subject</w:t>
      </w:r>
      <w:r w:rsidR="00BE43DA" w:rsidRPr="003A6E14">
        <w:t>s</w:t>
      </w:r>
      <w:r w:rsidRPr="003A6E14">
        <w:t xml:space="preserve"> listed below on </w:t>
      </w:r>
      <w:r w:rsidR="00307A50" w:rsidRPr="003A6E14">
        <w:t>Thursday</w:t>
      </w:r>
      <w:r w:rsidR="00BD0347" w:rsidRPr="003A6E14">
        <w:t>,</w:t>
      </w:r>
      <w:r w:rsidR="000C478D" w:rsidRPr="003A6E14">
        <w:t xml:space="preserve"> </w:t>
      </w:r>
      <w:r w:rsidR="006213D9" w:rsidRPr="003A6E14">
        <w:t xml:space="preserve">January </w:t>
      </w:r>
      <w:r w:rsidR="00992BB3" w:rsidRPr="003A6E14">
        <w:t>29</w:t>
      </w:r>
      <w:r w:rsidR="006213D9" w:rsidRPr="003A6E14">
        <w:t>, 201</w:t>
      </w:r>
      <w:r w:rsidR="00992BB3" w:rsidRPr="003A6E14">
        <w:t>5</w:t>
      </w:r>
      <w:r w:rsidR="001F61DC" w:rsidRPr="003A6E14">
        <w:t xml:space="preserve">. </w:t>
      </w:r>
      <w:r w:rsidRPr="003A6E14">
        <w:t xml:space="preserve"> The meeting is scheduled to commence at </w:t>
      </w:r>
      <w:r w:rsidR="006213D9" w:rsidRPr="003A6E14">
        <w:t>10:30 a</w:t>
      </w:r>
      <w:r w:rsidR="001F61DC" w:rsidRPr="003A6E14">
        <w:t>.m.</w:t>
      </w:r>
      <w:r w:rsidRPr="003A6E14">
        <w:t xml:space="preserve"> in Room TW-C305, at 445 12th Street, S.W., Washington, D.C</w:t>
      </w:r>
      <w:r w:rsidR="007A1799" w:rsidRPr="003A6E14">
        <w:t>.</w:t>
      </w:r>
      <w:r w:rsidR="000D00FC" w:rsidRPr="000D00FC">
        <w:t xml:space="preserve"> </w:t>
      </w:r>
      <w:r w:rsidR="000D00FC">
        <w:t xml:space="preserve"> With respect </w:t>
      </w:r>
      <w:r w:rsidR="000D00FC" w:rsidRPr="00170169">
        <w:rPr>
          <w:i/>
        </w:rPr>
        <w:t>only</w:t>
      </w:r>
      <w:r w:rsidR="000D00FC">
        <w:t xml:space="preserve"> to item #1 listed below,  the Commission is waiving the sunshine period prohibition contained in Section 1.1203 of the Commission’s rules, 47 C.F.R. § 1.1203, until 11:59 pm on Friday, January 23, 2015.  Thus, presentations with respect to item #1 will be permitted until that time.</w:t>
      </w:r>
    </w:p>
    <w:p w:rsidR="00B02EB1" w:rsidRPr="003A6E14"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RPr="003A6E14" w:rsidTr="007B549C">
        <w:trPr>
          <w:trHeight w:val="256"/>
        </w:trPr>
        <w:tc>
          <w:tcPr>
            <w:tcW w:w="1620" w:type="dxa"/>
          </w:tcPr>
          <w:p w:rsidR="00CB2E02" w:rsidRPr="003A6E14" w:rsidRDefault="00CB2E02" w:rsidP="00456E88">
            <w:pPr>
              <w:suppressAutoHyphens/>
              <w:spacing w:before="90" w:after="54"/>
              <w:jc w:val="center"/>
              <w:rPr>
                <w:rFonts w:ascii="Times New Roman" w:hAnsi="Times New Roman"/>
                <w:b/>
                <w:u w:val="single"/>
              </w:rPr>
            </w:pPr>
            <w:r w:rsidRPr="003A6E14">
              <w:rPr>
                <w:rFonts w:ascii="Times New Roman" w:hAnsi="Times New Roman"/>
                <w:b/>
                <w:u w:val="single"/>
              </w:rPr>
              <w:t>ITEM NO.</w:t>
            </w:r>
          </w:p>
        </w:tc>
        <w:tc>
          <w:tcPr>
            <w:tcW w:w="2813" w:type="dxa"/>
          </w:tcPr>
          <w:p w:rsidR="00CB2E02" w:rsidRPr="003A6E14" w:rsidRDefault="00CB2E02">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BUREAU</w:t>
            </w:r>
          </w:p>
        </w:tc>
        <w:tc>
          <w:tcPr>
            <w:tcW w:w="5107" w:type="dxa"/>
          </w:tcPr>
          <w:p w:rsidR="00CB2E02" w:rsidRPr="003A6E14" w:rsidRDefault="00CB2E02">
            <w:pPr>
              <w:tabs>
                <w:tab w:val="left" w:pos="-720"/>
              </w:tabs>
              <w:suppressAutoHyphens/>
              <w:spacing w:before="90" w:after="54"/>
              <w:jc w:val="center"/>
              <w:rPr>
                <w:rFonts w:ascii="Times New Roman" w:hAnsi="Times New Roman"/>
                <w:b/>
                <w:u w:val="single"/>
              </w:rPr>
            </w:pPr>
            <w:r w:rsidRPr="003A6E14">
              <w:rPr>
                <w:rFonts w:ascii="Times New Roman" w:hAnsi="Times New Roman"/>
                <w:b/>
                <w:u w:val="single"/>
              </w:rPr>
              <w:t>SUBJECT</w:t>
            </w:r>
          </w:p>
          <w:p w:rsidR="006D734F" w:rsidRPr="003A6E14" w:rsidRDefault="006D734F">
            <w:pPr>
              <w:tabs>
                <w:tab w:val="left" w:pos="-720"/>
              </w:tabs>
              <w:suppressAutoHyphens/>
              <w:spacing w:before="90" w:after="54"/>
              <w:jc w:val="center"/>
              <w:rPr>
                <w:rFonts w:ascii="Times New Roman" w:hAnsi="Times New Roman"/>
                <w:b/>
                <w:u w:val="single"/>
              </w:rPr>
            </w:pPr>
          </w:p>
        </w:tc>
      </w:tr>
      <w:tr w:rsidR="00D15595" w:rsidRPr="003A6E14" w:rsidTr="001E569C">
        <w:trPr>
          <w:trHeight w:val="1108"/>
        </w:trPr>
        <w:tc>
          <w:tcPr>
            <w:tcW w:w="1620" w:type="dxa"/>
          </w:tcPr>
          <w:p w:rsidR="00D15595" w:rsidRPr="003A6E14" w:rsidRDefault="00D15595" w:rsidP="001E569C">
            <w:pPr>
              <w:suppressAutoHyphens/>
              <w:spacing w:before="120"/>
              <w:jc w:val="center"/>
              <w:rPr>
                <w:rFonts w:ascii="Times New Roman" w:hAnsi="Times New Roman"/>
                <w:b/>
              </w:rPr>
            </w:pPr>
            <w:bookmarkStart w:id="1" w:name="_Hlk97018823"/>
            <w:bookmarkStart w:id="2" w:name="_Hlk126120298"/>
            <w:r w:rsidRPr="003A6E14">
              <w:rPr>
                <w:rFonts w:ascii="Times New Roman" w:hAnsi="Times New Roman"/>
                <w:b/>
              </w:rPr>
              <w:t>1</w:t>
            </w:r>
          </w:p>
        </w:tc>
        <w:tc>
          <w:tcPr>
            <w:tcW w:w="2813" w:type="dxa"/>
          </w:tcPr>
          <w:p w:rsidR="00D15595" w:rsidRPr="003A6E14" w:rsidRDefault="00992BB3" w:rsidP="00BB1769">
            <w:pPr>
              <w:widowControl/>
              <w:suppressAutoHyphens/>
              <w:autoSpaceDE/>
              <w:autoSpaceDN/>
              <w:adjustRightInd/>
              <w:spacing w:before="120"/>
              <w:jc w:val="center"/>
              <w:rPr>
                <w:rFonts w:ascii="Times New Roman" w:hAnsi="Times New Roman"/>
                <w:b/>
              </w:rPr>
            </w:pPr>
            <w:r w:rsidRPr="003A6E14">
              <w:rPr>
                <w:rFonts w:ascii="Times New Roman" w:hAnsi="Times New Roman"/>
                <w:b/>
              </w:rPr>
              <w:t>PUBLIC SAFETY AND HOMELAND SECURITY</w:t>
            </w:r>
          </w:p>
        </w:tc>
        <w:tc>
          <w:tcPr>
            <w:tcW w:w="5107" w:type="dxa"/>
          </w:tcPr>
          <w:p w:rsidR="00D15595" w:rsidRPr="003A6E14" w:rsidRDefault="00D15595" w:rsidP="00992BB3">
            <w:pPr>
              <w:widowControl/>
              <w:autoSpaceDE/>
              <w:autoSpaceDN/>
              <w:adjustRightInd/>
              <w:spacing w:before="120" w:after="120"/>
              <w:rPr>
                <w:rFonts w:ascii="Times New Roman" w:hAnsi="Times New Roman"/>
              </w:rPr>
            </w:pPr>
            <w:r w:rsidRPr="003A6E14">
              <w:rPr>
                <w:rFonts w:ascii="Times New Roman" w:hAnsi="Times New Roman"/>
                <w:b/>
              </w:rPr>
              <w:t>TITLE:</w:t>
            </w:r>
            <w:r w:rsidR="00045391" w:rsidRPr="003A6E14">
              <w:rPr>
                <w:rFonts w:ascii="Times New Roman" w:hAnsi="Times New Roman"/>
                <w:b/>
              </w:rPr>
              <w:t xml:space="preserve"> </w:t>
            </w:r>
            <w:r w:rsidR="00992BB3" w:rsidRPr="003A6E14">
              <w:rPr>
                <w:rFonts w:ascii="Times New Roman" w:hAnsi="Times New Roman"/>
              </w:rPr>
              <w:t xml:space="preserve"> Wireless E911 Location Accuracy Requirements (PS Docket No. 07-114)</w:t>
            </w:r>
          </w:p>
          <w:p w:rsidR="009357FF" w:rsidRPr="003A6E14" w:rsidRDefault="00D15595" w:rsidP="006213D9">
            <w:pPr>
              <w:rPr>
                <w:rFonts w:ascii="Times New Roman" w:hAnsi="Times New Roman"/>
                <w:bCs/>
              </w:rPr>
            </w:pPr>
            <w:r w:rsidRPr="003A6E14">
              <w:rPr>
                <w:rFonts w:ascii="Times New Roman" w:hAnsi="Times New Roman"/>
                <w:b/>
                <w:bCs/>
              </w:rPr>
              <w:t>SUMMARY:</w:t>
            </w:r>
            <w:r w:rsidR="00045391" w:rsidRPr="003A6E14">
              <w:rPr>
                <w:rFonts w:ascii="Times New Roman" w:hAnsi="Times New Roman"/>
                <w:b/>
                <w:bCs/>
              </w:rPr>
              <w:t xml:space="preserve">  </w:t>
            </w:r>
            <w:r w:rsidR="006213D9" w:rsidRPr="003A6E14">
              <w:rPr>
                <w:rFonts w:ascii="Times New Roman" w:hAnsi="Times New Roman"/>
                <w:bCs/>
              </w:rPr>
              <w:t>The Commission will consider a Report and Order to en</w:t>
            </w:r>
            <w:r w:rsidR="00992BB3" w:rsidRPr="003A6E14">
              <w:rPr>
                <w:rFonts w:ascii="Times New Roman" w:hAnsi="Times New Roman"/>
                <w:bCs/>
              </w:rPr>
              <w:t>sur</w:t>
            </w:r>
            <w:r w:rsidR="006213D9" w:rsidRPr="003A6E14">
              <w:rPr>
                <w:rFonts w:ascii="Times New Roman" w:hAnsi="Times New Roman"/>
                <w:bCs/>
              </w:rPr>
              <w:t xml:space="preserve">e </w:t>
            </w:r>
            <w:r w:rsidR="00992BB3" w:rsidRPr="003A6E14">
              <w:rPr>
                <w:rFonts w:ascii="Times New Roman" w:hAnsi="Times New Roman"/>
                <w:bCs/>
              </w:rPr>
              <w:t>that accurate caller location information is automatically provided to public safety officials for all wireless calls to 911, including for indoor calls, to meet consumer and public safety needs and expectations, and to take advantage of new technological developments</w:t>
            </w:r>
            <w:r w:rsidR="006213D9" w:rsidRPr="003A6E14">
              <w:rPr>
                <w:rFonts w:ascii="Times New Roman" w:hAnsi="Times New Roman"/>
                <w:bCs/>
              </w:rPr>
              <w:t>.</w:t>
            </w:r>
          </w:p>
          <w:p w:rsidR="00D15595" w:rsidRPr="003A6E14" w:rsidRDefault="00D15595" w:rsidP="00992BB3">
            <w:pPr>
              <w:spacing w:after="120"/>
              <w:rPr>
                <w:rFonts w:ascii="Times New Roman" w:hAnsi="Times New Roman"/>
              </w:rPr>
            </w:pPr>
          </w:p>
        </w:tc>
      </w:tr>
      <w:tr w:rsidR="00E924BA" w:rsidRPr="003A6E14" w:rsidTr="007B549C">
        <w:trPr>
          <w:trHeight w:val="1108"/>
        </w:trPr>
        <w:tc>
          <w:tcPr>
            <w:tcW w:w="1620" w:type="dxa"/>
          </w:tcPr>
          <w:p w:rsidR="00E924BA" w:rsidRDefault="00E924BA" w:rsidP="00E924BA">
            <w:pPr>
              <w:suppressAutoHyphens/>
              <w:spacing w:before="120"/>
              <w:jc w:val="center"/>
              <w:rPr>
                <w:rFonts w:ascii="Times New Roman" w:hAnsi="Times New Roman"/>
                <w:b/>
              </w:rPr>
            </w:pPr>
            <w:r>
              <w:rPr>
                <w:rFonts w:ascii="Times New Roman" w:hAnsi="Times New Roman"/>
                <w:b/>
              </w:rPr>
              <w:t>2</w:t>
            </w:r>
          </w:p>
        </w:tc>
        <w:tc>
          <w:tcPr>
            <w:tcW w:w="2813" w:type="dxa"/>
          </w:tcPr>
          <w:p w:rsidR="00E924BA" w:rsidRDefault="00E924BA" w:rsidP="00CC0472">
            <w:pPr>
              <w:widowControl/>
              <w:suppressAutoHyphens/>
              <w:autoSpaceDE/>
              <w:autoSpaceDN/>
              <w:adjustRightInd/>
              <w:spacing w:before="120"/>
              <w:jc w:val="center"/>
              <w:rPr>
                <w:rFonts w:ascii="Times New Roman" w:hAnsi="Times New Roman"/>
                <w:b/>
              </w:rPr>
            </w:pPr>
            <w:r>
              <w:rPr>
                <w:rFonts w:ascii="Times New Roman" w:hAnsi="Times New Roman"/>
                <w:b/>
              </w:rPr>
              <w:t>WIRELINE COMPETITION</w:t>
            </w:r>
          </w:p>
        </w:tc>
        <w:tc>
          <w:tcPr>
            <w:tcW w:w="5107" w:type="dxa"/>
          </w:tcPr>
          <w:p w:rsidR="00E924BA" w:rsidRPr="003A6E14" w:rsidRDefault="00E924BA" w:rsidP="00CC0472">
            <w:pPr>
              <w:widowControl/>
              <w:autoSpaceDE/>
              <w:autoSpaceDN/>
              <w:adjustRightInd/>
              <w:spacing w:before="120" w:after="120"/>
              <w:rPr>
                <w:rFonts w:ascii="Times New Roman" w:hAnsi="Times New Roman"/>
              </w:rPr>
            </w:pPr>
            <w:r w:rsidRPr="003A6E14">
              <w:rPr>
                <w:rFonts w:ascii="Times New Roman" w:hAnsi="Times New Roman"/>
                <w:b/>
              </w:rPr>
              <w:t xml:space="preserve">TITLE: </w:t>
            </w:r>
            <w:r w:rsidRPr="003A6E14">
              <w:rPr>
                <w:rFonts w:ascii="Times New Roman" w:hAnsi="Times New Roman"/>
              </w:rPr>
              <w:t xml:space="preserve"> </w:t>
            </w:r>
            <w:r>
              <w:rPr>
                <w:rFonts w:ascii="Times New Roman" w:hAnsi="Times New Roman"/>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 (GN Docket No. 14-126).</w:t>
            </w:r>
          </w:p>
          <w:p w:rsidR="00E924BA" w:rsidRPr="003A6E14" w:rsidRDefault="00E924BA" w:rsidP="00E6465E">
            <w:pPr>
              <w:widowControl/>
              <w:autoSpaceDE/>
              <w:autoSpaceDN/>
              <w:adjustRightInd/>
              <w:spacing w:before="120" w:after="120"/>
              <w:rPr>
                <w:rFonts w:ascii="Times New Roman" w:hAnsi="Times New Roman"/>
                <w:b/>
              </w:rPr>
            </w:pPr>
            <w:r w:rsidRPr="003A6E14">
              <w:rPr>
                <w:rFonts w:ascii="Times New Roman" w:hAnsi="Times New Roman"/>
                <w:b/>
                <w:bCs/>
              </w:rPr>
              <w:t xml:space="preserve">SUMMARY:  </w:t>
            </w:r>
            <w:r w:rsidRPr="003A6E14">
              <w:rPr>
                <w:rFonts w:ascii="Times New Roman" w:hAnsi="Times New Roman"/>
                <w:bCs/>
              </w:rPr>
              <w:t>The Commission</w:t>
            </w:r>
            <w:r>
              <w:rPr>
                <w:rFonts w:ascii="Times New Roman" w:hAnsi="Times New Roman"/>
                <w:bCs/>
              </w:rPr>
              <w:t xml:space="preserve"> will consider a 2015 Broadband Progress Report </w:t>
            </w:r>
            <w:r w:rsidRPr="0049686C">
              <w:rPr>
                <w:rFonts w:ascii="Times New Roman" w:hAnsi="Times New Roman"/>
                <w:bCs/>
              </w:rPr>
              <w:t xml:space="preserve">examining whether advanced telecommunications capability is being deployed to all Americans in a reasonable </w:t>
            </w:r>
            <w:r w:rsidRPr="0049686C">
              <w:rPr>
                <w:rFonts w:ascii="Times New Roman" w:hAnsi="Times New Roman"/>
                <w:bCs/>
              </w:rPr>
              <w:lastRenderedPageBreak/>
              <w:t xml:space="preserve">and timely fashion; </w:t>
            </w:r>
            <w:r>
              <w:rPr>
                <w:rFonts w:ascii="Times New Roman" w:hAnsi="Times New Roman"/>
                <w:bCs/>
              </w:rPr>
              <w:t xml:space="preserve">and </w:t>
            </w:r>
            <w:r w:rsidRPr="0049686C">
              <w:rPr>
                <w:rFonts w:ascii="Times New Roman" w:hAnsi="Times New Roman"/>
                <w:bCs/>
              </w:rPr>
              <w:t>a Notice of Inquiry asking what immediate action the Commission should take to accelerate the deployment of such capability by removing barriers to infrastructure investment and by promoting competition in the telecommunications market.</w:t>
            </w:r>
          </w:p>
        </w:tc>
      </w:tr>
      <w:tr w:rsidR="00E924BA" w:rsidRPr="003A6E14" w:rsidTr="007B549C">
        <w:trPr>
          <w:trHeight w:val="1108"/>
        </w:trPr>
        <w:tc>
          <w:tcPr>
            <w:tcW w:w="1620" w:type="dxa"/>
          </w:tcPr>
          <w:p w:rsidR="00E924BA" w:rsidRDefault="00E924BA" w:rsidP="00192C0C">
            <w:pPr>
              <w:suppressAutoHyphens/>
              <w:spacing w:before="120"/>
              <w:jc w:val="center"/>
              <w:rPr>
                <w:rFonts w:ascii="Times New Roman" w:hAnsi="Times New Roman"/>
                <w:b/>
              </w:rPr>
            </w:pPr>
            <w:r>
              <w:rPr>
                <w:rFonts w:ascii="Times New Roman" w:hAnsi="Times New Roman"/>
                <w:b/>
              </w:rPr>
              <w:lastRenderedPageBreak/>
              <w:t>3</w:t>
            </w:r>
          </w:p>
        </w:tc>
        <w:tc>
          <w:tcPr>
            <w:tcW w:w="2813" w:type="dxa"/>
          </w:tcPr>
          <w:p w:rsidR="00E924BA" w:rsidRDefault="00E924BA" w:rsidP="00192C0C">
            <w:pPr>
              <w:widowControl/>
              <w:suppressAutoHyphens/>
              <w:autoSpaceDE/>
              <w:autoSpaceDN/>
              <w:adjustRightInd/>
              <w:spacing w:before="120"/>
              <w:jc w:val="center"/>
              <w:rPr>
                <w:rFonts w:ascii="Times New Roman" w:hAnsi="Times New Roman"/>
                <w:b/>
              </w:rPr>
            </w:pPr>
            <w:r>
              <w:rPr>
                <w:rFonts w:ascii="Times New Roman" w:hAnsi="Times New Roman"/>
                <w:b/>
              </w:rPr>
              <w:t>WIRELINE COMPETITION</w:t>
            </w:r>
          </w:p>
        </w:tc>
        <w:tc>
          <w:tcPr>
            <w:tcW w:w="5107" w:type="dxa"/>
          </w:tcPr>
          <w:p w:rsidR="00E924BA" w:rsidRPr="003A6E14" w:rsidRDefault="00E924BA" w:rsidP="00192C0C">
            <w:pPr>
              <w:widowControl/>
              <w:autoSpaceDE/>
              <w:autoSpaceDN/>
              <w:adjustRightInd/>
              <w:spacing w:before="120" w:after="120"/>
              <w:rPr>
                <w:rFonts w:ascii="Times New Roman" w:hAnsi="Times New Roman"/>
              </w:rPr>
            </w:pPr>
            <w:r w:rsidRPr="003A6E14">
              <w:rPr>
                <w:rFonts w:ascii="Times New Roman" w:hAnsi="Times New Roman"/>
                <w:b/>
              </w:rPr>
              <w:t xml:space="preserve">TITLE: </w:t>
            </w:r>
            <w:r w:rsidRPr="003A6E14">
              <w:rPr>
                <w:rFonts w:ascii="Times New Roman" w:hAnsi="Times New Roman"/>
              </w:rPr>
              <w:t xml:space="preserve"> </w:t>
            </w:r>
            <w:r>
              <w:rPr>
                <w:rFonts w:ascii="Times New Roman" w:hAnsi="Times New Roman"/>
              </w:rPr>
              <w:t>Inquiry Concerning the Development of Advanced Telecommunications Capability to All Americans in a Reasonable and Timely Fashion, and Possible Steps to Accelerate Such Deployment Pursuant to Section 706 of the Telecommunications Act of 1996, as Amended by the Broadband Data Improvement Act (GN Docket Nos. 12-228 and 14-126)</w:t>
            </w:r>
          </w:p>
          <w:p w:rsidR="00E924BA" w:rsidRDefault="00E924BA" w:rsidP="00192C0C">
            <w:pPr>
              <w:widowControl/>
              <w:autoSpaceDE/>
              <w:autoSpaceDN/>
              <w:adjustRightInd/>
              <w:spacing w:before="120" w:after="120"/>
              <w:rPr>
                <w:rFonts w:ascii="Times New Roman" w:hAnsi="Times New Roman"/>
                <w:bCs/>
              </w:rPr>
            </w:pPr>
            <w:r w:rsidRPr="003A6E14">
              <w:rPr>
                <w:rFonts w:ascii="Times New Roman" w:hAnsi="Times New Roman"/>
                <w:b/>
                <w:bCs/>
              </w:rPr>
              <w:t xml:space="preserve">SUMMARY:  </w:t>
            </w:r>
            <w:r w:rsidRPr="003A6E14">
              <w:rPr>
                <w:rFonts w:ascii="Times New Roman" w:hAnsi="Times New Roman"/>
                <w:bCs/>
              </w:rPr>
              <w:t>The Commission</w:t>
            </w:r>
            <w:r>
              <w:rPr>
                <w:rFonts w:ascii="Times New Roman" w:hAnsi="Times New Roman"/>
                <w:bCs/>
              </w:rPr>
              <w:t xml:space="preserve"> will consider an Order</w:t>
            </w:r>
            <w:r w:rsidRPr="0049686C">
              <w:rPr>
                <w:rFonts w:ascii="Times New Roman" w:hAnsi="Times New Roman"/>
                <w:bCs/>
              </w:rPr>
              <w:t xml:space="preserve"> announcing the conclusion of the Ninth Notice of Inquiry</w:t>
            </w:r>
            <w:r>
              <w:rPr>
                <w:rFonts w:ascii="Times New Roman" w:hAnsi="Times New Roman"/>
                <w:bCs/>
              </w:rPr>
              <w:t>.</w:t>
            </w:r>
          </w:p>
          <w:p w:rsidR="00E924BA" w:rsidRPr="003A6E14" w:rsidRDefault="00E924BA" w:rsidP="00192C0C">
            <w:pPr>
              <w:widowControl/>
              <w:autoSpaceDE/>
              <w:autoSpaceDN/>
              <w:adjustRightInd/>
              <w:spacing w:before="120" w:after="120"/>
              <w:rPr>
                <w:rFonts w:ascii="Times New Roman" w:hAnsi="Times New Roman"/>
                <w:b/>
              </w:rPr>
            </w:pPr>
          </w:p>
        </w:tc>
      </w:tr>
      <w:tr w:rsidR="00E924BA" w:rsidRPr="003A6E14" w:rsidTr="007B549C">
        <w:trPr>
          <w:trHeight w:val="1108"/>
        </w:trPr>
        <w:tc>
          <w:tcPr>
            <w:tcW w:w="1620" w:type="dxa"/>
          </w:tcPr>
          <w:p w:rsidR="00E924BA" w:rsidRPr="003A6E14" w:rsidRDefault="00E924BA" w:rsidP="004D5E5E">
            <w:pPr>
              <w:suppressAutoHyphens/>
              <w:jc w:val="center"/>
              <w:rPr>
                <w:rFonts w:ascii="Times New Roman" w:hAnsi="Times New Roman"/>
                <w:b/>
              </w:rPr>
            </w:pPr>
            <w:r>
              <w:rPr>
                <w:rFonts w:ascii="Times New Roman" w:hAnsi="Times New Roman"/>
                <w:b/>
              </w:rPr>
              <w:t>4</w:t>
            </w:r>
          </w:p>
          <w:p w:rsidR="00E924BA" w:rsidRPr="003A6E14" w:rsidRDefault="00E924BA" w:rsidP="004D5E5E">
            <w:pPr>
              <w:suppressAutoHyphens/>
              <w:jc w:val="center"/>
              <w:rPr>
                <w:rFonts w:ascii="Times New Roman" w:hAnsi="Times New Roman"/>
                <w:b/>
              </w:rPr>
            </w:pPr>
          </w:p>
        </w:tc>
        <w:tc>
          <w:tcPr>
            <w:tcW w:w="2813" w:type="dxa"/>
          </w:tcPr>
          <w:p w:rsidR="00E924BA" w:rsidRPr="003A6E14" w:rsidRDefault="00E924BA" w:rsidP="004D5E5E">
            <w:pPr>
              <w:widowControl/>
              <w:suppressAutoHyphens/>
              <w:autoSpaceDE/>
              <w:autoSpaceDN/>
              <w:adjustRightInd/>
              <w:jc w:val="center"/>
              <w:rPr>
                <w:rFonts w:ascii="Times New Roman" w:hAnsi="Times New Roman"/>
                <w:b/>
              </w:rPr>
            </w:pPr>
            <w:r>
              <w:rPr>
                <w:rFonts w:ascii="Times New Roman" w:hAnsi="Times New Roman"/>
                <w:b/>
              </w:rPr>
              <w:t>CONSUMER &amp; GOVERNMENTAL AFFAIRS</w:t>
            </w:r>
          </w:p>
        </w:tc>
        <w:tc>
          <w:tcPr>
            <w:tcW w:w="5107" w:type="dxa"/>
          </w:tcPr>
          <w:p w:rsidR="00E924BA" w:rsidRPr="003A6E14" w:rsidRDefault="00E924BA" w:rsidP="004D5E5E">
            <w:pPr>
              <w:widowControl/>
              <w:autoSpaceDE/>
              <w:autoSpaceDN/>
              <w:adjustRightInd/>
              <w:rPr>
                <w:rFonts w:ascii="Times New Roman" w:hAnsi="Times New Roman"/>
              </w:rPr>
            </w:pPr>
            <w:r w:rsidRPr="003A6E14">
              <w:rPr>
                <w:rFonts w:ascii="Times New Roman" w:hAnsi="Times New Roman"/>
                <w:b/>
              </w:rPr>
              <w:t xml:space="preserve">PRESENTATION:  </w:t>
            </w:r>
            <w:r w:rsidRPr="003A6E14">
              <w:rPr>
                <w:rFonts w:ascii="Times New Roman" w:hAnsi="Times New Roman"/>
              </w:rPr>
              <w:t xml:space="preserve">The Commission will </w:t>
            </w:r>
            <w:r>
              <w:rPr>
                <w:rFonts w:ascii="Times New Roman" w:hAnsi="Times New Roman"/>
              </w:rPr>
              <w:t>hear a presentation on the new Consumer Help Center that provides an easier-to-use, more consumer-friendly portal for filing and monitoring informal consumer complaints, as well as accessing educational materials</w:t>
            </w:r>
            <w:r w:rsidRPr="003A6E14">
              <w:rPr>
                <w:rFonts w:ascii="Times New Roman" w:hAnsi="Times New Roman"/>
              </w:rPr>
              <w:t>.</w:t>
            </w:r>
          </w:p>
          <w:p w:rsidR="00E924BA" w:rsidRPr="003A6E14" w:rsidRDefault="00E924BA" w:rsidP="004D5E5E">
            <w:pPr>
              <w:widowControl/>
              <w:autoSpaceDE/>
              <w:autoSpaceDN/>
              <w:adjustRightInd/>
              <w:rPr>
                <w:rFonts w:ascii="Times New Roman" w:hAnsi="Times New Roman"/>
              </w:rPr>
            </w:pPr>
          </w:p>
        </w:tc>
      </w:tr>
      <w:tr w:rsidR="00E924BA" w:rsidRPr="003A6E14" w:rsidTr="007B549C">
        <w:trPr>
          <w:trHeight w:val="1108"/>
        </w:trPr>
        <w:tc>
          <w:tcPr>
            <w:tcW w:w="1620" w:type="dxa"/>
          </w:tcPr>
          <w:p w:rsidR="00E924BA" w:rsidRDefault="00E924BA" w:rsidP="00D80763">
            <w:pPr>
              <w:suppressAutoHyphens/>
              <w:jc w:val="center"/>
              <w:rPr>
                <w:rFonts w:ascii="Times New Roman" w:hAnsi="Times New Roman"/>
                <w:b/>
              </w:rPr>
            </w:pPr>
            <w:r>
              <w:rPr>
                <w:rFonts w:ascii="Times New Roman" w:hAnsi="Times New Roman"/>
                <w:b/>
              </w:rPr>
              <w:t>5</w:t>
            </w:r>
          </w:p>
        </w:tc>
        <w:tc>
          <w:tcPr>
            <w:tcW w:w="2813" w:type="dxa"/>
          </w:tcPr>
          <w:p w:rsidR="00E924BA" w:rsidRDefault="00E924BA" w:rsidP="00D80763">
            <w:pPr>
              <w:widowControl/>
              <w:suppressAutoHyphens/>
              <w:autoSpaceDE/>
              <w:autoSpaceDN/>
              <w:adjustRightInd/>
              <w:jc w:val="center"/>
              <w:rPr>
                <w:rFonts w:ascii="Times New Roman" w:hAnsi="Times New Roman"/>
                <w:b/>
              </w:rPr>
            </w:pPr>
            <w:r>
              <w:rPr>
                <w:rFonts w:ascii="Times New Roman" w:hAnsi="Times New Roman"/>
                <w:b/>
              </w:rPr>
              <w:t>ENFORCEMENT BUREAU</w:t>
            </w:r>
          </w:p>
        </w:tc>
        <w:tc>
          <w:tcPr>
            <w:tcW w:w="5107" w:type="dxa"/>
          </w:tcPr>
          <w:p w:rsidR="00E924BA" w:rsidRPr="00752BFD" w:rsidRDefault="00E924BA" w:rsidP="00D80763">
            <w:pPr>
              <w:widowControl/>
              <w:autoSpaceDE/>
              <w:autoSpaceDN/>
              <w:adjustRightInd/>
              <w:rPr>
                <w:rFonts w:ascii="Times New Roman" w:hAnsi="Times New Roman"/>
              </w:rPr>
            </w:pPr>
            <w:r>
              <w:rPr>
                <w:rFonts w:ascii="Times New Roman" w:hAnsi="Times New Roman"/>
                <w:b/>
              </w:rPr>
              <w:t xml:space="preserve">TITLE:  </w:t>
            </w:r>
            <w:r>
              <w:rPr>
                <w:rFonts w:ascii="Times New Roman" w:hAnsi="Times New Roman"/>
              </w:rPr>
              <w:t>Enforcement Bureau Action</w:t>
            </w:r>
          </w:p>
          <w:p w:rsidR="00E924BA" w:rsidRDefault="00E924BA" w:rsidP="00D80763">
            <w:pPr>
              <w:widowControl/>
              <w:autoSpaceDE/>
              <w:autoSpaceDN/>
              <w:adjustRightInd/>
              <w:rPr>
                <w:rFonts w:ascii="Times New Roman" w:hAnsi="Times New Roman"/>
                <w:b/>
              </w:rPr>
            </w:pPr>
          </w:p>
          <w:p w:rsidR="00E924BA" w:rsidRDefault="00E924BA" w:rsidP="00D80763">
            <w:pPr>
              <w:widowControl/>
              <w:autoSpaceDE/>
              <w:autoSpaceDN/>
              <w:adjustRightInd/>
              <w:rPr>
                <w:rFonts w:ascii="Times New Roman" w:hAnsi="Times New Roman"/>
              </w:rPr>
            </w:pPr>
            <w:r>
              <w:rPr>
                <w:rFonts w:ascii="Times New Roman" w:hAnsi="Times New Roman"/>
                <w:b/>
              </w:rPr>
              <w:t xml:space="preserve">SUMMARY:  </w:t>
            </w:r>
            <w:r w:rsidRPr="00752BFD">
              <w:rPr>
                <w:rFonts w:ascii="Times New Roman" w:hAnsi="Times New Roman"/>
              </w:rPr>
              <w:t>The Commission will consider whether to take an enforcement action.</w:t>
            </w:r>
          </w:p>
          <w:p w:rsidR="00E924BA" w:rsidRPr="003A6E14" w:rsidRDefault="00E924BA" w:rsidP="00D80763">
            <w:pPr>
              <w:widowControl/>
              <w:autoSpaceDE/>
              <w:autoSpaceDN/>
              <w:adjustRightInd/>
              <w:rPr>
                <w:rFonts w:ascii="Times New Roman" w:hAnsi="Times New Roman"/>
                <w:b/>
              </w:rPr>
            </w:pPr>
          </w:p>
        </w:tc>
      </w:tr>
      <w:bookmarkEnd w:id="1"/>
      <w:bookmarkEnd w:id="2"/>
    </w:tbl>
    <w:p w:rsidR="005F30CB" w:rsidRPr="003A6E14" w:rsidRDefault="005F30CB" w:rsidP="001A6B16">
      <w:pPr>
        <w:pStyle w:val="BodyText"/>
        <w:tabs>
          <w:tab w:val="clear" w:pos="-720"/>
        </w:tabs>
      </w:pPr>
    </w:p>
    <w:p w:rsidR="003A6E14" w:rsidRPr="003A6E14" w:rsidRDefault="003A6E14" w:rsidP="006C09C9">
      <w:pPr>
        <w:pStyle w:val="BodyText"/>
        <w:widowControl/>
        <w:tabs>
          <w:tab w:val="clear" w:pos="-720"/>
        </w:tabs>
        <w:suppressAutoHyphens w:val="0"/>
      </w:pPr>
      <w:r w:rsidRPr="003A6E14">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3A6E14">
          <w:rPr>
            <w:rStyle w:val="Hyperlink"/>
          </w:rPr>
          <w:t>fcc504@fcc.gov</w:t>
        </w:r>
      </w:hyperlink>
      <w:r w:rsidRPr="003A6E14">
        <w:t xml:space="preserve"> or call the Consumer &amp; Governmental Affairs Bureau at 202-418-0530 (voice), 202-418-0432 (tty).</w:t>
      </w:r>
    </w:p>
    <w:p w:rsidR="003A6E14" w:rsidRPr="003A6E14" w:rsidRDefault="003A6E14" w:rsidP="003A6E14">
      <w:pPr>
        <w:rPr>
          <w:rFonts w:ascii="Times New Roman" w:hAnsi="Times New Roman"/>
        </w:rPr>
      </w:pPr>
    </w:p>
    <w:p w:rsidR="003A6E14" w:rsidRPr="003A6E14" w:rsidRDefault="003A6E14" w:rsidP="003A6E14">
      <w:pPr>
        <w:pStyle w:val="BodyText"/>
        <w:widowControl/>
        <w:tabs>
          <w:tab w:val="clear" w:pos="-720"/>
        </w:tabs>
        <w:spacing w:line="240" w:lineRule="auto"/>
      </w:pPr>
      <w:r w:rsidRPr="003A6E14">
        <w:t xml:space="preserve">Additional information concerning this meeting may be obtained from Meribeth McCarrick, Office of Media Relations, (202) 418-0500; TTY 1-888-835-5322.  Audio/Video coverage of the meeting will be broadcast live with open captioning over the Internet from the FCC Live web page at </w:t>
      </w:r>
      <w:hyperlink r:id="rId9" w:history="1">
        <w:r w:rsidRPr="003A6E14">
          <w:rPr>
            <w:rStyle w:val="Hyperlink"/>
          </w:rPr>
          <w:t>www.fcc.gov/live</w:t>
        </w:r>
      </w:hyperlink>
      <w:r w:rsidRPr="003A6E14">
        <w:t>.</w:t>
      </w:r>
    </w:p>
    <w:p w:rsidR="003A6E14" w:rsidRPr="003A6E14" w:rsidRDefault="003A6E14" w:rsidP="003A6E14">
      <w:pPr>
        <w:pStyle w:val="BodyText"/>
        <w:spacing w:line="240" w:lineRule="auto"/>
      </w:pPr>
    </w:p>
    <w:p w:rsidR="003A6E14" w:rsidRPr="003A6E14" w:rsidRDefault="003A6E14" w:rsidP="003A6E14">
      <w:pPr>
        <w:pStyle w:val="BodyText"/>
        <w:tabs>
          <w:tab w:val="clear" w:pos="-720"/>
        </w:tabs>
        <w:spacing w:line="240" w:lineRule="auto"/>
      </w:pPr>
      <w:r w:rsidRPr="003A6E14">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3A6E14">
          <w:rPr>
            <w:rStyle w:val="Hyperlink"/>
          </w:rPr>
          <w:t>www.capitolconnection.gmu.edu</w:t>
        </w:r>
      </w:hyperlink>
      <w:r w:rsidRPr="003A6E14">
        <w:t xml:space="preserve">.  </w:t>
      </w:r>
    </w:p>
    <w:p w:rsidR="003A6E14" w:rsidRPr="003A6E14" w:rsidRDefault="003A6E14" w:rsidP="003A6E14">
      <w:pPr>
        <w:pStyle w:val="BodyText"/>
        <w:tabs>
          <w:tab w:val="clear" w:pos="-720"/>
        </w:tabs>
        <w:spacing w:line="240" w:lineRule="auto"/>
      </w:pPr>
    </w:p>
    <w:p w:rsidR="00CB2E02" w:rsidRPr="003A6E14" w:rsidRDefault="00CB2E02">
      <w:pPr>
        <w:keepNext/>
        <w:keepLines/>
        <w:tabs>
          <w:tab w:val="center" w:pos="4680"/>
        </w:tabs>
        <w:suppressAutoHyphens/>
        <w:rPr>
          <w:rFonts w:ascii="Times New Roman" w:hAnsi="Times New Roman"/>
          <w:b/>
        </w:rPr>
      </w:pPr>
      <w:r w:rsidRPr="003A6E14">
        <w:rPr>
          <w:rFonts w:ascii="Times New Roman" w:hAnsi="Times New Roman"/>
        </w:rPr>
        <w:lastRenderedPageBreak/>
        <w:tab/>
      </w:r>
      <w:r w:rsidRPr="003A6E14">
        <w:rPr>
          <w:rFonts w:ascii="Times New Roman" w:hAnsi="Times New Roman"/>
          <w:b/>
        </w:rPr>
        <w:t>-FCC-</w:t>
      </w:r>
    </w:p>
    <w:sectPr w:rsidR="00CB2E02" w:rsidRPr="003A6E14"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BB" w:rsidRDefault="00063DBB">
      <w:r>
        <w:separator/>
      </w:r>
    </w:p>
  </w:endnote>
  <w:endnote w:type="continuationSeparator" w:id="0">
    <w:p w:rsidR="00063DBB" w:rsidRDefault="0006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F76">
      <w:rPr>
        <w:rStyle w:val="PageNumber"/>
        <w:noProof/>
      </w:rPr>
      <w:t>2</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413">
      <w:rPr>
        <w:rStyle w:val="PageNumber"/>
        <w:noProof/>
      </w:rPr>
      <w:t>2</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BB" w:rsidRDefault="00063DBB">
      <w:r>
        <w:separator/>
      </w:r>
    </w:p>
  </w:footnote>
  <w:footnote w:type="continuationSeparator" w:id="0">
    <w:p w:rsidR="00063DBB" w:rsidRDefault="0006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76" w:rsidRDefault="008D1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76" w:rsidRDefault="008D1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1F43"/>
    <w:rsid w:val="00016119"/>
    <w:rsid w:val="00024298"/>
    <w:rsid w:val="00031F33"/>
    <w:rsid w:val="000333C2"/>
    <w:rsid w:val="00045391"/>
    <w:rsid w:val="00045F87"/>
    <w:rsid w:val="00063DBB"/>
    <w:rsid w:val="00073F8E"/>
    <w:rsid w:val="00074CA3"/>
    <w:rsid w:val="000807DA"/>
    <w:rsid w:val="000824A0"/>
    <w:rsid w:val="000956CF"/>
    <w:rsid w:val="000B04C7"/>
    <w:rsid w:val="000B5CB5"/>
    <w:rsid w:val="000B6037"/>
    <w:rsid w:val="000C478D"/>
    <w:rsid w:val="000C4EF8"/>
    <w:rsid w:val="000D00FC"/>
    <w:rsid w:val="000D30B2"/>
    <w:rsid w:val="000E3458"/>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0169"/>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C5EA2"/>
    <w:rsid w:val="002D02F6"/>
    <w:rsid w:val="002E0BD8"/>
    <w:rsid w:val="002F0875"/>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D2C"/>
    <w:rsid w:val="003848E6"/>
    <w:rsid w:val="00386689"/>
    <w:rsid w:val="0038734C"/>
    <w:rsid w:val="00391465"/>
    <w:rsid w:val="003928F0"/>
    <w:rsid w:val="0039759B"/>
    <w:rsid w:val="003A2A3E"/>
    <w:rsid w:val="003A6E14"/>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56E88"/>
    <w:rsid w:val="00462F28"/>
    <w:rsid w:val="00473804"/>
    <w:rsid w:val="004803A0"/>
    <w:rsid w:val="00480762"/>
    <w:rsid w:val="00483AEA"/>
    <w:rsid w:val="0048591C"/>
    <w:rsid w:val="00494E69"/>
    <w:rsid w:val="0049686C"/>
    <w:rsid w:val="004971EB"/>
    <w:rsid w:val="004A02CF"/>
    <w:rsid w:val="004B4A77"/>
    <w:rsid w:val="004B4F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7EA4"/>
    <w:rsid w:val="00551345"/>
    <w:rsid w:val="0055384B"/>
    <w:rsid w:val="00570327"/>
    <w:rsid w:val="00577C98"/>
    <w:rsid w:val="0058498D"/>
    <w:rsid w:val="0058528D"/>
    <w:rsid w:val="00590111"/>
    <w:rsid w:val="0059154D"/>
    <w:rsid w:val="005B14DA"/>
    <w:rsid w:val="005B5D8E"/>
    <w:rsid w:val="005C66F8"/>
    <w:rsid w:val="005D4F68"/>
    <w:rsid w:val="005F1F4D"/>
    <w:rsid w:val="005F30CB"/>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73EB"/>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1F76"/>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66B49"/>
    <w:rsid w:val="009733C5"/>
    <w:rsid w:val="009868A6"/>
    <w:rsid w:val="00992BB3"/>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B1769"/>
    <w:rsid w:val="00BC6F80"/>
    <w:rsid w:val="00BD0347"/>
    <w:rsid w:val="00BD2C5B"/>
    <w:rsid w:val="00BE2752"/>
    <w:rsid w:val="00BE43DA"/>
    <w:rsid w:val="00BE4742"/>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0837"/>
    <w:rsid w:val="00D77384"/>
    <w:rsid w:val="00D80B06"/>
    <w:rsid w:val="00D84583"/>
    <w:rsid w:val="00DA33BB"/>
    <w:rsid w:val="00DA40A5"/>
    <w:rsid w:val="00DA4D48"/>
    <w:rsid w:val="00DC56B8"/>
    <w:rsid w:val="00DD12B8"/>
    <w:rsid w:val="00DD2A0C"/>
    <w:rsid w:val="00DD6785"/>
    <w:rsid w:val="00DD773E"/>
    <w:rsid w:val="00DE0945"/>
    <w:rsid w:val="00DE7A22"/>
    <w:rsid w:val="00E16A64"/>
    <w:rsid w:val="00E24621"/>
    <w:rsid w:val="00E27A82"/>
    <w:rsid w:val="00E3389E"/>
    <w:rsid w:val="00E441B3"/>
    <w:rsid w:val="00E4766C"/>
    <w:rsid w:val="00E5417B"/>
    <w:rsid w:val="00E6465E"/>
    <w:rsid w:val="00E74493"/>
    <w:rsid w:val="00E75B2F"/>
    <w:rsid w:val="00E80A41"/>
    <w:rsid w:val="00E921AD"/>
    <w:rsid w:val="00E924BA"/>
    <w:rsid w:val="00E96413"/>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C5B"/>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C5B"/>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3339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3912</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2015-01-22T22:36:00Z</dcterms:created>
  <dcterms:modified xsi:type="dcterms:W3CDTF">2015-01-22T22:36:00Z</dcterms:modified>
  <cp:category> </cp:category>
  <cp:contentStatus> </cp:contentStatus>
</cp:coreProperties>
</file>