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2F7" w:rsidRDefault="00A172F7" w:rsidP="00A172F7">
      <w:pPr>
        <w:rPr>
          <w:rFonts w:ascii="Times New Roman" w:hAnsi="Times New Roman"/>
        </w:rPr>
      </w:pPr>
      <w:bookmarkStart w:id="0" w:name="_GoBack"/>
      <w:bookmarkEnd w:id="0"/>
    </w:p>
    <w:p w:rsidR="00A172F7" w:rsidRDefault="00A172F7" w:rsidP="00A172F7">
      <w:pPr>
        <w:rPr>
          <w:rFonts w:ascii="Times New Roman" w:hAnsi="Times New Roman"/>
        </w:rPr>
      </w:pPr>
      <w:r>
        <w:rPr>
          <w:rFonts w:ascii="Times New Roman" w:hAnsi="Times New Roman"/>
        </w:rPr>
        <w:t xml:space="preserve">FOR IMMEDIATE RELEASE: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NEWS MEDIA CONTACT:</w:t>
      </w:r>
    </w:p>
    <w:p w:rsidR="00A172F7" w:rsidRDefault="00FC16CC" w:rsidP="00A172F7">
      <w:pPr>
        <w:rPr>
          <w:rFonts w:ascii="Times New Roman" w:hAnsi="Times New Roman"/>
        </w:rPr>
      </w:pPr>
      <w:r>
        <w:rPr>
          <w:rFonts w:ascii="Times New Roman" w:hAnsi="Times New Roman"/>
        </w:rPr>
        <w:t>January 29, 2015</w:t>
      </w:r>
      <w:r w:rsidR="003F706B">
        <w:rPr>
          <w:rFonts w:ascii="Times New Roman" w:hAnsi="Times New Roman"/>
        </w:rPr>
        <w:tab/>
      </w:r>
      <w:r w:rsidR="00A172F7">
        <w:rPr>
          <w:rFonts w:ascii="Times New Roman" w:hAnsi="Times New Roman"/>
        </w:rPr>
        <w:tab/>
      </w:r>
      <w:r w:rsidR="00A172F7">
        <w:rPr>
          <w:rFonts w:ascii="Times New Roman" w:hAnsi="Times New Roman"/>
        </w:rPr>
        <w:tab/>
      </w:r>
      <w:r w:rsidR="00A172F7">
        <w:rPr>
          <w:rFonts w:ascii="Times New Roman" w:hAnsi="Times New Roman"/>
        </w:rPr>
        <w:tab/>
      </w:r>
      <w:r w:rsidR="00A172F7">
        <w:rPr>
          <w:rFonts w:ascii="Times New Roman" w:hAnsi="Times New Roman"/>
        </w:rPr>
        <w:tab/>
      </w:r>
      <w:r w:rsidR="00A172F7">
        <w:rPr>
          <w:rFonts w:ascii="Times New Roman" w:hAnsi="Times New Roman"/>
        </w:rPr>
        <w:tab/>
      </w:r>
      <w:r w:rsidR="00C05BB6">
        <w:rPr>
          <w:rFonts w:ascii="Times New Roman" w:hAnsi="Times New Roman"/>
        </w:rPr>
        <w:t>Marquita Boozer</w:t>
      </w:r>
      <w:r w:rsidR="00A172F7">
        <w:rPr>
          <w:rFonts w:ascii="Times New Roman" w:hAnsi="Times New Roman"/>
        </w:rPr>
        <w:t>, (202) 418-2400</w:t>
      </w:r>
    </w:p>
    <w:p w:rsidR="00C05BB6" w:rsidRDefault="00A172F7" w:rsidP="00A80978">
      <w:pPr>
        <w:ind w:left="5040" w:firstLine="720"/>
        <w:rPr>
          <w:rFonts w:ascii="Times New Roman" w:hAnsi="Times New Roman"/>
        </w:rPr>
      </w:pPr>
      <w:r>
        <w:rPr>
          <w:rFonts w:ascii="Times New Roman" w:hAnsi="Times New Roman"/>
        </w:rPr>
        <w:t xml:space="preserve">Email: </w:t>
      </w:r>
      <w:hyperlink r:id="rId7" w:history="1">
        <w:r w:rsidR="00C05BB6" w:rsidRPr="009C2FCA">
          <w:rPr>
            <w:rStyle w:val="Hyperlink"/>
            <w:rFonts w:ascii="Times New Roman" w:hAnsi="Times New Roman"/>
          </w:rPr>
          <w:t>Marquita.Boozer@fcc.gov</w:t>
        </w:r>
      </w:hyperlink>
    </w:p>
    <w:p w:rsidR="00A172F7" w:rsidRDefault="00A172F7" w:rsidP="00A172F7">
      <w:pPr>
        <w:jc w:val="center"/>
        <w:rPr>
          <w:rFonts w:ascii="Times New Roman" w:hAnsi="Times New Roman"/>
          <w:b/>
        </w:rPr>
      </w:pPr>
    </w:p>
    <w:p w:rsidR="007F2FFA" w:rsidRDefault="00915D81" w:rsidP="00A172F7">
      <w:pPr>
        <w:jc w:val="center"/>
        <w:rPr>
          <w:rFonts w:ascii="Times New Roman" w:hAnsi="Times New Roman"/>
          <w:b/>
        </w:rPr>
      </w:pPr>
      <w:r>
        <w:rPr>
          <w:rFonts w:ascii="Times New Roman" w:hAnsi="Times New Roman"/>
          <w:b/>
        </w:rPr>
        <w:t xml:space="preserve">FCC </w:t>
      </w:r>
      <w:r w:rsidR="00D465D7">
        <w:rPr>
          <w:rFonts w:ascii="Times New Roman" w:hAnsi="Times New Roman"/>
          <w:b/>
        </w:rPr>
        <w:t>COMMISSIONER ROSENWORCEL</w:t>
      </w:r>
      <w:r w:rsidR="0057601E">
        <w:rPr>
          <w:rFonts w:ascii="Times New Roman" w:hAnsi="Times New Roman"/>
          <w:b/>
        </w:rPr>
        <w:t xml:space="preserve"> ANNOUNCES STAFF CHANGES</w:t>
      </w:r>
      <w:r w:rsidR="00C05BB6">
        <w:rPr>
          <w:rFonts w:ascii="Times New Roman" w:hAnsi="Times New Roman"/>
          <w:b/>
        </w:rPr>
        <w:t xml:space="preserve"> </w:t>
      </w:r>
    </w:p>
    <w:p w:rsidR="00A172F7" w:rsidRDefault="00C05BB6" w:rsidP="00A172F7">
      <w:pPr>
        <w:jc w:val="center"/>
        <w:rPr>
          <w:rFonts w:ascii="Times New Roman" w:hAnsi="Times New Roman"/>
          <w:b/>
        </w:rPr>
      </w:pPr>
      <w:r>
        <w:rPr>
          <w:rFonts w:ascii="Times New Roman" w:hAnsi="Times New Roman"/>
          <w:b/>
        </w:rPr>
        <w:t>AND NEW APPOINTMENTS</w:t>
      </w:r>
    </w:p>
    <w:p w:rsidR="00A172F7" w:rsidRDefault="00A172F7" w:rsidP="00A172F7">
      <w:pPr>
        <w:rPr>
          <w:rFonts w:ascii="Times New Roman" w:hAnsi="Times New Roman"/>
          <w:b/>
        </w:rPr>
      </w:pPr>
    </w:p>
    <w:p w:rsidR="007F2FFA" w:rsidRDefault="00654ED0" w:rsidP="00A80978">
      <w:pPr>
        <w:ind w:firstLine="720"/>
        <w:rPr>
          <w:rFonts w:ascii="Times New Roman" w:hAnsi="Times New Roman"/>
        </w:rPr>
      </w:pPr>
      <w:r>
        <w:rPr>
          <w:rFonts w:ascii="Times New Roman" w:hAnsi="Times New Roman"/>
        </w:rPr>
        <w:t>Washington, D.C.</w:t>
      </w:r>
      <w:r w:rsidR="00A172F7" w:rsidRPr="002375A7">
        <w:rPr>
          <w:rFonts w:ascii="Times New Roman" w:hAnsi="Times New Roman"/>
        </w:rPr>
        <w:t>—</w:t>
      </w:r>
      <w:r w:rsidR="00915D81">
        <w:rPr>
          <w:rFonts w:ascii="Times New Roman" w:hAnsi="Times New Roman"/>
        </w:rPr>
        <w:t xml:space="preserve">Commissioner Jessica Rosenworcel announced today the </w:t>
      </w:r>
      <w:r w:rsidR="00903702">
        <w:rPr>
          <w:rFonts w:ascii="Times New Roman" w:hAnsi="Times New Roman"/>
        </w:rPr>
        <w:t>departure of David Goldman and Clint Odom from her office.</w:t>
      </w:r>
      <w:r w:rsidR="007F2FFA">
        <w:rPr>
          <w:rFonts w:ascii="Times New Roman" w:hAnsi="Times New Roman"/>
        </w:rPr>
        <w:t xml:space="preserve">  She also announced the promotion of Priscilla Delgado Argeris to the position of Senior Legal Advisor and the promotion of Valery Galasso to Policy Advisor.  In addition, she announced that Travis Litman has joined her office as Legal Advisor and Jennifer Thompson has joined her office as Special Advisor and Confidential Assistant.  </w:t>
      </w:r>
      <w:r w:rsidR="00903702">
        <w:rPr>
          <w:rFonts w:ascii="Times New Roman" w:hAnsi="Times New Roman"/>
        </w:rPr>
        <w:t xml:space="preserve"> </w:t>
      </w:r>
    </w:p>
    <w:p w:rsidR="007F2FFA" w:rsidRDefault="007F2FFA" w:rsidP="00A172F7">
      <w:pPr>
        <w:rPr>
          <w:rFonts w:ascii="Times New Roman" w:hAnsi="Times New Roman"/>
        </w:rPr>
      </w:pPr>
    </w:p>
    <w:p w:rsidR="007F2FFA" w:rsidRDefault="007F2FFA" w:rsidP="00A80978">
      <w:pPr>
        <w:ind w:firstLine="720"/>
        <w:rPr>
          <w:rFonts w:ascii="Times New Roman" w:hAnsi="Times New Roman"/>
        </w:rPr>
      </w:pPr>
      <w:r>
        <w:rPr>
          <w:rFonts w:ascii="Times New Roman" w:hAnsi="Times New Roman"/>
        </w:rPr>
        <w:t xml:space="preserve">Mr. Goldman, who </w:t>
      </w:r>
      <w:r w:rsidR="00903702">
        <w:rPr>
          <w:rFonts w:ascii="Times New Roman" w:hAnsi="Times New Roman"/>
        </w:rPr>
        <w:t>has served as Sen</w:t>
      </w:r>
      <w:r>
        <w:rPr>
          <w:rFonts w:ascii="Times New Roman" w:hAnsi="Times New Roman"/>
        </w:rPr>
        <w:t>ior Legal Advisor</w:t>
      </w:r>
      <w:r w:rsidR="00C05BB6">
        <w:rPr>
          <w:rFonts w:ascii="Times New Roman" w:hAnsi="Times New Roman"/>
        </w:rPr>
        <w:t xml:space="preserve"> </w:t>
      </w:r>
      <w:r w:rsidR="00C93E4F">
        <w:rPr>
          <w:rFonts w:ascii="Times New Roman" w:hAnsi="Times New Roman"/>
        </w:rPr>
        <w:t>for</w:t>
      </w:r>
      <w:r w:rsidR="00903702">
        <w:rPr>
          <w:rFonts w:ascii="Times New Roman" w:hAnsi="Times New Roman"/>
        </w:rPr>
        <w:t xml:space="preserve"> Commissioner Rosenworcel</w:t>
      </w:r>
      <w:r>
        <w:rPr>
          <w:rFonts w:ascii="Times New Roman" w:hAnsi="Times New Roman"/>
        </w:rPr>
        <w:t xml:space="preserve"> with responsibility for wireless issues</w:t>
      </w:r>
      <w:r w:rsidR="00654ED0">
        <w:rPr>
          <w:rFonts w:ascii="Times New Roman" w:hAnsi="Times New Roman"/>
        </w:rPr>
        <w:t>,</w:t>
      </w:r>
      <w:r>
        <w:rPr>
          <w:rFonts w:ascii="Times New Roman" w:hAnsi="Times New Roman"/>
        </w:rPr>
        <w:t xml:space="preserve"> has been appointed </w:t>
      </w:r>
      <w:r w:rsidR="00903702">
        <w:rPr>
          <w:rFonts w:ascii="Times New Roman" w:hAnsi="Times New Roman"/>
        </w:rPr>
        <w:t xml:space="preserve">Chief Counsel </w:t>
      </w:r>
      <w:r w:rsidR="00E81D13">
        <w:rPr>
          <w:rFonts w:ascii="Times New Roman" w:hAnsi="Times New Roman"/>
        </w:rPr>
        <w:t>for communications policy for</w:t>
      </w:r>
      <w:r w:rsidR="00903702">
        <w:rPr>
          <w:rFonts w:ascii="Times New Roman" w:hAnsi="Times New Roman"/>
        </w:rPr>
        <w:t xml:space="preserve"> </w:t>
      </w:r>
      <w:r>
        <w:rPr>
          <w:rFonts w:ascii="Times New Roman" w:hAnsi="Times New Roman"/>
        </w:rPr>
        <w:t>Congressman</w:t>
      </w:r>
      <w:r w:rsidR="00903702">
        <w:rPr>
          <w:rFonts w:ascii="Times New Roman" w:hAnsi="Times New Roman"/>
        </w:rPr>
        <w:t xml:space="preserve"> Frank Pallone</w:t>
      </w:r>
      <w:r w:rsidR="003A3D61">
        <w:rPr>
          <w:rFonts w:ascii="Times New Roman" w:hAnsi="Times New Roman"/>
        </w:rPr>
        <w:t>, Jr.</w:t>
      </w:r>
      <w:r w:rsidR="00903702">
        <w:rPr>
          <w:rFonts w:ascii="Times New Roman" w:hAnsi="Times New Roman"/>
        </w:rPr>
        <w:t xml:space="preserve"> (D-NJ)</w:t>
      </w:r>
      <w:r>
        <w:rPr>
          <w:rFonts w:ascii="Times New Roman" w:hAnsi="Times New Roman"/>
        </w:rPr>
        <w:t xml:space="preserve">, who serves as Ranking Member of </w:t>
      </w:r>
      <w:r w:rsidR="00BF48B4">
        <w:rPr>
          <w:rFonts w:ascii="Times New Roman" w:hAnsi="Times New Roman"/>
        </w:rPr>
        <w:t xml:space="preserve">the United States </w:t>
      </w:r>
      <w:r>
        <w:rPr>
          <w:rFonts w:ascii="Times New Roman" w:hAnsi="Times New Roman"/>
        </w:rPr>
        <w:t xml:space="preserve">House of Representatives Committee on Energy and Commerce.  </w:t>
      </w:r>
    </w:p>
    <w:p w:rsidR="007F2FFA" w:rsidRDefault="007F2FFA" w:rsidP="00A172F7">
      <w:pPr>
        <w:rPr>
          <w:rFonts w:ascii="Times New Roman" w:hAnsi="Times New Roman"/>
        </w:rPr>
      </w:pPr>
    </w:p>
    <w:p w:rsidR="007F2FFA" w:rsidRDefault="007F2FFA" w:rsidP="00A80978">
      <w:pPr>
        <w:ind w:firstLine="720"/>
        <w:rPr>
          <w:rFonts w:ascii="Times New Roman" w:hAnsi="Times New Roman"/>
        </w:rPr>
      </w:pPr>
      <w:r>
        <w:rPr>
          <w:rFonts w:ascii="Times New Roman" w:hAnsi="Times New Roman"/>
        </w:rPr>
        <w:t xml:space="preserve">Mr. Odom, who has served as Policy Director </w:t>
      </w:r>
      <w:r w:rsidR="00C93E4F">
        <w:rPr>
          <w:rFonts w:ascii="Times New Roman" w:hAnsi="Times New Roman"/>
        </w:rPr>
        <w:t>for</w:t>
      </w:r>
      <w:r>
        <w:rPr>
          <w:rFonts w:ascii="Times New Roman" w:hAnsi="Times New Roman"/>
        </w:rPr>
        <w:t xml:space="preserve"> Commissioner Rosenworcel with responsibility for media issues</w:t>
      </w:r>
      <w:r w:rsidR="00654ED0">
        <w:rPr>
          <w:rFonts w:ascii="Times New Roman" w:hAnsi="Times New Roman"/>
        </w:rPr>
        <w:t>,</w:t>
      </w:r>
      <w:r>
        <w:rPr>
          <w:rFonts w:ascii="Times New Roman" w:hAnsi="Times New Roman"/>
        </w:rPr>
        <w:t xml:space="preserve"> has been appointed General Counsel of the </w:t>
      </w:r>
      <w:r w:rsidR="00BF48B4">
        <w:rPr>
          <w:rFonts w:ascii="Times New Roman" w:hAnsi="Times New Roman"/>
        </w:rPr>
        <w:t xml:space="preserve">United States </w:t>
      </w:r>
      <w:r>
        <w:rPr>
          <w:rFonts w:ascii="Times New Roman" w:hAnsi="Times New Roman"/>
        </w:rPr>
        <w:t xml:space="preserve">Senate Committee on Commerce, Science, and Transportation under the leadership of Ranking Member </w:t>
      </w:r>
      <w:r w:rsidR="009E73A5">
        <w:rPr>
          <w:rFonts w:ascii="Times New Roman" w:hAnsi="Times New Roman"/>
        </w:rPr>
        <w:t xml:space="preserve">Senator </w:t>
      </w:r>
      <w:r>
        <w:rPr>
          <w:rFonts w:ascii="Times New Roman" w:hAnsi="Times New Roman"/>
        </w:rPr>
        <w:t xml:space="preserve">Bill Nelson (D-FL).  </w:t>
      </w:r>
    </w:p>
    <w:p w:rsidR="007F2FFA" w:rsidRDefault="007F2FFA" w:rsidP="00A172F7">
      <w:pPr>
        <w:rPr>
          <w:rFonts w:ascii="Times New Roman" w:hAnsi="Times New Roman"/>
        </w:rPr>
      </w:pPr>
    </w:p>
    <w:p w:rsidR="00903702" w:rsidRDefault="007F2FFA" w:rsidP="00A80978">
      <w:pPr>
        <w:ind w:firstLine="720"/>
        <w:rPr>
          <w:rFonts w:ascii="Times New Roman" w:hAnsi="Times New Roman"/>
        </w:rPr>
      </w:pPr>
      <w:r>
        <w:rPr>
          <w:rFonts w:ascii="Times New Roman" w:hAnsi="Times New Roman"/>
        </w:rPr>
        <w:t xml:space="preserve">Commissioner Rosenworcel said: “David and Clint have been trusted advisors and good friends.  They </w:t>
      </w:r>
      <w:r w:rsidR="0060550C">
        <w:rPr>
          <w:rFonts w:ascii="Times New Roman" w:hAnsi="Times New Roman"/>
        </w:rPr>
        <w:t xml:space="preserve">are both </w:t>
      </w:r>
      <w:r w:rsidR="00C93E4F">
        <w:rPr>
          <w:rFonts w:ascii="Times New Roman" w:hAnsi="Times New Roman"/>
        </w:rPr>
        <w:t xml:space="preserve">terrific </w:t>
      </w:r>
      <w:r>
        <w:rPr>
          <w:rFonts w:ascii="Times New Roman" w:hAnsi="Times New Roman"/>
        </w:rPr>
        <w:t xml:space="preserve">public servants.  David has a deep background in communications </w:t>
      </w:r>
      <w:r w:rsidR="00E409C1">
        <w:rPr>
          <w:rFonts w:ascii="Times New Roman" w:hAnsi="Times New Roman"/>
        </w:rPr>
        <w:t xml:space="preserve">law and </w:t>
      </w:r>
      <w:r w:rsidR="00230BDB">
        <w:rPr>
          <w:rFonts w:ascii="Times New Roman" w:hAnsi="Times New Roman"/>
        </w:rPr>
        <w:t>is without equal in his command of wireless policy. He is full of innovative ideas and uncommonly good at developing creative ways forward</w:t>
      </w:r>
      <w:r w:rsidR="00E409C1">
        <w:rPr>
          <w:rFonts w:ascii="Times New Roman" w:hAnsi="Times New Roman"/>
        </w:rPr>
        <w:t xml:space="preserve">.  </w:t>
      </w:r>
      <w:r w:rsidR="00654ED0" w:rsidRPr="00654ED0">
        <w:rPr>
          <w:rFonts w:ascii="Times New Roman" w:hAnsi="Times New Roman"/>
        </w:rPr>
        <w:t xml:space="preserve">Congressman Pallone and his colleagues are </w:t>
      </w:r>
      <w:r w:rsidR="00C93E4F">
        <w:rPr>
          <w:rFonts w:ascii="Times New Roman" w:hAnsi="Times New Roman"/>
        </w:rPr>
        <w:t xml:space="preserve">extraordinarily </w:t>
      </w:r>
      <w:r w:rsidR="00654ED0" w:rsidRPr="00654ED0">
        <w:rPr>
          <w:rFonts w:ascii="Times New Roman" w:hAnsi="Times New Roman"/>
        </w:rPr>
        <w:t xml:space="preserve">lucky to </w:t>
      </w:r>
      <w:r w:rsidR="00C93E4F">
        <w:rPr>
          <w:rFonts w:ascii="Times New Roman" w:hAnsi="Times New Roman"/>
        </w:rPr>
        <w:t>have his advice and good counsel</w:t>
      </w:r>
      <w:r w:rsidR="00654ED0" w:rsidRPr="00654ED0">
        <w:rPr>
          <w:rFonts w:ascii="Times New Roman" w:hAnsi="Times New Roman"/>
        </w:rPr>
        <w:t xml:space="preserve">.  </w:t>
      </w:r>
      <w:r w:rsidR="00E409C1">
        <w:rPr>
          <w:rFonts w:ascii="Times New Roman" w:hAnsi="Times New Roman"/>
        </w:rPr>
        <w:t>Clint is</w:t>
      </w:r>
      <w:r>
        <w:rPr>
          <w:rFonts w:ascii="Times New Roman" w:hAnsi="Times New Roman"/>
        </w:rPr>
        <w:t xml:space="preserve"> the consummate diplomat</w:t>
      </w:r>
      <w:r w:rsidR="00654ED0">
        <w:rPr>
          <w:rFonts w:ascii="Times New Roman" w:hAnsi="Times New Roman"/>
        </w:rPr>
        <w:t xml:space="preserve">.  He has a </w:t>
      </w:r>
      <w:r w:rsidR="00230BDB">
        <w:rPr>
          <w:rFonts w:ascii="Times New Roman" w:hAnsi="Times New Roman"/>
        </w:rPr>
        <w:t xml:space="preserve">mix of </w:t>
      </w:r>
      <w:r w:rsidR="00E409C1">
        <w:rPr>
          <w:rFonts w:ascii="Times New Roman" w:hAnsi="Times New Roman"/>
        </w:rPr>
        <w:t xml:space="preserve">impeccable judgment, </w:t>
      </w:r>
      <w:r w:rsidR="00230BDB">
        <w:rPr>
          <w:rFonts w:ascii="Times New Roman" w:hAnsi="Times New Roman"/>
        </w:rPr>
        <w:t xml:space="preserve">substantive smarts, and savvy that Senator Nelson and his colleagues will </w:t>
      </w:r>
      <w:r w:rsidR="00654ED0">
        <w:rPr>
          <w:rFonts w:ascii="Times New Roman" w:hAnsi="Times New Roman"/>
        </w:rPr>
        <w:t xml:space="preserve">benefit from in spades.  </w:t>
      </w:r>
      <w:r>
        <w:rPr>
          <w:rFonts w:ascii="Times New Roman" w:hAnsi="Times New Roman"/>
        </w:rPr>
        <w:t xml:space="preserve">While their departure is a loss to my office, I am proud that they both are continuing in public service </w:t>
      </w:r>
      <w:r w:rsidR="00E409C1">
        <w:rPr>
          <w:rFonts w:ascii="Times New Roman" w:hAnsi="Times New Roman"/>
        </w:rPr>
        <w:t xml:space="preserve">in new capacities </w:t>
      </w:r>
      <w:r>
        <w:rPr>
          <w:rFonts w:ascii="Times New Roman" w:hAnsi="Times New Roman"/>
        </w:rPr>
        <w:t>on Capitol Hill.</w:t>
      </w:r>
      <w:r w:rsidR="00E409C1">
        <w:rPr>
          <w:rFonts w:ascii="Times New Roman" w:hAnsi="Times New Roman"/>
        </w:rPr>
        <w:t>”</w:t>
      </w:r>
      <w:r>
        <w:rPr>
          <w:rFonts w:ascii="Times New Roman" w:hAnsi="Times New Roman"/>
        </w:rPr>
        <w:t xml:space="preserve">  </w:t>
      </w:r>
    </w:p>
    <w:p w:rsidR="007F2FFA" w:rsidRDefault="007F2FFA" w:rsidP="00A172F7">
      <w:pPr>
        <w:rPr>
          <w:rFonts w:ascii="Times New Roman" w:hAnsi="Times New Roman"/>
        </w:rPr>
      </w:pPr>
    </w:p>
    <w:p w:rsidR="00903702" w:rsidRDefault="00ED7422" w:rsidP="00A80978">
      <w:pPr>
        <w:ind w:firstLine="720"/>
        <w:rPr>
          <w:rFonts w:ascii="Times New Roman" w:hAnsi="Times New Roman"/>
        </w:rPr>
      </w:pPr>
      <w:r>
        <w:rPr>
          <w:rFonts w:ascii="Times New Roman" w:hAnsi="Times New Roman"/>
        </w:rPr>
        <w:t xml:space="preserve">Priscilla Delgado Argeris will </w:t>
      </w:r>
      <w:r w:rsidR="00C05BB6">
        <w:rPr>
          <w:rFonts w:ascii="Times New Roman" w:hAnsi="Times New Roman"/>
        </w:rPr>
        <w:t>now serve as</w:t>
      </w:r>
      <w:r>
        <w:rPr>
          <w:rFonts w:ascii="Times New Roman" w:hAnsi="Times New Roman"/>
        </w:rPr>
        <w:t xml:space="preserve"> Senior Legal Advisor for wireless, international, and public safet</w:t>
      </w:r>
      <w:r w:rsidR="00520659">
        <w:rPr>
          <w:rFonts w:ascii="Times New Roman" w:hAnsi="Times New Roman"/>
        </w:rPr>
        <w:t>y issues. Prior to this role, Ms</w:t>
      </w:r>
      <w:r>
        <w:rPr>
          <w:rFonts w:ascii="Times New Roman" w:hAnsi="Times New Roman"/>
        </w:rPr>
        <w:t xml:space="preserve">. Argeris had primary responsibility for wireline, broadband and universal service issues for the office of Commissioner Rosenworcel. She joined Commissioner Rosenworcel’s office from the law firm Wiley Rein, </w:t>
      </w:r>
      <w:r>
        <w:rPr>
          <w:rFonts w:ascii="Times New Roman" w:hAnsi="Times New Roman"/>
        </w:rPr>
        <w:lastRenderedPageBreak/>
        <w:t>where she focused regulatory and litigation matters involving federal and state communica</w:t>
      </w:r>
      <w:r w:rsidR="00C05BB6">
        <w:rPr>
          <w:rFonts w:ascii="Times New Roman" w:hAnsi="Times New Roman"/>
        </w:rPr>
        <w:t>ti</w:t>
      </w:r>
      <w:r w:rsidR="00520659">
        <w:rPr>
          <w:rFonts w:ascii="Times New Roman" w:hAnsi="Times New Roman"/>
        </w:rPr>
        <w:t xml:space="preserve">ons law. She is a member of the </w:t>
      </w:r>
      <w:r w:rsidR="00C05BB6">
        <w:rPr>
          <w:rFonts w:ascii="Times New Roman" w:hAnsi="Times New Roman"/>
        </w:rPr>
        <w:t>Hi</w:t>
      </w:r>
      <w:r w:rsidR="00520659">
        <w:rPr>
          <w:rFonts w:ascii="Times New Roman" w:hAnsi="Times New Roman"/>
        </w:rPr>
        <w:t>spanic National Bar Association</w:t>
      </w:r>
      <w:r w:rsidR="00C05BB6">
        <w:rPr>
          <w:rFonts w:ascii="Times New Roman" w:hAnsi="Times New Roman"/>
        </w:rPr>
        <w:t xml:space="preserve"> and</w:t>
      </w:r>
      <w:r w:rsidR="00520659">
        <w:rPr>
          <w:rFonts w:ascii="Times New Roman" w:hAnsi="Times New Roman"/>
        </w:rPr>
        <w:t xml:space="preserve"> the</w:t>
      </w:r>
      <w:r w:rsidR="00C05BB6">
        <w:rPr>
          <w:rFonts w:ascii="Times New Roman" w:hAnsi="Times New Roman"/>
        </w:rPr>
        <w:t xml:space="preserve"> Federal Communications Bar Association. Prior to law school, Ms. Argeris worked as a legal assistant at PG&amp;E National Energy Group. Ms. Argeris received her undergraduate degree from Princeton University. She received her law degree from New York University School of Law, where she served as Articles Editor of the </w:t>
      </w:r>
      <w:r w:rsidR="00C05BB6" w:rsidRPr="00C05BB6">
        <w:rPr>
          <w:rFonts w:ascii="Times New Roman" w:hAnsi="Times New Roman"/>
          <w:i/>
        </w:rPr>
        <w:t>Journal of International Law and Politics</w:t>
      </w:r>
      <w:r w:rsidR="00C05BB6">
        <w:rPr>
          <w:rFonts w:ascii="Times New Roman" w:hAnsi="Times New Roman"/>
        </w:rPr>
        <w:t xml:space="preserve">. </w:t>
      </w:r>
    </w:p>
    <w:p w:rsidR="00C05BB6" w:rsidRDefault="00C05BB6" w:rsidP="00A172F7">
      <w:pPr>
        <w:rPr>
          <w:rFonts w:ascii="Times New Roman" w:hAnsi="Times New Roman"/>
        </w:rPr>
      </w:pPr>
    </w:p>
    <w:p w:rsidR="00C05BB6" w:rsidRDefault="00C05BB6" w:rsidP="00A80978">
      <w:pPr>
        <w:ind w:firstLine="720"/>
        <w:rPr>
          <w:rFonts w:ascii="Times New Roman" w:hAnsi="Times New Roman"/>
        </w:rPr>
      </w:pPr>
      <w:r>
        <w:rPr>
          <w:rFonts w:ascii="Times New Roman" w:hAnsi="Times New Roman"/>
        </w:rPr>
        <w:t>Valery Galasso has been named Policy Advisor for media issues. Ms. Galasso previously served as Special Advisor and Confidential Assistant to Commissioner Rosenworcel with primary responsibility for consumer and intergovernmental affairs issues as well as advocacy issues surrounding STEM (science, technology, math, and engineering) education. She joined Commissioner Rosenworcel’s office from the Office of the Vice President, Joseph R. Biden, Jr., where she served as Special Assistant for Legislative Affairs. As Special Assistant, she served as the liaison between the Vice President’s Office and the United States Congress.  Prior to serving in the Obama Administration, Ms. Galasso was a Graduate Fellow at the Department of Commerce’s National Telecommunications and Information</w:t>
      </w:r>
      <w:r w:rsidR="005B1364">
        <w:rPr>
          <w:rFonts w:ascii="Times New Roman" w:hAnsi="Times New Roman"/>
        </w:rPr>
        <w:t xml:space="preserve"> Administration (NTIA). While there, she was a liaison to congressional offices on matters related to the Broadband Technology Opportunities Program (BTOP). </w:t>
      </w:r>
      <w:r w:rsidR="00554F0C">
        <w:rPr>
          <w:rFonts w:ascii="Times New Roman" w:hAnsi="Times New Roman"/>
        </w:rPr>
        <w:t xml:space="preserve">She </w:t>
      </w:r>
      <w:r w:rsidR="005B1364">
        <w:rPr>
          <w:rFonts w:ascii="Times New Roman" w:hAnsi="Times New Roman"/>
        </w:rPr>
        <w:t xml:space="preserve">is a graduate of the </w:t>
      </w:r>
      <w:r w:rsidR="00554F0C">
        <w:rPr>
          <w:rFonts w:ascii="Times New Roman" w:hAnsi="Times New Roman"/>
        </w:rPr>
        <w:t>University</w:t>
      </w:r>
      <w:r w:rsidR="005B1364">
        <w:rPr>
          <w:rFonts w:ascii="Times New Roman" w:hAnsi="Times New Roman"/>
        </w:rPr>
        <w:t xml:space="preserve"> of Connecticut and received a Master of Arts in Public Policy from the Johns Hopkins University. </w:t>
      </w:r>
    </w:p>
    <w:p w:rsidR="004D25F3" w:rsidRDefault="004D25F3" w:rsidP="004D25F3">
      <w:pPr>
        <w:tabs>
          <w:tab w:val="left" w:pos="6246"/>
        </w:tabs>
        <w:rPr>
          <w:rFonts w:ascii="Times New Roman" w:hAnsi="Times New Roman"/>
        </w:rPr>
      </w:pPr>
      <w:r>
        <w:rPr>
          <w:rFonts w:ascii="Times New Roman" w:hAnsi="Times New Roman"/>
        </w:rPr>
        <w:tab/>
      </w:r>
    </w:p>
    <w:p w:rsidR="009E0C94" w:rsidRDefault="004D25F3" w:rsidP="00A80978">
      <w:pPr>
        <w:ind w:firstLine="720"/>
        <w:rPr>
          <w:rFonts w:ascii="Times New Roman" w:hAnsi="Times New Roman"/>
        </w:rPr>
      </w:pPr>
      <w:r>
        <w:rPr>
          <w:rFonts w:ascii="Times New Roman" w:hAnsi="Times New Roman"/>
        </w:rPr>
        <w:t xml:space="preserve">Lastly, Commissioner Rosenworcel announced the appointment </w:t>
      </w:r>
      <w:r w:rsidR="00915D81">
        <w:rPr>
          <w:rFonts w:ascii="Times New Roman" w:hAnsi="Times New Roman"/>
        </w:rPr>
        <w:t xml:space="preserve">of </w:t>
      </w:r>
      <w:r w:rsidR="00F00CF9">
        <w:rPr>
          <w:rFonts w:ascii="Times New Roman" w:hAnsi="Times New Roman"/>
        </w:rPr>
        <w:t xml:space="preserve">Travis Litman as Legal Advisor and Jennifer Thompson as </w:t>
      </w:r>
      <w:r w:rsidR="00E409C1">
        <w:rPr>
          <w:rFonts w:ascii="Times New Roman" w:hAnsi="Times New Roman"/>
        </w:rPr>
        <w:t xml:space="preserve">Special Advisor and </w:t>
      </w:r>
      <w:r w:rsidR="00F00CF9">
        <w:rPr>
          <w:rFonts w:ascii="Times New Roman" w:hAnsi="Times New Roman"/>
        </w:rPr>
        <w:t xml:space="preserve">Confidential Assistant. </w:t>
      </w:r>
      <w:r w:rsidR="00E409C1" w:rsidRPr="00E409C1">
        <w:rPr>
          <w:rFonts w:ascii="Times New Roman" w:hAnsi="Times New Roman"/>
        </w:rPr>
        <w:t>“I am delighted that both of these accomplished individuals are joining my office,” said Commissioner Rosenworcel. “Their strong backgrounds in communications policy and mix of experience in the public sector and private sector will mean good counsel for my office and exceptional support for the important work we do at the Commission.”</w:t>
      </w:r>
    </w:p>
    <w:p w:rsidR="00F00CF9" w:rsidRDefault="00F00CF9" w:rsidP="00A172F7">
      <w:pPr>
        <w:rPr>
          <w:rFonts w:ascii="Times New Roman" w:hAnsi="Times New Roman"/>
        </w:rPr>
      </w:pPr>
    </w:p>
    <w:p w:rsidR="00915D81" w:rsidRDefault="00E409C1" w:rsidP="00A80978">
      <w:pPr>
        <w:ind w:firstLine="720"/>
        <w:rPr>
          <w:rFonts w:ascii="Times New Roman" w:hAnsi="Times New Roman"/>
        </w:rPr>
      </w:pPr>
      <w:r>
        <w:rPr>
          <w:rFonts w:ascii="Times New Roman" w:hAnsi="Times New Roman"/>
        </w:rPr>
        <w:t>Travis Litman will serve as Legal A</w:t>
      </w:r>
      <w:r w:rsidR="00E16B51">
        <w:rPr>
          <w:rFonts w:ascii="Times New Roman" w:hAnsi="Times New Roman"/>
        </w:rPr>
        <w:t xml:space="preserve">dvisor with responsibility for wireline </w:t>
      </w:r>
      <w:r w:rsidR="00C93E4F">
        <w:rPr>
          <w:rFonts w:ascii="Times New Roman" w:hAnsi="Times New Roman"/>
        </w:rPr>
        <w:t xml:space="preserve">and consumer </w:t>
      </w:r>
      <w:r w:rsidR="00E16B51">
        <w:rPr>
          <w:rFonts w:ascii="Times New Roman" w:hAnsi="Times New Roman"/>
        </w:rPr>
        <w:t xml:space="preserve">issues. Previously, Mr. Litman served on detail as Counsel to the Senate </w:t>
      </w:r>
      <w:r>
        <w:rPr>
          <w:rFonts w:ascii="Times New Roman" w:hAnsi="Times New Roman"/>
        </w:rPr>
        <w:t xml:space="preserve">Committee on Commerce, Science, and </w:t>
      </w:r>
      <w:r w:rsidR="00E16B51">
        <w:rPr>
          <w:rFonts w:ascii="Times New Roman" w:hAnsi="Times New Roman"/>
        </w:rPr>
        <w:t xml:space="preserve">Transportation, where he provided assistance to the Subcommittee on Communications, Technology and the Internet. Prior to serving on Capitol Hill, Mr. Litman held a variety of roles in the FCC’s Wireline Competition Bureau, including Assistant Chief of the Telecommunications Access Policy Division, Legal Advisor to the Office of the Bureau Chief, and Attorney Advisor in the Pricing Policy Division. Before joining the FCC, Mr. Litman practiced communications law at Wilkinson Barker Knauer, LLP and Davis Wright Tremaine, LLP. He is a graduate of Lewis &amp; Clark College and the University </w:t>
      </w:r>
      <w:r w:rsidR="00A64B25">
        <w:rPr>
          <w:rFonts w:ascii="Times New Roman" w:hAnsi="Times New Roman"/>
        </w:rPr>
        <w:t>of Colorado School of</w:t>
      </w:r>
      <w:r w:rsidR="00E16B51">
        <w:rPr>
          <w:rFonts w:ascii="Times New Roman" w:hAnsi="Times New Roman"/>
        </w:rPr>
        <w:t xml:space="preserve"> Law. </w:t>
      </w:r>
    </w:p>
    <w:p w:rsidR="00D217EC" w:rsidRPr="00D217EC" w:rsidRDefault="00D217EC" w:rsidP="009D6252">
      <w:pPr>
        <w:rPr>
          <w:rFonts w:ascii="Times New Roman" w:hAnsi="Times New Roman"/>
          <w:szCs w:val="24"/>
        </w:rPr>
      </w:pPr>
    </w:p>
    <w:p w:rsidR="00FD6BF6" w:rsidRPr="00C93E4F" w:rsidRDefault="00D217EC" w:rsidP="00A80978">
      <w:pPr>
        <w:ind w:firstLine="720"/>
        <w:rPr>
          <w:rFonts w:ascii="Times New Roman" w:hAnsi="Times New Roman"/>
          <w:iCs/>
          <w:szCs w:val="24"/>
        </w:rPr>
      </w:pPr>
      <w:r w:rsidRPr="00D217EC">
        <w:rPr>
          <w:rFonts w:ascii="Times New Roman" w:hAnsi="Times New Roman"/>
          <w:iCs/>
          <w:szCs w:val="24"/>
        </w:rPr>
        <w:t xml:space="preserve">Jennifer Thompson </w:t>
      </w:r>
      <w:r w:rsidR="00C93E4F">
        <w:rPr>
          <w:rFonts w:ascii="Times New Roman" w:hAnsi="Times New Roman"/>
          <w:iCs/>
          <w:szCs w:val="24"/>
        </w:rPr>
        <w:t>will serve as Special Advisor and</w:t>
      </w:r>
      <w:r w:rsidRPr="00D217EC">
        <w:rPr>
          <w:rFonts w:ascii="Times New Roman" w:hAnsi="Times New Roman"/>
          <w:iCs/>
          <w:szCs w:val="24"/>
        </w:rPr>
        <w:t xml:space="preserve"> Confidential Assistant to Commissioner Jessica Rosenworcel. </w:t>
      </w:r>
      <w:r w:rsidR="00ED56B1">
        <w:rPr>
          <w:rFonts w:ascii="Times New Roman" w:hAnsi="Times New Roman"/>
          <w:iCs/>
          <w:szCs w:val="24"/>
        </w:rPr>
        <w:t xml:space="preserve">She will also </w:t>
      </w:r>
      <w:r w:rsidR="00A80978">
        <w:rPr>
          <w:rFonts w:ascii="Times New Roman" w:hAnsi="Times New Roman"/>
          <w:iCs/>
          <w:szCs w:val="24"/>
        </w:rPr>
        <w:t>assist with consumer and intergovernmental affairs matters.  She joins</w:t>
      </w:r>
      <w:r w:rsidRPr="00D217EC">
        <w:rPr>
          <w:rFonts w:ascii="Times New Roman" w:hAnsi="Times New Roman"/>
          <w:iCs/>
          <w:szCs w:val="24"/>
        </w:rPr>
        <w:t xml:space="preserve"> Commissioner Rosenworcel's office from the United States Senate, where she served as Press Assistant for Senator Mark Pryor of Arkansas. In this role, she was responsible for crafting press releases, creating social media content, and overseeing media events for the office, including the Senator's work on the Committee on Commerce, Science, and Transportation and his chairmanship of the Subcommittee on Communications, Technology, and the Internet. Originally from Little Rock, Arkansas, Ms. Thompson received her Bachelor's Degree in Social </w:t>
      </w:r>
      <w:r w:rsidR="00C93E4F">
        <w:rPr>
          <w:rFonts w:ascii="Times New Roman" w:hAnsi="Times New Roman"/>
          <w:iCs/>
          <w:szCs w:val="24"/>
        </w:rPr>
        <w:t>Studies from Harvard University.</w:t>
      </w:r>
    </w:p>
    <w:sectPr w:rsidR="00FD6BF6" w:rsidRPr="00C93E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E61" w:rsidRDefault="00EE5924">
      <w:r>
        <w:separator/>
      </w:r>
    </w:p>
  </w:endnote>
  <w:endnote w:type="continuationSeparator" w:id="0">
    <w:p w:rsidR="003E4E61" w:rsidRDefault="00EE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B9B" w:rsidRDefault="00910B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B9B" w:rsidRDefault="00910B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B9B" w:rsidRDefault="00910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E61" w:rsidRDefault="00EE5924">
      <w:r>
        <w:separator/>
      </w:r>
    </w:p>
  </w:footnote>
  <w:footnote w:type="continuationSeparator" w:id="0">
    <w:p w:rsidR="003E4E61" w:rsidRDefault="00EE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B9B" w:rsidRDefault="00910B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B9B" w:rsidRDefault="00910B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E61" w:rsidRDefault="00EE5924">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16" name="Picture 1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3E4E61" w:rsidRDefault="00EE5924">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E61" w:rsidRDefault="00EE5924">
                          <w:pPr>
                            <w:spacing w:before="40"/>
                            <w:jc w:val="right"/>
                            <w:rPr>
                              <w:b/>
                              <w:sz w:val="16"/>
                            </w:rPr>
                          </w:pPr>
                          <w:r>
                            <w:rPr>
                              <w:b/>
                              <w:sz w:val="16"/>
                            </w:rPr>
                            <w:t>News Media Information 202 / 418-0500</w:t>
                          </w:r>
                        </w:p>
                        <w:p w:rsidR="003E4E61" w:rsidRDefault="00EE5924">
                          <w:pPr>
                            <w:pStyle w:val="Heading3"/>
                            <w:jc w:val="right"/>
                          </w:pPr>
                          <w:r>
                            <w:tab/>
                            <w:t>Internet: http://www.fcc.gov</w:t>
                          </w:r>
                        </w:p>
                        <w:p w:rsidR="003E4E61" w:rsidRDefault="00EE5924">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3E4E61" w:rsidRDefault="00EE5924">
                    <w:pPr>
                      <w:spacing w:before="40"/>
                      <w:jc w:val="right"/>
                      <w:rPr>
                        <w:b/>
                        <w:sz w:val="16"/>
                      </w:rPr>
                    </w:pPr>
                    <w:r>
                      <w:rPr>
                        <w:b/>
                        <w:sz w:val="16"/>
                      </w:rPr>
                      <w:t>News Media Information 202 / 418-0500</w:t>
                    </w:r>
                  </w:p>
                  <w:p w:rsidR="003E4E61" w:rsidRDefault="00EE5924">
                    <w:pPr>
                      <w:pStyle w:val="Heading3"/>
                      <w:jc w:val="right"/>
                    </w:pPr>
                    <w:r>
                      <w:tab/>
                      <w:t>Internet: http://www.fcc.gov</w:t>
                    </w:r>
                  </w:p>
                  <w:p w:rsidR="003E4E61" w:rsidRDefault="00EE5924">
                    <w:pPr>
                      <w:pStyle w:val="Heading4"/>
                      <w:rPr>
                        <w:b w:val="0"/>
                      </w:rPr>
                    </w:pPr>
                    <w:r>
                      <w:t>TTY: 1-888-835-5322</w:t>
                    </w:r>
                  </w:p>
                </w:txbxContent>
              </v:textbox>
            </v:shape>
          </w:pict>
        </mc:Fallback>
      </mc:AlternateContent>
    </w:r>
    <w:r>
      <w:rPr>
        <w:b/>
        <w:sz w:val="22"/>
      </w:rPr>
      <w:t>Federal Communications Commission</w:t>
    </w:r>
  </w:p>
  <w:p w:rsidR="003E4E61" w:rsidRDefault="00EE5924">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3E4E61" w:rsidRDefault="00EE5924">
    <w:pPr>
      <w:tabs>
        <w:tab w:val="left" w:pos="-720"/>
      </w:tabs>
      <w:suppressAutoHyphens/>
      <w:ind w:right="-540"/>
      <w:rPr>
        <w:b/>
        <w:sz w:val="22"/>
      </w:rPr>
    </w:pPr>
    <w:r>
      <w:rPr>
        <w:b/>
        <w:sz w:val="22"/>
      </w:rPr>
      <w:t>Washington, D. C.  20554</w:t>
    </w:r>
  </w:p>
  <w:p w:rsidR="003E4E61" w:rsidRDefault="00EE5924">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3E4E61" w:rsidRDefault="00EE5924">
    <w:pPr>
      <w:tabs>
        <w:tab w:val="left" w:pos="-720"/>
      </w:tabs>
      <w:suppressAutoHyphens/>
      <w:rPr>
        <w:b/>
        <w:sz w:val="12"/>
      </w:rPr>
    </w:pPr>
    <w:r>
      <w:rPr>
        <w:b/>
        <w:sz w:val="12"/>
      </w:rPr>
      <w:t>This is an unofficial announcement of Commission action.  Release of the full text of a Commission order constitutes official action.</w:t>
    </w:r>
  </w:p>
  <w:p w:rsidR="003E4E61" w:rsidRDefault="00EE5924">
    <w:pPr>
      <w:tabs>
        <w:tab w:val="left" w:pos="-720"/>
      </w:tabs>
      <w:suppressAutoHyphens/>
      <w:rPr>
        <w:b/>
        <w:sz w:val="12"/>
      </w:rPr>
    </w:pPr>
    <w:r>
      <w:rPr>
        <w:b/>
        <w:sz w:val="12"/>
      </w:rPr>
      <w:t>See MCI v. FCC. 515 F 2d 385 (D.C. Circ 1974).</w:t>
    </w:r>
  </w:p>
  <w:p w:rsidR="003E4E61" w:rsidRDefault="00EE5924">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924"/>
    <w:rsid w:val="001662F0"/>
    <w:rsid w:val="00184732"/>
    <w:rsid w:val="001A6433"/>
    <w:rsid w:val="001F4A5D"/>
    <w:rsid w:val="00206B89"/>
    <w:rsid w:val="00230BDB"/>
    <w:rsid w:val="00251BBC"/>
    <w:rsid w:val="00381222"/>
    <w:rsid w:val="003A3D61"/>
    <w:rsid w:val="003E4E61"/>
    <w:rsid w:val="003F706B"/>
    <w:rsid w:val="004D25F3"/>
    <w:rsid w:val="00520659"/>
    <w:rsid w:val="005527FB"/>
    <w:rsid w:val="00554F0C"/>
    <w:rsid w:val="0057601E"/>
    <w:rsid w:val="005B1364"/>
    <w:rsid w:val="0060550C"/>
    <w:rsid w:val="00654ED0"/>
    <w:rsid w:val="006B5198"/>
    <w:rsid w:val="007103C7"/>
    <w:rsid w:val="00787FD1"/>
    <w:rsid w:val="007E4650"/>
    <w:rsid w:val="007F2FFA"/>
    <w:rsid w:val="007F4FDC"/>
    <w:rsid w:val="0080433F"/>
    <w:rsid w:val="0085292E"/>
    <w:rsid w:val="008B484F"/>
    <w:rsid w:val="00903702"/>
    <w:rsid w:val="00910B9B"/>
    <w:rsid w:val="00915D81"/>
    <w:rsid w:val="009D6252"/>
    <w:rsid w:val="009E0C94"/>
    <w:rsid w:val="009E73A5"/>
    <w:rsid w:val="00A172F7"/>
    <w:rsid w:val="00A64B25"/>
    <w:rsid w:val="00A80978"/>
    <w:rsid w:val="00B42C5E"/>
    <w:rsid w:val="00B95506"/>
    <w:rsid w:val="00BA04A9"/>
    <w:rsid w:val="00BF48B4"/>
    <w:rsid w:val="00C05BB6"/>
    <w:rsid w:val="00C93E4F"/>
    <w:rsid w:val="00CD0BAD"/>
    <w:rsid w:val="00CE16C8"/>
    <w:rsid w:val="00CF7D26"/>
    <w:rsid w:val="00D217EC"/>
    <w:rsid w:val="00D465D7"/>
    <w:rsid w:val="00E16B51"/>
    <w:rsid w:val="00E409C1"/>
    <w:rsid w:val="00E81D13"/>
    <w:rsid w:val="00E93DF7"/>
    <w:rsid w:val="00ED56B1"/>
    <w:rsid w:val="00ED7422"/>
    <w:rsid w:val="00EE5924"/>
    <w:rsid w:val="00F00CF9"/>
    <w:rsid w:val="00F40038"/>
    <w:rsid w:val="00F402FC"/>
    <w:rsid w:val="00F46415"/>
    <w:rsid w:val="00F81245"/>
    <w:rsid w:val="00FC16CC"/>
    <w:rsid w:val="00FD6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customStyle="1" w:styleId="apple-converted-space">
    <w:name w:val="apple-converted-space"/>
    <w:basedOn w:val="DefaultParagraphFont"/>
    <w:rsid w:val="009E0C94"/>
  </w:style>
  <w:style w:type="character" w:styleId="Emphasis">
    <w:name w:val="Emphasis"/>
    <w:basedOn w:val="DefaultParagraphFont"/>
    <w:uiPriority w:val="20"/>
    <w:qFormat/>
    <w:rsid w:val="00ED742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customStyle="1" w:styleId="apple-converted-space">
    <w:name w:val="apple-converted-space"/>
    <w:basedOn w:val="DefaultParagraphFont"/>
    <w:rsid w:val="009E0C94"/>
  </w:style>
  <w:style w:type="character" w:styleId="Emphasis">
    <w:name w:val="Emphasis"/>
    <w:basedOn w:val="DefaultParagraphFont"/>
    <w:uiPriority w:val="20"/>
    <w:qFormat/>
    <w:rsid w:val="00ED74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726378">
      <w:bodyDiv w:val="1"/>
      <w:marLeft w:val="0"/>
      <w:marRight w:val="0"/>
      <w:marTop w:val="0"/>
      <w:marBottom w:val="0"/>
      <w:divBdr>
        <w:top w:val="none" w:sz="0" w:space="0" w:color="auto"/>
        <w:left w:val="none" w:sz="0" w:space="0" w:color="auto"/>
        <w:bottom w:val="none" w:sz="0" w:space="0" w:color="auto"/>
        <w:right w:val="none" w:sz="0" w:space="0" w:color="auto"/>
      </w:divBdr>
      <w:divsChild>
        <w:div w:id="1791629862">
          <w:marLeft w:val="0"/>
          <w:marRight w:val="0"/>
          <w:marTop w:val="0"/>
          <w:marBottom w:val="0"/>
          <w:divBdr>
            <w:top w:val="none" w:sz="0" w:space="0" w:color="auto"/>
            <w:left w:val="none" w:sz="0" w:space="0" w:color="auto"/>
            <w:bottom w:val="none" w:sz="0" w:space="0" w:color="auto"/>
            <w:right w:val="none" w:sz="0" w:space="0" w:color="auto"/>
          </w:divBdr>
        </w:div>
        <w:div w:id="708258602">
          <w:marLeft w:val="0"/>
          <w:marRight w:val="0"/>
          <w:marTop w:val="0"/>
          <w:marBottom w:val="0"/>
          <w:divBdr>
            <w:top w:val="none" w:sz="0" w:space="0" w:color="auto"/>
            <w:left w:val="none" w:sz="0" w:space="0" w:color="auto"/>
            <w:bottom w:val="none" w:sz="0" w:space="0" w:color="auto"/>
            <w:right w:val="none" w:sz="0" w:space="0" w:color="auto"/>
          </w:divBdr>
        </w:div>
      </w:divsChild>
    </w:div>
    <w:div w:id="647326385">
      <w:bodyDiv w:val="1"/>
      <w:marLeft w:val="0"/>
      <w:marRight w:val="0"/>
      <w:marTop w:val="0"/>
      <w:marBottom w:val="0"/>
      <w:divBdr>
        <w:top w:val="none" w:sz="0" w:space="0" w:color="auto"/>
        <w:left w:val="none" w:sz="0" w:space="0" w:color="auto"/>
        <w:bottom w:val="none" w:sz="0" w:space="0" w:color="auto"/>
        <w:right w:val="none" w:sz="0" w:space="0" w:color="auto"/>
      </w:divBdr>
    </w:div>
    <w:div w:id="988512156">
      <w:bodyDiv w:val="1"/>
      <w:marLeft w:val="0"/>
      <w:marRight w:val="0"/>
      <w:marTop w:val="0"/>
      <w:marBottom w:val="0"/>
      <w:divBdr>
        <w:top w:val="none" w:sz="0" w:space="0" w:color="auto"/>
        <w:left w:val="none" w:sz="0" w:space="0" w:color="auto"/>
        <w:bottom w:val="none" w:sz="0" w:space="0" w:color="auto"/>
        <w:right w:val="none" w:sz="0" w:space="0" w:color="auto"/>
      </w:divBdr>
    </w:div>
    <w:div w:id="999310049">
      <w:bodyDiv w:val="1"/>
      <w:marLeft w:val="0"/>
      <w:marRight w:val="0"/>
      <w:marTop w:val="0"/>
      <w:marBottom w:val="0"/>
      <w:divBdr>
        <w:top w:val="none" w:sz="0" w:space="0" w:color="auto"/>
        <w:left w:val="none" w:sz="0" w:space="0" w:color="auto"/>
        <w:bottom w:val="none" w:sz="0" w:space="0" w:color="auto"/>
        <w:right w:val="none" w:sz="0" w:space="0" w:color="auto"/>
      </w:divBdr>
      <w:divsChild>
        <w:div w:id="1734814831">
          <w:marLeft w:val="0"/>
          <w:marRight w:val="0"/>
          <w:marTop w:val="0"/>
          <w:marBottom w:val="0"/>
          <w:divBdr>
            <w:top w:val="none" w:sz="0" w:space="0" w:color="auto"/>
            <w:left w:val="none" w:sz="0" w:space="0" w:color="auto"/>
            <w:bottom w:val="none" w:sz="0" w:space="0" w:color="auto"/>
            <w:right w:val="none" w:sz="0" w:space="0" w:color="auto"/>
          </w:divBdr>
        </w:div>
        <w:div w:id="1103653483">
          <w:marLeft w:val="0"/>
          <w:marRight w:val="0"/>
          <w:marTop w:val="0"/>
          <w:marBottom w:val="0"/>
          <w:divBdr>
            <w:top w:val="none" w:sz="0" w:space="0" w:color="auto"/>
            <w:left w:val="none" w:sz="0" w:space="0" w:color="auto"/>
            <w:bottom w:val="none" w:sz="0" w:space="0" w:color="auto"/>
            <w:right w:val="none" w:sz="0" w:space="0" w:color="auto"/>
          </w:divBdr>
        </w:div>
        <w:div w:id="668026103">
          <w:marLeft w:val="0"/>
          <w:marRight w:val="0"/>
          <w:marTop w:val="0"/>
          <w:marBottom w:val="0"/>
          <w:divBdr>
            <w:top w:val="none" w:sz="0" w:space="0" w:color="auto"/>
            <w:left w:val="none" w:sz="0" w:space="0" w:color="auto"/>
            <w:bottom w:val="none" w:sz="0" w:space="0" w:color="auto"/>
            <w:right w:val="none" w:sz="0" w:space="0" w:color="auto"/>
          </w:divBdr>
        </w:div>
        <w:div w:id="1135297101">
          <w:marLeft w:val="0"/>
          <w:marRight w:val="0"/>
          <w:marTop w:val="0"/>
          <w:marBottom w:val="0"/>
          <w:divBdr>
            <w:top w:val="none" w:sz="0" w:space="0" w:color="auto"/>
            <w:left w:val="none" w:sz="0" w:space="0" w:color="auto"/>
            <w:bottom w:val="none" w:sz="0" w:space="0" w:color="auto"/>
            <w:right w:val="none" w:sz="0" w:space="0" w:color="auto"/>
          </w:divBdr>
        </w:div>
        <w:div w:id="648100539">
          <w:marLeft w:val="0"/>
          <w:marRight w:val="0"/>
          <w:marTop w:val="0"/>
          <w:marBottom w:val="0"/>
          <w:divBdr>
            <w:top w:val="none" w:sz="0" w:space="0" w:color="auto"/>
            <w:left w:val="none" w:sz="0" w:space="0" w:color="auto"/>
            <w:bottom w:val="none" w:sz="0" w:space="0" w:color="auto"/>
            <w:right w:val="none" w:sz="0" w:space="0" w:color="auto"/>
          </w:divBdr>
        </w:div>
        <w:div w:id="541211560">
          <w:marLeft w:val="0"/>
          <w:marRight w:val="0"/>
          <w:marTop w:val="0"/>
          <w:marBottom w:val="0"/>
          <w:divBdr>
            <w:top w:val="none" w:sz="0" w:space="0" w:color="auto"/>
            <w:left w:val="none" w:sz="0" w:space="0" w:color="auto"/>
            <w:bottom w:val="none" w:sz="0" w:space="0" w:color="auto"/>
            <w:right w:val="none" w:sz="0" w:space="0" w:color="auto"/>
          </w:divBdr>
        </w:div>
        <w:div w:id="1002201068">
          <w:marLeft w:val="0"/>
          <w:marRight w:val="0"/>
          <w:marTop w:val="0"/>
          <w:marBottom w:val="0"/>
          <w:divBdr>
            <w:top w:val="none" w:sz="0" w:space="0" w:color="auto"/>
            <w:left w:val="none" w:sz="0" w:space="0" w:color="auto"/>
            <w:bottom w:val="none" w:sz="0" w:space="0" w:color="auto"/>
            <w:right w:val="none" w:sz="0" w:space="0" w:color="auto"/>
          </w:divBdr>
        </w:div>
        <w:div w:id="62457741">
          <w:marLeft w:val="0"/>
          <w:marRight w:val="0"/>
          <w:marTop w:val="0"/>
          <w:marBottom w:val="0"/>
          <w:divBdr>
            <w:top w:val="none" w:sz="0" w:space="0" w:color="auto"/>
            <w:left w:val="none" w:sz="0" w:space="0" w:color="auto"/>
            <w:bottom w:val="none" w:sz="0" w:space="0" w:color="auto"/>
            <w:right w:val="none" w:sz="0" w:space="0" w:color="auto"/>
          </w:divBdr>
        </w:div>
        <w:div w:id="1190876639">
          <w:marLeft w:val="0"/>
          <w:marRight w:val="0"/>
          <w:marTop w:val="0"/>
          <w:marBottom w:val="0"/>
          <w:divBdr>
            <w:top w:val="none" w:sz="0" w:space="0" w:color="auto"/>
            <w:left w:val="none" w:sz="0" w:space="0" w:color="auto"/>
            <w:bottom w:val="none" w:sz="0" w:space="0" w:color="auto"/>
            <w:right w:val="none" w:sz="0" w:space="0" w:color="auto"/>
          </w:divBdr>
        </w:div>
        <w:div w:id="2079286316">
          <w:marLeft w:val="0"/>
          <w:marRight w:val="0"/>
          <w:marTop w:val="0"/>
          <w:marBottom w:val="0"/>
          <w:divBdr>
            <w:top w:val="none" w:sz="0" w:space="0" w:color="auto"/>
            <w:left w:val="none" w:sz="0" w:space="0" w:color="auto"/>
            <w:bottom w:val="none" w:sz="0" w:space="0" w:color="auto"/>
            <w:right w:val="none" w:sz="0" w:space="0" w:color="auto"/>
          </w:divBdr>
        </w:div>
        <w:div w:id="566720294">
          <w:marLeft w:val="0"/>
          <w:marRight w:val="0"/>
          <w:marTop w:val="0"/>
          <w:marBottom w:val="0"/>
          <w:divBdr>
            <w:top w:val="none" w:sz="0" w:space="0" w:color="auto"/>
            <w:left w:val="none" w:sz="0" w:space="0" w:color="auto"/>
            <w:bottom w:val="none" w:sz="0" w:space="0" w:color="auto"/>
            <w:right w:val="none" w:sz="0" w:space="0" w:color="auto"/>
          </w:divBdr>
        </w:div>
        <w:div w:id="693461039">
          <w:marLeft w:val="0"/>
          <w:marRight w:val="0"/>
          <w:marTop w:val="0"/>
          <w:marBottom w:val="0"/>
          <w:divBdr>
            <w:top w:val="none" w:sz="0" w:space="0" w:color="auto"/>
            <w:left w:val="none" w:sz="0" w:space="0" w:color="auto"/>
            <w:bottom w:val="none" w:sz="0" w:space="0" w:color="auto"/>
            <w:right w:val="none" w:sz="0" w:space="0" w:color="auto"/>
          </w:divBdr>
        </w:div>
        <w:div w:id="100958120">
          <w:marLeft w:val="0"/>
          <w:marRight w:val="0"/>
          <w:marTop w:val="0"/>
          <w:marBottom w:val="0"/>
          <w:divBdr>
            <w:top w:val="none" w:sz="0" w:space="0" w:color="auto"/>
            <w:left w:val="none" w:sz="0" w:space="0" w:color="auto"/>
            <w:bottom w:val="none" w:sz="0" w:space="0" w:color="auto"/>
            <w:right w:val="none" w:sz="0" w:space="0" w:color="auto"/>
          </w:divBdr>
        </w:div>
        <w:div w:id="2120876664">
          <w:marLeft w:val="0"/>
          <w:marRight w:val="0"/>
          <w:marTop w:val="0"/>
          <w:marBottom w:val="0"/>
          <w:divBdr>
            <w:top w:val="none" w:sz="0" w:space="0" w:color="auto"/>
            <w:left w:val="none" w:sz="0" w:space="0" w:color="auto"/>
            <w:bottom w:val="none" w:sz="0" w:space="0" w:color="auto"/>
            <w:right w:val="none" w:sz="0" w:space="0" w:color="auto"/>
          </w:divBdr>
        </w:div>
        <w:div w:id="1003703052">
          <w:marLeft w:val="0"/>
          <w:marRight w:val="0"/>
          <w:marTop w:val="0"/>
          <w:marBottom w:val="0"/>
          <w:divBdr>
            <w:top w:val="none" w:sz="0" w:space="0" w:color="auto"/>
            <w:left w:val="none" w:sz="0" w:space="0" w:color="auto"/>
            <w:bottom w:val="none" w:sz="0" w:space="0" w:color="auto"/>
            <w:right w:val="none" w:sz="0" w:space="0" w:color="auto"/>
          </w:divBdr>
        </w:div>
        <w:div w:id="401609900">
          <w:marLeft w:val="0"/>
          <w:marRight w:val="0"/>
          <w:marTop w:val="0"/>
          <w:marBottom w:val="0"/>
          <w:divBdr>
            <w:top w:val="none" w:sz="0" w:space="0" w:color="auto"/>
            <w:left w:val="none" w:sz="0" w:space="0" w:color="auto"/>
            <w:bottom w:val="none" w:sz="0" w:space="0" w:color="auto"/>
            <w:right w:val="none" w:sz="0" w:space="0" w:color="auto"/>
          </w:divBdr>
        </w:div>
        <w:div w:id="646670709">
          <w:marLeft w:val="0"/>
          <w:marRight w:val="0"/>
          <w:marTop w:val="0"/>
          <w:marBottom w:val="0"/>
          <w:divBdr>
            <w:top w:val="none" w:sz="0" w:space="0" w:color="auto"/>
            <w:left w:val="none" w:sz="0" w:space="0" w:color="auto"/>
            <w:bottom w:val="none" w:sz="0" w:space="0" w:color="auto"/>
            <w:right w:val="none" w:sz="0" w:space="0" w:color="auto"/>
          </w:divBdr>
        </w:div>
        <w:div w:id="1510367197">
          <w:marLeft w:val="0"/>
          <w:marRight w:val="0"/>
          <w:marTop w:val="0"/>
          <w:marBottom w:val="0"/>
          <w:divBdr>
            <w:top w:val="none" w:sz="0" w:space="0" w:color="auto"/>
            <w:left w:val="none" w:sz="0" w:space="0" w:color="auto"/>
            <w:bottom w:val="none" w:sz="0" w:space="0" w:color="auto"/>
            <w:right w:val="none" w:sz="0" w:space="0" w:color="auto"/>
          </w:divBdr>
        </w:div>
        <w:div w:id="902059409">
          <w:marLeft w:val="0"/>
          <w:marRight w:val="0"/>
          <w:marTop w:val="0"/>
          <w:marBottom w:val="0"/>
          <w:divBdr>
            <w:top w:val="none" w:sz="0" w:space="0" w:color="auto"/>
            <w:left w:val="none" w:sz="0" w:space="0" w:color="auto"/>
            <w:bottom w:val="none" w:sz="0" w:space="0" w:color="auto"/>
            <w:right w:val="none" w:sz="0" w:space="0" w:color="auto"/>
          </w:divBdr>
        </w:div>
        <w:div w:id="1032801999">
          <w:marLeft w:val="0"/>
          <w:marRight w:val="0"/>
          <w:marTop w:val="0"/>
          <w:marBottom w:val="0"/>
          <w:divBdr>
            <w:top w:val="none" w:sz="0" w:space="0" w:color="auto"/>
            <w:left w:val="none" w:sz="0" w:space="0" w:color="auto"/>
            <w:bottom w:val="none" w:sz="0" w:space="0" w:color="auto"/>
            <w:right w:val="none" w:sz="0" w:space="0" w:color="auto"/>
          </w:divBdr>
        </w:div>
        <w:div w:id="1936203562">
          <w:marLeft w:val="0"/>
          <w:marRight w:val="0"/>
          <w:marTop w:val="0"/>
          <w:marBottom w:val="0"/>
          <w:divBdr>
            <w:top w:val="none" w:sz="0" w:space="0" w:color="auto"/>
            <w:left w:val="none" w:sz="0" w:space="0" w:color="auto"/>
            <w:bottom w:val="none" w:sz="0" w:space="0" w:color="auto"/>
            <w:right w:val="none" w:sz="0" w:space="0" w:color="auto"/>
          </w:divBdr>
        </w:div>
        <w:div w:id="366684195">
          <w:marLeft w:val="0"/>
          <w:marRight w:val="0"/>
          <w:marTop w:val="0"/>
          <w:marBottom w:val="0"/>
          <w:divBdr>
            <w:top w:val="none" w:sz="0" w:space="0" w:color="auto"/>
            <w:left w:val="none" w:sz="0" w:space="0" w:color="auto"/>
            <w:bottom w:val="none" w:sz="0" w:space="0" w:color="auto"/>
            <w:right w:val="none" w:sz="0" w:space="0" w:color="auto"/>
          </w:divBdr>
        </w:div>
        <w:div w:id="1399521432">
          <w:marLeft w:val="0"/>
          <w:marRight w:val="0"/>
          <w:marTop w:val="0"/>
          <w:marBottom w:val="0"/>
          <w:divBdr>
            <w:top w:val="none" w:sz="0" w:space="0" w:color="auto"/>
            <w:left w:val="none" w:sz="0" w:space="0" w:color="auto"/>
            <w:bottom w:val="none" w:sz="0" w:space="0" w:color="auto"/>
            <w:right w:val="none" w:sz="0" w:space="0" w:color="auto"/>
          </w:divBdr>
        </w:div>
        <w:div w:id="1184630955">
          <w:marLeft w:val="0"/>
          <w:marRight w:val="0"/>
          <w:marTop w:val="0"/>
          <w:marBottom w:val="0"/>
          <w:divBdr>
            <w:top w:val="none" w:sz="0" w:space="0" w:color="auto"/>
            <w:left w:val="none" w:sz="0" w:space="0" w:color="auto"/>
            <w:bottom w:val="none" w:sz="0" w:space="0" w:color="auto"/>
            <w:right w:val="none" w:sz="0" w:space="0" w:color="auto"/>
          </w:divBdr>
        </w:div>
        <w:div w:id="103232647">
          <w:marLeft w:val="0"/>
          <w:marRight w:val="0"/>
          <w:marTop w:val="0"/>
          <w:marBottom w:val="0"/>
          <w:divBdr>
            <w:top w:val="none" w:sz="0" w:space="0" w:color="auto"/>
            <w:left w:val="none" w:sz="0" w:space="0" w:color="auto"/>
            <w:bottom w:val="none" w:sz="0" w:space="0" w:color="auto"/>
            <w:right w:val="none" w:sz="0" w:space="0" w:color="auto"/>
          </w:divBdr>
        </w:div>
      </w:divsChild>
    </w:div>
    <w:div w:id="1022129908">
      <w:bodyDiv w:val="1"/>
      <w:marLeft w:val="0"/>
      <w:marRight w:val="0"/>
      <w:marTop w:val="0"/>
      <w:marBottom w:val="0"/>
      <w:divBdr>
        <w:top w:val="none" w:sz="0" w:space="0" w:color="auto"/>
        <w:left w:val="none" w:sz="0" w:space="0" w:color="auto"/>
        <w:bottom w:val="none" w:sz="0" w:space="0" w:color="auto"/>
        <w:right w:val="none" w:sz="0" w:space="0" w:color="auto"/>
      </w:divBdr>
    </w:div>
    <w:div w:id="1365327859">
      <w:bodyDiv w:val="1"/>
      <w:marLeft w:val="0"/>
      <w:marRight w:val="0"/>
      <w:marTop w:val="0"/>
      <w:marBottom w:val="0"/>
      <w:divBdr>
        <w:top w:val="none" w:sz="0" w:space="0" w:color="auto"/>
        <w:left w:val="none" w:sz="0" w:space="0" w:color="auto"/>
        <w:bottom w:val="none" w:sz="0" w:space="0" w:color="auto"/>
        <w:right w:val="none" w:sz="0" w:space="0" w:color="auto"/>
      </w:divBdr>
      <w:divsChild>
        <w:div w:id="296958450">
          <w:marLeft w:val="0"/>
          <w:marRight w:val="0"/>
          <w:marTop w:val="0"/>
          <w:marBottom w:val="0"/>
          <w:divBdr>
            <w:top w:val="none" w:sz="0" w:space="0" w:color="auto"/>
            <w:left w:val="none" w:sz="0" w:space="0" w:color="auto"/>
            <w:bottom w:val="none" w:sz="0" w:space="0" w:color="auto"/>
            <w:right w:val="none" w:sz="0" w:space="0" w:color="auto"/>
          </w:divBdr>
        </w:div>
        <w:div w:id="150801237">
          <w:marLeft w:val="0"/>
          <w:marRight w:val="0"/>
          <w:marTop w:val="0"/>
          <w:marBottom w:val="0"/>
          <w:divBdr>
            <w:top w:val="none" w:sz="0" w:space="0" w:color="auto"/>
            <w:left w:val="none" w:sz="0" w:space="0" w:color="auto"/>
            <w:bottom w:val="none" w:sz="0" w:space="0" w:color="auto"/>
            <w:right w:val="none" w:sz="0" w:space="0" w:color="auto"/>
          </w:divBdr>
        </w:div>
        <w:div w:id="1084035625">
          <w:marLeft w:val="0"/>
          <w:marRight w:val="0"/>
          <w:marTop w:val="0"/>
          <w:marBottom w:val="0"/>
          <w:divBdr>
            <w:top w:val="none" w:sz="0" w:space="0" w:color="auto"/>
            <w:left w:val="none" w:sz="0" w:space="0" w:color="auto"/>
            <w:bottom w:val="none" w:sz="0" w:space="0" w:color="auto"/>
            <w:right w:val="none" w:sz="0" w:space="0" w:color="auto"/>
          </w:divBdr>
        </w:div>
        <w:div w:id="1199509673">
          <w:marLeft w:val="0"/>
          <w:marRight w:val="0"/>
          <w:marTop w:val="0"/>
          <w:marBottom w:val="0"/>
          <w:divBdr>
            <w:top w:val="none" w:sz="0" w:space="0" w:color="auto"/>
            <w:left w:val="none" w:sz="0" w:space="0" w:color="auto"/>
            <w:bottom w:val="none" w:sz="0" w:space="0" w:color="auto"/>
            <w:right w:val="none" w:sz="0" w:space="0" w:color="auto"/>
          </w:divBdr>
        </w:div>
        <w:div w:id="974289040">
          <w:marLeft w:val="0"/>
          <w:marRight w:val="0"/>
          <w:marTop w:val="0"/>
          <w:marBottom w:val="0"/>
          <w:divBdr>
            <w:top w:val="none" w:sz="0" w:space="0" w:color="auto"/>
            <w:left w:val="none" w:sz="0" w:space="0" w:color="auto"/>
            <w:bottom w:val="none" w:sz="0" w:space="0" w:color="auto"/>
            <w:right w:val="none" w:sz="0" w:space="0" w:color="auto"/>
          </w:divBdr>
        </w:div>
        <w:div w:id="1183782919">
          <w:marLeft w:val="0"/>
          <w:marRight w:val="0"/>
          <w:marTop w:val="0"/>
          <w:marBottom w:val="0"/>
          <w:divBdr>
            <w:top w:val="none" w:sz="0" w:space="0" w:color="auto"/>
            <w:left w:val="none" w:sz="0" w:space="0" w:color="auto"/>
            <w:bottom w:val="none" w:sz="0" w:space="0" w:color="auto"/>
            <w:right w:val="none" w:sz="0" w:space="0" w:color="auto"/>
          </w:divBdr>
        </w:div>
        <w:div w:id="1479885767">
          <w:marLeft w:val="0"/>
          <w:marRight w:val="0"/>
          <w:marTop w:val="0"/>
          <w:marBottom w:val="0"/>
          <w:divBdr>
            <w:top w:val="none" w:sz="0" w:space="0" w:color="auto"/>
            <w:left w:val="none" w:sz="0" w:space="0" w:color="auto"/>
            <w:bottom w:val="none" w:sz="0" w:space="0" w:color="auto"/>
            <w:right w:val="none" w:sz="0" w:space="0" w:color="auto"/>
          </w:divBdr>
        </w:div>
        <w:div w:id="1300574822">
          <w:marLeft w:val="0"/>
          <w:marRight w:val="0"/>
          <w:marTop w:val="0"/>
          <w:marBottom w:val="0"/>
          <w:divBdr>
            <w:top w:val="none" w:sz="0" w:space="0" w:color="auto"/>
            <w:left w:val="none" w:sz="0" w:space="0" w:color="auto"/>
            <w:bottom w:val="none" w:sz="0" w:space="0" w:color="auto"/>
            <w:right w:val="none" w:sz="0" w:space="0" w:color="auto"/>
          </w:divBdr>
        </w:div>
        <w:div w:id="2039114804">
          <w:marLeft w:val="0"/>
          <w:marRight w:val="0"/>
          <w:marTop w:val="0"/>
          <w:marBottom w:val="0"/>
          <w:divBdr>
            <w:top w:val="none" w:sz="0" w:space="0" w:color="auto"/>
            <w:left w:val="none" w:sz="0" w:space="0" w:color="auto"/>
            <w:bottom w:val="none" w:sz="0" w:space="0" w:color="auto"/>
            <w:right w:val="none" w:sz="0" w:space="0" w:color="auto"/>
          </w:divBdr>
        </w:div>
        <w:div w:id="590508299">
          <w:marLeft w:val="0"/>
          <w:marRight w:val="0"/>
          <w:marTop w:val="0"/>
          <w:marBottom w:val="0"/>
          <w:divBdr>
            <w:top w:val="none" w:sz="0" w:space="0" w:color="auto"/>
            <w:left w:val="none" w:sz="0" w:space="0" w:color="auto"/>
            <w:bottom w:val="none" w:sz="0" w:space="0" w:color="auto"/>
            <w:right w:val="none" w:sz="0" w:space="0" w:color="auto"/>
          </w:divBdr>
        </w:div>
        <w:div w:id="1851020165">
          <w:marLeft w:val="0"/>
          <w:marRight w:val="0"/>
          <w:marTop w:val="0"/>
          <w:marBottom w:val="0"/>
          <w:divBdr>
            <w:top w:val="none" w:sz="0" w:space="0" w:color="auto"/>
            <w:left w:val="none" w:sz="0" w:space="0" w:color="auto"/>
            <w:bottom w:val="none" w:sz="0" w:space="0" w:color="auto"/>
            <w:right w:val="none" w:sz="0" w:space="0" w:color="auto"/>
          </w:divBdr>
        </w:div>
        <w:div w:id="737481741">
          <w:marLeft w:val="0"/>
          <w:marRight w:val="0"/>
          <w:marTop w:val="0"/>
          <w:marBottom w:val="0"/>
          <w:divBdr>
            <w:top w:val="none" w:sz="0" w:space="0" w:color="auto"/>
            <w:left w:val="none" w:sz="0" w:space="0" w:color="auto"/>
            <w:bottom w:val="none" w:sz="0" w:space="0" w:color="auto"/>
            <w:right w:val="none" w:sz="0" w:space="0" w:color="auto"/>
          </w:divBdr>
        </w:div>
        <w:div w:id="848759373">
          <w:marLeft w:val="0"/>
          <w:marRight w:val="0"/>
          <w:marTop w:val="0"/>
          <w:marBottom w:val="0"/>
          <w:divBdr>
            <w:top w:val="none" w:sz="0" w:space="0" w:color="auto"/>
            <w:left w:val="none" w:sz="0" w:space="0" w:color="auto"/>
            <w:bottom w:val="none" w:sz="0" w:space="0" w:color="auto"/>
            <w:right w:val="none" w:sz="0" w:space="0" w:color="auto"/>
          </w:divBdr>
        </w:div>
        <w:div w:id="1092505621">
          <w:marLeft w:val="0"/>
          <w:marRight w:val="0"/>
          <w:marTop w:val="0"/>
          <w:marBottom w:val="0"/>
          <w:divBdr>
            <w:top w:val="none" w:sz="0" w:space="0" w:color="auto"/>
            <w:left w:val="none" w:sz="0" w:space="0" w:color="auto"/>
            <w:bottom w:val="none" w:sz="0" w:space="0" w:color="auto"/>
            <w:right w:val="none" w:sz="0" w:space="0" w:color="auto"/>
          </w:divBdr>
        </w:div>
        <w:div w:id="1473905225">
          <w:marLeft w:val="0"/>
          <w:marRight w:val="0"/>
          <w:marTop w:val="0"/>
          <w:marBottom w:val="0"/>
          <w:divBdr>
            <w:top w:val="none" w:sz="0" w:space="0" w:color="auto"/>
            <w:left w:val="none" w:sz="0" w:space="0" w:color="auto"/>
            <w:bottom w:val="none" w:sz="0" w:space="0" w:color="auto"/>
            <w:right w:val="none" w:sz="0" w:space="0" w:color="auto"/>
          </w:divBdr>
        </w:div>
        <w:div w:id="1134366820">
          <w:marLeft w:val="0"/>
          <w:marRight w:val="0"/>
          <w:marTop w:val="0"/>
          <w:marBottom w:val="0"/>
          <w:divBdr>
            <w:top w:val="none" w:sz="0" w:space="0" w:color="auto"/>
            <w:left w:val="none" w:sz="0" w:space="0" w:color="auto"/>
            <w:bottom w:val="none" w:sz="0" w:space="0" w:color="auto"/>
            <w:right w:val="none" w:sz="0" w:space="0" w:color="auto"/>
          </w:divBdr>
        </w:div>
        <w:div w:id="1597977005">
          <w:marLeft w:val="0"/>
          <w:marRight w:val="0"/>
          <w:marTop w:val="0"/>
          <w:marBottom w:val="0"/>
          <w:divBdr>
            <w:top w:val="none" w:sz="0" w:space="0" w:color="auto"/>
            <w:left w:val="none" w:sz="0" w:space="0" w:color="auto"/>
            <w:bottom w:val="none" w:sz="0" w:space="0" w:color="auto"/>
            <w:right w:val="none" w:sz="0" w:space="0" w:color="auto"/>
          </w:divBdr>
        </w:div>
        <w:div w:id="1068578268">
          <w:marLeft w:val="0"/>
          <w:marRight w:val="0"/>
          <w:marTop w:val="0"/>
          <w:marBottom w:val="0"/>
          <w:divBdr>
            <w:top w:val="none" w:sz="0" w:space="0" w:color="auto"/>
            <w:left w:val="none" w:sz="0" w:space="0" w:color="auto"/>
            <w:bottom w:val="none" w:sz="0" w:space="0" w:color="auto"/>
            <w:right w:val="none" w:sz="0" w:space="0" w:color="auto"/>
          </w:divBdr>
        </w:div>
        <w:div w:id="1047800857">
          <w:marLeft w:val="0"/>
          <w:marRight w:val="0"/>
          <w:marTop w:val="0"/>
          <w:marBottom w:val="0"/>
          <w:divBdr>
            <w:top w:val="none" w:sz="0" w:space="0" w:color="auto"/>
            <w:left w:val="none" w:sz="0" w:space="0" w:color="auto"/>
            <w:bottom w:val="none" w:sz="0" w:space="0" w:color="auto"/>
            <w:right w:val="none" w:sz="0" w:space="0" w:color="auto"/>
          </w:divBdr>
        </w:div>
        <w:div w:id="1223445088">
          <w:marLeft w:val="0"/>
          <w:marRight w:val="0"/>
          <w:marTop w:val="0"/>
          <w:marBottom w:val="0"/>
          <w:divBdr>
            <w:top w:val="none" w:sz="0" w:space="0" w:color="auto"/>
            <w:left w:val="none" w:sz="0" w:space="0" w:color="auto"/>
            <w:bottom w:val="none" w:sz="0" w:space="0" w:color="auto"/>
            <w:right w:val="none" w:sz="0" w:space="0" w:color="auto"/>
          </w:divBdr>
        </w:div>
        <w:div w:id="1727021520">
          <w:marLeft w:val="0"/>
          <w:marRight w:val="0"/>
          <w:marTop w:val="0"/>
          <w:marBottom w:val="0"/>
          <w:divBdr>
            <w:top w:val="none" w:sz="0" w:space="0" w:color="auto"/>
            <w:left w:val="none" w:sz="0" w:space="0" w:color="auto"/>
            <w:bottom w:val="none" w:sz="0" w:space="0" w:color="auto"/>
            <w:right w:val="none" w:sz="0" w:space="0" w:color="auto"/>
          </w:divBdr>
        </w:div>
        <w:div w:id="1552613876">
          <w:marLeft w:val="0"/>
          <w:marRight w:val="0"/>
          <w:marTop w:val="0"/>
          <w:marBottom w:val="0"/>
          <w:divBdr>
            <w:top w:val="none" w:sz="0" w:space="0" w:color="auto"/>
            <w:left w:val="none" w:sz="0" w:space="0" w:color="auto"/>
            <w:bottom w:val="none" w:sz="0" w:space="0" w:color="auto"/>
            <w:right w:val="none" w:sz="0" w:space="0" w:color="auto"/>
          </w:divBdr>
        </w:div>
        <w:div w:id="2011055665">
          <w:marLeft w:val="0"/>
          <w:marRight w:val="0"/>
          <w:marTop w:val="0"/>
          <w:marBottom w:val="0"/>
          <w:divBdr>
            <w:top w:val="none" w:sz="0" w:space="0" w:color="auto"/>
            <w:left w:val="none" w:sz="0" w:space="0" w:color="auto"/>
            <w:bottom w:val="none" w:sz="0" w:space="0" w:color="auto"/>
            <w:right w:val="none" w:sz="0" w:space="0" w:color="auto"/>
          </w:divBdr>
        </w:div>
        <w:div w:id="1555967080">
          <w:marLeft w:val="0"/>
          <w:marRight w:val="0"/>
          <w:marTop w:val="0"/>
          <w:marBottom w:val="0"/>
          <w:divBdr>
            <w:top w:val="none" w:sz="0" w:space="0" w:color="auto"/>
            <w:left w:val="none" w:sz="0" w:space="0" w:color="auto"/>
            <w:bottom w:val="none" w:sz="0" w:space="0" w:color="auto"/>
            <w:right w:val="none" w:sz="0" w:space="0" w:color="auto"/>
          </w:divBdr>
        </w:div>
        <w:div w:id="826433018">
          <w:marLeft w:val="0"/>
          <w:marRight w:val="0"/>
          <w:marTop w:val="0"/>
          <w:marBottom w:val="0"/>
          <w:divBdr>
            <w:top w:val="none" w:sz="0" w:space="0" w:color="auto"/>
            <w:left w:val="none" w:sz="0" w:space="0" w:color="auto"/>
            <w:bottom w:val="none" w:sz="0" w:space="0" w:color="auto"/>
            <w:right w:val="none" w:sz="0" w:space="0" w:color="auto"/>
          </w:divBdr>
        </w:div>
      </w:divsChild>
    </w:div>
    <w:div w:id="162169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rquita.Boozer@fcc.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5170</Characters>
  <Application>Microsoft Office Word</Application>
  <DocSecurity>0</DocSecurity>
  <Lines>85</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6081</CharactersWithSpaces>
  <SharedDoc>false</SharedDoc>
  <HyperlinkBase> </HyperlinkBase>
  <HLinks>
    <vt:vector size="6" baseType="variant">
      <vt:variant>
        <vt:i4>6619244</vt:i4>
      </vt:variant>
      <vt:variant>
        <vt:i4>-1</vt:i4>
      </vt:variant>
      <vt:variant>
        <vt:i4>2064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2015-01-29T13:38:00Z</cp:lastPrinted>
  <dcterms:created xsi:type="dcterms:W3CDTF">2015-01-29T19:22:00Z</dcterms:created>
  <dcterms:modified xsi:type="dcterms:W3CDTF">2015-01-29T19:22:00Z</dcterms:modified>
  <cp:category> </cp:category>
  <cp:contentStatus> </cp:contentStatus>
</cp:coreProperties>
</file>