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6D0A9" w14:textId="77EE5348" w:rsidR="009D0D96" w:rsidRPr="00A22BAA" w:rsidRDefault="009D0D96" w:rsidP="009D0D96">
      <w:pPr>
        <w:outlineLvl w:val="0"/>
        <w:rPr>
          <w:rFonts w:ascii="Times New Roman" w:hAnsi="Times New Roman"/>
          <w:b/>
          <w:snapToGrid w:val="0"/>
          <w:sz w:val="22"/>
          <w:szCs w:val="22"/>
        </w:rPr>
      </w:pPr>
      <w:bookmarkStart w:id="0" w:name="_GoBack"/>
      <w:bookmarkEnd w:id="0"/>
      <w:r w:rsidRPr="00A22BAA">
        <w:rPr>
          <w:rFonts w:ascii="Times New Roman" w:hAnsi="Times New Roman"/>
          <w:b/>
          <w:snapToGrid w:val="0"/>
          <w:sz w:val="22"/>
          <w:szCs w:val="22"/>
        </w:rPr>
        <w:t>FOR IMMEDIATE RELEASE:</w:t>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r>
      <w:r w:rsidRPr="00A22BAA">
        <w:rPr>
          <w:rFonts w:ascii="Times New Roman" w:hAnsi="Times New Roman"/>
          <w:b/>
          <w:snapToGrid w:val="0"/>
          <w:sz w:val="22"/>
          <w:szCs w:val="22"/>
        </w:rPr>
        <w:tab/>
        <w:t>NEWS MEDIA CONTACT:</w:t>
      </w:r>
    </w:p>
    <w:p w14:paraId="6442DDD6" w14:textId="6BDCCF01" w:rsidR="00716E38" w:rsidRDefault="005F5A4F" w:rsidP="004F3E4A">
      <w:pPr>
        <w:rPr>
          <w:rFonts w:ascii="Times New Roman" w:hAnsi="Times New Roman"/>
          <w:snapToGrid w:val="0"/>
          <w:sz w:val="22"/>
          <w:szCs w:val="22"/>
        </w:rPr>
      </w:pPr>
      <w:r>
        <w:rPr>
          <w:rFonts w:ascii="Times New Roman" w:hAnsi="Times New Roman"/>
          <w:sz w:val="22"/>
          <w:szCs w:val="22"/>
        </w:rPr>
        <w:t>February 10</w:t>
      </w:r>
      <w:r w:rsidR="004F3E4A">
        <w:rPr>
          <w:rFonts w:ascii="Times New Roman" w:hAnsi="Times New Roman"/>
          <w:sz w:val="22"/>
          <w:szCs w:val="22"/>
        </w:rPr>
        <w:t>, 2015</w:t>
      </w:r>
      <w:r w:rsidR="009D0D96" w:rsidRPr="00A22BAA">
        <w:rPr>
          <w:rFonts w:ascii="Times New Roman" w:hAnsi="Times New Roman"/>
          <w:snapToGrid w:val="0"/>
          <w:sz w:val="22"/>
          <w:szCs w:val="22"/>
        </w:rPr>
        <w:tab/>
      </w:r>
      <w:r w:rsidR="00080D07" w:rsidRPr="00A22BAA">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CF72EF">
        <w:rPr>
          <w:rFonts w:ascii="Times New Roman" w:hAnsi="Times New Roman"/>
          <w:snapToGrid w:val="0"/>
          <w:sz w:val="22"/>
          <w:szCs w:val="22"/>
        </w:rPr>
        <w:tab/>
      </w:r>
      <w:r w:rsidR="004F3E4A">
        <w:rPr>
          <w:rFonts w:ascii="Times New Roman" w:hAnsi="Times New Roman"/>
          <w:snapToGrid w:val="0"/>
          <w:sz w:val="22"/>
          <w:szCs w:val="22"/>
        </w:rPr>
        <w:t>Robin Colwell, (202) 418-2013</w:t>
      </w:r>
    </w:p>
    <w:p w14:paraId="4B8ED604" w14:textId="58FE10BE" w:rsidR="004F3E4A" w:rsidRPr="00AC3DFB" w:rsidRDefault="004F3E4A" w:rsidP="004F3E4A">
      <w:pPr>
        <w:rPr>
          <w:rFonts w:ascii="Times New Roman" w:hAnsi="Times New Roman"/>
          <w:snapToGrid w:val="0"/>
          <w:color w:val="4F81BD" w:themeColor="accent1"/>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hyperlink r:id="rId7" w:history="1">
        <w:r w:rsidRPr="00EF044E">
          <w:rPr>
            <w:rStyle w:val="Hyperlink"/>
            <w:rFonts w:ascii="Times New Roman" w:hAnsi="Times New Roman"/>
            <w:snapToGrid w:val="0"/>
            <w:sz w:val="22"/>
            <w:szCs w:val="22"/>
          </w:rPr>
          <w:t>Robin.Colwell@fcc.gov</w:t>
        </w:r>
      </w:hyperlink>
      <w:r>
        <w:rPr>
          <w:rFonts w:ascii="Times New Roman" w:hAnsi="Times New Roman"/>
          <w:snapToGrid w:val="0"/>
          <w:sz w:val="22"/>
          <w:szCs w:val="22"/>
        </w:rPr>
        <w:tab/>
      </w:r>
    </w:p>
    <w:p w14:paraId="1B350317" w14:textId="74453CBF" w:rsidR="00716E38" w:rsidRPr="00A22BAA" w:rsidRDefault="00716E38" w:rsidP="009D0D96">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p>
    <w:p w14:paraId="760E07B8" w14:textId="77777777" w:rsidR="00917ABE" w:rsidRDefault="00917ABE" w:rsidP="009D0D96">
      <w:pPr>
        <w:rPr>
          <w:rFonts w:ascii="Times New Roman" w:hAnsi="Times New Roman"/>
          <w:snapToGrid w:val="0"/>
          <w:sz w:val="22"/>
          <w:szCs w:val="22"/>
        </w:rPr>
      </w:pPr>
    </w:p>
    <w:p w14:paraId="4B676636" w14:textId="77777777" w:rsidR="00716E38" w:rsidRDefault="00716E38" w:rsidP="009D0D96">
      <w:pPr>
        <w:rPr>
          <w:rFonts w:ascii="Times New Roman" w:hAnsi="Times New Roman"/>
          <w:snapToGrid w:val="0"/>
          <w:sz w:val="22"/>
          <w:szCs w:val="22"/>
        </w:rPr>
      </w:pPr>
    </w:p>
    <w:p w14:paraId="371FA1E0" w14:textId="77777777" w:rsidR="003F565A" w:rsidRDefault="00716E38" w:rsidP="00716E38">
      <w:pPr>
        <w:ind w:firstLine="720"/>
        <w:jc w:val="center"/>
        <w:rPr>
          <w:rFonts w:ascii="Times New Roman" w:hAnsi="Times New Roman"/>
          <w:b/>
        </w:rPr>
      </w:pPr>
      <w:r w:rsidRPr="00716E38">
        <w:rPr>
          <w:rFonts w:ascii="Times New Roman" w:hAnsi="Times New Roman"/>
          <w:b/>
        </w:rPr>
        <w:t>STATEMENT OF COMMISSIONER MICHAEL O’RIELLY</w:t>
      </w:r>
      <w:r>
        <w:rPr>
          <w:rFonts w:ascii="Times New Roman" w:hAnsi="Times New Roman"/>
          <w:b/>
        </w:rPr>
        <w:t xml:space="preserve"> </w:t>
      </w:r>
      <w:r w:rsidRPr="00716E38">
        <w:rPr>
          <w:rFonts w:ascii="Times New Roman" w:hAnsi="Times New Roman"/>
          <w:b/>
        </w:rPr>
        <w:t>O</w:t>
      </w:r>
      <w:r w:rsidR="004F3E4A">
        <w:rPr>
          <w:rFonts w:ascii="Times New Roman" w:hAnsi="Times New Roman"/>
          <w:b/>
        </w:rPr>
        <w:t>N</w:t>
      </w:r>
    </w:p>
    <w:p w14:paraId="511DCAFC" w14:textId="5F2E8049" w:rsidR="005F5A4F" w:rsidRDefault="003F565A" w:rsidP="00716E38">
      <w:pPr>
        <w:ind w:firstLine="720"/>
        <w:jc w:val="center"/>
        <w:rPr>
          <w:rFonts w:ascii="Times New Roman" w:hAnsi="Times New Roman"/>
          <w:b/>
        </w:rPr>
      </w:pPr>
      <w:r>
        <w:rPr>
          <w:rFonts w:ascii="Times New Roman" w:hAnsi="Times New Roman"/>
          <w:b/>
        </w:rPr>
        <w:t>INTERNET REGULATION AND FAUXBEARANCE</w:t>
      </w:r>
    </w:p>
    <w:p w14:paraId="08D63509" w14:textId="77777777" w:rsidR="003F565A" w:rsidRDefault="003F565A" w:rsidP="00716E38">
      <w:pPr>
        <w:ind w:firstLine="720"/>
        <w:jc w:val="center"/>
        <w:rPr>
          <w:rFonts w:ascii="Times New Roman" w:hAnsi="Times New Roman"/>
          <w:b/>
        </w:rPr>
      </w:pPr>
    </w:p>
    <w:p w14:paraId="05109844" w14:textId="77777777" w:rsidR="003F565A" w:rsidRPr="003F565A" w:rsidRDefault="003F565A" w:rsidP="003F565A">
      <w:pPr>
        <w:ind w:firstLine="720"/>
        <w:rPr>
          <w:rFonts w:ascii="Times New Roman" w:hAnsi="Times New Roman"/>
        </w:rPr>
      </w:pPr>
      <w:r w:rsidRPr="003F565A">
        <w:rPr>
          <w:rFonts w:ascii="Times New Roman" w:hAnsi="Times New Roman"/>
        </w:rPr>
        <w:t xml:space="preserve">I am troubled by statements that the Net Neutrality item will grant broad forbearance from Title II, and I feel compelled to respond to these claims. The promised forbearance amounts to fauxbearance. The FCC fact sheet clearly states that the item leaves in place more than a dozen provisions that are central to common carrier regulation.  With regulations ranging from rates to privacy to pole attachments copied and pasted onto broadband service, most of Title II will apply right out of the box, with more to come later.  Indeed, sections 201 and 202, by themselves, are so broad in scope that they could easily be used as a means to backfill all of the fauxbearance provided from other provisions.  </w:t>
      </w:r>
    </w:p>
    <w:p w14:paraId="68AE0DDE" w14:textId="77777777" w:rsidR="003F565A" w:rsidRPr="003F565A" w:rsidRDefault="003F565A" w:rsidP="003F565A">
      <w:pPr>
        <w:ind w:firstLine="720"/>
        <w:rPr>
          <w:rFonts w:ascii="Times New Roman" w:hAnsi="Times New Roman"/>
        </w:rPr>
      </w:pPr>
    </w:p>
    <w:p w14:paraId="7856DB15" w14:textId="77777777" w:rsidR="003F565A" w:rsidRPr="003F565A" w:rsidRDefault="003F565A" w:rsidP="003F565A">
      <w:pPr>
        <w:ind w:firstLine="720"/>
        <w:rPr>
          <w:rFonts w:ascii="Times New Roman" w:hAnsi="Times New Roman"/>
        </w:rPr>
      </w:pPr>
      <w:r w:rsidRPr="003F565A">
        <w:rPr>
          <w:rFonts w:ascii="Times New Roman" w:hAnsi="Times New Roman"/>
        </w:rPr>
        <w:t>While much attention has been paid to the rate regulation language contained in sections 201(b) and 202(a), I am equally troubled by the implications of section 201(a), which requires common carriers to provide service upon “reasonable request” and empowers the Commission to order carriers “to establish physical connections” and “through routes”.  In other words, the Commission could demand that ISPs provide service, including interconnection.  Nowhere in the fact sheet does the FCC disavow its intent to do so, so I must consider that it is a real possibility.  Additionally, subjecting so many practices to a case-by-case determination of “reasonableness” raises major concerns about further delegation of Commission authority to agency staff, a phenomenon that has already gone much too far in my opinion.  The FCC fact sheet promises the certainty of “bright line rules,” but instead raises many more questions than answers, and exposes the uncertainty that will chill broadband investment and innovation to the harm of consumers.</w:t>
      </w:r>
    </w:p>
    <w:p w14:paraId="1CBD5670" w14:textId="77777777" w:rsidR="003F565A" w:rsidRPr="003F565A" w:rsidRDefault="003F565A" w:rsidP="003F565A">
      <w:pPr>
        <w:ind w:firstLine="720"/>
        <w:rPr>
          <w:rFonts w:ascii="Times New Roman" w:hAnsi="Times New Roman"/>
        </w:rPr>
      </w:pPr>
    </w:p>
    <w:p w14:paraId="7F010B85" w14:textId="77777777" w:rsidR="005F5A4F" w:rsidRDefault="005F5A4F" w:rsidP="00716E38">
      <w:pPr>
        <w:ind w:firstLine="720"/>
        <w:jc w:val="center"/>
        <w:rPr>
          <w:rFonts w:ascii="Times New Roman" w:hAnsi="Times New Roman"/>
          <w:b/>
        </w:rPr>
      </w:pPr>
    </w:p>
    <w:sectPr w:rsidR="005F5A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F59AB" w15:done="0"/>
  <w15:commentEx w15:paraId="7BEE5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ED51E" w14:textId="77777777" w:rsidR="00D912B8" w:rsidRDefault="00D912B8">
      <w:r>
        <w:separator/>
      </w:r>
    </w:p>
  </w:endnote>
  <w:endnote w:type="continuationSeparator" w:id="0">
    <w:p w14:paraId="6C81351E" w14:textId="77777777" w:rsidR="00D912B8" w:rsidRDefault="00D9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FFFB" w14:textId="77777777" w:rsidR="00BE3C95" w:rsidRDefault="00BE3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807752004"/>
      <w:docPartObj>
        <w:docPartGallery w:val="Page Numbers (Bottom of Page)"/>
        <w:docPartUnique/>
      </w:docPartObj>
    </w:sdtPr>
    <w:sdtEndPr>
      <w:rPr>
        <w:noProof/>
      </w:rPr>
    </w:sdtEndPr>
    <w:sdtContent>
      <w:p w14:paraId="6CAD01C6" w14:textId="77777777" w:rsidR="002F3855" w:rsidRPr="00EE1557" w:rsidRDefault="002F3855">
        <w:pPr>
          <w:pStyle w:val="Footer"/>
          <w:jc w:val="center"/>
          <w:rPr>
            <w:rFonts w:ascii="Times New Roman" w:hAnsi="Times New Roman"/>
            <w:sz w:val="22"/>
            <w:szCs w:val="22"/>
          </w:rPr>
        </w:pPr>
        <w:r w:rsidRPr="00EE1557">
          <w:rPr>
            <w:rFonts w:ascii="Times New Roman" w:hAnsi="Times New Roman"/>
            <w:sz w:val="22"/>
            <w:szCs w:val="22"/>
          </w:rPr>
          <w:fldChar w:fldCharType="begin"/>
        </w:r>
        <w:r w:rsidRPr="00EE1557">
          <w:rPr>
            <w:rFonts w:ascii="Times New Roman" w:hAnsi="Times New Roman"/>
            <w:sz w:val="22"/>
            <w:szCs w:val="22"/>
          </w:rPr>
          <w:instrText xml:space="preserve"> PAGE   \* MERGEFORMAT </w:instrText>
        </w:r>
        <w:r w:rsidRPr="00EE1557">
          <w:rPr>
            <w:rFonts w:ascii="Times New Roman" w:hAnsi="Times New Roman"/>
            <w:sz w:val="22"/>
            <w:szCs w:val="22"/>
          </w:rPr>
          <w:fldChar w:fldCharType="separate"/>
        </w:r>
        <w:r w:rsidR="00724496">
          <w:rPr>
            <w:rFonts w:ascii="Times New Roman" w:hAnsi="Times New Roman"/>
            <w:noProof/>
            <w:sz w:val="22"/>
            <w:szCs w:val="22"/>
          </w:rPr>
          <w:t>3</w:t>
        </w:r>
        <w:r w:rsidRPr="00EE1557">
          <w:rPr>
            <w:rFonts w:ascii="Times New Roman" w:hAnsi="Times New Roman"/>
            <w:noProof/>
            <w:sz w:val="22"/>
            <w:szCs w:val="22"/>
          </w:rPr>
          <w:fldChar w:fldCharType="end"/>
        </w:r>
      </w:p>
    </w:sdtContent>
  </w:sdt>
  <w:p w14:paraId="4429FE31" w14:textId="77777777" w:rsidR="001460AA" w:rsidRPr="00EE1557" w:rsidRDefault="001460AA">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EA947" w14:textId="77777777" w:rsidR="00BE3C95" w:rsidRDefault="00BE3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A457" w14:textId="77777777" w:rsidR="00D912B8" w:rsidRPr="009446D3" w:rsidRDefault="00D912B8" w:rsidP="009446D3">
      <w:pPr>
        <w:spacing w:before="120"/>
        <w:rPr>
          <w:rFonts w:ascii="Times New Roman" w:hAnsi="Times New Roman"/>
          <w:sz w:val="20"/>
        </w:rPr>
      </w:pPr>
      <w:r w:rsidRPr="009446D3">
        <w:rPr>
          <w:rFonts w:ascii="Times New Roman" w:hAnsi="Times New Roman"/>
          <w:sz w:val="20"/>
        </w:rPr>
        <w:separator/>
      </w:r>
    </w:p>
  </w:footnote>
  <w:footnote w:type="continuationSeparator" w:id="0">
    <w:p w14:paraId="045818B9" w14:textId="77777777" w:rsidR="00D912B8" w:rsidRPr="009446D3" w:rsidRDefault="00D912B8" w:rsidP="009446D3">
      <w:pPr>
        <w:spacing w:before="120"/>
        <w:rPr>
          <w:rFonts w:ascii="Times New Roman" w:hAnsi="Times New Roman"/>
          <w:sz w:val="20"/>
        </w:rPr>
      </w:pPr>
      <w:r w:rsidRPr="009446D3">
        <w:rPr>
          <w:rFonts w:ascii="Times New Roman" w:hAnsi="Times New Roman"/>
          <w:sz w:val="20"/>
        </w:rPr>
        <w:t>(</w:t>
      </w:r>
      <w:r>
        <w:rPr>
          <w:rFonts w:ascii="Times New Roman" w:hAnsi="Times New Roman"/>
          <w:sz w:val="20"/>
        </w:rPr>
        <w:t xml:space="preserve">. . . </w:t>
      </w:r>
      <w:r w:rsidRPr="009446D3">
        <w:rPr>
          <w:rFonts w:ascii="Times New Roman" w:hAnsi="Times New Roman"/>
          <w:sz w:val="20"/>
        </w:rPr>
        <w:t xml:space="preserve">continued from previous page) </w:t>
      </w:r>
      <w:r w:rsidRPr="009446D3">
        <w:rPr>
          <w:rFonts w:ascii="Times New Roman" w:hAnsi="Times New Roman"/>
          <w:sz w:val="20"/>
        </w:rPr>
        <w:separator/>
      </w:r>
    </w:p>
  </w:footnote>
  <w:footnote w:type="continuationNotice" w:id="1">
    <w:p w14:paraId="528AAD36" w14:textId="77777777" w:rsidR="00D912B8" w:rsidRPr="009446D3" w:rsidRDefault="00D912B8" w:rsidP="009446D3">
      <w:pPr>
        <w:jc w:val="right"/>
        <w:rPr>
          <w:rFonts w:ascii="Times New Roman" w:hAnsi="Times New Roman"/>
          <w:sz w:val="20"/>
        </w:rPr>
      </w:pPr>
      <w:r>
        <w:rPr>
          <w:rFonts w:ascii="Times New Roman" w:hAnsi="Times New Roman"/>
          <w:sz w:val="20"/>
        </w:rPr>
        <w:t>(continued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5695" w14:textId="77777777" w:rsidR="00BE3C95" w:rsidRDefault="00BE3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5AB1F" w14:textId="77777777" w:rsidR="00BE3C95" w:rsidRDefault="00BE3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C4E66" w14:textId="77777777" w:rsidR="001460AA" w:rsidRDefault="001460AA">
    <w:pPr>
      <w:pStyle w:val="Heading2"/>
      <w:rPr>
        <w:sz w:val="22"/>
      </w:rPr>
    </w:pPr>
    <w:r>
      <w:rPr>
        <w:b w:val="0"/>
        <w:noProof/>
        <w:sz w:val="22"/>
      </w:rPr>
      <w:drawing>
        <wp:anchor distT="0" distB="0" distL="114300" distR="114300" simplePos="0" relativeHeight="251659264" behindDoc="0" locked="0" layoutInCell="0" allowOverlap="1" wp14:anchorId="6BA2196A" wp14:editId="44B5E44E">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2DE8A58D" w14:textId="77777777" w:rsidR="001460AA" w:rsidRDefault="001460AA">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104544A" wp14:editId="6E224717">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48E5AA40" w14:textId="77777777" w:rsidR="001460AA" w:rsidRDefault="001460AA">
                    <w:pPr>
                      <w:spacing w:before="40"/>
                      <w:jc w:val="right"/>
                      <w:rPr>
                        <w:b/>
                        <w:sz w:val="16"/>
                      </w:rPr>
                    </w:pPr>
                    <w:r>
                      <w:rPr>
                        <w:b/>
                        <w:sz w:val="16"/>
                      </w:rPr>
                      <w:t>News Media Information 202-418-0500</w:t>
                    </w:r>
                  </w:p>
                  <w:p w14:paraId="2DC141C7" w14:textId="77777777" w:rsidR="001460AA" w:rsidRDefault="001460AA">
                    <w:pPr>
                      <w:pStyle w:val="Heading3"/>
                      <w:jc w:val="right"/>
                    </w:pPr>
                    <w:r>
                      <w:tab/>
                      <w:t>Internet: http://www.fcc.gov</w:t>
                    </w:r>
                  </w:p>
                  <w:p w14:paraId="6A0531AD" w14:textId="77777777" w:rsidR="001460AA" w:rsidRDefault="001460AA">
                    <w:pPr>
                      <w:pStyle w:val="Heading4"/>
                      <w:rPr>
                        <w:b w:val="0"/>
                      </w:rPr>
                    </w:pPr>
                    <w:r>
                      <w:t>TTY: 1-888-835-5322</w:t>
                    </w:r>
                  </w:p>
                </w:txbxContent>
              </v:textbox>
            </v:shape>
          </w:pict>
        </mc:Fallback>
      </mc:AlternateContent>
    </w:r>
    <w:r>
      <w:rPr>
        <w:b/>
        <w:sz w:val="22"/>
      </w:rPr>
      <w:t>Federal Communications Commission</w:t>
    </w:r>
  </w:p>
  <w:p w14:paraId="5123EDDC" w14:textId="77777777" w:rsidR="001460AA" w:rsidRDefault="001460A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6A68F061" w14:textId="77777777" w:rsidR="001460AA" w:rsidRDefault="001460AA">
    <w:pPr>
      <w:tabs>
        <w:tab w:val="left" w:pos="-720"/>
      </w:tabs>
      <w:suppressAutoHyphens/>
      <w:ind w:right="-540"/>
      <w:rPr>
        <w:b/>
        <w:sz w:val="22"/>
      </w:rPr>
    </w:pPr>
    <w:r>
      <w:rPr>
        <w:b/>
        <w:sz w:val="22"/>
      </w:rPr>
      <w:t>Washington, DC  20554</w:t>
    </w:r>
  </w:p>
  <w:p w14:paraId="56DAA2D0" w14:textId="77777777" w:rsidR="001460AA" w:rsidRDefault="001460AA">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40E1DA4" wp14:editId="1C93DFCB">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0DF4733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1CA4DCC8" w14:textId="77777777" w:rsidR="001460AA" w:rsidRDefault="001460AA">
    <w:pPr>
      <w:tabs>
        <w:tab w:val="left" w:pos="-720"/>
      </w:tabs>
      <w:suppressAutoHyphens/>
      <w:rPr>
        <w:b/>
        <w:sz w:val="12"/>
      </w:rPr>
    </w:pPr>
    <w:r>
      <w:rPr>
        <w:b/>
        <w:sz w:val="12"/>
      </w:rPr>
      <w:t>This is an unofficial announcement of Commission action.  Release of the full text of a Commission order constitutes official action.</w:t>
    </w:r>
  </w:p>
  <w:p w14:paraId="7BB6A89D" w14:textId="77777777" w:rsidR="001460AA" w:rsidRDefault="001460AA">
    <w:pPr>
      <w:tabs>
        <w:tab w:val="left" w:pos="-720"/>
      </w:tabs>
      <w:suppressAutoHyphens/>
      <w:rPr>
        <w:b/>
        <w:sz w:val="12"/>
      </w:rPr>
    </w:pPr>
    <w:r w:rsidRPr="00252630">
      <w:rPr>
        <w:b/>
        <w:i/>
        <w:sz w:val="12"/>
      </w:rPr>
      <w:t>See</w:t>
    </w:r>
    <w:r>
      <w:rPr>
        <w:b/>
        <w:sz w:val="12"/>
      </w:rPr>
      <w:t xml:space="preserve"> </w:t>
    </w:r>
    <w:r w:rsidRPr="00252630">
      <w:rPr>
        <w:b/>
        <w:i/>
        <w:sz w:val="12"/>
      </w:rPr>
      <w:t>MCI v. FCC</w:t>
    </w:r>
    <w:r>
      <w:rPr>
        <w:b/>
        <w:sz w:val="12"/>
      </w:rPr>
      <w:t>, 515 F.2d 385 (D.C. Cir. 1974).</w:t>
    </w:r>
  </w:p>
  <w:p w14:paraId="296F8593" w14:textId="77777777" w:rsidR="001460AA" w:rsidRDefault="001460AA">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6FFD1F99" wp14:editId="5CB21AE7">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D050C6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96"/>
    <w:rsid w:val="0001135A"/>
    <w:rsid w:val="00032948"/>
    <w:rsid w:val="000345BE"/>
    <w:rsid w:val="00044263"/>
    <w:rsid w:val="00047338"/>
    <w:rsid w:val="00056785"/>
    <w:rsid w:val="00061A65"/>
    <w:rsid w:val="00062259"/>
    <w:rsid w:val="00063403"/>
    <w:rsid w:val="00065D21"/>
    <w:rsid w:val="00066800"/>
    <w:rsid w:val="00080D07"/>
    <w:rsid w:val="000A6A92"/>
    <w:rsid w:val="000B47DD"/>
    <w:rsid w:val="000C0A9B"/>
    <w:rsid w:val="000D0179"/>
    <w:rsid w:val="000E1AF1"/>
    <w:rsid w:val="000E25AE"/>
    <w:rsid w:val="000E30DF"/>
    <w:rsid w:val="000F0040"/>
    <w:rsid w:val="000F347C"/>
    <w:rsid w:val="000F4CC8"/>
    <w:rsid w:val="00104CEC"/>
    <w:rsid w:val="001063CA"/>
    <w:rsid w:val="00107F35"/>
    <w:rsid w:val="001125BA"/>
    <w:rsid w:val="00112F83"/>
    <w:rsid w:val="00134151"/>
    <w:rsid w:val="00136822"/>
    <w:rsid w:val="00140352"/>
    <w:rsid w:val="001460AA"/>
    <w:rsid w:val="00173B09"/>
    <w:rsid w:val="00176390"/>
    <w:rsid w:val="001800A3"/>
    <w:rsid w:val="00192DBC"/>
    <w:rsid w:val="001B2E24"/>
    <w:rsid w:val="001B57BC"/>
    <w:rsid w:val="001B5821"/>
    <w:rsid w:val="001D26A6"/>
    <w:rsid w:val="001D32AC"/>
    <w:rsid w:val="001D5DF4"/>
    <w:rsid w:val="001E19C8"/>
    <w:rsid w:val="00202646"/>
    <w:rsid w:val="002052CD"/>
    <w:rsid w:val="002133DA"/>
    <w:rsid w:val="00216678"/>
    <w:rsid w:val="00252630"/>
    <w:rsid w:val="00255133"/>
    <w:rsid w:val="00257C0E"/>
    <w:rsid w:val="00267315"/>
    <w:rsid w:val="002676D0"/>
    <w:rsid w:val="002725EF"/>
    <w:rsid w:val="00281B88"/>
    <w:rsid w:val="00287E4F"/>
    <w:rsid w:val="00290845"/>
    <w:rsid w:val="00290B92"/>
    <w:rsid w:val="002C3B7A"/>
    <w:rsid w:val="002D2F2C"/>
    <w:rsid w:val="002D6678"/>
    <w:rsid w:val="002F3855"/>
    <w:rsid w:val="00304529"/>
    <w:rsid w:val="0030732F"/>
    <w:rsid w:val="00314377"/>
    <w:rsid w:val="00326438"/>
    <w:rsid w:val="003273C5"/>
    <w:rsid w:val="00360E68"/>
    <w:rsid w:val="003646C7"/>
    <w:rsid w:val="00392534"/>
    <w:rsid w:val="003A3999"/>
    <w:rsid w:val="003A6CC1"/>
    <w:rsid w:val="003B1781"/>
    <w:rsid w:val="003D54DC"/>
    <w:rsid w:val="003F30F7"/>
    <w:rsid w:val="003F565A"/>
    <w:rsid w:val="003F6D29"/>
    <w:rsid w:val="00407155"/>
    <w:rsid w:val="0042615E"/>
    <w:rsid w:val="004267A6"/>
    <w:rsid w:val="00447F0F"/>
    <w:rsid w:val="004520E3"/>
    <w:rsid w:val="00456DC9"/>
    <w:rsid w:val="00460EE8"/>
    <w:rsid w:val="00461A49"/>
    <w:rsid w:val="004762DD"/>
    <w:rsid w:val="004763B9"/>
    <w:rsid w:val="00477FFD"/>
    <w:rsid w:val="004814A1"/>
    <w:rsid w:val="004A4C2C"/>
    <w:rsid w:val="004B0619"/>
    <w:rsid w:val="004B5BD6"/>
    <w:rsid w:val="004C6669"/>
    <w:rsid w:val="004D1145"/>
    <w:rsid w:val="004D3FA5"/>
    <w:rsid w:val="004E6ABA"/>
    <w:rsid w:val="004F3E4A"/>
    <w:rsid w:val="00506385"/>
    <w:rsid w:val="00511921"/>
    <w:rsid w:val="0052106B"/>
    <w:rsid w:val="00525117"/>
    <w:rsid w:val="00531761"/>
    <w:rsid w:val="00531DF6"/>
    <w:rsid w:val="005328D4"/>
    <w:rsid w:val="005339CA"/>
    <w:rsid w:val="005443EC"/>
    <w:rsid w:val="005536EE"/>
    <w:rsid w:val="005712DF"/>
    <w:rsid w:val="00590DC1"/>
    <w:rsid w:val="005D0F0E"/>
    <w:rsid w:val="005E0033"/>
    <w:rsid w:val="005E420E"/>
    <w:rsid w:val="005E4D2D"/>
    <w:rsid w:val="005F5A4F"/>
    <w:rsid w:val="006050DD"/>
    <w:rsid w:val="00613371"/>
    <w:rsid w:val="00613623"/>
    <w:rsid w:val="00622646"/>
    <w:rsid w:val="0062672F"/>
    <w:rsid w:val="006647FF"/>
    <w:rsid w:val="00664EAC"/>
    <w:rsid w:val="00691121"/>
    <w:rsid w:val="00691EF2"/>
    <w:rsid w:val="0069501D"/>
    <w:rsid w:val="006A014B"/>
    <w:rsid w:val="006A5C4C"/>
    <w:rsid w:val="006B1D15"/>
    <w:rsid w:val="006B581D"/>
    <w:rsid w:val="006B74B0"/>
    <w:rsid w:val="006C5F52"/>
    <w:rsid w:val="006D5E66"/>
    <w:rsid w:val="006E610C"/>
    <w:rsid w:val="00711B80"/>
    <w:rsid w:val="00713802"/>
    <w:rsid w:val="00716E38"/>
    <w:rsid w:val="00724496"/>
    <w:rsid w:val="007263E0"/>
    <w:rsid w:val="00731169"/>
    <w:rsid w:val="00733432"/>
    <w:rsid w:val="00734F07"/>
    <w:rsid w:val="00745351"/>
    <w:rsid w:val="00747B8B"/>
    <w:rsid w:val="007530EE"/>
    <w:rsid w:val="00772E31"/>
    <w:rsid w:val="0078313D"/>
    <w:rsid w:val="007868EC"/>
    <w:rsid w:val="007A7F8D"/>
    <w:rsid w:val="007C44AD"/>
    <w:rsid w:val="007C5254"/>
    <w:rsid w:val="007C55F0"/>
    <w:rsid w:val="007C6149"/>
    <w:rsid w:val="007C75A6"/>
    <w:rsid w:val="007D252A"/>
    <w:rsid w:val="007E505B"/>
    <w:rsid w:val="007F69E3"/>
    <w:rsid w:val="008400BB"/>
    <w:rsid w:val="00844AF8"/>
    <w:rsid w:val="00845DD3"/>
    <w:rsid w:val="008567B0"/>
    <w:rsid w:val="0086271B"/>
    <w:rsid w:val="00863AB4"/>
    <w:rsid w:val="00865656"/>
    <w:rsid w:val="00893BDD"/>
    <w:rsid w:val="008B383B"/>
    <w:rsid w:val="008B3855"/>
    <w:rsid w:val="008C4BE1"/>
    <w:rsid w:val="008C6898"/>
    <w:rsid w:val="008D50E3"/>
    <w:rsid w:val="008F1F60"/>
    <w:rsid w:val="008F26D8"/>
    <w:rsid w:val="008F2DF6"/>
    <w:rsid w:val="00900AC1"/>
    <w:rsid w:val="00905C70"/>
    <w:rsid w:val="00917ABE"/>
    <w:rsid w:val="00923177"/>
    <w:rsid w:val="00923C87"/>
    <w:rsid w:val="00930987"/>
    <w:rsid w:val="009446D3"/>
    <w:rsid w:val="0095099B"/>
    <w:rsid w:val="00951A84"/>
    <w:rsid w:val="00956B59"/>
    <w:rsid w:val="00967552"/>
    <w:rsid w:val="00977554"/>
    <w:rsid w:val="009D0D96"/>
    <w:rsid w:val="009D59B9"/>
    <w:rsid w:val="009D7D17"/>
    <w:rsid w:val="00A00C8E"/>
    <w:rsid w:val="00A06A79"/>
    <w:rsid w:val="00A22BAA"/>
    <w:rsid w:val="00A30A45"/>
    <w:rsid w:val="00A46F40"/>
    <w:rsid w:val="00A519D4"/>
    <w:rsid w:val="00A51BEF"/>
    <w:rsid w:val="00A56D42"/>
    <w:rsid w:val="00A60838"/>
    <w:rsid w:val="00A612E5"/>
    <w:rsid w:val="00A82D7B"/>
    <w:rsid w:val="00A94646"/>
    <w:rsid w:val="00AA1CE6"/>
    <w:rsid w:val="00AA2829"/>
    <w:rsid w:val="00AC06E7"/>
    <w:rsid w:val="00AC3DFB"/>
    <w:rsid w:val="00AC64A7"/>
    <w:rsid w:val="00AC79F7"/>
    <w:rsid w:val="00AE5640"/>
    <w:rsid w:val="00AE741F"/>
    <w:rsid w:val="00AE7614"/>
    <w:rsid w:val="00AF46D5"/>
    <w:rsid w:val="00B00AA4"/>
    <w:rsid w:val="00B0369E"/>
    <w:rsid w:val="00B04BBE"/>
    <w:rsid w:val="00B05281"/>
    <w:rsid w:val="00B05415"/>
    <w:rsid w:val="00B12BF0"/>
    <w:rsid w:val="00B31466"/>
    <w:rsid w:val="00B412CC"/>
    <w:rsid w:val="00B42FAF"/>
    <w:rsid w:val="00B54C27"/>
    <w:rsid w:val="00B61077"/>
    <w:rsid w:val="00B713E4"/>
    <w:rsid w:val="00B82914"/>
    <w:rsid w:val="00B95791"/>
    <w:rsid w:val="00BA51A1"/>
    <w:rsid w:val="00BA6DE7"/>
    <w:rsid w:val="00BB2217"/>
    <w:rsid w:val="00BD6189"/>
    <w:rsid w:val="00BE3C95"/>
    <w:rsid w:val="00BF15FD"/>
    <w:rsid w:val="00C00CBF"/>
    <w:rsid w:val="00C01DE3"/>
    <w:rsid w:val="00C0435C"/>
    <w:rsid w:val="00C103B0"/>
    <w:rsid w:val="00C10EB0"/>
    <w:rsid w:val="00C243E9"/>
    <w:rsid w:val="00C307A6"/>
    <w:rsid w:val="00C3644A"/>
    <w:rsid w:val="00C40089"/>
    <w:rsid w:val="00C55732"/>
    <w:rsid w:val="00C57654"/>
    <w:rsid w:val="00C57E63"/>
    <w:rsid w:val="00C66687"/>
    <w:rsid w:val="00C72160"/>
    <w:rsid w:val="00C87A85"/>
    <w:rsid w:val="00C91311"/>
    <w:rsid w:val="00C96162"/>
    <w:rsid w:val="00CA02D3"/>
    <w:rsid w:val="00CA2733"/>
    <w:rsid w:val="00CB1369"/>
    <w:rsid w:val="00CC774F"/>
    <w:rsid w:val="00CD147B"/>
    <w:rsid w:val="00CF5F3C"/>
    <w:rsid w:val="00CF72EF"/>
    <w:rsid w:val="00D021B5"/>
    <w:rsid w:val="00D133A2"/>
    <w:rsid w:val="00D23523"/>
    <w:rsid w:val="00D25373"/>
    <w:rsid w:val="00D32FD6"/>
    <w:rsid w:val="00D35C63"/>
    <w:rsid w:val="00D37ECC"/>
    <w:rsid w:val="00D4263D"/>
    <w:rsid w:val="00D46ED2"/>
    <w:rsid w:val="00D5621B"/>
    <w:rsid w:val="00D62835"/>
    <w:rsid w:val="00D81862"/>
    <w:rsid w:val="00D912B8"/>
    <w:rsid w:val="00D92202"/>
    <w:rsid w:val="00DC6487"/>
    <w:rsid w:val="00DD31CC"/>
    <w:rsid w:val="00DE534C"/>
    <w:rsid w:val="00DF4042"/>
    <w:rsid w:val="00E11D10"/>
    <w:rsid w:val="00E16C63"/>
    <w:rsid w:val="00E23934"/>
    <w:rsid w:val="00E301C8"/>
    <w:rsid w:val="00E45D9E"/>
    <w:rsid w:val="00E542F0"/>
    <w:rsid w:val="00E6389B"/>
    <w:rsid w:val="00E80C77"/>
    <w:rsid w:val="00EB1F78"/>
    <w:rsid w:val="00EB67D7"/>
    <w:rsid w:val="00EC2E31"/>
    <w:rsid w:val="00EC6770"/>
    <w:rsid w:val="00EC7796"/>
    <w:rsid w:val="00EE1557"/>
    <w:rsid w:val="00EF1ADD"/>
    <w:rsid w:val="00EF661A"/>
    <w:rsid w:val="00EF7CC2"/>
    <w:rsid w:val="00F020AF"/>
    <w:rsid w:val="00F15DA3"/>
    <w:rsid w:val="00F17B76"/>
    <w:rsid w:val="00F4366F"/>
    <w:rsid w:val="00F61E99"/>
    <w:rsid w:val="00F71B0F"/>
    <w:rsid w:val="00F74ED0"/>
    <w:rsid w:val="00F82635"/>
    <w:rsid w:val="00F92A00"/>
    <w:rsid w:val="00F935BC"/>
    <w:rsid w:val="00F943D0"/>
    <w:rsid w:val="00F96B52"/>
    <w:rsid w:val="00FA2B08"/>
    <w:rsid w:val="00FA4867"/>
    <w:rsid w:val="00FB1653"/>
    <w:rsid w:val="00FD104E"/>
    <w:rsid w:val="00FF2566"/>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9A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96"/>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Pr>
      <w:rFonts w:ascii="Times New Roman" w:hAnsi="Times New Roman"/>
      <w:spacing w:val="-2"/>
      <w:sz w:val="22"/>
      <w:vertAlign w:val="superscript"/>
    </w:rPr>
  </w:style>
  <w:style w:type="paragraph" w:styleId="FootnoteText">
    <w:name w:val="footnote text"/>
    <w:basedOn w:val="Normal"/>
    <w:link w:val="FootnoteTextChar"/>
    <w:uiPriority w:val="99"/>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B57BC"/>
    <w:rPr>
      <w:rFonts w:ascii="Tahoma" w:hAnsi="Tahoma" w:cs="Tahoma"/>
      <w:sz w:val="16"/>
      <w:szCs w:val="16"/>
    </w:rPr>
  </w:style>
  <w:style w:type="character" w:customStyle="1" w:styleId="BalloonTextChar">
    <w:name w:val="Balloon Text Char"/>
    <w:basedOn w:val="DefaultParagraphFont"/>
    <w:link w:val="BalloonText"/>
    <w:uiPriority w:val="99"/>
    <w:semiHidden/>
    <w:rsid w:val="001B57BC"/>
    <w:rPr>
      <w:rFonts w:ascii="Tahoma" w:hAnsi="Tahoma" w:cs="Tahoma"/>
      <w:sz w:val="16"/>
      <w:szCs w:val="16"/>
    </w:rPr>
  </w:style>
  <w:style w:type="paragraph" w:styleId="NoSpacing">
    <w:name w:val="No Spacing"/>
    <w:link w:val="NoSpacingChar"/>
    <w:uiPriority w:val="1"/>
    <w:qFormat/>
    <w:rsid w:val="001B57BC"/>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1B57BC"/>
    <w:rPr>
      <w:rFonts w:asciiTheme="minorHAnsi" w:eastAsiaTheme="minorHAnsi" w:hAnsiTheme="minorHAnsi" w:cstheme="minorBidi"/>
      <w:sz w:val="22"/>
      <w:szCs w:val="22"/>
    </w:rPr>
  </w:style>
  <w:style w:type="character" w:customStyle="1" w:styleId="apple-style-span">
    <w:name w:val="apple-style-span"/>
    <w:basedOn w:val="DefaultParagraphFont"/>
    <w:rsid w:val="00D35C63"/>
  </w:style>
  <w:style w:type="character" w:customStyle="1" w:styleId="FootnoteTextChar">
    <w:name w:val="Footnote Text Char"/>
    <w:basedOn w:val="DefaultParagraphFont"/>
    <w:link w:val="FootnoteText"/>
    <w:uiPriority w:val="99"/>
    <w:semiHidden/>
    <w:rsid w:val="003273C5"/>
    <w:rPr>
      <w:snapToGrid w:val="0"/>
    </w:rPr>
  </w:style>
  <w:style w:type="character" w:customStyle="1" w:styleId="FooterChar">
    <w:name w:val="Footer Char"/>
    <w:basedOn w:val="DefaultParagraphFont"/>
    <w:link w:val="Footer"/>
    <w:uiPriority w:val="99"/>
    <w:rsid w:val="002F3855"/>
    <w:rPr>
      <w:rFonts w:ascii="Arial" w:hAnsi="Arial"/>
      <w:sz w:val="24"/>
    </w:rPr>
  </w:style>
  <w:style w:type="character" w:styleId="CommentReference">
    <w:name w:val="annotation reference"/>
    <w:basedOn w:val="DefaultParagraphFont"/>
    <w:uiPriority w:val="99"/>
    <w:semiHidden/>
    <w:unhideWhenUsed/>
    <w:rsid w:val="00D25373"/>
    <w:rPr>
      <w:sz w:val="16"/>
      <w:szCs w:val="16"/>
    </w:rPr>
  </w:style>
  <w:style w:type="paragraph" w:styleId="CommentText">
    <w:name w:val="annotation text"/>
    <w:basedOn w:val="Normal"/>
    <w:link w:val="CommentTextChar"/>
    <w:uiPriority w:val="99"/>
    <w:semiHidden/>
    <w:unhideWhenUsed/>
    <w:rsid w:val="00D25373"/>
    <w:rPr>
      <w:sz w:val="20"/>
    </w:rPr>
  </w:style>
  <w:style w:type="character" w:customStyle="1" w:styleId="CommentTextChar">
    <w:name w:val="Comment Text Char"/>
    <w:basedOn w:val="DefaultParagraphFont"/>
    <w:link w:val="CommentText"/>
    <w:uiPriority w:val="99"/>
    <w:semiHidden/>
    <w:rsid w:val="00D25373"/>
    <w:rPr>
      <w:rFonts w:ascii="Arial" w:hAnsi="Arial"/>
    </w:rPr>
  </w:style>
  <w:style w:type="paragraph" w:styleId="CommentSubject">
    <w:name w:val="annotation subject"/>
    <w:basedOn w:val="CommentText"/>
    <w:next w:val="CommentText"/>
    <w:link w:val="CommentSubjectChar"/>
    <w:uiPriority w:val="99"/>
    <w:semiHidden/>
    <w:unhideWhenUsed/>
    <w:rsid w:val="00D25373"/>
    <w:rPr>
      <w:b/>
      <w:bCs/>
    </w:rPr>
  </w:style>
  <w:style w:type="character" w:customStyle="1" w:styleId="CommentSubjectChar">
    <w:name w:val="Comment Subject Char"/>
    <w:basedOn w:val="CommentTextChar"/>
    <w:link w:val="CommentSubject"/>
    <w:uiPriority w:val="99"/>
    <w:semiHidden/>
    <w:rsid w:val="00D25373"/>
    <w:rPr>
      <w:rFonts w:ascii="Arial" w:hAnsi="Arial"/>
      <w:b/>
      <w:bCs/>
    </w:rPr>
  </w:style>
  <w:style w:type="paragraph" w:styleId="ListParagraph">
    <w:name w:val="List Paragraph"/>
    <w:basedOn w:val="Normal"/>
    <w:uiPriority w:val="34"/>
    <w:qFormat/>
    <w:rsid w:val="008B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875">
      <w:bodyDiv w:val="1"/>
      <w:marLeft w:val="0"/>
      <w:marRight w:val="0"/>
      <w:marTop w:val="0"/>
      <w:marBottom w:val="0"/>
      <w:divBdr>
        <w:top w:val="none" w:sz="0" w:space="0" w:color="auto"/>
        <w:left w:val="none" w:sz="0" w:space="0" w:color="auto"/>
        <w:bottom w:val="none" w:sz="0" w:space="0" w:color="auto"/>
        <w:right w:val="none" w:sz="0" w:space="0" w:color="auto"/>
      </w:divBdr>
    </w:div>
    <w:div w:id="123625016">
      <w:bodyDiv w:val="1"/>
      <w:marLeft w:val="0"/>
      <w:marRight w:val="0"/>
      <w:marTop w:val="0"/>
      <w:marBottom w:val="0"/>
      <w:divBdr>
        <w:top w:val="none" w:sz="0" w:space="0" w:color="auto"/>
        <w:left w:val="none" w:sz="0" w:space="0" w:color="auto"/>
        <w:bottom w:val="none" w:sz="0" w:space="0" w:color="auto"/>
        <w:right w:val="none" w:sz="0" w:space="0" w:color="auto"/>
      </w:divBdr>
    </w:div>
    <w:div w:id="463887580">
      <w:bodyDiv w:val="1"/>
      <w:marLeft w:val="0"/>
      <w:marRight w:val="0"/>
      <w:marTop w:val="0"/>
      <w:marBottom w:val="0"/>
      <w:divBdr>
        <w:top w:val="none" w:sz="0" w:space="0" w:color="auto"/>
        <w:left w:val="none" w:sz="0" w:space="0" w:color="auto"/>
        <w:bottom w:val="none" w:sz="0" w:space="0" w:color="auto"/>
        <w:right w:val="none" w:sz="0" w:space="0" w:color="auto"/>
      </w:divBdr>
    </w:div>
    <w:div w:id="584918813">
      <w:bodyDiv w:val="1"/>
      <w:marLeft w:val="0"/>
      <w:marRight w:val="0"/>
      <w:marTop w:val="0"/>
      <w:marBottom w:val="0"/>
      <w:divBdr>
        <w:top w:val="none" w:sz="0" w:space="0" w:color="auto"/>
        <w:left w:val="none" w:sz="0" w:space="0" w:color="auto"/>
        <w:bottom w:val="none" w:sz="0" w:space="0" w:color="auto"/>
        <w:right w:val="none" w:sz="0" w:space="0" w:color="auto"/>
      </w:divBdr>
    </w:div>
    <w:div w:id="807170293">
      <w:bodyDiv w:val="1"/>
      <w:marLeft w:val="0"/>
      <w:marRight w:val="0"/>
      <w:marTop w:val="0"/>
      <w:marBottom w:val="0"/>
      <w:divBdr>
        <w:top w:val="none" w:sz="0" w:space="0" w:color="auto"/>
        <w:left w:val="none" w:sz="0" w:space="0" w:color="auto"/>
        <w:bottom w:val="none" w:sz="0" w:space="0" w:color="auto"/>
        <w:right w:val="none" w:sz="0" w:space="0" w:color="auto"/>
      </w:divBdr>
    </w:div>
    <w:div w:id="1164318057">
      <w:bodyDiv w:val="1"/>
      <w:marLeft w:val="0"/>
      <w:marRight w:val="0"/>
      <w:marTop w:val="0"/>
      <w:marBottom w:val="0"/>
      <w:divBdr>
        <w:top w:val="none" w:sz="0" w:space="0" w:color="auto"/>
        <w:left w:val="none" w:sz="0" w:space="0" w:color="auto"/>
        <w:bottom w:val="none" w:sz="0" w:space="0" w:color="auto"/>
        <w:right w:val="none" w:sz="0" w:space="0" w:color="auto"/>
      </w:divBdr>
    </w:div>
    <w:div w:id="1549761556">
      <w:bodyDiv w:val="1"/>
      <w:marLeft w:val="0"/>
      <w:marRight w:val="0"/>
      <w:marTop w:val="0"/>
      <w:marBottom w:val="0"/>
      <w:divBdr>
        <w:top w:val="none" w:sz="0" w:space="0" w:color="auto"/>
        <w:left w:val="none" w:sz="0" w:space="0" w:color="auto"/>
        <w:bottom w:val="none" w:sz="0" w:space="0" w:color="auto"/>
        <w:right w:val="none" w:sz="0" w:space="0" w:color="auto"/>
      </w:divBdr>
    </w:div>
    <w:div w:id="19072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in.Colwell@fcc.gov" TargetMode="External"/><Relationship Id="rId12" Type="http://schemas.openxmlformats.org/officeDocument/2006/relationships/header" Target="header3.xml"/><Relationship Id="rId1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lexiou\AppData\Roaming\Microsoft\Windows\Libraries\My%20Documents\Pai%20Statement%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Pai Statement Format</Template>
  <TotalTime>0</TotalTime>
  <Pages>1</Pages>
  <Words>301</Words>
  <Characters>1632</Characters>
  <Application>Microsoft Office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2013-08-01T20:42:00Z</cp:lastPrinted>
  <dcterms:created xsi:type="dcterms:W3CDTF">2015-02-10T21:37:00Z</dcterms:created>
  <dcterms:modified xsi:type="dcterms:W3CDTF">2015-02-10T21:37:00Z</dcterms:modified>
  <cp:category> </cp:category>
  <cp:contentStatus> </cp:contentStatus>
</cp:coreProperties>
</file>