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Pr="00A96BBF" w:rsidRDefault="00BE54D7" w:rsidP="00BE54D7">
      <w:pPr>
        <w:jc w:val="center"/>
        <w:rPr>
          <w:rFonts w:ascii="Times New Roman" w:hAnsi="Times New Roman" w:cs="Times New Roman"/>
          <w:b/>
        </w:rPr>
      </w:pPr>
      <w:bookmarkStart w:id="0" w:name="_GoBack"/>
      <w:bookmarkEnd w:id="0"/>
      <w:r w:rsidRPr="00A96BBF">
        <w:rPr>
          <w:rFonts w:ascii="Times New Roman" w:hAnsi="Times New Roman" w:cs="Times New Roman"/>
          <w:b/>
        </w:rPr>
        <w:t>STATEMENT OF</w:t>
      </w:r>
      <w:r w:rsidRPr="00A96BBF">
        <w:rPr>
          <w:rFonts w:ascii="Times New Roman" w:hAnsi="Times New Roman" w:cs="Times New Roman"/>
          <w:b/>
        </w:rPr>
        <w:br/>
        <w:t>COMMISSIONER JESSICA ROSENWORCEL</w:t>
      </w:r>
    </w:p>
    <w:p w:rsidR="00BE54D7" w:rsidRPr="00A96BBF" w:rsidRDefault="00BE54D7" w:rsidP="00BE54D7">
      <w:pPr>
        <w:jc w:val="center"/>
        <w:rPr>
          <w:rFonts w:ascii="Times New Roman" w:hAnsi="Times New Roman" w:cs="Times New Roman"/>
          <w:b/>
        </w:rPr>
      </w:pPr>
    </w:p>
    <w:p w:rsidR="008F2FD6" w:rsidRPr="00A96BBF" w:rsidRDefault="00BE54D7" w:rsidP="00A96BBF">
      <w:pPr>
        <w:ind w:left="720" w:hanging="720"/>
        <w:rPr>
          <w:rFonts w:ascii="Times New Roman" w:hAnsi="Times New Roman" w:cs="Times New Roman"/>
        </w:rPr>
      </w:pPr>
      <w:r w:rsidRPr="00A96BBF">
        <w:rPr>
          <w:rFonts w:ascii="Times New Roman" w:hAnsi="Times New Roman" w:cs="Times New Roman"/>
        </w:rPr>
        <w:t>Re:</w:t>
      </w:r>
      <w:r w:rsidRPr="00A96BBF">
        <w:rPr>
          <w:rFonts w:ascii="Times New Roman" w:hAnsi="Times New Roman" w:cs="Times New Roman"/>
        </w:rPr>
        <w:tab/>
      </w:r>
      <w:r w:rsidR="008F2FD6" w:rsidRPr="00A96BBF">
        <w:rPr>
          <w:rFonts w:ascii="Times New Roman" w:hAnsi="Times New Roman" w:cs="Times New Roman"/>
          <w:i/>
        </w:rPr>
        <w:t xml:space="preserve">City of Wilson, North Carolina Petition for Preemption of North Carolina General Statute Sections 160A-340 et seq., </w:t>
      </w:r>
      <w:r w:rsidR="00A96BBF" w:rsidRPr="00A96BBF">
        <w:rPr>
          <w:rFonts w:ascii="Times New Roman" w:hAnsi="Times New Roman" w:cs="Times New Roman"/>
        </w:rPr>
        <w:t>WC Docket No. 14-115</w:t>
      </w:r>
      <w:r w:rsidR="00A96BBF">
        <w:rPr>
          <w:rFonts w:ascii="Times New Roman" w:hAnsi="Times New Roman" w:cs="Times New Roman"/>
        </w:rPr>
        <w:t xml:space="preserve">, </w:t>
      </w:r>
      <w:r w:rsidR="008F2FD6" w:rsidRPr="00A96BBF">
        <w:rPr>
          <w:rFonts w:ascii="Times New Roman" w:hAnsi="Times New Roman" w:cs="Times New Roman"/>
          <w:i/>
        </w:rPr>
        <w:t>The Electric Power Board of Chattanooga, Tennessee Petition for Preemption of a Portion of Tennessee Code Annotated Section 7-52-601</w:t>
      </w:r>
      <w:r w:rsidR="008F2FD6" w:rsidRPr="00A96BBF">
        <w:rPr>
          <w:rFonts w:ascii="Times New Roman" w:hAnsi="Times New Roman" w:cs="Times New Roman"/>
        </w:rPr>
        <w:t xml:space="preserve">, </w:t>
      </w:r>
    </w:p>
    <w:p w:rsidR="009A1139" w:rsidRPr="00A96BBF" w:rsidRDefault="008F2FD6" w:rsidP="0015072C">
      <w:pPr>
        <w:ind w:firstLine="720"/>
        <w:rPr>
          <w:rFonts w:ascii="Times New Roman" w:hAnsi="Times New Roman" w:cs="Times New Roman"/>
        </w:rPr>
      </w:pPr>
      <w:r w:rsidRPr="00A96BBF">
        <w:rPr>
          <w:rFonts w:ascii="Times New Roman" w:hAnsi="Times New Roman" w:cs="Times New Roman"/>
        </w:rPr>
        <w:t>WC Docket No 14-116</w:t>
      </w:r>
      <w:r w:rsidR="00A96BBF">
        <w:rPr>
          <w:rFonts w:ascii="Times New Roman" w:hAnsi="Times New Roman" w:cs="Times New Roman"/>
        </w:rPr>
        <w:t>.</w:t>
      </w:r>
      <w:r w:rsidR="009A1139" w:rsidRPr="00A96BBF">
        <w:rPr>
          <w:rFonts w:ascii="Times New Roman" w:hAnsi="Times New Roman" w:cs="Times New Roman"/>
        </w:rPr>
        <w:t xml:space="preserve"> </w:t>
      </w:r>
    </w:p>
    <w:p w:rsidR="009A1139" w:rsidRPr="00A96BBF" w:rsidRDefault="009A1139" w:rsidP="002774BC">
      <w:pPr>
        <w:rPr>
          <w:rFonts w:ascii="Times New Roman" w:hAnsi="Times New Roman" w:cs="Times New Roman"/>
        </w:rPr>
      </w:pPr>
    </w:p>
    <w:p w:rsidR="006925F3" w:rsidRPr="00A96BBF" w:rsidRDefault="009A1139" w:rsidP="002774BC">
      <w:pPr>
        <w:rPr>
          <w:rFonts w:ascii="Times New Roman" w:hAnsi="Times New Roman" w:cs="Times New Roman"/>
        </w:rPr>
      </w:pPr>
      <w:r w:rsidRPr="00A96BBF">
        <w:rPr>
          <w:rFonts w:ascii="Times New Roman" w:hAnsi="Times New Roman" w:cs="Times New Roman"/>
        </w:rPr>
        <w:tab/>
      </w:r>
      <w:r w:rsidR="00AF69BA" w:rsidRPr="00A96BBF">
        <w:rPr>
          <w:rFonts w:ascii="Times New Roman" w:hAnsi="Times New Roman" w:cs="Times New Roman"/>
        </w:rPr>
        <w:t>Am</w:t>
      </w:r>
      <w:r w:rsidR="003E31DA" w:rsidRPr="00A96BBF">
        <w:rPr>
          <w:rFonts w:ascii="Times New Roman" w:hAnsi="Times New Roman" w:cs="Times New Roman"/>
        </w:rPr>
        <w:t xml:space="preserve">erican </w:t>
      </w:r>
      <w:r w:rsidR="00AF69BA" w:rsidRPr="00A96BBF">
        <w:rPr>
          <w:rFonts w:ascii="Times New Roman" w:hAnsi="Times New Roman" w:cs="Times New Roman"/>
        </w:rPr>
        <w:t>enterprise and s</w:t>
      </w:r>
      <w:r w:rsidR="006925F3" w:rsidRPr="00A96BBF">
        <w:rPr>
          <w:rFonts w:ascii="Times New Roman" w:hAnsi="Times New Roman" w:cs="Times New Roman"/>
        </w:rPr>
        <w:t xml:space="preserve">elf-sufficiency </w:t>
      </w:r>
      <w:r w:rsidR="007D1089" w:rsidRPr="00A96BBF">
        <w:rPr>
          <w:rFonts w:ascii="Times New Roman" w:hAnsi="Times New Roman" w:cs="Times New Roman"/>
        </w:rPr>
        <w:t>are the stuff of legend</w:t>
      </w:r>
      <w:r w:rsidR="00AF69BA" w:rsidRPr="00A96BBF">
        <w:rPr>
          <w:rFonts w:ascii="Times New Roman" w:hAnsi="Times New Roman" w:cs="Times New Roman"/>
        </w:rPr>
        <w:t>.  But when we really thrive i</w:t>
      </w:r>
      <w:r w:rsidR="006925F3" w:rsidRPr="00A96BBF">
        <w:rPr>
          <w:rFonts w:ascii="Times New Roman" w:hAnsi="Times New Roman" w:cs="Times New Roman"/>
        </w:rPr>
        <w:t xml:space="preserve">s when we find common cause </w:t>
      </w:r>
      <w:r w:rsidR="00AF69BA" w:rsidRPr="00A96BBF">
        <w:rPr>
          <w:rFonts w:ascii="Times New Roman" w:hAnsi="Times New Roman" w:cs="Times New Roman"/>
        </w:rPr>
        <w:t xml:space="preserve">and come together to get things done. </w:t>
      </w:r>
    </w:p>
    <w:p w:rsidR="006925F3" w:rsidRPr="00A96BBF" w:rsidRDefault="006925F3" w:rsidP="002774BC">
      <w:pPr>
        <w:rPr>
          <w:rFonts w:ascii="Times New Roman" w:hAnsi="Times New Roman" w:cs="Times New Roman"/>
        </w:rPr>
      </w:pPr>
    </w:p>
    <w:p w:rsidR="006925F3" w:rsidRPr="00A96BBF" w:rsidRDefault="006925F3" w:rsidP="002774BC">
      <w:pPr>
        <w:rPr>
          <w:rFonts w:ascii="Times New Roman" w:hAnsi="Times New Roman" w:cs="Times New Roman"/>
        </w:rPr>
      </w:pPr>
      <w:r w:rsidRPr="00A96BBF">
        <w:rPr>
          <w:rFonts w:ascii="Times New Roman" w:hAnsi="Times New Roman" w:cs="Times New Roman"/>
        </w:rPr>
        <w:tab/>
        <w:t xml:space="preserve">For our forebears, </w:t>
      </w:r>
      <w:r w:rsidR="002709C8" w:rsidRPr="00A96BBF">
        <w:rPr>
          <w:rFonts w:ascii="Times New Roman" w:hAnsi="Times New Roman" w:cs="Times New Roman"/>
        </w:rPr>
        <w:t>this meant everything from holding ba</w:t>
      </w:r>
      <w:r w:rsidR="00652B07" w:rsidRPr="00A96BBF">
        <w:rPr>
          <w:rFonts w:ascii="Times New Roman" w:hAnsi="Times New Roman" w:cs="Times New Roman"/>
        </w:rPr>
        <w:t xml:space="preserve">rn raisings to building bridges </w:t>
      </w:r>
      <w:r w:rsidR="002709C8" w:rsidRPr="00A96BBF">
        <w:rPr>
          <w:rFonts w:ascii="Times New Roman" w:hAnsi="Times New Roman" w:cs="Times New Roman"/>
        </w:rPr>
        <w:t xml:space="preserve">  </w:t>
      </w:r>
      <w:r w:rsidR="00652B07" w:rsidRPr="00A96BBF">
        <w:rPr>
          <w:rFonts w:ascii="Times New Roman" w:hAnsi="Times New Roman" w:cs="Times New Roman"/>
        </w:rPr>
        <w:t xml:space="preserve">to </w:t>
      </w:r>
      <w:r w:rsidR="002709C8" w:rsidRPr="00A96BBF">
        <w:rPr>
          <w:rFonts w:ascii="Times New Roman" w:hAnsi="Times New Roman" w:cs="Times New Roman"/>
        </w:rPr>
        <w:t>setting up cooperatives to bring electricity to our nation’s farms.  But infrastructure challenges like these are not limited to the past.  We have communities that face them today—with broadband.</w:t>
      </w:r>
    </w:p>
    <w:p w:rsidR="002709C8" w:rsidRPr="00A96BBF" w:rsidRDefault="002709C8" w:rsidP="002774BC">
      <w:pPr>
        <w:rPr>
          <w:rFonts w:ascii="Times New Roman" w:hAnsi="Times New Roman" w:cs="Times New Roman"/>
        </w:rPr>
      </w:pPr>
    </w:p>
    <w:p w:rsidR="002709C8" w:rsidRPr="00A96BBF" w:rsidRDefault="002709C8" w:rsidP="002774BC">
      <w:pPr>
        <w:rPr>
          <w:rFonts w:ascii="Times New Roman" w:hAnsi="Times New Roman" w:cs="Times New Roman"/>
        </w:rPr>
      </w:pPr>
      <w:r w:rsidRPr="00A96BBF">
        <w:rPr>
          <w:rFonts w:ascii="Times New Roman" w:hAnsi="Times New Roman" w:cs="Times New Roman"/>
        </w:rPr>
        <w:tab/>
        <w:t>Broadband, after all, is more than a technology—it’s a platform for opportunity.  In urban areas, rural areas, and everything in</w:t>
      </w:r>
      <w:r w:rsidR="00652B07" w:rsidRPr="00A96BBF">
        <w:rPr>
          <w:rFonts w:ascii="Times New Roman" w:hAnsi="Times New Roman" w:cs="Times New Roman"/>
        </w:rPr>
        <w:t xml:space="preserve"> between, high-speed service is now necessary to attract and sustain businesses, expand civic services, and secure a viable future.  Without it, no community has a fair shot in the digital age.  </w:t>
      </w:r>
    </w:p>
    <w:p w:rsidR="006077DA" w:rsidRPr="00A96BBF" w:rsidRDefault="006077DA" w:rsidP="002774BC">
      <w:pPr>
        <w:rPr>
          <w:rFonts w:ascii="Times New Roman" w:hAnsi="Times New Roman" w:cs="Times New Roman"/>
        </w:rPr>
      </w:pPr>
    </w:p>
    <w:p w:rsidR="006077DA" w:rsidRPr="00A96BBF" w:rsidRDefault="006077DA" w:rsidP="002774BC">
      <w:pPr>
        <w:rPr>
          <w:rFonts w:ascii="Times New Roman" w:hAnsi="Times New Roman" w:cs="Times New Roman"/>
        </w:rPr>
      </w:pPr>
      <w:r w:rsidRPr="00A96BBF">
        <w:rPr>
          <w:rFonts w:ascii="Times New Roman" w:hAnsi="Times New Roman" w:cs="Times New Roman"/>
        </w:rPr>
        <w:tab/>
        <w:t xml:space="preserve">I learned this first hand </w:t>
      </w:r>
      <w:r w:rsidR="00A11D87" w:rsidRPr="00A96BBF">
        <w:rPr>
          <w:rFonts w:ascii="Times New Roman" w:hAnsi="Times New Roman" w:cs="Times New Roman"/>
        </w:rPr>
        <w:t xml:space="preserve">last year </w:t>
      </w:r>
      <w:r w:rsidRPr="00A96BBF">
        <w:rPr>
          <w:rFonts w:ascii="Times New Roman" w:hAnsi="Times New Roman" w:cs="Times New Roman"/>
        </w:rPr>
        <w:t>when I visite</w:t>
      </w:r>
      <w:r w:rsidR="00A11D87" w:rsidRPr="00A96BBF">
        <w:rPr>
          <w:rFonts w:ascii="Times New Roman" w:hAnsi="Times New Roman" w:cs="Times New Roman"/>
        </w:rPr>
        <w:t>d Lafayette, Louisiana</w:t>
      </w:r>
      <w:r w:rsidRPr="00A96BBF">
        <w:rPr>
          <w:rFonts w:ascii="Times New Roman" w:hAnsi="Times New Roman" w:cs="Times New Roman"/>
        </w:rPr>
        <w:t>.</w:t>
      </w:r>
      <w:r w:rsidR="007D1089" w:rsidRPr="00A96BBF">
        <w:rPr>
          <w:rFonts w:ascii="Times New Roman" w:hAnsi="Times New Roman" w:cs="Times New Roman"/>
        </w:rPr>
        <w:t xml:space="preserve">  Deep in the heart of Acadiana</w:t>
      </w:r>
      <w:r w:rsidR="00525E62" w:rsidRPr="00A96BBF">
        <w:rPr>
          <w:rFonts w:ascii="Times New Roman" w:hAnsi="Times New Roman" w:cs="Times New Roman"/>
        </w:rPr>
        <w:t xml:space="preserve"> where Zydeco was born</w:t>
      </w:r>
      <w:r w:rsidR="000A36CE" w:rsidRPr="00A96BBF">
        <w:rPr>
          <w:rFonts w:ascii="Times New Roman" w:hAnsi="Times New Roman" w:cs="Times New Roman"/>
        </w:rPr>
        <w:t>,</w:t>
      </w:r>
      <w:r w:rsidR="00525E62" w:rsidRPr="00A96BBF">
        <w:rPr>
          <w:rFonts w:ascii="Times New Roman" w:hAnsi="Times New Roman" w:cs="Times New Roman"/>
        </w:rPr>
        <w:t xml:space="preserve"> I got the chance to sit down—over some awfully good gumbo—with </w:t>
      </w:r>
      <w:r w:rsidR="00A11D87" w:rsidRPr="00A96BBF">
        <w:rPr>
          <w:rFonts w:ascii="Times New Roman" w:hAnsi="Times New Roman" w:cs="Times New Roman"/>
        </w:rPr>
        <w:t xml:space="preserve">Lafayette </w:t>
      </w:r>
      <w:r w:rsidRPr="00A96BBF">
        <w:rPr>
          <w:rFonts w:ascii="Times New Roman" w:hAnsi="Times New Roman" w:cs="Times New Roman"/>
        </w:rPr>
        <w:t xml:space="preserve">City-Parish President Joey Durel and learn about the struggle to bring high-speed service to his community.  </w:t>
      </w:r>
      <w:r w:rsidR="00525E62" w:rsidRPr="00A96BBF">
        <w:rPr>
          <w:rFonts w:ascii="Times New Roman" w:hAnsi="Times New Roman" w:cs="Times New Roman"/>
        </w:rPr>
        <w:t>It took time and tenacity</w:t>
      </w:r>
      <w:r w:rsidR="00462BE4" w:rsidRPr="00A96BBF">
        <w:rPr>
          <w:rFonts w:ascii="Times New Roman" w:hAnsi="Times New Roman" w:cs="Times New Roman"/>
        </w:rPr>
        <w:t xml:space="preserve">; this was </w:t>
      </w:r>
      <w:r w:rsidR="00F37D77" w:rsidRPr="00A96BBF">
        <w:rPr>
          <w:rFonts w:ascii="Times New Roman" w:hAnsi="Times New Roman" w:cs="Times New Roman"/>
        </w:rPr>
        <w:t>not</w:t>
      </w:r>
      <w:r w:rsidR="007D1089" w:rsidRPr="00A96BBF">
        <w:rPr>
          <w:rFonts w:ascii="Times New Roman" w:hAnsi="Times New Roman" w:cs="Times New Roman"/>
        </w:rPr>
        <w:t xml:space="preserve"> </w:t>
      </w:r>
      <w:r w:rsidR="00462BE4" w:rsidRPr="00A96BBF">
        <w:rPr>
          <w:rFonts w:ascii="Times New Roman" w:hAnsi="Times New Roman" w:cs="Times New Roman"/>
        </w:rPr>
        <w:t>an effort for the faint of heart</w:t>
      </w:r>
      <w:r w:rsidR="00FA7E92" w:rsidRPr="00A96BBF">
        <w:rPr>
          <w:rFonts w:ascii="Times New Roman" w:hAnsi="Times New Roman" w:cs="Times New Roman"/>
        </w:rPr>
        <w:t>.  But eventually Lafayette</w:t>
      </w:r>
      <w:r w:rsidR="00525E62" w:rsidRPr="00A96BBF">
        <w:rPr>
          <w:rFonts w:ascii="Times New Roman" w:hAnsi="Times New Roman" w:cs="Times New Roman"/>
        </w:rPr>
        <w:t xml:space="preserve"> did it</w:t>
      </w:r>
      <w:r w:rsidRPr="00A96BBF">
        <w:rPr>
          <w:rFonts w:ascii="Times New Roman" w:hAnsi="Times New Roman" w:cs="Times New Roman"/>
        </w:rPr>
        <w:t>—</w:t>
      </w:r>
      <w:r w:rsidR="00525E62" w:rsidRPr="00A96BBF">
        <w:rPr>
          <w:rFonts w:ascii="Times New Roman" w:hAnsi="Times New Roman" w:cs="Times New Roman"/>
        </w:rPr>
        <w:t xml:space="preserve">and brought lightning-fast broadband service to town </w:t>
      </w:r>
      <w:r w:rsidR="00D753AA" w:rsidRPr="00A96BBF">
        <w:rPr>
          <w:rFonts w:ascii="Times New Roman" w:hAnsi="Times New Roman" w:cs="Times New Roman"/>
        </w:rPr>
        <w:t>through</w:t>
      </w:r>
      <w:r w:rsidR="00525E62" w:rsidRPr="00A96BBF">
        <w:rPr>
          <w:rFonts w:ascii="Times New Roman" w:hAnsi="Times New Roman" w:cs="Times New Roman"/>
        </w:rPr>
        <w:t xml:space="preserve"> </w:t>
      </w:r>
      <w:r w:rsidR="0008762A" w:rsidRPr="00A96BBF">
        <w:rPr>
          <w:rFonts w:ascii="Times New Roman" w:hAnsi="Times New Roman" w:cs="Times New Roman"/>
        </w:rPr>
        <w:t>its</w:t>
      </w:r>
      <w:r w:rsidR="0053701A" w:rsidRPr="00A96BBF">
        <w:rPr>
          <w:rFonts w:ascii="Times New Roman" w:hAnsi="Times New Roman" w:cs="Times New Roman"/>
        </w:rPr>
        <w:t xml:space="preserve"> municipal </w:t>
      </w:r>
      <w:r w:rsidR="0008762A" w:rsidRPr="00A96BBF">
        <w:rPr>
          <w:rFonts w:ascii="Times New Roman" w:hAnsi="Times New Roman" w:cs="Times New Roman"/>
        </w:rPr>
        <w:t xml:space="preserve">utility.  </w:t>
      </w:r>
    </w:p>
    <w:p w:rsidR="0008762A" w:rsidRPr="00A96BBF" w:rsidRDefault="0008762A" w:rsidP="002774BC">
      <w:pPr>
        <w:rPr>
          <w:rFonts w:ascii="Times New Roman" w:hAnsi="Times New Roman" w:cs="Times New Roman"/>
        </w:rPr>
      </w:pPr>
    </w:p>
    <w:p w:rsidR="000A36CE" w:rsidRPr="00A96BBF" w:rsidRDefault="006077DA" w:rsidP="00A96BBF">
      <w:pPr>
        <w:ind w:firstLine="720"/>
        <w:rPr>
          <w:rFonts w:ascii="Times New Roman" w:hAnsi="Times New Roman" w:cs="Times New Roman"/>
        </w:rPr>
      </w:pPr>
      <w:r w:rsidRPr="00A96BBF">
        <w:rPr>
          <w:rFonts w:ascii="Times New Roman" w:hAnsi="Times New Roman" w:cs="Times New Roman"/>
        </w:rPr>
        <w:t>The story</w:t>
      </w:r>
      <w:r w:rsidR="00525E62" w:rsidRPr="00A96BBF">
        <w:rPr>
          <w:rFonts w:ascii="Times New Roman" w:hAnsi="Times New Roman" w:cs="Times New Roman"/>
        </w:rPr>
        <w:t xml:space="preserve"> in Lafayette </w:t>
      </w:r>
      <w:r w:rsidRPr="00A96BBF">
        <w:rPr>
          <w:rFonts w:ascii="Times New Roman" w:hAnsi="Times New Roman" w:cs="Times New Roman"/>
        </w:rPr>
        <w:t>is similar</w:t>
      </w:r>
      <w:r w:rsidR="00D753AA" w:rsidRPr="00A96BBF">
        <w:rPr>
          <w:rFonts w:ascii="Times New Roman" w:hAnsi="Times New Roman" w:cs="Times New Roman"/>
        </w:rPr>
        <w:t xml:space="preserve"> </w:t>
      </w:r>
      <w:r w:rsidR="00525E62" w:rsidRPr="00A96BBF">
        <w:rPr>
          <w:rFonts w:ascii="Times New Roman" w:hAnsi="Times New Roman" w:cs="Times New Roman"/>
        </w:rPr>
        <w:t xml:space="preserve">to the one in </w:t>
      </w:r>
      <w:r w:rsidRPr="00A96BBF">
        <w:rPr>
          <w:rFonts w:ascii="Times New Roman" w:hAnsi="Times New Roman" w:cs="Times New Roman"/>
        </w:rPr>
        <w:t xml:space="preserve">Chattanooga, Tennessee and Wilson, North Carolina.  </w:t>
      </w:r>
      <w:r w:rsidR="000A36CE" w:rsidRPr="00A96BBF">
        <w:rPr>
          <w:rFonts w:ascii="Times New Roman" w:hAnsi="Times New Roman" w:cs="Times New Roman"/>
        </w:rPr>
        <w:t xml:space="preserve">They did something that was fundamentally American.  </w:t>
      </w:r>
      <w:r w:rsidRPr="00A96BBF">
        <w:rPr>
          <w:rFonts w:ascii="Times New Roman" w:hAnsi="Times New Roman" w:cs="Times New Roman"/>
        </w:rPr>
        <w:t xml:space="preserve">When existing providers failed to meet their needs, they came together as a community and built it themselves.  </w:t>
      </w:r>
      <w:r w:rsidR="00525E62" w:rsidRPr="00A96BBF">
        <w:rPr>
          <w:rFonts w:ascii="Times New Roman" w:hAnsi="Times New Roman" w:cs="Times New Roman"/>
        </w:rPr>
        <w:t xml:space="preserve">As a result, the Electric Power Board of the City of Chattanooga now offers Gigabit service to all </w:t>
      </w:r>
      <w:r w:rsidR="00883265" w:rsidRPr="00A96BBF">
        <w:rPr>
          <w:rFonts w:ascii="Times New Roman" w:hAnsi="Times New Roman" w:cs="Times New Roman"/>
        </w:rPr>
        <w:t xml:space="preserve">of </w:t>
      </w:r>
      <w:r w:rsidR="00525E62" w:rsidRPr="00A96BBF">
        <w:rPr>
          <w:rFonts w:ascii="Times New Roman" w:hAnsi="Times New Roman" w:cs="Times New Roman"/>
        </w:rPr>
        <w:t>its customers and the residents of Wilson County have access to a municipal network that also supports Gigabit speed.</w:t>
      </w:r>
      <w:r w:rsidR="00182BCE" w:rsidRPr="00A96BBF">
        <w:rPr>
          <w:rFonts w:ascii="Times New Roman" w:hAnsi="Times New Roman" w:cs="Times New Roman"/>
        </w:rPr>
        <w:t xml:space="preserve"> </w:t>
      </w:r>
      <w:r w:rsidR="00525E62" w:rsidRPr="00A96BBF">
        <w:rPr>
          <w:rFonts w:ascii="Times New Roman" w:hAnsi="Times New Roman" w:cs="Times New Roman"/>
        </w:rPr>
        <w:t xml:space="preserve"> Now both municipal providers want to extend their broadband offerings to other consumers nearby, in communities where the speeds are slower and the competitive choice more limited.  So today we tear down barriers that prevent them from expanding their broadband service and offering more consumers more competitive choice.  I am pleased to offer my support.</w:t>
      </w:r>
    </w:p>
    <w:p w:rsidR="000A36CE" w:rsidRPr="00A96BBF" w:rsidRDefault="000A36CE" w:rsidP="002774BC">
      <w:pPr>
        <w:rPr>
          <w:rFonts w:ascii="Times New Roman" w:hAnsi="Times New Roman" w:cs="Times New Roman"/>
        </w:rPr>
      </w:pPr>
    </w:p>
    <w:sectPr w:rsidR="000A36CE" w:rsidRPr="00A96BB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B3F" w:rsidRDefault="00990B3F" w:rsidP="00990B3F">
      <w:r>
        <w:separator/>
      </w:r>
    </w:p>
  </w:endnote>
  <w:endnote w:type="continuationSeparator" w:id="0">
    <w:p w:rsidR="00990B3F" w:rsidRDefault="00990B3F" w:rsidP="0099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9B" w:rsidRDefault="003E51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9B" w:rsidRDefault="003E51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9B" w:rsidRDefault="003E5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B3F" w:rsidRDefault="00990B3F" w:rsidP="00990B3F">
      <w:r>
        <w:separator/>
      </w:r>
    </w:p>
  </w:footnote>
  <w:footnote w:type="continuationSeparator" w:id="0">
    <w:p w:rsidR="00990B3F" w:rsidRDefault="00990B3F" w:rsidP="00990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9B" w:rsidRDefault="003E51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9B" w:rsidRDefault="003E51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9B" w:rsidRDefault="003E51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4D7"/>
    <w:rsid w:val="0008762A"/>
    <w:rsid w:val="000A36CE"/>
    <w:rsid w:val="0015072C"/>
    <w:rsid w:val="00182BCE"/>
    <w:rsid w:val="001D6E81"/>
    <w:rsid w:val="001F0643"/>
    <w:rsid w:val="001F6064"/>
    <w:rsid w:val="00216615"/>
    <w:rsid w:val="00216FFC"/>
    <w:rsid w:val="0026237D"/>
    <w:rsid w:val="002709C8"/>
    <w:rsid w:val="002774BC"/>
    <w:rsid w:val="002D2522"/>
    <w:rsid w:val="0034045F"/>
    <w:rsid w:val="00373CA4"/>
    <w:rsid w:val="003A0FC0"/>
    <w:rsid w:val="003E31DA"/>
    <w:rsid w:val="003E519B"/>
    <w:rsid w:val="00432B46"/>
    <w:rsid w:val="00462BE4"/>
    <w:rsid w:val="004D1AB1"/>
    <w:rsid w:val="00525E62"/>
    <w:rsid w:val="0053701A"/>
    <w:rsid w:val="005452B9"/>
    <w:rsid w:val="005A101A"/>
    <w:rsid w:val="006077DA"/>
    <w:rsid w:val="00652B07"/>
    <w:rsid w:val="006925F3"/>
    <w:rsid w:val="006E5CE2"/>
    <w:rsid w:val="007315CF"/>
    <w:rsid w:val="007D1089"/>
    <w:rsid w:val="007F13D6"/>
    <w:rsid w:val="008676FD"/>
    <w:rsid w:val="00883265"/>
    <w:rsid w:val="008B5A07"/>
    <w:rsid w:val="008F2FD6"/>
    <w:rsid w:val="008F456E"/>
    <w:rsid w:val="00962E24"/>
    <w:rsid w:val="00990B3F"/>
    <w:rsid w:val="009A1139"/>
    <w:rsid w:val="009E262C"/>
    <w:rsid w:val="00A11D87"/>
    <w:rsid w:val="00A24643"/>
    <w:rsid w:val="00A96BBF"/>
    <w:rsid w:val="00AF69BA"/>
    <w:rsid w:val="00B76E9E"/>
    <w:rsid w:val="00BE54D7"/>
    <w:rsid w:val="00BE7336"/>
    <w:rsid w:val="00C3430F"/>
    <w:rsid w:val="00C544DE"/>
    <w:rsid w:val="00CE7217"/>
    <w:rsid w:val="00D753AA"/>
    <w:rsid w:val="00DC0B32"/>
    <w:rsid w:val="00DC7860"/>
    <w:rsid w:val="00E45453"/>
    <w:rsid w:val="00E504CA"/>
    <w:rsid w:val="00E86994"/>
    <w:rsid w:val="00EB464A"/>
    <w:rsid w:val="00F30C0F"/>
    <w:rsid w:val="00F37D77"/>
    <w:rsid w:val="00FA7E92"/>
    <w:rsid w:val="00FE604A"/>
    <w:rsid w:val="00FF4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B3F"/>
    <w:pPr>
      <w:tabs>
        <w:tab w:val="center" w:pos="4680"/>
        <w:tab w:val="right" w:pos="9360"/>
      </w:tabs>
    </w:pPr>
  </w:style>
  <w:style w:type="character" w:customStyle="1" w:styleId="HeaderChar">
    <w:name w:val="Header Char"/>
    <w:basedOn w:val="DefaultParagraphFont"/>
    <w:link w:val="Header"/>
    <w:uiPriority w:val="99"/>
    <w:rsid w:val="00990B3F"/>
  </w:style>
  <w:style w:type="paragraph" w:styleId="Footer">
    <w:name w:val="footer"/>
    <w:basedOn w:val="Normal"/>
    <w:link w:val="FooterChar"/>
    <w:uiPriority w:val="99"/>
    <w:unhideWhenUsed/>
    <w:rsid w:val="00990B3F"/>
    <w:pPr>
      <w:tabs>
        <w:tab w:val="center" w:pos="4680"/>
        <w:tab w:val="right" w:pos="9360"/>
      </w:tabs>
    </w:pPr>
  </w:style>
  <w:style w:type="character" w:customStyle="1" w:styleId="FooterChar">
    <w:name w:val="Footer Char"/>
    <w:basedOn w:val="DefaultParagraphFont"/>
    <w:link w:val="Footer"/>
    <w:uiPriority w:val="99"/>
    <w:rsid w:val="00990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B3F"/>
    <w:pPr>
      <w:tabs>
        <w:tab w:val="center" w:pos="4680"/>
        <w:tab w:val="right" w:pos="9360"/>
      </w:tabs>
    </w:pPr>
  </w:style>
  <w:style w:type="character" w:customStyle="1" w:styleId="HeaderChar">
    <w:name w:val="Header Char"/>
    <w:basedOn w:val="DefaultParagraphFont"/>
    <w:link w:val="Header"/>
    <w:uiPriority w:val="99"/>
    <w:rsid w:val="00990B3F"/>
  </w:style>
  <w:style w:type="paragraph" w:styleId="Footer">
    <w:name w:val="footer"/>
    <w:basedOn w:val="Normal"/>
    <w:link w:val="FooterChar"/>
    <w:uiPriority w:val="99"/>
    <w:unhideWhenUsed/>
    <w:rsid w:val="00990B3F"/>
    <w:pPr>
      <w:tabs>
        <w:tab w:val="center" w:pos="4680"/>
        <w:tab w:val="right" w:pos="9360"/>
      </w:tabs>
    </w:pPr>
  </w:style>
  <w:style w:type="character" w:customStyle="1" w:styleId="FooterChar">
    <w:name w:val="Footer Char"/>
    <w:basedOn w:val="DefaultParagraphFont"/>
    <w:link w:val="Footer"/>
    <w:uiPriority w:val="99"/>
    <w:rsid w:val="00990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2058</Characters>
  <Application>Microsoft Office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2015-02-26T14:33:00Z</cp:lastPrinted>
  <dcterms:created xsi:type="dcterms:W3CDTF">2015-02-26T19:33:00Z</dcterms:created>
  <dcterms:modified xsi:type="dcterms:W3CDTF">2015-02-26T19:33:00Z</dcterms:modified>
  <cp:category> </cp:category>
  <cp:contentStatus> </cp:contentStatus>
</cp:coreProperties>
</file>