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5F" w:rsidRDefault="0088525F" w:rsidP="0088525F">
      <w:pPr>
        <w:spacing w:after="240"/>
        <w:jc w:val="center"/>
        <w:rPr>
          <w:rFonts w:ascii="Times New Roman" w:hAnsi="Times New Roman"/>
          <w:b/>
          <w:szCs w:val="24"/>
        </w:rPr>
      </w:pPr>
      <w:bookmarkStart w:id="0" w:name="_GoBack"/>
      <w:bookmarkEnd w:id="0"/>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66213D">
        <w:rPr>
          <w:rFonts w:ascii="Times New Roman" w:hAnsi="Times New Roman"/>
          <w:b/>
          <w:szCs w:val="24"/>
        </w:rPr>
        <w:tab/>
      </w:r>
      <w:r>
        <w:rPr>
          <w:rFonts w:ascii="Times New Roman" w:hAnsi="Times New Roman"/>
          <w:b/>
          <w:szCs w:val="24"/>
        </w:rPr>
        <w:t xml:space="preserve">March </w:t>
      </w:r>
      <w:r w:rsidR="00E536B8">
        <w:rPr>
          <w:rFonts w:ascii="Times New Roman" w:hAnsi="Times New Roman"/>
          <w:b/>
          <w:szCs w:val="24"/>
        </w:rPr>
        <w:t>16</w:t>
      </w:r>
      <w:r>
        <w:rPr>
          <w:rFonts w:ascii="Times New Roman" w:hAnsi="Times New Roman"/>
          <w:b/>
          <w:szCs w:val="24"/>
        </w:rPr>
        <w:t>, 2015</w:t>
      </w:r>
    </w:p>
    <w:p w:rsidR="00852E04" w:rsidRDefault="0088525F" w:rsidP="00852E04">
      <w:pPr>
        <w:jc w:val="center"/>
        <w:rPr>
          <w:rFonts w:ascii="Times New Roman" w:hAnsi="Times New Roman"/>
          <w:b/>
          <w:szCs w:val="24"/>
        </w:rPr>
      </w:pPr>
      <w:r>
        <w:rPr>
          <w:rFonts w:ascii="Times New Roman" w:hAnsi="Times New Roman"/>
          <w:b/>
          <w:szCs w:val="24"/>
        </w:rPr>
        <w:t>CenturyLink’s</w:t>
      </w:r>
      <w:r w:rsidRPr="00BF6A3A">
        <w:rPr>
          <w:rFonts w:ascii="Times New Roman" w:hAnsi="Times New Roman"/>
          <w:b/>
          <w:szCs w:val="24"/>
        </w:rPr>
        <w:t xml:space="preserve"> Petition for Forbearance from </w:t>
      </w:r>
      <w:r>
        <w:rPr>
          <w:rFonts w:ascii="Times New Roman" w:hAnsi="Times New Roman"/>
          <w:b/>
          <w:szCs w:val="24"/>
        </w:rPr>
        <w:t xml:space="preserve">Dominant Carrier Regulation and </w:t>
      </w:r>
    </w:p>
    <w:p w:rsidR="00852E04" w:rsidRDefault="00852E04" w:rsidP="00852E04">
      <w:pPr>
        <w:jc w:val="center"/>
        <w:rPr>
          <w:rFonts w:ascii="Times New Roman" w:hAnsi="Times New Roman"/>
          <w:b/>
          <w:szCs w:val="24"/>
        </w:rPr>
      </w:pPr>
      <w:r>
        <w:rPr>
          <w:rFonts w:ascii="Times New Roman" w:hAnsi="Times New Roman"/>
          <w:b/>
          <w:szCs w:val="24"/>
        </w:rPr>
        <w:t xml:space="preserve">the </w:t>
      </w:r>
      <w:r w:rsidR="0088525F" w:rsidRPr="00BF6A3A">
        <w:rPr>
          <w:rFonts w:ascii="Times New Roman" w:hAnsi="Times New Roman"/>
          <w:b/>
          <w:i/>
          <w:iCs/>
          <w:szCs w:val="24"/>
        </w:rPr>
        <w:t>Computer Inquiry</w:t>
      </w:r>
      <w:r w:rsidR="0088525F" w:rsidRPr="00BF6A3A">
        <w:rPr>
          <w:rFonts w:ascii="Times New Roman" w:hAnsi="Times New Roman"/>
          <w:b/>
          <w:szCs w:val="24"/>
        </w:rPr>
        <w:t xml:space="preserve"> </w:t>
      </w:r>
      <w:r w:rsidR="0088525F">
        <w:rPr>
          <w:rFonts w:ascii="Times New Roman" w:hAnsi="Times New Roman"/>
          <w:b/>
          <w:szCs w:val="24"/>
        </w:rPr>
        <w:t xml:space="preserve">Tariffing Requirement with Respect </w:t>
      </w:r>
    </w:p>
    <w:p w:rsidR="0088525F" w:rsidRDefault="0088525F" w:rsidP="00852E04">
      <w:pPr>
        <w:jc w:val="center"/>
        <w:rPr>
          <w:rFonts w:ascii="Times New Roman" w:hAnsi="Times New Roman"/>
          <w:b/>
          <w:szCs w:val="24"/>
        </w:rPr>
      </w:pPr>
      <w:r>
        <w:rPr>
          <w:rFonts w:ascii="Times New Roman" w:hAnsi="Times New Roman"/>
          <w:b/>
          <w:szCs w:val="24"/>
        </w:rPr>
        <w:t xml:space="preserve">to its Enterprise </w:t>
      </w:r>
      <w:r w:rsidRPr="00BF6A3A">
        <w:rPr>
          <w:rFonts w:ascii="Times New Roman" w:hAnsi="Times New Roman"/>
          <w:b/>
          <w:szCs w:val="24"/>
        </w:rPr>
        <w:t xml:space="preserve">Broadband Services </w:t>
      </w:r>
      <w:r>
        <w:rPr>
          <w:rFonts w:ascii="Times New Roman" w:hAnsi="Times New Roman"/>
          <w:b/>
          <w:szCs w:val="24"/>
        </w:rPr>
        <w:t xml:space="preserve">Is </w:t>
      </w:r>
      <w:r w:rsidRPr="00BF6A3A">
        <w:rPr>
          <w:rFonts w:ascii="Times New Roman" w:hAnsi="Times New Roman"/>
          <w:b/>
          <w:szCs w:val="24"/>
        </w:rPr>
        <w:t xml:space="preserve">Granted by Operation of Law </w:t>
      </w:r>
    </w:p>
    <w:p w:rsidR="00852E04" w:rsidRPr="00FD2CB0" w:rsidRDefault="00852E04" w:rsidP="00852E04">
      <w:pPr>
        <w:jc w:val="center"/>
        <w:rPr>
          <w:rFonts w:ascii="Times New Roman" w:hAnsi="Times New Roman"/>
          <w:b/>
          <w:szCs w:val="24"/>
        </w:rPr>
      </w:pPr>
    </w:p>
    <w:p w:rsidR="0088525F" w:rsidRDefault="0088525F" w:rsidP="0088525F">
      <w:pPr>
        <w:autoSpaceDE w:val="0"/>
        <w:autoSpaceDN w:val="0"/>
        <w:adjustRightInd w:val="0"/>
        <w:ind w:firstLine="720"/>
        <w:rPr>
          <w:rFonts w:ascii="Times New Roman" w:hAnsi="Times New Roman"/>
          <w:szCs w:val="24"/>
        </w:rPr>
      </w:pPr>
      <w:r>
        <w:rPr>
          <w:rFonts w:ascii="Times New Roman" w:hAnsi="Times New Roman"/>
          <w:szCs w:val="24"/>
        </w:rPr>
        <w:t xml:space="preserve">Washington, D.C. – </w:t>
      </w:r>
      <w:r w:rsidR="00852E04">
        <w:rPr>
          <w:rFonts w:ascii="Times New Roman" w:hAnsi="Times New Roman"/>
          <w:szCs w:val="24"/>
        </w:rPr>
        <w:t xml:space="preserve">On December 13, 2013, </w:t>
      </w:r>
      <w:r>
        <w:rPr>
          <w:rFonts w:ascii="Times New Roman" w:hAnsi="Times New Roman"/>
          <w:szCs w:val="24"/>
        </w:rPr>
        <w:t>CenturyLink</w:t>
      </w:r>
      <w:r w:rsidRPr="00BF6A3A">
        <w:rPr>
          <w:rFonts w:ascii="Times New Roman" w:hAnsi="Times New Roman"/>
          <w:szCs w:val="24"/>
        </w:rPr>
        <w:t xml:space="preserve"> filed a petition </w:t>
      </w:r>
      <w:r w:rsidR="00852E04">
        <w:rPr>
          <w:rFonts w:ascii="Times New Roman" w:hAnsi="Times New Roman"/>
          <w:szCs w:val="24"/>
        </w:rPr>
        <w:t xml:space="preserve">pursuant to section 10 of the Communications Act of 1934, as amended (Act), requesting that the Commission forbear from “dominant carrier regulation and the Computer Inquiry tariffing requirement with respect to its packet-switched and optical transmission services (together,‘enterprise broadband services’) that are still subject to those regulations.”  </w:t>
      </w:r>
      <w:r>
        <w:rPr>
          <w:rFonts w:ascii="Times New Roman" w:hAnsi="Times New Roman"/>
          <w:szCs w:val="24"/>
        </w:rPr>
        <w:t xml:space="preserve">On </w:t>
      </w:r>
      <w:r w:rsidR="00852E04">
        <w:rPr>
          <w:rFonts w:ascii="Times New Roman" w:hAnsi="Times New Roman"/>
          <w:szCs w:val="24"/>
        </w:rPr>
        <w:t>November 7, 2014</w:t>
      </w:r>
      <w:r>
        <w:rPr>
          <w:rFonts w:ascii="Times New Roman" w:hAnsi="Times New Roman"/>
          <w:szCs w:val="24"/>
        </w:rPr>
        <w:t xml:space="preserve">, the </w:t>
      </w:r>
      <w:r w:rsidR="00852E04">
        <w:rPr>
          <w:rFonts w:ascii="Times New Roman" w:hAnsi="Times New Roman"/>
          <w:szCs w:val="24"/>
        </w:rPr>
        <w:t>Wireline Competition Bureau</w:t>
      </w:r>
      <w:r>
        <w:rPr>
          <w:rFonts w:ascii="Times New Roman" w:hAnsi="Times New Roman"/>
          <w:szCs w:val="24"/>
        </w:rPr>
        <w:t xml:space="preserve"> extended the forbearance deadline to </w:t>
      </w:r>
      <w:r w:rsidR="00852E04">
        <w:rPr>
          <w:rFonts w:ascii="Times New Roman" w:hAnsi="Times New Roman"/>
          <w:szCs w:val="24"/>
        </w:rPr>
        <w:t>March 13, 2015</w:t>
      </w:r>
      <w:r>
        <w:rPr>
          <w:rFonts w:ascii="Times New Roman" w:hAnsi="Times New Roman"/>
          <w:szCs w:val="24"/>
        </w:rPr>
        <w:t xml:space="preserve">.  Section 10(c) </w:t>
      </w:r>
      <w:r w:rsidR="00852E04">
        <w:rPr>
          <w:rFonts w:ascii="Times New Roman" w:hAnsi="Times New Roman"/>
          <w:szCs w:val="24"/>
        </w:rPr>
        <w:t xml:space="preserve">of the Act </w:t>
      </w:r>
      <w:r>
        <w:rPr>
          <w:rFonts w:ascii="Times New Roman" w:hAnsi="Times New Roman"/>
          <w:szCs w:val="24"/>
        </w:rPr>
        <w:t xml:space="preserve">provides that a forbearance petition “shall be deemed granted if the Commission does not deny the petition for failure to meet the requirements for forbearance under subsection (a) within one year after the Commission receives it, unless the one year period is extended by the Commission.”  This is to inform the public that, pursuant to section 10(c), the relief requested in </w:t>
      </w:r>
      <w:r w:rsidR="00852E04">
        <w:rPr>
          <w:rFonts w:ascii="Times New Roman" w:hAnsi="Times New Roman"/>
          <w:szCs w:val="24"/>
        </w:rPr>
        <w:t xml:space="preserve">CenturyLink’s </w:t>
      </w:r>
      <w:r>
        <w:rPr>
          <w:rFonts w:ascii="Times New Roman" w:hAnsi="Times New Roman"/>
          <w:szCs w:val="24"/>
        </w:rPr>
        <w:t xml:space="preserve">petition was deemed granted by operation of law, effective March </w:t>
      </w:r>
      <w:r w:rsidR="00852E04">
        <w:rPr>
          <w:rFonts w:ascii="Times New Roman" w:hAnsi="Times New Roman"/>
          <w:szCs w:val="24"/>
        </w:rPr>
        <w:t>13</w:t>
      </w:r>
      <w:r>
        <w:rPr>
          <w:rFonts w:ascii="Times New Roman" w:hAnsi="Times New Roman"/>
          <w:szCs w:val="24"/>
        </w:rPr>
        <w:t>, 20</w:t>
      </w:r>
      <w:r w:rsidR="00852E04">
        <w:rPr>
          <w:rFonts w:ascii="Times New Roman" w:hAnsi="Times New Roman"/>
          <w:szCs w:val="24"/>
        </w:rPr>
        <w:t>15</w:t>
      </w:r>
      <w:r>
        <w:rPr>
          <w:rFonts w:ascii="Times New Roman" w:hAnsi="Times New Roman"/>
          <w:szCs w:val="24"/>
        </w:rPr>
        <w:t>.</w:t>
      </w:r>
      <w:r w:rsidRPr="00BF6A3A">
        <w:rPr>
          <w:szCs w:val="24"/>
        </w:rPr>
        <w:t xml:space="preserve">  </w:t>
      </w:r>
      <w:r>
        <w:rPr>
          <w:rFonts w:ascii="Times New Roman" w:hAnsi="Times New Roman"/>
          <w:szCs w:val="24"/>
        </w:rPr>
        <w:t xml:space="preserve">  </w:t>
      </w:r>
    </w:p>
    <w:p w:rsidR="0088525F" w:rsidRDefault="0088525F" w:rsidP="0088525F">
      <w:pPr>
        <w:autoSpaceDE w:val="0"/>
        <w:autoSpaceDN w:val="0"/>
        <w:adjustRightInd w:val="0"/>
        <w:rPr>
          <w:rFonts w:ascii="Times New Roman" w:hAnsi="Times New Roman"/>
          <w:b/>
          <w:szCs w:val="24"/>
        </w:rPr>
      </w:pPr>
    </w:p>
    <w:p w:rsidR="0088525F" w:rsidRDefault="0088525F" w:rsidP="0088525F">
      <w:pPr>
        <w:ind w:left="720"/>
        <w:rPr>
          <w:rFonts w:ascii="Times New Roman" w:hAnsi="Times New Roman"/>
          <w:szCs w:val="24"/>
        </w:rPr>
      </w:pPr>
      <w:r>
        <w:rPr>
          <w:rFonts w:ascii="Times New Roman" w:hAnsi="Times New Roman"/>
          <w:szCs w:val="24"/>
        </w:rPr>
        <w:t xml:space="preserve">WC </w:t>
      </w:r>
      <w:r w:rsidRPr="00C879A6">
        <w:rPr>
          <w:rFonts w:ascii="Times New Roman" w:hAnsi="Times New Roman"/>
          <w:szCs w:val="24"/>
        </w:rPr>
        <w:t xml:space="preserve">Docket No.: </w:t>
      </w:r>
      <w:r>
        <w:rPr>
          <w:rFonts w:ascii="Times New Roman" w:hAnsi="Times New Roman"/>
          <w:szCs w:val="24"/>
        </w:rPr>
        <w:t xml:space="preserve"> 14-9</w:t>
      </w:r>
      <w:r w:rsidRPr="00C879A6">
        <w:rPr>
          <w:rFonts w:ascii="Times New Roman" w:hAnsi="Times New Roman"/>
          <w:szCs w:val="24"/>
        </w:rPr>
        <w:t>.</w:t>
      </w:r>
    </w:p>
    <w:p w:rsidR="0088525F" w:rsidRDefault="0088525F" w:rsidP="0088525F">
      <w:pPr>
        <w:ind w:firstLine="720"/>
        <w:rPr>
          <w:rFonts w:ascii="Times New Roman" w:hAnsi="Times New Roman"/>
          <w:szCs w:val="24"/>
        </w:rPr>
      </w:pPr>
    </w:p>
    <w:p w:rsidR="00852E04" w:rsidRDefault="0088525F" w:rsidP="0088525F">
      <w:pPr>
        <w:ind w:firstLine="720"/>
        <w:rPr>
          <w:rFonts w:ascii="Times New Roman" w:hAnsi="Times New Roman"/>
          <w:szCs w:val="24"/>
        </w:rPr>
      </w:pPr>
      <w:r w:rsidRPr="00FD2CB0">
        <w:rPr>
          <w:rFonts w:ascii="Times New Roman" w:hAnsi="Times New Roman"/>
          <w:szCs w:val="24"/>
        </w:rPr>
        <w:t xml:space="preserve">Wireline Competition Bureau Staff Contact:  </w:t>
      </w:r>
      <w:r w:rsidR="00852E04">
        <w:rPr>
          <w:rFonts w:ascii="Times New Roman" w:hAnsi="Times New Roman"/>
          <w:szCs w:val="24"/>
        </w:rPr>
        <w:t>Alex Johns</w:t>
      </w:r>
      <w:r>
        <w:rPr>
          <w:rFonts w:ascii="Times New Roman" w:hAnsi="Times New Roman"/>
          <w:szCs w:val="24"/>
        </w:rPr>
        <w:t>,</w:t>
      </w:r>
      <w:r w:rsidRPr="00FD2CB0">
        <w:rPr>
          <w:rFonts w:ascii="Times New Roman" w:hAnsi="Times New Roman"/>
          <w:szCs w:val="24"/>
        </w:rPr>
        <w:t xml:space="preserve"> </w:t>
      </w:r>
      <w:r>
        <w:rPr>
          <w:rFonts w:ascii="Times New Roman" w:hAnsi="Times New Roman"/>
          <w:szCs w:val="24"/>
        </w:rPr>
        <w:t>202-418-1</w:t>
      </w:r>
      <w:r w:rsidR="00852E04">
        <w:rPr>
          <w:rFonts w:ascii="Times New Roman" w:hAnsi="Times New Roman"/>
          <w:szCs w:val="24"/>
        </w:rPr>
        <w:t>167 or</w:t>
      </w:r>
      <w:r>
        <w:rPr>
          <w:rFonts w:ascii="Times New Roman" w:hAnsi="Times New Roman"/>
          <w:szCs w:val="24"/>
        </w:rPr>
        <w:t xml:space="preserve"> </w:t>
      </w:r>
    </w:p>
    <w:p w:rsidR="0088525F" w:rsidRPr="00FD2CB0" w:rsidRDefault="00852E04" w:rsidP="00852E04">
      <w:pPr>
        <w:rPr>
          <w:rFonts w:ascii="Times New Roman" w:hAnsi="Times New Roman"/>
          <w:snapToGrid w:val="0"/>
          <w:szCs w:val="24"/>
        </w:rPr>
      </w:pPr>
      <w:r>
        <w:rPr>
          <w:rFonts w:ascii="Times New Roman" w:hAnsi="Times New Roman"/>
          <w:szCs w:val="24"/>
        </w:rPr>
        <w:t>Alexis. Johns</w:t>
      </w:r>
      <w:r w:rsidR="0088525F">
        <w:rPr>
          <w:rFonts w:ascii="Times New Roman" w:hAnsi="Times New Roman"/>
          <w:szCs w:val="24"/>
        </w:rPr>
        <w:t>@fcc.gov</w:t>
      </w:r>
      <w:r w:rsidR="0066213D">
        <w:rPr>
          <w:rFonts w:ascii="Times New Roman" w:hAnsi="Times New Roman"/>
          <w:szCs w:val="24"/>
        </w:rPr>
        <w:t>.</w:t>
      </w:r>
    </w:p>
    <w:p w:rsidR="005E05FE" w:rsidRDefault="005E05FE">
      <w:pPr>
        <w:pStyle w:val="Header"/>
        <w:tabs>
          <w:tab w:val="clear" w:pos="4320"/>
          <w:tab w:val="clear" w:pos="8640"/>
          <w:tab w:val="right" w:pos="9346"/>
        </w:tabs>
        <w:rPr>
          <w:rFonts w:ascii="Times New Roman" w:hAnsi="Times New Roman"/>
        </w:rPr>
      </w:pPr>
    </w:p>
    <w:sectPr w:rsidR="005E05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9E" w:rsidRDefault="0076789E">
      <w:r>
        <w:separator/>
      </w:r>
    </w:p>
  </w:endnote>
  <w:endnote w:type="continuationSeparator" w:id="0">
    <w:p w:rsidR="0076789E" w:rsidRDefault="0076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3C" w:rsidRDefault="00444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3C" w:rsidRDefault="00444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3C" w:rsidRDefault="0044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9E" w:rsidRDefault="0076789E">
      <w:r>
        <w:separator/>
      </w:r>
    </w:p>
  </w:footnote>
  <w:footnote w:type="continuationSeparator" w:id="0">
    <w:p w:rsidR="0076789E" w:rsidRDefault="00767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3C" w:rsidRDefault="00444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3C" w:rsidRDefault="00444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FE" w:rsidRDefault="00952904">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13D">
      <w:t>NEWS</w:t>
    </w:r>
  </w:p>
  <w:p w:rsidR="005E05FE" w:rsidRDefault="00952904">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5FE" w:rsidRDefault="0066213D">
                          <w:pPr>
                            <w:spacing w:before="40"/>
                            <w:jc w:val="right"/>
                            <w:rPr>
                              <w:b/>
                              <w:sz w:val="16"/>
                            </w:rPr>
                          </w:pPr>
                          <w:r>
                            <w:rPr>
                              <w:b/>
                              <w:sz w:val="16"/>
                            </w:rPr>
                            <w:t>News Media Information 202 / 418-0500</w:t>
                          </w:r>
                        </w:p>
                        <w:p w:rsidR="005E05FE" w:rsidRDefault="0066213D">
                          <w:pPr>
                            <w:pStyle w:val="Heading3"/>
                            <w:jc w:val="right"/>
                          </w:pPr>
                          <w:r>
                            <w:tab/>
                            <w:t>Internet: http://www.fcc.gov</w:t>
                          </w:r>
                        </w:p>
                        <w:p w:rsidR="005E05FE" w:rsidRDefault="0066213D">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00000" w:rsidRDefault="0066213D">
                    <w:pPr>
                      <w:spacing w:before="40"/>
                      <w:jc w:val="right"/>
                      <w:rPr>
                        <w:b/>
                        <w:sz w:val="16"/>
                      </w:rPr>
                    </w:pPr>
                    <w:r>
                      <w:rPr>
                        <w:b/>
                        <w:sz w:val="16"/>
                      </w:rPr>
                      <w:t>News Media Information 202 / 418-0500</w:t>
                    </w:r>
                  </w:p>
                  <w:p w:rsidR="00000000" w:rsidRDefault="0066213D">
                    <w:pPr>
                      <w:pStyle w:val="Heading3"/>
                      <w:jc w:val="right"/>
                    </w:pPr>
                    <w:r>
                      <w:tab/>
                      <w:t>Internet: http://www.fcc.gov</w:t>
                    </w:r>
                  </w:p>
                  <w:p w:rsidR="00000000" w:rsidRDefault="0066213D">
                    <w:pPr>
                      <w:pStyle w:val="Heading4"/>
                      <w:rPr>
                        <w:b w:val="0"/>
                      </w:rPr>
                    </w:pPr>
                    <w:r>
                      <w:t>TTY: 1-888-835-5322</w:t>
                    </w:r>
                  </w:p>
                </w:txbxContent>
              </v:textbox>
            </v:shape>
          </w:pict>
        </mc:Fallback>
      </mc:AlternateContent>
    </w:r>
    <w:r w:rsidR="0066213D">
      <w:rPr>
        <w:b/>
        <w:sz w:val="22"/>
      </w:rPr>
      <w:t>Federal Communications Commission</w:t>
    </w:r>
  </w:p>
  <w:p w:rsidR="005E05FE" w:rsidRDefault="0066213D">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5E05FE" w:rsidRDefault="0066213D">
    <w:pPr>
      <w:tabs>
        <w:tab w:val="left" w:pos="-720"/>
      </w:tabs>
      <w:suppressAutoHyphens/>
      <w:ind w:right="-540"/>
      <w:rPr>
        <w:b/>
        <w:sz w:val="22"/>
      </w:rPr>
    </w:pPr>
    <w:r>
      <w:rPr>
        <w:b/>
        <w:sz w:val="22"/>
      </w:rPr>
      <w:t>Washington, D. C.  20554</w:t>
    </w:r>
  </w:p>
  <w:p w:rsidR="005E05FE" w:rsidRDefault="00952904">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E05FE" w:rsidRDefault="0066213D">
    <w:pPr>
      <w:tabs>
        <w:tab w:val="left" w:pos="-720"/>
      </w:tabs>
      <w:suppressAutoHyphens/>
      <w:rPr>
        <w:b/>
        <w:sz w:val="12"/>
      </w:rPr>
    </w:pPr>
    <w:r>
      <w:rPr>
        <w:b/>
        <w:sz w:val="12"/>
      </w:rPr>
      <w:t>This is an unofficial announcement of Commission action.  Release of the full text of a Commission order constitutes official action.</w:t>
    </w:r>
  </w:p>
  <w:p w:rsidR="005E05FE" w:rsidRDefault="0066213D">
    <w:pPr>
      <w:tabs>
        <w:tab w:val="left" w:pos="-720"/>
      </w:tabs>
      <w:suppressAutoHyphens/>
      <w:rPr>
        <w:b/>
        <w:sz w:val="12"/>
      </w:rPr>
    </w:pPr>
    <w:r>
      <w:rPr>
        <w:b/>
        <w:sz w:val="12"/>
      </w:rPr>
      <w:t>See MCI v. FCC. 515 F 2d 385 (D.C. Circ 1974).</w:t>
    </w:r>
  </w:p>
  <w:p w:rsidR="005E05FE" w:rsidRDefault="00952904">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5F"/>
    <w:rsid w:val="0044433C"/>
    <w:rsid w:val="005C32FB"/>
    <w:rsid w:val="005E05FE"/>
    <w:rsid w:val="0066213D"/>
    <w:rsid w:val="0076789E"/>
    <w:rsid w:val="00852E04"/>
    <w:rsid w:val="0088525F"/>
    <w:rsid w:val="00920FA3"/>
    <w:rsid w:val="00952904"/>
    <w:rsid w:val="00E5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1153</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2015-03-16T17:15:00Z</cp:lastPrinted>
  <dcterms:created xsi:type="dcterms:W3CDTF">2015-03-16T18:00:00Z</dcterms:created>
  <dcterms:modified xsi:type="dcterms:W3CDTF">2015-03-16T18:00:00Z</dcterms:modified>
  <cp:category> </cp:category>
  <cp:contentStatus> </cp:contentStatus>
</cp:coreProperties>
</file>