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87" w:rsidRPr="00BB5503" w:rsidRDefault="00570387">
      <w:pPr>
        <w:tabs>
          <w:tab w:val="left" w:pos="5040"/>
        </w:tabs>
        <w:outlineLvl w:val="0"/>
        <w:rPr>
          <w:rFonts w:ascii="Times New Roman" w:hAnsi="Times New Roman"/>
          <w:snapToGrid w:val="0"/>
          <w:sz w:val="22"/>
          <w:szCs w:val="22"/>
        </w:rPr>
      </w:pPr>
      <w:bookmarkStart w:id="0" w:name="_GoBack"/>
      <w:bookmarkEnd w:id="0"/>
      <w:r w:rsidRPr="00BB5503">
        <w:rPr>
          <w:rFonts w:ascii="Times New Roman" w:hAnsi="Times New Roman"/>
          <w:snapToGrid w:val="0"/>
          <w:sz w:val="22"/>
          <w:szCs w:val="22"/>
        </w:rPr>
        <w:t>FOR IMMEDIATE RELEASE:</w:t>
      </w:r>
      <w:r w:rsidRPr="00BB5503">
        <w:rPr>
          <w:rFonts w:ascii="Times New Roman" w:hAnsi="Times New Roman"/>
          <w:snapToGrid w:val="0"/>
          <w:sz w:val="22"/>
          <w:szCs w:val="22"/>
        </w:rPr>
        <w:tab/>
      </w:r>
      <w:r w:rsidRPr="00BB5503">
        <w:rPr>
          <w:rFonts w:ascii="Times New Roman" w:hAnsi="Times New Roman"/>
          <w:snapToGrid w:val="0"/>
          <w:sz w:val="22"/>
          <w:szCs w:val="22"/>
        </w:rPr>
        <w:tab/>
        <w:t>NEWS MEDIA CONTACT:</w:t>
      </w:r>
    </w:p>
    <w:p w:rsidR="00570387" w:rsidRPr="00BB5503" w:rsidRDefault="00524990">
      <w:pPr>
        <w:tabs>
          <w:tab w:val="left" w:pos="5040"/>
        </w:tabs>
        <w:rPr>
          <w:rFonts w:ascii="Times New Roman" w:hAnsi="Times New Roman"/>
          <w:snapToGrid w:val="0"/>
          <w:sz w:val="22"/>
          <w:szCs w:val="22"/>
        </w:rPr>
      </w:pPr>
      <w:r w:rsidRPr="00BB5503">
        <w:rPr>
          <w:rFonts w:ascii="Times New Roman" w:hAnsi="Times New Roman"/>
          <w:snapToGrid w:val="0"/>
          <w:sz w:val="22"/>
          <w:szCs w:val="22"/>
        </w:rPr>
        <w:t xml:space="preserve">March </w:t>
      </w:r>
      <w:r w:rsidR="00006408">
        <w:rPr>
          <w:rFonts w:ascii="Times New Roman" w:hAnsi="Times New Roman"/>
          <w:snapToGrid w:val="0"/>
          <w:sz w:val="22"/>
          <w:szCs w:val="22"/>
        </w:rPr>
        <w:t>18</w:t>
      </w:r>
      <w:r w:rsidR="00570387" w:rsidRPr="00BB5503">
        <w:rPr>
          <w:rFonts w:ascii="Times New Roman" w:hAnsi="Times New Roman"/>
          <w:snapToGrid w:val="0"/>
          <w:sz w:val="22"/>
          <w:szCs w:val="22"/>
        </w:rPr>
        <w:t>, 2015</w:t>
      </w:r>
      <w:r w:rsidR="00570387" w:rsidRPr="00BB5503">
        <w:rPr>
          <w:rFonts w:ascii="Times New Roman" w:hAnsi="Times New Roman"/>
          <w:b/>
          <w:snapToGrid w:val="0"/>
          <w:sz w:val="22"/>
          <w:szCs w:val="22"/>
        </w:rPr>
        <w:tab/>
      </w:r>
      <w:r w:rsidR="00570387" w:rsidRPr="00BB5503">
        <w:rPr>
          <w:rFonts w:ascii="Times New Roman" w:hAnsi="Times New Roman"/>
          <w:b/>
          <w:snapToGrid w:val="0"/>
          <w:sz w:val="22"/>
          <w:szCs w:val="22"/>
        </w:rPr>
        <w:tab/>
      </w:r>
      <w:r w:rsidR="00570387" w:rsidRPr="00BB5503">
        <w:rPr>
          <w:rFonts w:ascii="Times New Roman" w:hAnsi="Times New Roman"/>
          <w:snapToGrid w:val="0"/>
          <w:sz w:val="22"/>
          <w:szCs w:val="22"/>
        </w:rPr>
        <w:t>Neil Grace, 202-418-0506</w:t>
      </w:r>
    </w:p>
    <w:p w:rsidR="00570387" w:rsidRPr="00BB5503" w:rsidRDefault="00570387">
      <w:pPr>
        <w:tabs>
          <w:tab w:val="left" w:pos="5040"/>
        </w:tabs>
        <w:rPr>
          <w:rFonts w:ascii="Times New Roman" w:hAnsi="Times New Roman"/>
          <w:snapToGrid w:val="0"/>
          <w:sz w:val="22"/>
          <w:szCs w:val="22"/>
        </w:rPr>
      </w:pPr>
      <w:r w:rsidRPr="00BB5503">
        <w:rPr>
          <w:rFonts w:ascii="Times New Roman" w:hAnsi="Times New Roman"/>
          <w:snapToGrid w:val="0"/>
          <w:sz w:val="22"/>
          <w:szCs w:val="22"/>
        </w:rPr>
        <w:tab/>
      </w:r>
      <w:r w:rsidRPr="00BB5503">
        <w:rPr>
          <w:rFonts w:ascii="Times New Roman" w:hAnsi="Times New Roman"/>
          <w:snapToGrid w:val="0"/>
          <w:sz w:val="22"/>
          <w:szCs w:val="22"/>
        </w:rPr>
        <w:tab/>
        <w:t xml:space="preserve">E-mail: neil.grace@fcc.gov </w:t>
      </w:r>
    </w:p>
    <w:p w:rsidR="00570387" w:rsidRPr="00BB5503" w:rsidRDefault="00570387" w:rsidP="002B399A">
      <w:pPr>
        <w:pStyle w:val="NormalWeb"/>
        <w:spacing w:before="0" w:beforeAutospacing="0" w:after="0" w:afterAutospacing="0"/>
        <w:jc w:val="center"/>
        <w:rPr>
          <w:rFonts w:ascii="Times New Roman" w:hAnsi="Times New Roman"/>
          <w:b/>
          <w:bCs/>
          <w:sz w:val="22"/>
          <w:szCs w:val="22"/>
        </w:rPr>
      </w:pPr>
    </w:p>
    <w:p w:rsidR="00BB5503" w:rsidRDefault="00BB5503" w:rsidP="0013243D">
      <w:pPr>
        <w:spacing w:after="120"/>
        <w:jc w:val="center"/>
        <w:rPr>
          <w:rFonts w:ascii="Times New Roman" w:hAnsi="Times New Roman"/>
          <w:b/>
          <w:sz w:val="22"/>
          <w:szCs w:val="22"/>
        </w:rPr>
      </w:pPr>
      <w:r>
        <w:rPr>
          <w:rFonts w:ascii="Times New Roman" w:hAnsi="Times New Roman"/>
          <w:b/>
          <w:sz w:val="22"/>
          <w:szCs w:val="22"/>
        </w:rPr>
        <w:t xml:space="preserve">OKLAHOMA CARRIER </w:t>
      </w:r>
      <w:r w:rsidR="007C790B">
        <w:rPr>
          <w:rFonts w:ascii="Times New Roman" w:hAnsi="Times New Roman"/>
          <w:b/>
          <w:sz w:val="22"/>
          <w:szCs w:val="22"/>
        </w:rPr>
        <w:t xml:space="preserve">FINED </w:t>
      </w:r>
      <w:r w:rsidR="00524990" w:rsidRPr="00BB5503">
        <w:rPr>
          <w:rFonts w:ascii="Times New Roman" w:hAnsi="Times New Roman"/>
          <w:b/>
          <w:sz w:val="22"/>
          <w:szCs w:val="22"/>
        </w:rPr>
        <w:t>$100,000</w:t>
      </w:r>
      <w:r w:rsidR="007C790B">
        <w:rPr>
          <w:rFonts w:ascii="Times New Roman" w:hAnsi="Times New Roman"/>
          <w:b/>
          <w:sz w:val="22"/>
          <w:szCs w:val="22"/>
        </w:rPr>
        <w:t xml:space="preserve"> </w:t>
      </w:r>
      <w:r w:rsidR="00D95962">
        <w:rPr>
          <w:rFonts w:ascii="Times New Roman" w:hAnsi="Times New Roman"/>
          <w:b/>
          <w:sz w:val="22"/>
          <w:szCs w:val="22"/>
        </w:rPr>
        <w:t>FOR FAILING TO DIRECT</w:t>
      </w:r>
      <w:r w:rsidR="0013243D">
        <w:rPr>
          <w:rFonts w:ascii="Times New Roman" w:hAnsi="Times New Roman"/>
          <w:b/>
          <w:sz w:val="22"/>
          <w:szCs w:val="22"/>
        </w:rPr>
        <w:t xml:space="preserve"> </w:t>
      </w:r>
      <w:r w:rsidR="00D95962">
        <w:rPr>
          <w:rFonts w:ascii="Times New Roman" w:hAnsi="Times New Roman"/>
          <w:b/>
          <w:sz w:val="22"/>
          <w:szCs w:val="22"/>
        </w:rPr>
        <w:t>911 CALL</w:t>
      </w:r>
      <w:r w:rsidR="0013243D">
        <w:rPr>
          <w:rFonts w:ascii="Times New Roman" w:hAnsi="Times New Roman"/>
          <w:b/>
          <w:sz w:val="22"/>
          <w:szCs w:val="22"/>
        </w:rPr>
        <w:t xml:space="preserve">S </w:t>
      </w:r>
      <w:r w:rsidR="00D95962">
        <w:rPr>
          <w:rFonts w:ascii="Times New Roman" w:hAnsi="Times New Roman"/>
          <w:b/>
          <w:sz w:val="22"/>
          <w:szCs w:val="22"/>
        </w:rPr>
        <w:t xml:space="preserve">TO </w:t>
      </w:r>
      <w:r w:rsidR="0013243D">
        <w:rPr>
          <w:rFonts w:ascii="Times New Roman" w:hAnsi="Times New Roman"/>
          <w:b/>
          <w:sz w:val="22"/>
          <w:szCs w:val="22"/>
        </w:rPr>
        <w:t>LOCAL EMERGENCY RESPONDERS</w:t>
      </w:r>
    </w:p>
    <w:p w:rsidR="00524990" w:rsidRPr="00BB5503" w:rsidRDefault="00BB5503" w:rsidP="007C790B">
      <w:pPr>
        <w:spacing w:after="120"/>
        <w:jc w:val="center"/>
        <w:rPr>
          <w:rFonts w:ascii="Times New Roman" w:hAnsi="Times New Roman"/>
          <w:b/>
          <w:i/>
          <w:sz w:val="22"/>
          <w:szCs w:val="22"/>
        </w:rPr>
      </w:pPr>
      <w:r w:rsidRPr="00BB5503">
        <w:rPr>
          <w:rFonts w:ascii="Times New Roman" w:hAnsi="Times New Roman"/>
          <w:b/>
          <w:i/>
          <w:sz w:val="22"/>
          <w:szCs w:val="22"/>
        </w:rPr>
        <w:t>Message</w:t>
      </w:r>
      <w:r w:rsidR="00524990" w:rsidRPr="00BB5503">
        <w:rPr>
          <w:rFonts w:ascii="Times New Roman" w:hAnsi="Times New Roman"/>
          <w:b/>
          <w:i/>
          <w:sz w:val="22"/>
          <w:szCs w:val="22"/>
        </w:rPr>
        <w:t xml:space="preserve"> Instructed 911 Callers to “Hang Up and Dial 911” </w:t>
      </w:r>
      <w:r w:rsidRPr="00BB5503">
        <w:rPr>
          <w:rFonts w:ascii="Times New Roman" w:hAnsi="Times New Roman"/>
          <w:b/>
          <w:i/>
          <w:sz w:val="22"/>
          <w:szCs w:val="22"/>
        </w:rPr>
        <w:t>to Report an Emergency</w:t>
      </w:r>
    </w:p>
    <w:p w:rsidR="007C790B" w:rsidRDefault="00BB5503" w:rsidP="00F8323F">
      <w:pPr>
        <w:spacing w:after="120"/>
        <w:rPr>
          <w:rFonts w:ascii="Times New Roman" w:hAnsi="Times New Roman"/>
          <w:sz w:val="22"/>
          <w:szCs w:val="22"/>
        </w:rPr>
      </w:pPr>
      <w:r w:rsidRPr="00AF7CEB">
        <w:rPr>
          <w:rFonts w:ascii="Times New Roman" w:hAnsi="Times New Roman"/>
          <w:sz w:val="22"/>
          <w:szCs w:val="22"/>
        </w:rPr>
        <w:t xml:space="preserve">Washington, D.C. – </w:t>
      </w:r>
      <w:r w:rsidR="00524990" w:rsidRPr="00AF7CEB">
        <w:rPr>
          <w:rFonts w:ascii="Times New Roman" w:hAnsi="Times New Roman"/>
          <w:sz w:val="22"/>
          <w:szCs w:val="22"/>
        </w:rPr>
        <w:t>The Federa</w:t>
      </w:r>
      <w:r w:rsidR="0013243D">
        <w:rPr>
          <w:rFonts w:ascii="Times New Roman" w:hAnsi="Times New Roman"/>
          <w:sz w:val="22"/>
          <w:szCs w:val="22"/>
        </w:rPr>
        <w:t xml:space="preserve">l Communications Commission </w:t>
      </w:r>
      <w:r w:rsidR="007C790B">
        <w:rPr>
          <w:rFonts w:ascii="Times New Roman" w:hAnsi="Times New Roman"/>
          <w:sz w:val="22"/>
          <w:szCs w:val="22"/>
        </w:rPr>
        <w:t xml:space="preserve">fined </w:t>
      </w:r>
      <w:r w:rsidR="00524990" w:rsidRPr="00AF7CEB">
        <w:rPr>
          <w:rFonts w:ascii="Times New Roman" w:hAnsi="Times New Roman"/>
          <w:sz w:val="22"/>
          <w:szCs w:val="22"/>
        </w:rPr>
        <w:t>Hinton Telephone Company</w:t>
      </w:r>
      <w:r w:rsidRPr="00AF7CEB">
        <w:rPr>
          <w:rFonts w:ascii="Times New Roman" w:hAnsi="Times New Roman"/>
          <w:sz w:val="22"/>
          <w:szCs w:val="22"/>
        </w:rPr>
        <w:t xml:space="preserve"> $100,</w:t>
      </w:r>
      <w:r w:rsidR="007C790B">
        <w:rPr>
          <w:rFonts w:ascii="Times New Roman" w:hAnsi="Times New Roman"/>
          <w:sz w:val="22"/>
          <w:szCs w:val="22"/>
        </w:rPr>
        <w:t xml:space="preserve">000 </w:t>
      </w:r>
      <w:r w:rsidR="0013243D">
        <w:rPr>
          <w:rFonts w:ascii="Times New Roman" w:hAnsi="Times New Roman"/>
          <w:sz w:val="22"/>
          <w:szCs w:val="22"/>
        </w:rPr>
        <w:t xml:space="preserve">after an </w:t>
      </w:r>
      <w:r w:rsidR="00E15D89">
        <w:rPr>
          <w:rFonts w:ascii="Times New Roman" w:hAnsi="Times New Roman"/>
          <w:sz w:val="22"/>
          <w:szCs w:val="22"/>
        </w:rPr>
        <w:t xml:space="preserve">investigation </w:t>
      </w:r>
      <w:r w:rsidR="0013243D">
        <w:rPr>
          <w:rFonts w:ascii="Times New Roman" w:hAnsi="Times New Roman"/>
          <w:sz w:val="22"/>
          <w:szCs w:val="22"/>
        </w:rPr>
        <w:t xml:space="preserve">showed that the carrier </w:t>
      </w:r>
      <w:r w:rsidR="00D95962">
        <w:rPr>
          <w:rFonts w:ascii="Times New Roman" w:hAnsi="Times New Roman"/>
          <w:sz w:val="22"/>
          <w:szCs w:val="22"/>
        </w:rPr>
        <w:t>failed to direct</w:t>
      </w:r>
      <w:r w:rsidR="0013243D">
        <w:rPr>
          <w:rFonts w:ascii="Times New Roman" w:hAnsi="Times New Roman"/>
          <w:sz w:val="22"/>
          <w:szCs w:val="22"/>
        </w:rPr>
        <w:t xml:space="preserve"> </w:t>
      </w:r>
      <w:r w:rsidR="00D95962">
        <w:rPr>
          <w:rFonts w:ascii="Times New Roman" w:hAnsi="Times New Roman"/>
          <w:sz w:val="22"/>
          <w:szCs w:val="22"/>
        </w:rPr>
        <w:t xml:space="preserve">911 </w:t>
      </w:r>
      <w:r w:rsidR="0013243D">
        <w:rPr>
          <w:rFonts w:ascii="Times New Roman" w:hAnsi="Times New Roman"/>
          <w:sz w:val="22"/>
          <w:szCs w:val="22"/>
        </w:rPr>
        <w:t xml:space="preserve">calls to local emergency responders.  The </w:t>
      </w:r>
      <w:r w:rsidR="00527FB3">
        <w:rPr>
          <w:rFonts w:ascii="Times New Roman" w:hAnsi="Times New Roman"/>
          <w:sz w:val="22"/>
          <w:szCs w:val="22"/>
        </w:rPr>
        <w:t>investigation</w:t>
      </w:r>
      <w:r w:rsidR="0013243D">
        <w:rPr>
          <w:rFonts w:ascii="Times New Roman" w:hAnsi="Times New Roman"/>
          <w:sz w:val="22"/>
          <w:szCs w:val="22"/>
        </w:rPr>
        <w:t xml:space="preserve">, led by the FCC’s Enforcement Bureau, showed that Hinton routed emergency 911 calls </w:t>
      </w:r>
      <w:r w:rsidR="00D95962">
        <w:rPr>
          <w:rFonts w:ascii="Times New Roman" w:hAnsi="Times New Roman"/>
          <w:sz w:val="22"/>
          <w:szCs w:val="22"/>
        </w:rPr>
        <w:t>for customers</w:t>
      </w:r>
      <w:r w:rsidR="00527FB3">
        <w:rPr>
          <w:rFonts w:ascii="Times New Roman" w:hAnsi="Times New Roman"/>
          <w:sz w:val="22"/>
          <w:szCs w:val="22"/>
        </w:rPr>
        <w:t xml:space="preserve"> in Oklahoma</w:t>
      </w:r>
      <w:r w:rsidR="00D95962">
        <w:rPr>
          <w:rFonts w:ascii="Times New Roman" w:hAnsi="Times New Roman"/>
          <w:sz w:val="22"/>
          <w:szCs w:val="22"/>
        </w:rPr>
        <w:t xml:space="preserve"> </w:t>
      </w:r>
      <w:r w:rsidR="0013243D">
        <w:rPr>
          <w:rFonts w:ascii="Times New Roman" w:hAnsi="Times New Roman"/>
          <w:sz w:val="22"/>
          <w:szCs w:val="22"/>
        </w:rPr>
        <w:t>to an automated operator message that directed callers to “hang up and dial 911” to report an emergency.</w:t>
      </w:r>
    </w:p>
    <w:p w:rsidR="00FB55BE" w:rsidRDefault="00FB55BE" w:rsidP="00F8323F">
      <w:pPr>
        <w:spacing w:after="120"/>
        <w:rPr>
          <w:rFonts w:ascii="Times New Roman" w:hAnsi="Times New Roman"/>
          <w:sz w:val="22"/>
          <w:szCs w:val="22"/>
        </w:rPr>
      </w:pPr>
      <w:r w:rsidRPr="00AF7CEB">
        <w:rPr>
          <w:rFonts w:ascii="Times New Roman" w:hAnsi="Times New Roman"/>
          <w:sz w:val="22"/>
          <w:szCs w:val="22"/>
        </w:rPr>
        <w:t>“</w:t>
      </w:r>
      <w:r w:rsidR="00E83173">
        <w:rPr>
          <w:rFonts w:ascii="Times New Roman" w:hAnsi="Times New Roman"/>
          <w:sz w:val="22"/>
          <w:szCs w:val="22"/>
        </w:rPr>
        <w:t xml:space="preserve">The American </w:t>
      </w:r>
      <w:r w:rsidR="00E83173" w:rsidRPr="00E83173">
        <w:rPr>
          <w:rFonts w:ascii="Times New Roman" w:hAnsi="Times New Roman"/>
          <w:sz w:val="22"/>
          <w:szCs w:val="22"/>
        </w:rPr>
        <w:t>public universally relies upon 911 in a time of crisis</w:t>
      </w:r>
      <w:r w:rsidR="00E83173">
        <w:rPr>
          <w:rFonts w:ascii="Times New Roman" w:hAnsi="Times New Roman"/>
          <w:sz w:val="22"/>
          <w:szCs w:val="22"/>
        </w:rPr>
        <w:t>,”</w:t>
      </w:r>
      <w:r w:rsidR="00E83173" w:rsidRPr="00E83173">
        <w:rPr>
          <w:rFonts w:ascii="Times New Roman" w:hAnsi="Times New Roman"/>
          <w:sz w:val="22"/>
          <w:szCs w:val="22"/>
        </w:rPr>
        <w:t xml:space="preserve"> </w:t>
      </w:r>
      <w:r w:rsidRPr="00AF7CEB">
        <w:rPr>
          <w:rFonts w:ascii="Times New Roman" w:hAnsi="Times New Roman"/>
          <w:sz w:val="22"/>
          <w:szCs w:val="22"/>
        </w:rPr>
        <w:t>said Travis LeBlanc, Chief of the Enforcement Bureau.  “</w:t>
      </w:r>
      <w:r w:rsidR="00E83173">
        <w:rPr>
          <w:rFonts w:ascii="Times New Roman" w:hAnsi="Times New Roman"/>
          <w:sz w:val="22"/>
          <w:szCs w:val="22"/>
        </w:rPr>
        <w:t>It is unacceptable for any company to put the health and safety of the public at risk by sending 911 calls to voicemail or an automated message</w:t>
      </w:r>
      <w:r w:rsidR="00966E20">
        <w:rPr>
          <w:rFonts w:ascii="Times New Roman" w:hAnsi="Times New Roman"/>
          <w:sz w:val="22"/>
          <w:szCs w:val="22"/>
        </w:rPr>
        <w:t>.</w:t>
      </w:r>
      <w:r w:rsidR="007C790B">
        <w:rPr>
          <w:rFonts w:ascii="Times New Roman" w:hAnsi="Times New Roman"/>
          <w:sz w:val="22"/>
          <w:szCs w:val="22"/>
        </w:rPr>
        <w:t>”</w:t>
      </w:r>
    </w:p>
    <w:p w:rsidR="00D95962" w:rsidRDefault="00D95962" w:rsidP="00F8323F">
      <w:pPr>
        <w:pStyle w:val="ParaNum"/>
        <w:numPr>
          <w:ilvl w:val="0"/>
          <w:numId w:val="0"/>
        </w:numPr>
        <w:rPr>
          <w:szCs w:val="22"/>
        </w:rPr>
      </w:pPr>
      <w:r w:rsidRPr="00AF7CEB">
        <w:rPr>
          <w:szCs w:val="22"/>
        </w:rPr>
        <w:t xml:space="preserve">Under the Commission’s rules, </w:t>
      </w:r>
      <w:r>
        <w:rPr>
          <w:szCs w:val="22"/>
        </w:rPr>
        <w:t>providers</w:t>
      </w:r>
      <w:r w:rsidRPr="00AF7CEB">
        <w:rPr>
          <w:szCs w:val="22"/>
        </w:rPr>
        <w:t xml:space="preserve"> have an obligation to </w:t>
      </w:r>
      <w:r>
        <w:rPr>
          <w:szCs w:val="22"/>
        </w:rPr>
        <w:t>r</w:t>
      </w:r>
      <w:r w:rsidRPr="00AF7CEB">
        <w:rPr>
          <w:szCs w:val="22"/>
        </w:rPr>
        <w:t>oute 911 calls to a</w:t>
      </w:r>
      <w:r w:rsidR="00AB41E9">
        <w:rPr>
          <w:szCs w:val="22"/>
        </w:rPr>
        <w:t xml:space="preserve"> public safety answering point or a</w:t>
      </w:r>
      <w:r w:rsidRPr="00AF7CEB">
        <w:rPr>
          <w:szCs w:val="22"/>
        </w:rPr>
        <w:t>n appropriate local emergency authority.</w:t>
      </w:r>
      <w:r>
        <w:rPr>
          <w:szCs w:val="22"/>
        </w:rPr>
        <w:t xml:space="preserve"> </w:t>
      </w:r>
      <w:r w:rsidR="00966E20">
        <w:rPr>
          <w:szCs w:val="22"/>
        </w:rPr>
        <w:t xml:space="preserve"> </w:t>
      </w:r>
      <w:r w:rsidR="007C790B" w:rsidRPr="00683085">
        <w:t xml:space="preserve">In May 2013, </w:t>
      </w:r>
      <w:r w:rsidR="007C790B">
        <w:t>the Commission received a complaint that Hinton was not providing basic 911 service to its Caddo County, Oklahoma, customers</w:t>
      </w:r>
      <w:r w:rsidR="0013243D">
        <w:t xml:space="preserve">. Hinton was aware of the problem for several months and did not fix it.  </w:t>
      </w:r>
      <w:r w:rsidR="007C790B" w:rsidRPr="00AF7CEB">
        <w:rPr>
          <w:szCs w:val="22"/>
        </w:rPr>
        <w:t xml:space="preserve">Hinton </w:t>
      </w:r>
      <w:r w:rsidR="007C790B">
        <w:rPr>
          <w:szCs w:val="22"/>
        </w:rPr>
        <w:t xml:space="preserve">only </w:t>
      </w:r>
      <w:r w:rsidR="007C790B" w:rsidRPr="00AF7CEB">
        <w:rPr>
          <w:szCs w:val="22"/>
        </w:rPr>
        <w:t>began routing 911 calls directly to local emergency responders after FCC investigators</w:t>
      </w:r>
      <w:r w:rsidR="007C790B">
        <w:rPr>
          <w:szCs w:val="22"/>
        </w:rPr>
        <w:t xml:space="preserve"> demanded that they do so</w:t>
      </w:r>
      <w:r w:rsidR="007C790B" w:rsidRPr="00AF7CEB">
        <w:rPr>
          <w:szCs w:val="22"/>
        </w:rPr>
        <w:t>.</w:t>
      </w:r>
      <w:r>
        <w:rPr>
          <w:szCs w:val="22"/>
        </w:rPr>
        <w:t xml:space="preserve">  </w:t>
      </w:r>
    </w:p>
    <w:p w:rsidR="0080352D" w:rsidRPr="00D95962" w:rsidRDefault="00527FB3" w:rsidP="00F8323F">
      <w:pPr>
        <w:pStyle w:val="ParaNum"/>
        <w:numPr>
          <w:ilvl w:val="0"/>
          <w:numId w:val="0"/>
        </w:numPr>
      </w:pPr>
      <w:r>
        <w:rPr>
          <w:szCs w:val="22"/>
        </w:rPr>
        <w:t>Today’s order finds that Hinton failed</w:t>
      </w:r>
      <w:r w:rsidRPr="00527FB3">
        <w:rPr>
          <w:szCs w:val="22"/>
        </w:rPr>
        <w:t xml:space="preserve"> to use reasonable judgment when it knowingly routed 911 calls to an automated operator message—a message that instructed callers to “hang up and dial 911” to report an emergency</w:t>
      </w:r>
      <w:r w:rsidR="00205C0D">
        <w:rPr>
          <w:szCs w:val="22"/>
        </w:rPr>
        <w:t xml:space="preserve"> and, only at the end of the long message, presented an option to press “0” to reach an operator</w:t>
      </w:r>
      <w:r w:rsidRPr="00527FB3">
        <w:rPr>
          <w:szCs w:val="22"/>
        </w:rPr>
        <w:t>.</w:t>
      </w:r>
      <w:r>
        <w:rPr>
          <w:szCs w:val="22"/>
        </w:rPr>
        <w:t xml:space="preserve">  The </w:t>
      </w:r>
      <w:r w:rsidR="005E0BB0">
        <w:rPr>
          <w:szCs w:val="22"/>
        </w:rPr>
        <w:t>Enforcement Bureau</w:t>
      </w:r>
      <w:r w:rsidR="009A0D64">
        <w:rPr>
          <w:szCs w:val="22"/>
        </w:rPr>
        <w:t xml:space="preserve"> assessed a $100,000 penalty for Hinton’s failure to route 911 calls to a</w:t>
      </w:r>
      <w:r w:rsidR="00E83173">
        <w:rPr>
          <w:szCs w:val="22"/>
        </w:rPr>
        <w:t xml:space="preserve"> public safety answering point or </w:t>
      </w:r>
      <w:r w:rsidR="009A0D64">
        <w:rPr>
          <w:szCs w:val="22"/>
        </w:rPr>
        <w:t>appropriate local emergency authority in 2013.</w:t>
      </w:r>
    </w:p>
    <w:p w:rsidR="00317BF8" w:rsidRDefault="00D95962" w:rsidP="00F8323F">
      <w:pPr>
        <w:autoSpaceDE w:val="0"/>
        <w:autoSpaceDN w:val="0"/>
        <w:adjustRightInd w:val="0"/>
        <w:spacing w:after="120"/>
        <w:rPr>
          <w:rFonts w:ascii="Times New Roman" w:hAnsi="Times New Roman"/>
          <w:sz w:val="22"/>
          <w:szCs w:val="22"/>
        </w:rPr>
      </w:pPr>
      <w:r>
        <w:rPr>
          <w:rFonts w:ascii="Times New Roman" w:hAnsi="Times New Roman"/>
          <w:sz w:val="22"/>
          <w:szCs w:val="22"/>
        </w:rPr>
        <w:t>More information about the Commission’s rules regarding 911 is available at:</w:t>
      </w:r>
      <w:r w:rsidR="00F8323F">
        <w:rPr>
          <w:rFonts w:ascii="Times New Roman" w:hAnsi="Times New Roman"/>
          <w:sz w:val="22"/>
          <w:szCs w:val="22"/>
        </w:rPr>
        <w:t xml:space="preserve"> </w:t>
      </w:r>
      <w:hyperlink r:id="rId8" w:history="1">
        <w:r w:rsidR="000F302A" w:rsidRPr="002B58E2">
          <w:rPr>
            <w:rStyle w:val="Hyperlink"/>
            <w:rFonts w:ascii="Times New Roman" w:hAnsi="Times New Roman"/>
            <w:sz w:val="22"/>
            <w:szCs w:val="22"/>
          </w:rPr>
          <w:t>http://www.fcc.gov/encyclopedia/9-1-1-and-e9-1-1-services</w:t>
        </w:r>
      </w:hyperlink>
      <w:r w:rsidR="000F302A">
        <w:rPr>
          <w:rFonts w:ascii="Times New Roman" w:hAnsi="Times New Roman"/>
          <w:sz w:val="22"/>
          <w:szCs w:val="22"/>
        </w:rPr>
        <w:t>.</w:t>
      </w:r>
    </w:p>
    <w:p w:rsidR="00317BF8" w:rsidRPr="00317BF8" w:rsidRDefault="00524990" w:rsidP="00F8323F">
      <w:pPr>
        <w:autoSpaceDE w:val="0"/>
        <w:autoSpaceDN w:val="0"/>
        <w:adjustRightInd w:val="0"/>
        <w:spacing w:after="120"/>
        <w:rPr>
          <w:rFonts w:ascii="Times New Roman" w:hAnsi="Times New Roman"/>
          <w:sz w:val="22"/>
          <w:szCs w:val="22"/>
          <w:highlight w:val="yellow"/>
        </w:rPr>
      </w:pPr>
      <w:r w:rsidRPr="00BB5503">
        <w:rPr>
          <w:rFonts w:ascii="Times New Roman" w:hAnsi="Times New Roman"/>
          <w:sz w:val="22"/>
          <w:szCs w:val="22"/>
        </w:rPr>
        <w:t>The Forfeiture Order is available at:</w:t>
      </w:r>
      <w:r w:rsidR="0064502B">
        <w:rPr>
          <w:rFonts w:ascii="Times New Roman" w:hAnsi="Times New Roman"/>
          <w:sz w:val="22"/>
          <w:szCs w:val="22"/>
        </w:rPr>
        <w:t xml:space="preserve">  </w:t>
      </w:r>
      <w:hyperlink r:id="rId9" w:history="1">
        <w:r w:rsidR="00317BF8" w:rsidRPr="00CB2912">
          <w:rPr>
            <w:rStyle w:val="Hyperlink"/>
            <w:rFonts w:ascii="Times New Roman" w:hAnsi="Times New Roman"/>
            <w:sz w:val="22"/>
            <w:szCs w:val="22"/>
          </w:rPr>
          <w:t>https://apps.fcc.gov/edocs_public/attachmatch/DA-15-339A1.pdf</w:t>
        </w:r>
      </w:hyperlink>
      <w:r w:rsidR="00317BF8">
        <w:rPr>
          <w:rFonts w:ascii="Times New Roman" w:hAnsi="Times New Roman"/>
          <w:sz w:val="22"/>
          <w:szCs w:val="22"/>
        </w:rPr>
        <w:t>.</w:t>
      </w:r>
    </w:p>
    <w:p w:rsidR="00966E20" w:rsidRPr="00BB5503" w:rsidRDefault="00966E20" w:rsidP="00F8323F">
      <w:pPr>
        <w:autoSpaceDE w:val="0"/>
        <w:autoSpaceDN w:val="0"/>
        <w:adjustRightInd w:val="0"/>
        <w:spacing w:after="120"/>
        <w:rPr>
          <w:rFonts w:ascii="Times New Roman" w:hAnsi="Times New Roman"/>
          <w:sz w:val="22"/>
          <w:szCs w:val="22"/>
        </w:rPr>
      </w:pPr>
      <w:r>
        <w:rPr>
          <w:rFonts w:ascii="Times New Roman" w:hAnsi="Times New Roman"/>
          <w:sz w:val="22"/>
          <w:szCs w:val="22"/>
        </w:rPr>
        <w:t xml:space="preserve">The Notice of Apparent Liability for Forfeiture (August 2014) is available at:  </w:t>
      </w:r>
      <w:hyperlink r:id="rId10" w:history="1">
        <w:r w:rsidR="000F302A" w:rsidRPr="002B58E2">
          <w:rPr>
            <w:rStyle w:val="Hyperlink"/>
            <w:rFonts w:ascii="Times New Roman" w:hAnsi="Times New Roman"/>
            <w:sz w:val="22"/>
            <w:szCs w:val="22"/>
          </w:rPr>
          <w:t>http://www.fcc.gov/document/100k-nal-oklahoma-carrier-sending-911-calls-autorecording</w:t>
        </w:r>
      </w:hyperlink>
      <w:r w:rsidR="000F302A">
        <w:rPr>
          <w:rFonts w:ascii="Times New Roman" w:hAnsi="Times New Roman"/>
          <w:sz w:val="22"/>
          <w:szCs w:val="22"/>
        </w:rPr>
        <w:t>.</w:t>
      </w:r>
    </w:p>
    <w:p w:rsidR="00317BF8" w:rsidRDefault="00317BF8" w:rsidP="007C790B">
      <w:pPr>
        <w:spacing w:after="120"/>
        <w:jc w:val="center"/>
        <w:rPr>
          <w:rFonts w:ascii="Times New Roman" w:hAnsi="Times New Roman"/>
          <w:sz w:val="22"/>
          <w:szCs w:val="22"/>
          <w:lang w:val="sv-SE"/>
        </w:rPr>
      </w:pPr>
    </w:p>
    <w:p w:rsidR="00570387" w:rsidRPr="00BB5503" w:rsidRDefault="00570387" w:rsidP="007C790B">
      <w:pPr>
        <w:spacing w:after="120"/>
        <w:jc w:val="center"/>
        <w:rPr>
          <w:rFonts w:ascii="Times New Roman" w:hAnsi="Times New Roman"/>
          <w:sz w:val="22"/>
          <w:szCs w:val="22"/>
        </w:rPr>
      </w:pPr>
      <w:r w:rsidRPr="00BB5503">
        <w:rPr>
          <w:rFonts w:ascii="Times New Roman" w:hAnsi="Times New Roman"/>
          <w:sz w:val="22"/>
          <w:szCs w:val="22"/>
          <w:lang w:val="sv-SE"/>
        </w:rPr>
        <w:t>-FCC-</w:t>
      </w:r>
    </w:p>
    <w:p w:rsidR="00570387" w:rsidRPr="00BB5503" w:rsidRDefault="00570387" w:rsidP="007C790B">
      <w:pPr>
        <w:pStyle w:val="NormalWeb"/>
        <w:spacing w:before="0" w:beforeAutospacing="0" w:after="120" w:afterAutospacing="0"/>
        <w:rPr>
          <w:rFonts w:ascii="Times New Roman" w:hAnsi="Times New Roman"/>
          <w:color w:val="auto"/>
          <w:sz w:val="22"/>
          <w:szCs w:val="22"/>
        </w:rPr>
      </w:pPr>
      <w:r w:rsidRPr="00BB5503">
        <w:rPr>
          <w:rFonts w:ascii="Times New Roman" w:hAnsi="Times New Roman"/>
          <w:color w:val="auto"/>
          <w:sz w:val="22"/>
          <w:szCs w:val="22"/>
          <w:lang w:val="sv-SE"/>
        </w:rPr>
        <w:t> </w:t>
      </w:r>
    </w:p>
    <w:p w:rsidR="00570387" w:rsidRPr="00BB5503" w:rsidRDefault="00570387">
      <w:pPr>
        <w:pStyle w:val="NormalWeb"/>
        <w:rPr>
          <w:rFonts w:ascii="Times New Roman" w:hAnsi="Times New Roman"/>
          <w:sz w:val="22"/>
          <w:szCs w:val="22"/>
        </w:rPr>
      </w:pPr>
      <w:r w:rsidRPr="00BB5503">
        <w:rPr>
          <w:rFonts w:ascii="Times New Roman" w:hAnsi="Times New Roman"/>
          <w:sz w:val="22"/>
          <w:szCs w:val="22"/>
          <w:lang w:val="sv-SE"/>
        </w:rPr>
        <w:t> </w:t>
      </w:r>
    </w:p>
    <w:p w:rsidR="00570387" w:rsidRPr="00BB5503" w:rsidRDefault="00570387">
      <w:pPr>
        <w:jc w:val="center"/>
        <w:rPr>
          <w:rFonts w:ascii="Times New Roman" w:hAnsi="Times New Roman"/>
          <w:sz w:val="22"/>
          <w:szCs w:val="22"/>
        </w:rPr>
      </w:pPr>
    </w:p>
    <w:sectPr w:rsidR="00570387" w:rsidRPr="00BB55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20" w:rsidRDefault="008A6220">
      <w:r>
        <w:separator/>
      </w:r>
    </w:p>
  </w:endnote>
  <w:endnote w:type="continuationSeparator" w:id="0">
    <w:p w:rsidR="008A6220" w:rsidRDefault="008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8" w:rsidRDefault="002A6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8" w:rsidRDefault="002A6F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8" w:rsidRDefault="002A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20" w:rsidRDefault="008A6220">
      <w:r>
        <w:separator/>
      </w:r>
    </w:p>
  </w:footnote>
  <w:footnote w:type="continuationSeparator" w:id="0">
    <w:p w:rsidR="008A6220" w:rsidRDefault="008A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8" w:rsidRDefault="002A6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F78" w:rsidRDefault="002A6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87" w:rsidRDefault="00D410FF">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70387">
      <w:t>NEWS</w:t>
    </w:r>
  </w:p>
  <w:p w:rsidR="00570387" w:rsidRDefault="00D410FF">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570387" w:rsidRDefault="00570387">
                    <w:pPr>
                      <w:spacing w:before="40"/>
                      <w:jc w:val="right"/>
                      <w:rPr>
                        <w:b/>
                        <w:sz w:val="16"/>
                      </w:rPr>
                    </w:pPr>
                    <w:r>
                      <w:rPr>
                        <w:b/>
                        <w:sz w:val="16"/>
                      </w:rPr>
                      <w:t>News Media Information 202 / 418-0500</w:t>
                    </w:r>
                  </w:p>
                  <w:p w:rsidR="00570387" w:rsidRDefault="00570387">
                    <w:pPr>
                      <w:pStyle w:val="Heading3"/>
                      <w:jc w:val="right"/>
                    </w:pPr>
                    <w:r>
                      <w:tab/>
                      <w:t>Internet: http://www.fcc.gov</w:t>
                    </w:r>
                  </w:p>
                  <w:p w:rsidR="00570387" w:rsidRDefault="00570387">
                    <w:pPr>
                      <w:pStyle w:val="Heading4"/>
                      <w:rPr>
                        <w:b w:val="0"/>
                      </w:rPr>
                    </w:pPr>
                  </w:p>
                </w:txbxContent>
              </v:textbox>
            </v:shape>
          </w:pict>
        </mc:Fallback>
      </mc:AlternateContent>
    </w:r>
    <w:r w:rsidR="00570387">
      <w:rPr>
        <w:b/>
        <w:sz w:val="22"/>
      </w:rPr>
      <w:t>Federal Communications Commission</w:t>
    </w:r>
  </w:p>
  <w:p w:rsidR="00570387" w:rsidRDefault="00570387">
    <w:pPr>
      <w:tabs>
        <w:tab w:val="left" w:pos="-720"/>
      </w:tabs>
      <w:suppressAutoHyphens/>
      <w:ind w:right="-540"/>
      <w:rPr>
        <w:b/>
        <w:sz w:val="22"/>
      </w:rPr>
    </w:pPr>
    <w:r>
      <w:rPr>
        <w:b/>
        <w:sz w:val="22"/>
      </w:rPr>
      <w:t>445 12th Street, S.W.</w:t>
    </w:r>
  </w:p>
  <w:p w:rsidR="00570387" w:rsidRDefault="00570387">
    <w:pPr>
      <w:tabs>
        <w:tab w:val="left" w:pos="-720"/>
      </w:tabs>
      <w:suppressAutoHyphens/>
      <w:ind w:right="-540"/>
      <w:rPr>
        <w:b/>
        <w:sz w:val="22"/>
      </w:rPr>
    </w:pPr>
    <w:r>
      <w:rPr>
        <w:b/>
        <w:sz w:val="22"/>
      </w:rPr>
      <w:t>Washington, D.C.  20554</w:t>
    </w:r>
  </w:p>
  <w:p w:rsidR="00570387" w:rsidRDefault="00D410FF">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570387" w:rsidRDefault="00570387">
    <w:pPr>
      <w:tabs>
        <w:tab w:val="left" w:pos="-720"/>
      </w:tabs>
      <w:suppressAutoHyphens/>
      <w:rPr>
        <w:b/>
        <w:sz w:val="12"/>
      </w:rPr>
    </w:pPr>
    <w:r>
      <w:rPr>
        <w:b/>
        <w:sz w:val="12"/>
      </w:rPr>
      <w:t>This is an unofficial announcement of Commission action.  Release of the full text of a Commission order constitutes official action.</w:t>
    </w:r>
  </w:p>
  <w:p w:rsidR="00570387" w:rsidRDefault="00570387">
    <w:pPr>
      <w:tabs>
        <w:tab w:val="left" w:pos="-720"/>
      </w:tabs>
      <w:suppressAutoHyphens/>
      <w:rPr>
        <w:b/>
        <w:sz w:val="12"/>
      </w:rPr>
    </w:pPr>
    <w:r>
      <w:rPr>
        <w:b/>
        <w:sz w:val="12"/>
      </w:rPr>
      <w:t>See MCI v. FCC. 515 F 2d 385 (D.C. Circ 1974).</w:t>
    </w:r>
  </w:p>
  <w:p w:rsidR="00570387" w:rsidRDefault="00D410FF">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8"/>
    <w:rsid w:val="00006408"/>
    <w:rsid w:val="000F302A"/>
    <w:rsid w:val="0013243D"/>
    <w:rsid w:val="001E283E"/>
    <w:rsid w:val="00205C0D"/>
    <w:rsid w:val="002346F4"/>
    <w:rsid w:val="00260FD5"/>
    <w:rsid w:val="00285CB5"/>
    <w:rsid w:val="002A6F78"/>
    <w:rsid w:val="002B399A"/>
    <w:rsid w:val="00317BF8"/>
    <w:rsid w:val="003C53CF"/>
    <w:rsid w:val="00441ED8"/>
    <w:rsid w:val="004E1A87"/>
    <w:rsid w:val="00524990"/>
    <w:rsid w:val="00527FB3"/>
    <w:rsid w:val="005363BC"/>
    <w:rsid w:val="00570387"/>
    <w:rsid w:val="005A161D"/>
    <w:rsid w:val="005B45D3"/>
    <w:rsid w:val="005E0BB0"/>
    <w:rsid w:val="005E4254"/>
    <w:rsid w:val="0064502B"/>
    <w:rsid w:val="00667C80"/>
    <w:rsid w:val="006A6E32"/>
    <w:rsid w:val="0072622C"/>
    <w:rsid w:val="00737ADF"/>
    <w:rsid w:val="007642D9"/>
    <w:rsid w:val="007C790B"/>
    <w:rsid w:val="0080352D"/>
    <w:rsid w:val="00851548"/>
    <w:rsid w:val="00884DA6"/>
    <w:rsid w:val="008A6220"/>
    <w:rsid w:val="008B7CA9"/>
    <w:rsid w:val="00966E20"/>
    <w:rsid w:val="009A0D64"/>
    <w:rsid w:val="009C014E"/>
    <w:rsid w:val="00AB41E9"/>
    <w:rsid w:val="00AF7CEB"/>
    <w:rsid w:val="00B15919"/>
    <w:rsid w:val="00BB5503"/>
    <w:rsid w:val="00BD79BA"/>
    <w:rsid w:val="00CB2912"/>
    <w:rsid w:val="00CC2807"/>
    <w:rsid w:val="00D33F02"/>
    <w:rsid w:val="00D410FF"/>
    <w:rsid w:val="00D95962"/>
    <w:rsid w:val="00DC1332"/>
    <w:rsid w:val="00DF39D8"/>
    <w:rsid w:val="00E15D89"/>
    <w:rsid w:val="00E83173"/>
    <w:rsid w:val="00EF34F3"/>
    <w:rsid w:val="00F40336"/>
    <w:rsid w:val="00F740B5"/>
    <w:rsid w:val="00F8323F"/>
    <w:rsid w:val="00F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uiPriority w:val="99"/>
    <w:locked/>
    <w:rPr>
      <w:sz w:val="16"/>
      <w:szCs w:val="16"/>
    </w:rPr>
  </w:style>
  <w:style w:type="paragraph" w:styleId="CommentText">
    <w:name w:val="annotation text"/>
    <w:basedOn w:val="Normal"/>
    <w:link w:val="CommentTextChar"/>
    <w:uiPriority w:val="99"/>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f Char"/>
    <w:locked/>
    <w:rPr>
      <w:lang w:val="en-US" w:eastAsia="en-US" w:bidi="ar-SA"/>
    </w:rPr>
  </w:style>
  <w:style w:type="paragraph" w:styleId="Revision">
    <w:name w:val="Revision"/>
    <w:hidden/>
    <w:uiPriority w:val="99"/>
    <w:semiHidden/>
    <w:rPr>
      <w:rFonts w:ascii="Arial" w:hAnsi="Arial"/>
      <w:sz w:val="24"/>
    </w:rPr>
  </w:style>
  <w:style w:type="paragraph" w:customStyle="1" w:styleId="ParaNum">
    <w:name w:val="ParaNum"/>
    <w:basedOn w:val="Normal"/>
    <w:link w:val="ParaNumChar"/>
    <w:rsid w:val="00BD79BA"/>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locked/>
    <w:rsid w:val="00BD79BA"/>
    <w:rPr>
      <w:snapToGrid w:val="0"/>
      <w:kern w:val="28"/>
      <w:sz w:val="22"/>
    </w:rPr>
  </w:style>
  <w:style w:type="character" w:customStyle="1" w:styleId="CommentTextChar">
    <w:name w:val="Comment Text Char"/>
    <w:link w:val="CommentText"/>
    <w:uiPriority w:val="99"/>
    <w:locked/>
    <w:rsid w:val="00BD79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252709999">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44011">
      <w:bodyDiv w:val="1"/>
      <w:marLeft w:val="0"/>
      <w:marRight w:val="0"/>
      <w:marTop w:val="0"/>
      <w:marBottom w:val="0"/>
      <w:divBdr>
        <w:top w:val="none" w:sz="0" w:space="0" w:color="auto"/>
        <w:left w:val="none" w:sz="0" w:space="0" w:color="auto"/>
        <w:bottom w:val="none" w:sz="0" w:space="0" w:color="auto"/>
        <w:right w:val="none" w:sz="0" w:space="0" w:color="auto"/>
      </w:divBdr>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9-1-1-and-e9-1-1-servic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document/100k-nal-oklahoma-carrier-sending-911-calls-autorecording" TargetMode="External"/><Relationship Id="rId4" Type="http://schemas.openxmlformats.org/officeDocument/2006/relationships/settings" Target="settings.xml"/><Relationship Id="rId9" Type="http://schemas.openxmlformats.org/officeDocument/2006/relationships/hyperlink" Target="https://apps.fcc.gov/edocs_public/attachmatch/DA-15-339A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2036</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2386</CharactersWithSpaces>
  <SharedDoc>false</SharedDoc>
  <HyperlinkBase> </HyperlinkBase>
  <HLinks>
    <vt:vector size="18" baseType="variant">
      <vt:variant>
        <vt:i4>5832768</vt:i4>
      </vt:variant>
      <vt:variant>
        <vt:i4>6</vt:i4>
      </vt:variant>
      <vt:variant>
        <vt:i4>0</vt:i4>
      </vt:variant>
      <vt:variant>
        <vt:i4>5</vt:i4>
      </vt:variant>
      <vt:variant>
        <vt:lpwstr>http://www.fcc.gov/document/100k-nal-oklahoma-carrier-sending-911-calls-autorecording</vt:lpwstr>
      </vt:variant>
      <vt:variant>
        <vt:lpwstr/>
      </vt:variant>
      <vt:variant>
        <vt:i4>1966176</vt:i4>
      </vt:variant>
      <vt:variant>
        <vt:i4>3</vt:i4>
      </vt:variant>
      <vt:variant>
        <vt:i4>0</vt:i4>
      </vt:variant>
      <vt:variant>
        <vt:i4>5</vt:i4>
      </vt:variant>
      <vt:variant>
        <vt:lpwstr>https://apps.fcc.gov/edocs_public/attachmatch/DA-15-339A1.pdf</vt:lpwstr>
      </vt:variant>
      <vt:variant>
        <vt:lpwstr/>
      </vt:variant>
      <vt:variant>
        <vt:i4>4980823</vt:i4>
      </vt:variant>
      <vt:variant>
        <vt:i4>0</vt:i4>
      </vt:variant>
      <vt:variant>
        <vt:i4>0</vt:i4>
      </vt:variant>
      <vt:variant>
        <vt:i4>5</vt:i4>
      </vt:variant>
      <vt:variant>
        <vt:lpwstr>http://www.fcc.gov/encyclopedia/9-1-1-and-e9-1-1-services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2009-12-09T17:44:00Z</cp:lastPrinted>
  <dcterms:created xsi:type="dcterms:W3CDTF">2015-03-18T13:28:00Z</dcterms:created>
  <dcterms:modified xsi:type="dcterms:W3CDTF">2015-03-18T13:28:00Z</dcterms:modified>
  <cp:category> </cp:category>
  <cp:contentStatus> </cp:contentStatus>
</cp:coreProperties>
</file>