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F" w:rsidRPr="00BF046B" w:rsidRDefault="00F50522">
      <w:pPr>
        <w:rPr>
          <w:snapToGrid w:val="0"/>
          <w:sz w:val="22"/>
          <w:szCs w:val="22"/>
        </w:rPr>
      </w:pPr>
      <w:bookmarkStart w:id="0" w:name="_GoBack"/>
      <w:bookmarkEnd w:id="0"/>
      <w:r w:rsidRPr="00BF046B">
        <w:rPr>
          <w:b/>
          <w:snapToGrid w:val="0"/>
          <w:sz w:val="22"/>
          <w:szCs w:val="22"/>
        </w:rPr>
        <w:t>FOR IMMEDIATE RELEASE:</w:t>
      </w:r>
      <w:r w:rsidRPr="00BF046B">
        <w:rPr>
          <w:snapToGrid w:val="0"/>
          <w:sz w:val="22"/>
          <w:szCs w:val="22"/>
        </w:rPr>
        <w:tab/>
      </w:r>
      <w:r w:rsidRPr="00BF046B">
        <w:rPr>
          <w:snapToGrid w:val="0"/>
          <w:sz w:val="22"/>
          <w:szCs w:val="22"/>
        </w:rPr>
        <w:tab/>
      </w:r>
      <w:r w:rsidRPr="00BF046B">
        <w:rPr>
          <w:snapToGrid w:val="0"/>
          <w:sz w:val="22"/>
          <w:szCs w:val="22"/>
        </w:rPr>
        <w:tab/>
      </w:r>
      <w:r w:rsidRPr="00BF046B">
        <w:rPr>
          <w:snapToGrid w:val="0"/>
          <w:sz w:val="22"/>
          <w:szCs w:val="22"/>
        </w:rPr>
        <w:tab/>
      </w:r>
      <w:r w:rsidRPr="00BF046B">
        <w:rPr>
          <w:b/>
          <w:snapToGrid w:val="0"/>
          <w:sz w:val="22"/>
          <w:szCs w:val="22"/>
        </w:rPr>
        <w:t>NEWS MEDIA CONTACT:</w:t>
      </w:r>
    </w:p>
    <w:p w:rsidR="00476906" w:rsidRPr="00476906" w:rsidRDefault="00A85F1F" w:rsidP="00476906">
      <w:pPr>
        <w:rPr>
          <w:snapToGrid w:val="0"/>
          <w:sz w:val="22"/>
          <w:szCs w:val="22"/>
        </w:rPr>
      </w:pPr>
      <w:r>
        <w:rPr>
          <w:snapToGrid w:val="0"/>
          <w:sz w:val="22"/>
          <w:szCs w:val="22"/>
        </w:rPr>
        <w:t>March 18</w:t>
      </w:r>
      <w:r w:rsidR="00476906">
        <w:rPr>
          <w:snapToGrid w:val="0"/>
          <w:sz w:val="22"/>
          <w:szCs w:val="22"/>
        </w:rPr>
        <w:t>, 2015</w:t>
      </w:r>
      <w:r w:rsidR="00BF046B"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sidR="00F50522" w:rsidRPr="00BF046B">
        <w:rPr>
          <w:snapToGrid w:val="0"/>
          <w:sz w:val="22"/>
          <w:szCs w:val="22"/>
        </w:rPr>
        <w:tab/>
      </w:r>
      <w:r>
        <w:rPr>
          <w:snapToGrid w:val="0"/>
          <w:sz w:val="22"/>
          <w:szCs w:val="22"/>
        </w:rPr>
        <w:tab/>
      </w:r>
      <w:r w:rsidR="00476906" w:rsidRPr="00476906">
        <w:rPr>
          <w:snapToGrid w:val="0"/>
          <w:sz w:val="22"/>
          <w:szCs w:val="22"/>
        </w:rPr>
        <w:t xml:space="preserve">Will Wiquist, 202-418-0509 </w:t>
      </w:r>
    </w:p>
    <w:p w:rsidR="00FC54DF" w:rsidRDefault="00476906" w:rsidP="00476906">
      <w:pPr>
        <w:rPr>
          <w:snapToGrid w:val="0"/>
          <w:sz w:val="22"/>
          <w:szCs w:val="22"/>
        </w:rPr>
      </w:pPr>
      <w:r w:rsidRPr="00476906">
        <w:rPr>
          <w:snapToGrid w:val="0"/>
          <w:sz w:val="22"/>
          <w:szCs w:val="22"/>
        </w:rPr>
        <w:t xml:space="preserve">                                                                               </w:t>
      </w:r>
      <w:r>
        <w:rPr>
          <w:snapToGrid w:val="0"/>
          <w:sz w:val="22"/>
          <w:szCs w:val="22"/>
        </w:rPr>
        <w:t xml:space="preserve">                      </w:t>
      </w:r>
      <w:r>
        <w:rPr>
          <w:snapToGrid w:val="0"/>
          <w:sz w:val="22"/>
          <w:szCs w:val="22"/>
        </w:rPr>
        <w:tab/>
      </w:r>
      <w:r w:rsidRPr="00476906">
        <w:rPr>
          <w:snapToGrid w:val="0"/>
          <w:sz w:val="22"/>
          <w:szCs w:val="22"/>
        </w:rPr>
        <w:t xml:space="preserve">Email: </w:t>
      </w:r>
      <w:hyperlink r:id="rId8" w:history="1">
        <w:r w:rsidRPr="00C0590C">
          <w:rPr>
            <w:rStyle w:val="Hyperlink"/>
            <w:snapToGrid w:val="0"/>
            <w:sz w:val="22"/>
            <w:szCs w:val="22"/>
          </w:rPr>
          <w:t>will.wiquist@fcc.gov</w:t>
        </w:r>
      </w:hyperlink>
    </w:p>
    <w:p w:rsidR="00CE7AAD" w:rsidRDefault="00CE7AAD" w:rsidP="00427E4A">
      <w:pPr>
        <w:ind w:left="5040" w:firstLine="720"/>
        <w:rPr>
          <w:b/>
          <w:caps/>
          <w:sz w:val="22"/>
          <w:szCs w:val="22"/>
        </w:rPr>
      </w:pPr>
    </w:p>
    <w:p w:rsidR="000C49EB" w:rsidRPr="00BF046B" w:rsidRDefault="000C49EB" w:rsidP="00427E4A">
      <w:pPr>
        <w:ind w:left="5040" w:firstLine="720"/>
        <w:rPr>
          <w:b/>
          <w:caps/>
          <w:sz w:val="22"/>
          <w:szCs w:val="22"/>
        </w:rPr>
      </w:pPr>
    </w:p>
    <w:p w:rsidR="00476906" w:rsidRDefault="008F7A00" w:rsidP="008F7A00">
      <w:pPr>
        <w:spacing w:line="360" w:lineRule="auto"/>
        <w:jc w:val="center"/>
        <w:rPr>
          <w:b/>
          <w:bCs/>
          <w:snapToGrid w:val="0"/>
          <w:sz w:val="22"/>
          <w:szCs w:val="22"/>
        </w:rPr>
      </w:pPr>
      <w:r w:rsidRPr="008F7A00">
        <w:rPr>
          <w:b/>
          <w:bCs/>
          <w:snapToGrid w:val="0"/>
          <w:sz w:val="22"/>
          <w:szCs w:val="22"/>
        </w:rPr>
        <w:t>CHAIRMAN WHEELER</w:t>
      </w:r>
      <w:r w:rsidR="00A85F1F">
        <w:rPr>
          <w:b/>
          <w:bCs/>
          <w:snapToGrid w:val="0"/>
          <w:sz w:val="22"/>
          <w:szCs w:val="22"/>
        </w:rPr>
        <w:t xml:space="preserve"> STATEMENT ON NATIONAL BROADBAND PLAN ANNIVERSARY</w:t>
      </w:r>
    </w:p>
    <w:p w:rsidR="0018648C" w:rsidRPr="000C49EB" w:rsidRDefault="0018648C" w:rsidP="0018648C">
      <w:pPr>
        <w:jc w:val="center"/>
        <w:rPr>
          <w:b/>
          <w:sz w:val="22"/>
          <w:szCs w:val="22"/>
        </w:rPr>
      </w:pPr>
    </w:p>
    <w:p w:rsidR="00A85F1F" w:rsidRDefault="0018648C" w:rsidP="00A85F1F">
      <w:pPr>
        <w:jc w:val="both"/>
        <w:rPr>
          <w:sz w:val="22"/>
          <w:szCs w:val="22"/>
        </w:rPr>
      </w:pPr>
      <w:r w:rsidRPr="0018648C">
        <w:rPr>
          <w:sz w:val="22"/>
          <w:szCs w:val="22"/>
        </w:rPr>
        <w:t>Washington, D.C. –</w:t>
      </w:r>
      <w:r w:rsidR="00720A61">
        <w:rPr>
          <w:sz w:val="22"/>
          <w:szCs w:val="22"/>
        </w:rPr>
        <w:t xml:space="preserve"> </w:t>
      </w:r>
      <w:r w:rsidR="00A85F1F" w:rsidRPr="00090E91">
        <w:rPr>
          <w:snapToGrid w:val="0"/>
          <w:sz w:val="22"/>
          <w:szCs w:val="22"/>
        </w:rPr>
        <w:t xml:space="preserve">Federal Communications Commission Chairman Tom Wheeler issued the following statement today </w:t>
      </w:r>
      <w:r w:rsidR="00A85F1F">
        <w:rPr>
          <w:snapToGrid w:val="0"/>
          <w:sz w:val="22"/>
          <w:szCs w:val="22"/>
        </w:rPr>
        <w:t>on the fifth anniversary of the completion of the National Broadband Plan</w:t>
      </w:r>
      <w:r w:rsidR="00A85F1F" w:rsidRPr="00090E91">
        <w:rPr>
          <w:snapToGrid w:val="0"/>
          <w:sz w:val="22"/>
          <w:szCs w:val="22"/>
        </w:rPr>
        <w:t>:</w:t>
      </w:r>
    </w:p>
    <w:p w:rsidR="00A85F1F" w:rsidRPr="008F7A00" w:rsidRDefault="00A85F1F" w:rsidP="00A85F1F">
      <w:pPr>
        <w:jc w:val="both"/>
        <w:rPr>
          <w:sz w:val="22"/>
          <w:szCs w:val="22"/>
        </w:rPr>
      </w:pPr>
    </w:p>
    <w:p w:rsidR="00A85F1F" w:rsidRDefault="00A85F1F" w:rsidP="008F7A00">
      <w:pPr>
        <w:jc w:val="both"/>
        <w:rPr>
          <w:sz w:val="22"/>
          <w:szCs w:val="22"/>
        </w:rPr>
      </w:pPr>
      <w:r>
        <w:rPr>
          <w:sz w:val="22"/>
          <w:szCs w:val="22"/>
        </w:rPr>
        <w:t>“</w:t>
      </w:r>
      <w:r w:rsidRPr="00A85F1F">
        <w:rPr>
          <w:sz w:val="22"/>
          <w:szCs w:val="22"/>
        </w:rPr>
        <w:t xml:space="preserve">Five years ago, the FCC released America’s first National Broadband Plan. The Plan was a seminal moment in reorienting the agency to focus on the opportunities and challenges of high-speed Internet, and it was the spark that ignited many significant advances in communications policy. It laid out a roadmap for reforming existing FCC programs, such as the ongoing modernization of the Commission’s universal service programs, which is connecting millions of previously unserved Americans to our digital economy. It also pioneered new policies, most notably breakthrough ideas about spectrum policy. The recently completed AWS-3 auction, which generated a record breaking $41 billion in net bids, and next year’s first-in-the-world Incentive Auction are just two of the plan’s game changing proposals to enhance America’s position as the global leader in mobile innovation. </w:t>
      </w:r>
    </w:p>
    <w:p w:rsidR="00A85F1F" w:rsidRDefault="00A85F1F" w:rsidP="008F7A00">
      <w:pPr>
        <w:jc w:val="both"/>
        <w:rPr>
          <w:sz w:val="22"/>
          <w:szCs w:val="22"/>
        </w:rPr>
      </w:pPr>
    </w:p>
    <w:p w:rsidR="00476906" w:rsidRDefault="00A85F1F" w:rsidP="008F7A00">
      <w:pPr>
        <w:jc w:val="both"/>
        <w:rPr>
          <w:sz w:val="22"/>
          <w:szCs w:val="22"/>
        </w:rPr>
      </w:pPr>
      <w:r>
        <w:rPr>
          <w:sz w:val="22"/>
          <w:szCs w:val="22"/>
        </w:rPr>
        <w:t>“</w:t>
      </w:r>
      <w:r w:rsidRPr="00A85F1F">
        <w:rPr>
          <w:sz w:val="22"/>
          <w:szCs w:val="22"/>
        </w:rPr>
        <w:t>Congratulations to Chairman Genachowski and Blair Levin for their leadership of the terrific FCC staff in developing this comprehensive strategy to unleash the opportunities of fast, fair and open broadband networks for all Americans.</w:t>
      </w:r>
      <w:r>
        <w:rPr>
          <w:sz w:val="22"/>
          <w:szCs w:val="22"/>
        </w:rPr>
        <w:t>”</w:t>
      </w:r>
    </w:p>
    <w:p w:rsidR="00A85F1F" w:rsidRDefault="00A85F1F" w:rsidP="008F7A00">
      <w:pPr>
        <w:jc w:val="both"/>
        <w:rPr>
          <w:sz w:val="22"/>
          <w:szCs w:val="22"/>
        </w:rPr>
      </w:pPr>
    </w:p>
    <w:p w:rsidR="00A85F1F" w:rsidRDefault="00A85F1F" w:rsidP="008F7A00">
      <w:pPr>
        <w:jc w:val="both"/>
        <w:rPr>
          <w:sz w:val="22"/>
          <w:szCs w:val="22"/>
        </w:rPr>
      </w:pPr>
      <w:r>
        <w:rPr>
          <w:sz w:val="22"/>
          <w:szCs w:val="22"/>
        </w:rPr>
        <w:t xml:space="preserve">The National Broadband plan can be viewed here: </w:t>
      </w:r>
      <w:hyperlink r:id="rId9" w:history="1">
        <w:r w:rsidRPr="00E30903">
          <w:rPr>
            <w:rStyle w:val="Hyperlink"/>
            <w:sz w:val="22"/>
            <w:szCs w:val="22"/>
          </w:rPr>
          <w:t>http://www.fcc.gov/national-broadband-plan</w:t>
        </w:r>
      </w:hyperlink>
      <w:r>
        <w:rPr>
          <w:sz w:val="22"/>
          <w:szCs w:val="22"/>
        </w:rPr>
        <w:t xml:space="preserve"> </w:t>
      </w:r>
    </w:p>
    <w:p w:rsidR="008F7A00" w:rsidRPr="00720A61" w:rsidRDefault="008F7A00" w:rsidP="008F7A00">
      <w:pPr>
        <w:rPr>
          <w:sz w:val="24"/>
          <w:szCs w:val="24"/>
        </w:rPr>
      </w:pPr>
    </w:p>
    <w:p w:rsidR="00FC54DF" w:rsidRPr="00A85F1F" w:rsidRDefault="00F50522" w:rsidP="00A85F1F">
      <w:pPr>
        <w:jc w:val="center"/>
        <w:rPr>
          <w:b/>
          <w:color w:val="000000"/>
          <w:sz w:val="22"/>
          <w:szCs w:val="22"/>
        </w:rPr>
      </w:pPr>
      <w:r w:rsidRPr="00BF046B">
        <w:rPr>
          <w:b/>
          <w:color w:val="000000"/>
          <w:sz w:val="22"/>
          <w:szCs w:val="22"/>
        </w:rPr>
        <w:t xml:space="preserve">- FCC </w:t>
      </w:r>
      <w:r w:rsidR="00F76CDC">
        <w:rPr>
          <w:b/>
          <w:color w:val="000000"/>
          <w:sz w:val="22"/>
          <w:szCs w:val="22"/>
        </w:rPr>
        <w:t>-</w:t>
      </w:r>
    </w:p>
    <w:p w:rsidR="00CC12BF" w:rsidRPr="007113B0" w:rsidRDefault="00CC12BF">
      <w:pPr>
        <w:jc w:val="center"/>
        <w:rPr>
          <w:sz w:val="24"/>
          <w:szCs w:val="24"/>
        </w:rPr>
      </w:pPr>
    </w:p>
    <w:sectPr w:rsidR="00CC12BF" w:rsidRPr="007113B0" w:rsidSect="00A06F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96" w:rsidRDefault="00461B96">
      <w:r>
        <w:separator/>
      </w:r>
    </w:p>
  </w:endnote>
  <w:endnote w:type="continuationSeparator" w:id="0">
    <w:p w:rsidR="00461B96" w:rsidRDefault="0046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Pr>
    </w:pPr>
    <w:r>
      <w:rPr>
        <w:rStyle w:val="PageNumber"/>
      </w:rPr>
      <w:fldChar w:fldCharType="begin"/>
    </w:r>
    <w:r w:rsidR="00F50522">
      <w:rPr>
        <w:rStyle w:val="PageNumber"/>
      </w:rPr>
      <w:instrText xml:space="preserve">PAGE  </w:instrText>
    </w:r>
    <w:r>
      <w:rPr>
        <w:rStyle w:val="PageNumber"/>
      </w:rPr>
      <w:fldChar w:fldCharType="end"/>
    </w:r>
  </w:p>
  <w:p w:rsidR="00FC54DF" w:rsidRDefault="00FC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A06FA3">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sidR="00F50522">
      <w:rPr>
        <w:rStyle w:val="PageNumber"/>
        <w:rFonts w:ascii="Times" w:hAnsi="Times"/>
        <w:sz w:val="20"/>
      </w:rPr>
      <w:instrText xml:space="preserve">PAGE  </w:instrText>
    </w:r>
    <w:r>
      <w:rPr>
        <w:rStyle w:val="PageNumber"/>
        <w:rFonts w:ascii="Times" w:hAnsi="Times"/>
        <w:sz w:val="20"/>
      </w:rPr>
      <w:fldChar w:fldCharType="separate"/>
    </w:r>
    <w:r w:rsidR="00BF046B">
      <w:rPr>
        <w:rStyle w:val="PageNumber"/>
        <w:rFonts w:ascii="Times" w:hAnsi="Times"/>
        <w:noProof/>
        <w:sz w:val="20"/>
      </w:rPr>
      <w:t>2</w:t>
    </w:r>
    <w:r>
      <w:rPr>
        <w:rStyle w:val="PageNumber"/>
        <w:rFonts w:ascii="Times" w:hAnsi="Times"/>
        <w:sz w:val="20"/>
      </w:rPr>
      <w:fldChar w:fldCharType="end"/>
    </w:r>
  </w:p>
  <w:p w:rsidR="00FC54DF" w:rsidRDefault="00FC54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B" w:rsidRDefault="00EF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96" w:rsidRDefault="00461B96">
      <w:r>
        <w:separator/>
      </w:r>
    </w:p>
  </w:footnote>
  <w:footnote w:type="continuationSeparator" w:id="0">
    <w:p w:rsidR="00461B96" w:rsidRDefault="0046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B" w:rsidRDefault="00EF5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8B" w:rsidRDefault="00EF5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F" w:rsidRDefault="00BD667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anchor>
      </w:drawing>
    </w:r>
    <w:r w:rsidR="00F50522">
      <w:t>NEWS</w:t>
    </w:r>
  </w:p>
  <w:p w:rsidR="00FC54DF" w:rsidRDefault="007113B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C54DF" w:rsidRDefault="00F50522">
                    <w:pPr>
                      <w:spacing w:before="40"/>
                      <w:jc w:val="right"/>
                      <w:rPr>
                        <w:b/>
                        <w:sz w:val="16"/>
                      </w:rPr>
                    </w:pPr>
                    <w:r>
                      <w:rPr>
                        <w:b/>
                        <w:sz w:val="16"/>
                      </w:rPr>
                      <w:t>News Media Information 202 / 418-0500</w:t>
                    </w:r>
                  </w:p>
                  <w:p w:rsidR="00FC54DF" w:rsidRDefault="00F50522">
                    <w:pPr>
                      <w:pStyle w:val="Heading3"/>
                      <w:jc w:val="right"/>
                    </w:pPr>
                    <w:r>
                      <w:tab/>
                      <w:t>Internet: http://www.fcc.gov</w:t>
                    </w:r>
                  </w:p>
                  <w:p w:rsidR="00FC54DF" w:rsidRDefault="00F50522">
                    <w:pPr>
                      <w:pStyle w:val="Heading4"/>
                      <w:rPr>
                        <w:b w:val="0"/>
                      </w:rPr>
                    </w:pPr>
                    <w:r>
                      <w:t>TTY: 1-888-835-5322</w:t>
                    </w:r>
                  </w:p>
                </w:txbxContent>
              </v:textbox>
            </v:shape>
          </w:pict>
        </mc:Fallback>
      </mc:AlternateContent>
    </w:r>
    <w:r w:rsidR="00F50522">
      <w:rPr>
        <w:b/>
        <w:sz w:val="22"/>
      </w:rPr>
      <w:t>Federal Communications Commission</w:t>
    </w:r>
  </w:p>
  <w:p w:rsidR="00FC54DF" w:rsidRDefault="00F5052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FC54DF" w:rsidRDefault="00F50522">
    <w:pPr>
      <w:tabs>
        <w:tab w:val="left" w:pos="-720"/>
      </w:tabs>
      <w:suppressAutoHyphens/>
      <w:ind w:right="-540"/>
      <w:rPr>
        <w:b/>
        <w:sz w:val="22"/>
      </w:rPr>
    </w:pPr>
    <w:r>
      <w:rPr>
        <w:b/>
        <w:sz w:val="22"/>
      </w:rPr>
      <w:t>Washington, D. C.  20554</w:t>
    </w:r>
  </w:p>
  <w:p w:rsidR="00FC54DF" w:rsidRDefault="007113B0">
    <w:pPr>
      <w:tabs>
        <w:tab w:val="left" w:pos="-720"/>
      </w:tabs>
      <w:suppressAutoHyphens/>
      <w:rPr>
        <w:b/>
        <w:sz w:val="12"/>
      </w:rPr>
    </w:pPr>
    <w:r>
      <w:rPr>
        <w:b/>
        <w:noProof/>
        <w:sz w:val="22"/>
      </w:rPr>
      <mc:AlternateContent>
        <mc:Choice Requires="wps">
          <w:drawing>
            <wp:anchor distT="4294967295" distB="4294967295" distL="114300" distR="114300" simplePos="0" relativeHeight="251658240" behindDoc="0" locked="0" layoutInCell="0" allowOverlap="1">
              <wp:simplePos x="0" y="0"/>
              <wp:positionH relativeFrom="column">
                <wp:posOffset>5715</wp:posOffset>
              </wp:positionH>
              <wp:positionV relativeFrom="paragraph">
                <wp:posOffset>57784</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FC54DF" w:rsidRDefault="00F50522">
    <w:pPr>
      <w:tabs>
        <w:tab w:val="left" w:pos="-720"/>
      </w:tabs>
      <w:suppressAutoHyphens/>
      <w:rPr>
        <w:b/>
        <w:sz w:val="12"/>
      </w:rPr>
    </w:pPr>
    <w:r>
      <w:rPr>
        <w:b/>
        <w:sz w:val="12"/>
      </w:rPr>
      <w:t>This is an unofficial announcement of Commission action.  Release of the full text of a Commission order constitutes official action.</w:t>
    </w:r>
  </w:p>
  <w:p w:rsidR="00FC54DF" w:rsidRDefault="00F50522">
    <w:pPr>
      <w:tabs>
        <w:tab w:val="left" w:pos="-720"/>
      </w:tabs>
      <w:suppressAutoHyphens/>
      <w:rPr>
        <w:b/>
        <w:sz w:val="12"/>
      </w:rPr>
    </w:pPr>
    <w:r>
      <w:rPr>
        <w:b/>
        <w:sz w:val="12"/>
      </w:rPr>
      <w:t>See MCI v. FCC. 515 F 2d 385 (D.C. Circ 1974).</w:t>
    </w:r>
  </w:p>
  <w:p w:rsidR="00FC54DF" w:rsidRDefault="007113B0">
    <w:pPr>
      <w:tabs>
        <w:tab w:val="left" w:pos="-720"/>
      </w:tabs>
      <w:suppressAutoHyphens/>
      <w:ind w:right="-540"/>
    </w:pPr>
    <w:r>
      <w:rPr>
        <w:b/>
        <w:noProof/>
        <w:sz w:val="22"/>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20954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71"/>
    <w:rsid w:val="000011EC"/>
    <w:rsid w:val="0001077F"/>
    <w:rsid w:val="00050172"/>
    <w:rsid w:val="00084803"/>
    <w:rsid w:val="000B546A"/>
    <w:rsid w:val="000C49EB"/>
    <w:rsid w:val="000D3D6C"/>
    <w:rsid w:val="000E598C"/>
    <w:rsid w:val="000F6F6D"/>
    <w:rsid w:val="0015737E"/>
    <w:rsid w:val="00172243"/>
    <w:rsid w:val="0018648C"/>
    <w:rsid w:val="00197D30"/>
    <w:rsid w:val="001D47A3"/>
    <w:rsid w:val="001D7E63"/>
    <w:rsid w:val="00206566"/>
    <w:rsid w:val="00237A52"/>
    <w:rsid w:val="00245AC3"/>
    <w:rsid w:val="00267FBE"/>
    <w:rsid w:val="00276223"/>
    <w:rsid w:val="0028179A"/>
    <w:rsid w:val="00291551"/>
    <w:rsid w:val="002C5456"/>
    <w:rsid w:val="00353222"/>
    <w:rsid w:val="003643CB"/>
    <w:rsid w:val="00394156"/>
    <w:rsid w:val="003D4EEC"/>
    <w:rsid w:val="003F71EC"/>
    <w:rsid w:val="004069BD"/>
    <w:rsid w:val="00407212"/>
    <w:rsid w:val="00427E4A"/>
    <w:rsid w:val="00461B96"/>
    <w:rsid w:val="00476906"/>
    <w:rsid w:val="004A414C"/>
    <w:rsid w:val="0052519B"/>
    <w:rsid w:val="0053237C"/>
    <w:rsid w:val="0053414B"/>
    <w:rsid w:val="00537868"/>
    <w:rsid w:val="005F742F"/>
    <w:rsid w:val="006208BF"/>
    <w:rsid w:val="0067359D"/>
    <w:rsid w:val="006A5D1A"/>
    <w:rsid w:val="006E689E"/>
    <w:rsid w:val="007028BF"/>
    <w:rsid w:val="0070504A"/>
    <w:rsid w:val="00707FC4"/>
    <w:rsid w:val="007113B0"/>
    <w:rsid w:val="00720A61"/>
    <w:rsid w:val="00747A05"/>
    <w:rsid w:val="007613A1"/>
    <w:rsid w:val="007614B4"/>
    <w:rsid w:val="007746BA"/>
    <w:rsid w:val="00796448"/>
    <w:rsid w:val="008115D1"/>
    <w:rsid w:val="00826731"/>
    <w:rsid w:val="00837107"/>
    <w:rsid w:val="00891061"/>
    <w:rsid w:val="008A28E6"/>
    <w:rsid w:val="008D3A04"/>
    <w:rsid w:val="008D6B29"/>
    <w:rsid w:val="008F7A00"/>
    <w:rsid w:val="0095384F"/>
    <w:rsid w:val="009815B2"/>
    <w:rsid w:val="00995B9E"/>
    <w:rsid w:val="009D479E"/>
    <w:rsid w:val="00A06FA3"/>
    <w:rsid w:val="00A41076"/>
    <w:rsid w:val="00A5770B"/>
    <w:rsid w:val="00A85F1F"/>
    <w:rsid w:val="00AC0B8A"/>
    <w:rsid w:val="00AC429D"/>
    <w:rsid w:val="00B37DE7"/>
    <w:rsid w:val="00B9118D"/>
    <w:rsid w:val="00BD4A55"/>
    <w:rsid w:val="00BD4FA6"/>
    <w:rsid w:val="00BD6671"/>
    <w:rsid w:val="00BF046B"/>
    <w:rsid w:val="00C02647"/>
    <w:rsid w:val="00C220CC"/>
    <w:rsid w:val="00C42C68"/>
    <w:rsid w:val="00C66761"/>
    <w:rsid w:val="00C73934"/>
    <w:rsid w:val="00C760D8"/>
    <w:rsid w:val="00C77B41"/>
    <w:rsid w:val="00C82F71"/>
    <w:rsid w:val="00CA49CC"/>
    <w:rsid w:val="00CC12BF"/>
    <w:rsid w:val="00CD69E1"/>
    <w:rsid w:val="00CE7AAD"/>
    <w:rsid w:val="00D017B8"/>
    <w:rsid w:val="00D149B4"/>
    <w:rsid w:val="00D14BA2"/>
    <w:rsid w:val="00D1736F"/>
    <w:rsid w:val="00D75499"/>
    <w:rsid w:val="00D759C9"/>
    <w:rsid w:val="00D7666B"/>
    <w:rsid w:val="00DA53CF"/>
    <w:rsid w:val="00DA5F58"/>
    <w:rsid w:val="00DF19CA"/>
    <w:rsid w:val="00DF62E9"/>
    <w:rsid w:val="00E03743"/>
    <w:rsid w:val="00EA6F46"/>
    <w:rsid w:val="00ED33EE"/>
    <w:rsid w:val="00ED5949"/>
    <w:rsid w:val="00EE081A"/>
    <w:rsid w:val="00EE246D"/>
    <w:rsid w:val="00EF5F8B"/>
    <w:rsid w:val="00F315D8"/>
    <w:rsid w:val="00F50522"/>
    <w:rsid w:val="00F72FB3"/>
    <w:rsid w:val="00F76CDC"/>
    <w:rsid w:val="00F83041"/>
    <w:rsid w:val="00F92554"/>
    <w:rsid w:val="00F940AE"/>
    <w:rsid w:val="00FC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058">
      <w:bodyDiv w:val="1"/>
      <w:marLeft w:val="0"/>
      <w:marRight w:val="0"/>
      <w:marTop w:val="0"/>
      <w:marBottom w:val="0"/>
      <w:divBdr>
        <w:top w:val="none" w:sz="0" w:space="0" w:color="auto"/>
        <w:left w:val="none" w:sz="0" w:space="0" w:color="auto"/>
        <w:bottom w:val="none" w:sz="0" w:space="0" w:color="auto"/>
        <w:right w:val="none" w:sz="0" w:space="0" w:color="auto"/>
      </w:divBdr>
    </w:div>
    <w:div w:id="293370239">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855535171">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082600314">
      <w:bodyDiv w:val="1"/>
      <w:marLeft w:val="0"/>
      <w:marRight w:val="0"/>
      <w:marTop w:val="0"/>
      <w:marBottom w:val="0"/>
      <w:divBdr>
        <w:top w:val="none" w:sz="0" w:space="0" w:color="auto"/>
        <w:left w:val="none" w:sz="0" w:space="0" w:color="auto"/>
        <w:bottom w:val="none" w:sz="0" w:space="0" w:color="auto"/>
        <w:right w:val="none" w:sz="0" w:space="0" w:color="auto"/>
      </w:divBdr>
    </w:div>
    <w:div w:id="1264724296">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586381703">
      <w:bodyDiv w:val="1"/>
      <w:marLeft w:val="0"/>
      <w:marRight w:val="0"/>
      <w:marTop w:val="0"/>
      <w:marBottom w:val="0"/>
      <w:divBdr>
        <w:top w:val="none" w:sz="0" w:space="0" w:color="auto"/>
        <w:left w:val="none" w:sz="0" w:space="0" w:color="auto"/>
        <w:bottom w:val="none" w:sz="0" w:space="0" w:color="auto"/>
        <w:right w:val="none" w:sz="0" w:space="0" w:color="auto"/>
      </w:divBdr>
    </w:div>
    <w:div w:id="1834760563">
      <w:bodyDiv w:val="1"/>
      <w:marLeft w:val="0"/>
      <w:marRight w:val="0"/>
      <w:marTop w:val="0"/>
      <w:marBottom w:val="0"/>
      <w:divBdr>
        <w:top w:val="none" w:sz="0" w:space="0" w:color="auto"/>
        <w:left w:val="none" w:sz="0" w:space="0" w:color="auto"/>
        <w:bottom w:val="none" w:sz="0" w:space="0" w:color="auto"/>
        <w:right w:val="none" w:sz="0" w:space="0" w:color="auto"/>
      </w:divBdr>
    </w:div>
    <w:div w:id="190933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wiquist@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national-broadband-pla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1351</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1680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3670082</vt:i4>
      </vt:variant>
      <vt:variant>
        <vt:i4>0</vt:i4>
      </vt:variant>
      <vt:variant>
        <vt:i4>0</vt:i4>
      </vt:variant>
      <vt:variant>
        <vt:i4>5</vt:i4>
      </vt:variant>
      <vt:variant>
        <vt:lpwstr>mailto:neil.grace@fcc.gov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2012-05-21T19:07:00Z</cp:lastPrinted>
  <dcterms:created xsi:type="dcterms:W3CDTF">2015-03-18T14:57:00Z</dcterms:created>
  <dcterms:modified xsi:type="dcterms:W3CDTF">2015-03-18T14:57:00Z</dcterms:modified>
  <cp:category> </cp:category>
  <cp:contentStatus> </cp:contentStatus>
</cp:coreProperties>
</file>