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81" w:rsidRDefault="0091528B" w:rsidP="00915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STATEMENT OF</w:t>
      </w:r>
      <w:r>
        <w:rPr>
          <w:rFonts w:ascii="Times New Roman" w:hAnsi="Times New Roman" w:cs="Times New Roman"/>
          <w:b/>
          <w:sz w:val="24"/>
          <w:szCs w:val="24"/>
        </w:rPr>
        <w:br/>
        <w:t>COMMISSIONER JESSICA ROSENWORCEL</w:t>
      </w:r>
    </w:p>
    <w:p w:rsidR="0091528B" w:rsidRDefault="0091528B" w:rsidP="00915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45" w:rsidRPr="00420945" w:rsidRDefault="00420945" w:rsidP="00420945">
      <w:pPr>
        <w:rPr>
          <w:rFonts w:ascii="Times New Roman" w:eastAsia="Times New Roman" w:hAnsi="Times New Roman" w:cs="Times New Roman"/>
          <w:snapToGrid w:val="0"/>
          <w:kern w:val="28"/>
          <w:szCs w:val="20"/>
        </w:rPr>
      </w:pPr>
      <w:r w:rsidRPr="00420945">
        <w:rPr>
          <w:rFonts w:ascii="Times New Roman" w:eastAsia="Times New Roman" w:hAnsi="Times New Roman" w:cs="Times New Roman"/>
          <w:snapToGrid w:val="0"/>
          <w:kern w:val="28"/>
          <w:szCs w:val="20"/>
        </w:rPr>
        <w:t>Re:</w:t>
      </w:r>
      <w:r w:rsidRPr="00420945">
        <w:rPr>
          <w:rFonts w:ascii="Times New Roman" w:eastAsia="Times New Roman" w:hAnsi="Times New Roman" w:cs="Times New Roman"/>
          <w:snapToGrid w:val="0"/>
          <w:kern w:val="28"/>
          <w:szCs w:val="20"/>
        </w:rPr>
        <w:tab/>
      </w:r>
      <w:r w:rsidRPr="00420945">
        <w:rPr>
          <w:rFonts w:ascii="Times New Roman" w:eastAsia="Times New Roman" w:hAnsi="Times New Roman" w:cs="Times New Roman"/>
          <w:i/>
          <w:snapToGrid w:val="0"/>
          <w:kern w:val="28"/>
          <w:szCs w:val="20"/>
        </w:rPr>
        <w:t xml:space="preserve">Amendment of the Commission’s Rules Concerning Market Modification, </w:t>
      </w:r>
      <w:r w:rsidRPr="00420945">
        <w:rPr>
          <w:rFonts w:ascii="Times New Roman" w:eastAsia="Times New Roman" w:hAnsi="Times New Roman" w:cs="Times New Roman"/>
          <w:i/>
          <w:snapToGrid w:val="0"/>
          <w:kern w:val="28"/>
        </w:rPr>
        <w:t>Implementation of Section 102 of the STELA Reauthorization Act of 2014</w:t>
      </w:r>
      <w:r w:rsidRPr="00420945">
        <w:rPr>
          <w:rFonts w:ascii="Times New Roman" w:eastAsia="Times New Roman" w:hAnsi="Times New Roman" w:cs="Times New Roman"/>
          <w:snapToGrid w:val="0"/>
          <w:kern w:val="28"/>
          <w:szCs w:val="20"/>
        </w:rPr>
        <w:t>, MB Docket No. 15-71.</w:t>
      </w:r>
    </w:p>
    <w:p w:rsidR="0091528B" w:rsidRDefault="0091528B" w:rsidP="0091528B">
      <w:pPr>
        <w:rPr>
          <w:rFonts w:ascii="Times New Roman" w:hAnsi="Times New Roman" w:cs="Times New Roman"/>
          <w:sz w:val="24"/>
          <w:szCs w:val="24"/>
        </w:rPr>
      </w:pPr>
    </w:p>
    <w:p w:rsidR="0091528B" w:rsidRDefault="0091528B" w:rsidP="0091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Big changes are coming to television.  If you want to see it on a small scale, you can come to my h</w:t>
      </w:r>
      <w:r w:rsidR="00176F31">
        <w:rPr>
          <w:rFonts w:ascii="Times New Roman" w:hAnsi="Times New Roman" w:cs="Times New Roman"/>
          <w:sz w:val="24"/>
          <w:szCs w:val="24"/>
        </w:rPr>
        <w:t xml:space="preserve">ouse.  There was a time when my family </w:t>
      </w:r>
      <w:r>
        <w:rPr>
          <w:rFonts w:ascii="Times New Roman" w:hAnsi="Times New Roman" w:cs="Times New Roman"/>
          <w:sz w:val="24"/>
          <w:szCs w:val="24"/>
        </w:rPr>
        <w:t xml:space="preserve">sat together, basking in the glow of a single large screen.  Today we still sit together.  But that single large screen has given way to gatherings with many screens and multiple programs.  </w:t>
      </w:r>
    </w:p>
    <w:p w:rsidR="0091528B" w:rsidRDefault="0091528B" w:rsidP="0091528B">
      <w:pPr>
        <w:rPr>
          <w:rFonts w:ascii="Times New Roman" w:hAnsi="Times New Roman" w:cs="Times New Roman"/>
          <w:sz w:val="24"/>
          <w:szCs w:val="24"/>
        </w:rPr>
      </w:pPr>
    </w:p>
    <w:p w:rsidR="00C10037" w:rsidRDefault="0091528B" w:rsidP="00C10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Still, with all this change, old problems </w:t>
      </w:r>
      <w:r w:rsidR="00176F31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can linger.  Today we address one of those problems</w:t>
      </w:r>
      <w:r w:rsidR="0026433B">
        <w:rPr>
          <w:rFonts w:ascii="Times New Roman" w:hAnsi="Times New Roman" w:cs="Times New Roman"/>
          <w:sz w:val="24"/>
          <w:szCs w:val="24"/>
        </w:rPr>
        <w:t xml:space="preserve"> for viewers of satellite television</w:t>
      </w:r>
      <w:r>
        <w:rPr>
          <w:rFonts w:ascii="Times New Roman" w:hAnsi="Times New Roman" w:cs="Times New Roman"/>
          <w:sz w:val="24"/>
          <w:szCs w:val="24"/>
        </w:rPr>
        <w:t>.  It is frustrating for viewer</w:t>
      </w:r>
      <w:r w:rsidR="00475C95">
        <w:rPr>
          <w:rFonts w:ascii="Times New Roman" w:hAnsi="Times New Roman" w:cs="Times New Roman"/>
          <w:sz w:val="24"/>
          <w:szCs w:val="24"/>
        </w:rPr>
        <w:t>s when their satellite provider</w:t>
      </w:r>
      <w:r>
        <w:rPr>
          <w:rFonts w:ascii="Times New Roman" w:hAnsi="Times New Roman" w:cs="Times New Roman"/>
          <w:sz w:val="24"/>
          <w:szCs w:val="24"/>
        </w:rPr>
        <w:t xml:space="preserve"> offer</w:t>
      </w:r>
      <w:r w:rsidR="00475C9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them local programming that just does not feel local.  Sometimes broadcast stations are beamed in from other states and far-off places that</w:t>
      </w:r>
      <w:r w:rsidR="00176F31">
        <w:rPr>
          <w:rFonts w:ascii="Times New Roman" w:hAnsi="Times New Roman" w:cs="Times New Roman"/>
          <w:sz w:val="24"/>
          <w:szCs w:val="24"/>
        </w:rPr>
        <w:t xml:space="preserve"> do not reflect the communities where viewers live, or the news, weather, and emergency information that they need.  This happens as a result of an old quirk i</w:t>
      </w:r>
      <w:r w:rsidR="0026433B">
        <w:rPr>
          <w:rFonts w:ascii="Times New Roman" w:hAnsi="Times New Roman" w:cs="Times New Roman"/>
          <w:sz w:val="24"/>
          <w:szCs w:val="24"/>
        </w:rPr>
        <w:t xml:space="preserve">n our satellite television laws which use Designated Market Areas to delineate carriage rights.  </w:t>
      </w:r>
    </w:p>
    <w:p w:rsidR="00C10037" w:rsidRDefault="00C10037" w:rsidP="00C10037">
      <w:pPr>
        <w:rPr>
          <w:rFonts w:ascii="Times New Roman" w:hAnsi="Times New Roman" w:cs="Times New Roman"/>
          <w:sz w:val="24"/>
          <w:szCs w:val="24"/>
        </w:rPr>
      </w:pPr>
    </w:p>
    <w:p w:rsidR="00C10037" w:rsidRDefault="00C10037" w:rsidP="00C100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year, however, Congress decided it was time to address this long-standing problem.  As a result, the Satellite Television Extension and Localism Act Reauthorization Act directs the Commission to extend our market modification policies to satellite television.  </w:t>
      </w:r>
      <w:r w:rsidR="002E76A3">
        <w:rPr>
          <w:rFonts w:ascii="Times New Roman" w:hAnsi="Times New Roman" w:cs="Times New Roman"/>
          <w:sz w:val="24"/>
          <w:szCs w:val="24"/>
        </w:rPr>
        <w:t xml:space="preserve">This could create </w:t>
      </w:r>
      <w:r>
        <w:rPr>
          <w:rFonts w:ascii="Times New Roman" w:hAnsi="Times New Roman" w:cs="Times New Roman"/>
          <w:sz w:val="24"/>
          <w:szCs w:val="24"/>
        </w:rPr>
        <w:t xml:space="preserve">new opportunities for satellite television viewers to see the programming they want and the broadcast stations that </w:t>
      </w:r>
      <w:r w:rsidR="002E76A3">
        <w:rPr>
          <w:rFonts w:ascii="Times New Roman" w:hAnsi="Times New Roman" w:cs="Times New Roman"/>
          <w:sz w:val="24"/>
          <w:szCs w:val="24"/>
        </w:rPr>
        <w:t xml:space="preserve">truly </w:t>
      </w:r>
      <w:r>
        <w:rPr>
          <w:rFonts w:ascii="Times New Roman" w:hAnsi="Times New Roman" w:cs="Times New Roman"/>
          <w:sz w:val="24"/>
          <w:szCs w:val="24"/>
        </w:rPr>
        <w:t xml:space="preserve">cover their communities.  So while there is a lot to look forward to as television evolves, in the near term I hope we can also look forward to more satellite viewers receiving more local stations as a result of our efforts here today.  </w:t>
      </w:r>
    </w:p>
    <w:p w:rsidR="00176F31" w:rsidRDefault="00176F31" w:rsidP="0091528B">
      <w:pPr>
        <w:rPr>
          <w:rFonts w:ascii="Times New Roman" w:hAnsi="Times New Roman" w:cs="Times New Roman"/>
          <w:sz w:val="24"/>
          <w:szCs w:val="24"/>
        </w:rPr>
      </w:pPr>
    </w:p>
    <w:p w:rsidR="0091528B" w:rsidRPr="0091528B" w:rsidRDefault="0091528B" w:rsidP="0091528B">
      <w:pPr>
        <w:rPr>
          <w:rFonts w:ascii="Times New Roman" w:hAnsi="Times New Roman" w:cs="Times New Roman"/>
          <w:sz w:val="24"/>
          <w:szCs w:val="24"/>
        </w:rPr>
      </w:pPr>
    </w:p>
    <w:sectPr w:rsidR="0091528B" w:rsidRPr="00915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E5" w:rsidRDefault="00266FE5" w:rsidP="00266FE5">
      <w:r>
        <w:separator/>
      </w:r>
    </w:p>
  </w:endnote>
  <w:endnote w:type="continuationSeparator" w:id="0">
    <w:p w:rsidR="00266FE5" w:rsidRDefault="00266FE5" w:rsidP="0026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E5" w:rsidRDefault="00266F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E5" w:rsidRDefault="00266F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E5" w:rsidRDefault="00266F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E5" w:rsidRDefault="00266FE5" w:rsidP="00266FE5">
      <w:r>
        <w:separator/>
      </w:r>
    </w:p>
  </w:footnote>
  <w:footnote w:type="continuationSeparator" w:id="0">
    <w:p w:rsidR="00266FE5" w:rsidRDefault="00266FE5" w:rsidP="0026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E5" w:rsidRDefault="00266F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E5" w:rsidRDefault="00266F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E5" w:rsidRDefault="00266F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8B"/>
    <w:rsid w:val="00043B39"/>
    <w:rsid w:val="00143D55"/>
    <w:rsid w:val="00176F31"/>
    <w:rsid w:val="001D6E81"/>
    <w:rsid w:val="0026433B"/>
    <w:rsid w:val="00266FE5"/>
    <w:rsid w:val="002E76A3"/>
    <w:rsid w:val="002F21B6"/>
    <w:rsid w:val="00420945"/>
    <w:rsid w:val="00475C95"/>
    <w:rsid w:val="0091528B"/>
    <w:rsid w:val="00C10037"/>
    <w:rsid w:val="00D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FE5"/>
  </w:style>
  <w:style w:type="paragraph" w:styleId="Footer">
    <w:name w:val="footer"/>
    <w:basedOn w:val="Normal"/>
    <w:link w:val="FooterChar"/>
    <w:uiPriority w:val="99"/>
    <w:unhideWhenUsed/>
    <w:rsid w:val="00266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FE5"/>
  </w:style>
  <w:style w:type="paragraph" w:styleId="Footer">
    <w:name w:val="footer"/>
    <w:basedOn w:val="Normal"/>
    <w:link w:val="FooterChar"/>
    <w:uiPriority w:val="99"/>
    <w:unhideWhenUsed/>
    <w:rsid w:val="00266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1481</Characters>
  <Application>Microsoft Office Word</Application>
  <DocSecurity>0</DocSecurity>
  <Lines>27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2015-03-26T14:09:00Z</cp:lastPrinted>
  <dcterms:created xsi:type="dcterms:W3CDTF">2015-03-26T16:48:00Z</dcterms:created>
  <dcterms:modified xsi:type="dcterms:W3CDTF">2015-03-26T16:48:00Z</dcterms:modified>
  <cp:category> </cp:category>
  <cp:contentStatus> </cp:contentStatus>
</cp:coreProperties>
</file>