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D273" w14:textId="44EB848F" w:rsidR="006132F5" w:rsidRPr="00781856" w:rsidRDefault="0046697B" w:rsidP="0078185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856">
        <w:rPr>
          <w:rFonts w:ascii="Times New Roman" w:hAnsi="Times New Roman" w:cs="Times New Roman"/>
          <w:b/>
          <w:sz w:val="24"/>
          <w:szCs w:val="24"/>
        </w:rPr>
        <w:t>Remarks of FCC Commissioner Mignon L. Clyburn</w:t>
      </w:r>
      <w:r w:rsidRPr="00781856">
        <w:rPr>
          <w:rFonts w:ascii="Times New Roman" w:hAnsi="Times New Roman" w:cs="Times New Roman"/>
          <w:b/>
          <w:sz w:val="24"/>
          <w:szCs w:val="24"/>
        </w:rPr>
        <w:br/>
      </w:r>
      <w:r w:rsidR="00ED0665" w:rsidRPr="00781856">
        <w:rPr>
          <w:rFonts w:ascii="Times New Roman" w:hAnsi="Times New Roman" w:cs="Times New Roman"/>
          <w:b/>
          <w:sz w:val="24"/>
          <w:szCs w:val="24"/>
        </w:rPr>
        <w:t>Sixth Annual Rebele First Amendment Fellowship Symposium</w:t>
      </w:r>
      <w:r w:rsidR="00ED0665" w:rsidRPr="00781856">
        <w:rPr>
          <w:rFonts w:ascii="Times New Roman" w:hAnsi="Times New Roman" w:cs="Times New Roman"/>
          <w:b/>
          <w:sz w:val="24"/>
          <w:szCs w:val="24"/>
        </w:rPr>
        <w:br/>
        <w:t>Stanford University</w:t>
      </w:r>
      <w:r w:rsidRPr="00781856">
        <w:rPr>
          <w:rFonts w:ascii="Times New Roman" w:hAnsi="Times New Roman" w:cs="Times New Roman"/>
          <w:b/>
          <w:sz w:val="24"/>
          <w:szCs w:val="24"/>
        </w:rPr>
        <w:br/>
        <w:t>April 1, 2015</w:t>
      </w:r>
    </w:p>
    <w:p w14:paraId="4B093655" w14:textId="0365D090" w:rsidR="008317A2" w:rsidRPr="00781856" w:rsidRDefault="00937742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afternoon.  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I want to thank </w:t>
      </w:r>
      <w:r w:rsidR="006132F5" w:rsidRPr="00781856">
        <w:rPr>
          <w:rFonts w:ascii="Times New Roman" w:hAnsi="Times New Roman" w:cs="Times New Roman"/>
          <w:sz w:val="24"/>
          <w:szCs w:val="24"/>
        </w:rPr>
        <w:t xml:space="preserve">Chair Hamilton, and those responsible for today’s event, 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for </w:t>
      </w:r>
      <w:r w:rsidR="006132F5" w:rsidRPr="00781856">
        <w:rPr>
          <w:rFonts w:ascii="Times New Roman" w:hAnsi="Times New Roman" w:cs="Times New Roman"/>
          <w:sz w:val="24"/>
          <w:szCs w:val="24"/>
        </w:rPr>
        <w:t xml:space="preserve">so 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graciously </w:t>
      </w:r>
      <w:r w:rsidR="00957253" w:rsidRPr="00781856">
        <w:rPr>
          <w:rFonts w:ascii="Times New Roman" w:hAnsi="Times New Roman" w:cs="Times New Roman"/>
          <w:sz w:val="24"/>
          <w:szCs w:val="24"/>
        </w:rPr>
        <w:t xml:space="preserve">inviting me to </w:t>
      </w:r>
      <w:r w:rsidR="006132F5" w:rsidRPr="00781856">
        <w:rPr>
          <w:rFonts w:ascii="Times New Roman" w:hAnsi="Times New Roman" w:cs="Times New Roman"/>
          <w:sz w:val="24"/>
          <w:szCs w:val="24"/>
        </w:rPr>
        <w:t>join you this year</w:t>
      </w:r>
      <w:r w:rsidR="008317A2" w:rsidRPr="00781856">
        <w:rPr>
          <w:rFonts w:ascii="Times New Roman" w:hAnsi="Times New Roman" w:cs="Times New Roman"/>
          <w:sz w:val="24"/>
          <w:szCs w:val="24"/>
        </w:rPr>
        <w:t>.</w:t>
      </w:r>
    </w:p>
    <w:p w14:paraId="3B762954" w14:textId="3CF0D61F" w:rsidR="008317A2" w:rsidRPr="00781856" w:rsidRDefault="00A32C40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I</w:t>
      </w:r>
      <w:r w:rsidR="00FD314D" w:rsidRPr="00781856">
        <w:rPr>
          <w:rFonts w:ascii="Times New Roman" w:hAnsi="Times New Roman" w:cs="Times New Roman"/>
          <w:sz w:val="24"/>
          <w:szCs w:val="24"/>
        </w:rPr>
        <w:t xml:space="preserve"> spent 14 years running a small weekly newspaper in Charleston, South </w:t>
      </w:r>
      <w:r w:rsidRPr="00781856">
        <w:rPr>
          <w:rFonts w:ascii="Times New Roman" w:hAnsi="Times New Roman" w:cs="Times New Roman"/>
          <w:sz w:val="24"/>
          <w:szCs w:val="24"/>
        </w:rPr>
        <w:t>Carolina.</w:t>
      </w:r>
      <w:r w:rsidR="00FD314D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Pr="00781856">
        <w:rPr>
          <w:rFonts w:ascii="Times New Roman" w:hAnsi="Times New Roman" w:cs="Times New Roman"/>
          <w:sz w:val="24"/>
          <w:szCs w:val="24"/>
        </w:rPr>
        <w:t xml:space="preserve"> With that</w:t>
      </w:r>
      <w:r w:rsidR="006132F5" w:rsidRPr="00781856">
        <w:rPr>
          <w:rFonts w:ascii="Times New Roman" w:hAnsi="Times New Roman" w:cs="Times New Roman"/>
          <w:sz w:val="24"/>
          <w:szCs w:val="24"/>
        </w:rPr>
        <w:t xml:space="preserve"> background</w:t>
      </w:r>
      <w:r w:rsidRPr="00781856">
        <w:rPr>
          <w:rFonts w:ascii="Times New Roman" w:hAnsi="Times New Roman" w:cs="Times New Roman"/>
          <w:sz w:val="24"/>
          <w:szCs w:val="24"/>
        </w:rPr>
        <w:t>, and my sub</w:t>
      </w:r>
      <w:r w:rsidR="006132F5" w:rsidRPr="00781856">
        <w:rPr>
          <w:rFonts w:ascii="Times New Roman" w:hAnsi="Times New Roman" w:cs="Times New Roman"/>
          <w:sz w:val="24"/>
          <w:szCs w:val="24"/>
        </w:rPr>
        <w:t>s</w:t>
      </w:r>
      <w:r w:rsidRPr="00781856">
        <w:rPr>
          <w:rFonts w:ascii="Times New Roman" w:hAnsi="Times New Roman" w:cs="Times New Roman"/>
          <w:sz w:val="24"/>
          <w:szCs w:val="24"/>
        </w:rPr>
        <w:t xml:space="preserve">equent </w:t>
      </w:r>
      <w:r w:rsidR="00366580" w:rsidRPr="00781856">
        <w:rPr>
          <w:rFonts w:ascii="Times New Roman" w:hAnsi="Times New Roman" w:cs="Times New Roman"/>
          <w:sz w:val="24"/>
          <w:szCs w:val="24"/>
        </w:rPr>
        <w:t xml:space="preserve">role as a </w:t>
      </w:r>
      <w:r w:rsidRPr="00781856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366580" w:rsidRPr="00781856">
        <w:rPr>
          <w:rFonts w:ascii="Times New Roman" w:hAnsi="Times New Roman" w:cs="Times New Roman"/>
          <w:sz w:val="24"/>
          <w:szCs w:val="24"/>
        </w:rPr>
        <w:t>regulator</w:t>
      </w:r>
      <w:r w:rsidR="00FD314D" w:rsidRPr="00781856">
        <w:rPr>
          <w:rFonts w:ascii="Times New Roman" w:hAnsi="Times New Roman" w:cs="Times New Roman"/>
          <w:sz w:val="24"/>
          <w:szCs w:val="24"/>
        </w:rPr>
        <w:t xml:space="preserve">, </w:t>
      </w:r>
      <w:r w:rsidRPr="00781856">
        <w:rPr>
          <w:rFonts w:ascii="Times New Roman" w:hAnsi="Times New Roman" w:cs="Times New Roman"/>
          <w:sz w:val="24"/>
          <w:szCs w:val="24"/>
        </w:rPr>
        <w:t xml:space="preserve">the </w:t>
      </w:r>
      <w:r w:rsidR="00725408" w:rsidRPr="00781856">
        <w:rPr>
          <w:rFonts w:ascii="Times New Roman" w:hAnsi="Times New Roman" w:cs="Times New Roman"/>
          <w:sz w:val="24"/>
          <w:szCs w:val="24"/>
        </w:rPr>
        <w:t>importance of free speech</w:t>
      </w:r>
      <w:r w:rsidR="00015858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6132F5" w:rsidRPr="00781856">
        <w:rPr>
          <w:rFonts w:ascii="Times New Roman" w:hAnsi="Times New Roman" w:cs="Times New Roman"/>
          <w:sz w:val="24"/>
          <w:szCs w:val="24"/>
        </w:rPr>
        <w:t xml:space="preserve">truly </w:t>
      </w:r>
      <w:r w:rsidR="00015858" w:rsidRPr="00781856">
        <w:rPr>
          <w:rFonts w:ascii="Times New Roman" w:hAnsi="Times New Roman" w:cs="Times New Roman"/>
          <w:sz w:val="24"/>
          <w:szCs w:val="24"/>
        </w:rPr>
        <w:t>resonates with me</w:t>
      </w:r>
      <w:r w:rsidR="006132F5" w:rsidRPr="00781856">
        <w:rPr>
          <w:rFonts w:ascii="Times New Roman" w:hAnsi="Times New Roman" w:cs="Times New Roman"/>
          <w:sz w:val="24"/>
          <w:szCs w:val="24"/>
        </w:rPr>
        <w:t>.</w:t>
      </w:r>
    </w:p>
    <w:p w14:paraId="3F1C5C2C" w14:textId="73FECB92" w:rsidR="00D76EC4" w:rsidRPr="00781856" w:rsidRDefault="006132F5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I would like to</w:t>
      </w:r>
      <w:r w:rsidR="00184EFD" w:rsidRPr="00781856">
        <w:rPr>
          <w:rFonts w:ascii="Times New Roman" w:hAnsi="Times New Roman" w:cs="Times New Roman"/>
          <w:sz w:val="24"/>
          <w:szCs w:val="24"/>
        </w:rPr>
        <w:t xml:space="preserve"> focus </w:t>
      </w:r>
      <w:r w:rsidR="00BE456C" w:rsidRPr="00781856">
        <w:rPr>
          <w:rFonts w:ascii="Times New Roman" w:hAnsi="Times New Roman" w:cs="Times New Roman"/>
          <w:sz w:val="24"/>
          <w:szCs w:val="24"/>
        </w:rPr>
        <w:t>this afternoon’s</w:t>
      </w:r>
      <w:r w:rsidR="00184EFD" w:rsidRPr="00781856">
        <w:rPr>
          <w:rFonts w:ascii="Times New Roman" w:hAnsi="Times New Roman" w:cs="Times New Roman"/>
          <w:sz w:val="24"/>
          <w:szCs w:val="24"/>
        </w:rPr>
        <w:t xml:space="preserve"> remarks </w:t>
      </w:r>
      <w:r w:rsidRPr="00781856">
        <w:rPr>
          <w:rFonts w:ascii="Times New Roman" w:hAnsi="Times New Roman" w:cs="Times New Roman"/>
          <w:sz w:val="24"/>
          <w:szCs w:val="24"/>
        </w:rPr>
        <w:t xml:space="preserve">on </w:t>
      </w:r>
      <w:r w:rsidR="00781856">
        <w:rPr>
          <w:rFonts w:ascii="Times New Roman" w:hAnsi="Times New Roman" w:cs="Times New Roman"/>
          <w:sz w:val="24"/>
          <w:szCs w:val="24"/>
        </w:rPr>
        <w:t xml:space="preserve">the FCC’s recent </w:t>
      </w:r>
      <w:r w:rsidR="00184EFD" w:rsidRPr="00781856">
        <w:rPr>
          <w:rFonts w:ascii="Times New Roman" w:hAnsi="Times New Roman" w:cs="Times New Roman"/>
          <w:sz w:val="24"/>
          <w:szCs w:val="24"/>
        </w:rPr>
        <w:t>Open Internet decision</w:t>
      </w:r>
      <w:r w:rsidRPr="00781856">
        <w:rPr>
          <w:rFonts w:ascii="Times New Roman" w:hAnsi="Times New Roman" w:cs="Times New Roman"/>
          <w:sz w:val="24"/>
          <w:szCs w:val="24"/>
        </w:rPr>
        <w:t xml:space="preserve">, not </w:t>
      </w:r>
      <w:r w:rsidR="00B8363B" w:rsidRPr="00781856">
        <w:rPr>
          <w:rFonts w:ascii="Times New Roman" w:hAnsi="Times New Roman" w:cs="Times New Roman"/>
          <w:sz w:val="24"/>
          <w:szCs w:val="24"/>
        </w:rPr>
        <w:t xml:space="preserve">only </w:t>
      </w:r>
      <w:r w:rsidRPr="00781856">
        <w:rPr>
          <w:rFonts w:ascii="Times New Roman" w:hAnsi="Times New Roman" w:cs="Times New Roman"/>
          <w:sz w:val="24"/>
          <w:szCs w:val="24"/>
        </w:rPr>
        <w:t>because it is</w:t>
      </w:r>
      <w:r w:rsidR="00B8363B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141754" w:rsidRPr="00781856">
        <w:rPr>
          <w:rFonts w:ascii="Times New Roman" w:hAnsi="Times New Roman" w:cs="Times New Roman"/>
          <w:sz w:val="24"/>
          <w:szCs w:val="24"/>
        </w:rPr>
        <w:t xml:space="preserve">the </w:t>
      </w:r>
      <w:r w:rsidR="004801E1" w:rsidRPr="00781856">
        <w:rPr>
          <w:rFonts w:ascii="Times New Roman" w:hAnsi="Times New Roman" w:cs="Times New Roman"/>
          <w:sz w:val="24"/>
          <w:szCs w:val="24"/>
        </w:rPr>
        <w:t xml:space="preserve">FCC </w:t>
      </w:r>
      <w:r w:rsidR="00280F5B" w:rsidRPr="00781856">
        <w:rPr>
          <w:rFonts w:ascii="Times New Roman" w:hAnsi="Times New Roman" w:cs="Times New Roman"/>
          <w:sz w:val="24"/>
          <w:szCs w:val="24"/>
        </w:rPr>
        <w:t xml:space="preserve">hot </w:t>
      </w:r>
      <w:r w:rsidR="00141754" w:rsidRPr="00781856">
        <w:rPr>
          <w:rFonts w:ascii="Times New Roman" w:hAnsi="Times New Roman" w:cs="Times New Roman"/>
          <w:sz w:val="24"/>
          <w:szCs w:val="24"/>
        </w:rPr>
        <w:t xml:space="preserve">topic </w:t>
      </w:r>
      <w:r w:rsidR="00B8363B" w:rsidRPr="00781856">
        <w:rPr>
          <w:rFonts w:ascii="Times New Roman" w:hAnsi="Times New Roman" w:cs="Times New Roman"/>
          <w:sz w:val="24"/>
          <w:szCs w:val="24"/>
        </w:rPr>
        <w:t>of the day</w:t>
      </w:r>
      <w:r w:rsidR="00355932" w:rsidRPr="00781856">
        <w:rPr>
          <w:rFonts w:ascii="Times New Roman" w:hAnsi="Times New Roman" w:cs="Times New Roman"/>
          <w:sz w:val="24"/>
          <w:szCs w:val="24"/>
        </w:rPr>
        <w:t xml:space="preserve">, </w:t>
      </w:r>
      <w:r w:rsidRPr="00781856">
        <w:rPr>
          <w:rFonts w:ascii="Times New Roman" w:hAnsi="Times New Roman" w:cs="Times New Roman"/>
          <w:sz w:val="24"/>
          <w:szCs w:val="24"/>
        </w:rPr>
        <w:t>and</w:t>
      </w:r>
      <w:r w:rsidR="00A32C40" w:rsidRPr="00781856">
        <w:rPr>
          <w:rFonts w:ascii="Times New Roman" w:hAnsi="Times New Roman" w:cs="Times New Roman"/>
          <w:sz w:val="24"/>
          <w:szCs w:val="24"/>
        </w:rPr>
        <w:t xml:space="preserve"> one</w:t>
      </w:r>
      <w:r w:rsidRPr="00781856">
        <w:rPr>
          <w:rFonts w:ascii="Times New Roman" w:hAnsi="Times New Roman" w:cs="Times New Roman"/>
          <w:sz w:val="24"/>
          <w:szCs w:val="24"/>
        </w:rPr>
        <w:t xml:space="preserve"> I am sure </w:t>
      </w:r>
      <w:r w:rsidR="00A32C40" w:rsidRPr="00781856">
        <w:rPr>
          <w:rFonts w:ascii="Times New Roman" w:hAnsi="Times New Roman" w:cs="Times New Roman"/>
          <w:sz w:val="24"/>
          <w:szCs w:val="24"/>
        </w:rPr>
        <w:t xml:space="preserve">this audience is most interested in, </w:t>
      </w:r>
      <w:r w:rsidRPr="00781856">
        <w:rPr>
          <w:rFonts w:ascii="Times New Roman" w:hAnsi="Times New Roman" w:cs="Times New Roman"/>
          <w:sz w:val="24"/>
          <w:szCs w:val="24"/>
        </w:rPr>
        <w:t xml:space="preserve">but </w:t>
      </w:r>
      <w:r w:rsidR="005E454D" w:rsidRPr="00781856">
        <w:rPr>
          <w:rFonts w:ascii="Times New Roman" w:hAnsi="Times New Roman" w:cs="Times New Roman"/>
          <w:sz w:val="24"/>
          <w:szCs w:val="24"/>
        </w:rPr>
        <w:t xml:space="preserve">also </w:t>
      </w:r>
      <w:r w:rsidRPr="00781856">
        <w:rPr>
          <w:rFonts w:ascii="Times New Roman" w:hAnsi="Times New Roman" w:cs="Times New Roman"/>
          <w:sz w:val="24"/>
          <w:szCs w:val="24"/>
        </w:rPr>
        <w:t>because it</w:t>
      </w:r>
      <w:r w:rsidR="00B8363B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Pr="00781856">
        <w:rPr>
          <w:rFonts w:ascii="Times New Roman" w:hAnsi="Times New Roman" w:cs="Times New Roman"/>
          <w:sz w:val="24"/>
          <w:szCs w:val="24"/>
        </w:rPr>
        <w:t xml:space="preserve">is </w:t>
      </w:r>
      <w:r w:rsidR="00141754" w:rsidRPr="00781856">
        <w:rPr>
          <w:rFonts w:ascii="Times New Roman" w:hAnsi="Times New Roman" w:cs="Times New Roman"/>
          <w:sz w:val="24"/>
          <w:szCs w:val="24"/>
        </w:rPr>
        <w:t xml:space="preserve">directly relevant to this </w:t>
      </w:r>
      <w:r w:rsidRPr="00781856">
        <w:rPr>
          <w:rFonts w:ascii="Times New Roman" w:hAnsi="Times New Roman" w:cs="Times New Roman"/>
          <w:sz w:val="24"/>
          <w:szCs w:val="24"/>
        </w:rPr>
        <w:t xml:space="preserve">year’s </w:t>
      </w:r>
      <w:r w:rsidR="00141754" w:rsidRPr="00781856">
        <w:rPr>
          <w:rFonts w:ascii="Times New Roman" w:hAnsi="Times New Roman" w:cs="Times New Roman"/>
          <w:sz w:val="24"/>
          <w:szCs w:val="24"/>
        </w:rPr>
        <w:t>symposium</w:t>
      </w:r>
      <w:r w:rsidR="00366580" w:rsidRPr="00781856">
        <w:rPr>
          <w:rFonts w:ascii="Times New Roman" w:hAnsi="Times New Roman" w:cs="Times New Roman"/>
          <w:sz w:val="24"/>
          <w:szCs w:val="24"/>
        </w:rPr>
        <w:t>.</w:t>
      </w:r>
      <w:r w:rsidR="00725408" w:rsidRPr="00781856">
        <w:rPr>
          <w:rFonts w:ascii="Times New Roman" w:hAnsi="Times New Roman" w:cs="Times New Roman"/>
          <w:sz w:val="24"/>
          <w:szCs w:val="24"/>
        </w:rPr>
        <w:t xml:space="preserve">  For the reasons I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 will discuss</w:t>
      </w:r>
      <w:r w:rsidR="00725408" w:rsidRPr="00781856">
        <w:rPr>
          <w:rFonts w:ascii="Times New Roman" w:hAnsi="Times New Roman" w:cs="Times New Roman"/>
          <w:sz w:val="24"/>
          <w:szCs w:val="24"/>
        </w:rPr>
        <w:t>, I strongly believe this decision</w:t>
      </w:r>
      <w:r w:rsidR="00781856">
        <w:rPr>
          <w:rFonts w:ascii="Times New Roman" w:hAnsi="Times New Roman" w:cs="Times New Roman"/>
          <w:sz w:val="24"/>
          <w:szCs w:val="24"/>
        </w:rPr>
        <w:t xml:space="preserve"> will promote free expression </w:t>
      </w:r>
      <w:r w:rsidR="00725408" w:rsidRPr="00781856">
        <w:rPr>
          <w:rFonts w:ascii="Times New Roman" w:hAnsi="Times New Roman" w:cs="Times New Roman"/>
          <w:sz w:val="24"/>
          <w:szCs w:val="24"/>
        </w:rPr>
        <w:t>as w</w:t>
      </w:r>
      <w:r w:rsidR="00781856">
        <w:rPr>
          <w:rFonts w:ascii="Times New Roman" w:hAnsi="Times New Roman" w:cs="Times New Roman"/>
          <w:sz w:val="24"/>
          <w:szCs w:val="24"/>
        </w:rPr>
        <w:t>ell as diversity and innovation</w:t>
      </w:r>
      <w:r w:rsidR="00725408" w:rsidRPr="00781856">
        <w:rPr>
          <w:rFonts w:ascii="Times New Roman" w:hAnsi="Times New Roman" w:cs="Times New Roman"/>
          <w:sz w:val="24"/>
          <w:szCs w:val="24"/>
        </w:rPr>
        <w:t xml:space="preserve"> on the Internet</w:t>
      </w:r>
      <w:r w:rsidR="005E454D" w:rsidRPr="00781856">
        <w:rPr>
          <w:rFonts w:ascii="Times New Roman" w:hAnsi="Times New Roman" w:cs="Times New Roman"/>
          <w:sz w:val="24"/>
          <w:szCs w:val="24"/>
        </w:rPr>
        <w:t>.</w:t>
      </w:r>
    </w:p>
    <w:p w14:paraId="3E08E9F6" w14:textId="77777777" w:rsidR="001A6A44" w:rsidRPr="00781856" w:rsidRDefault="00521EF3" w:rsidP="0078185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56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BACKGROUND:  HOW WE GOT WHERE WE ARE, </w:t>
      </w:r>
      <w:r w:rsidR="00F3540B" w:rsidRPr="00781856">
        <w:rPr>
          <w:rFonts w:ascii="Times New Roman" w:hAnsi="Times New Roman" w:cs="Times New Roman"/>
          <w:b/>
          <w:sz w:val="24"/>
          <w:szCs w:val="24"/>
          <w:u w:val="single"/>
        </w:rPr>
        <w:t>AND WHAT WE DID MOST RECENTLY</w:t>
      </w:r>
    </w:p>
    <w:p w14:paraId="7704645F" w14:textId="77777777" w:rsidR="00BE456C" w:rsidRPr="00781856" w:rsidRDefault="00FA56AC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I’ll begin by </w:t>
      </w:r>
      <w:r w:rsidR="003A499D" w:rsidRPr="00781856">
        <w:rPr>
          <w:rFonts w:ascii="Times New Roman" w:hAnsi="Times New Roman" w:cs="Times New Roman"/>
          <w:sz w:val="24"/>
          <w:szCs w:val="24"/>
        </w:rPr>
        <w:t>explain</w:t>
      </w:r>
      <w:r w:rsidR="004801E1" w:rsidRPr="00781856">
        <w:rPr>
          <w:rFonts w:ascii="Times New Roman" w:hAnsi="Times New Roman" w:cs="Times New Roman"/>
          <w:sz w:val="24"/>
          <w:szCs w:val="24"/>
        </w:rPr>
        <w:t>ing</w:t>
      </w:r>
      <w:r w:rsidR="003A499D" w:rsidRPr="00781856">
        <w:rPr>
          <w:rFonts w:ascii="Times New Roman" w:hAnsi="Times New Roman" w:cs="Times New Roman"/>
          <w:sz w:val="24"/>
          <w:szCs w:val="24"/>
        </w:rPr>
        <w:t xml:space="preserve"> what we mean when we say an “Open Internet</w:t>
      </w:r>
      <w:r w:rsidR="00F52000" w:rsidRPr="00781856">
        <w:rPr>
          <w:rFonts w:ascii="Times New Roman" w:hAnsi="Times New Roman" w:cs="Times New Roman"/>
          <w:sz w:val="24"/>
          <w:szCs w:val="24"/>
        </w:rPr>
        <w:t>,</w:t>
      </w:r>
      <w:r w:rsidR="003A499D" w:rsidRPr="00781856">
        <w:rPr>
          <w:rFonts w:ascii="Times New Roman" w:hAnsi="Times New Roman" w:cs="Times New Roman"/>
          <w:sz w:val="24"/>
          <w:szCs w:val="24"/>
        </w:rPr>
        <w:t>”</w:t>
      </w:r>
      <w:r w:rsidR="001015D5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how </w:t>
      </w:r>
      <w:r w:rsidR="00A32C40" w:rsidRPr="00781856">
        <w:rPr>
          <w:rFonts w:ascii="Times New Roman" w:hAnsi="Times New Roman" w:cs="Times New Roman"/>
          <w:sz w:val="24"/>
          <w:szCs w:val="24"/>
        </w:rPr>
        <w:t>the FCC’s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015746" w:rsidRPr="00781856">
        <w:rPr>
          <w:rFonts w:ascii="Times New Roman" w:hAnsi="Times New Roman" w:cs="Times New Roman"/>
          <w:sz w:val="24"/>
          <w:szCs w:val="24"/>
        </w:rPr>
        <w:t xml:space="preserve">recent </w:t>
      </w:r>
      <w:r w:rsidR="00A32C40" w:rsidRPr="00781856">
        <w:rPr>
          <w:rFonts w:ascii="Times New Roman" w:hAnsi="Times New Roman" w:cs="Times New Roman"/>
          <w:sz w:val="24"/>
          <w:szCs w:val="24"/>
        </w:rPr>
        <w:t>decision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 promotes </w:t>
      </w:r>
      <w:r w:rsidR="00725408" w:rsidRPr="00781856">
        <w:rPr>
          <w:rFonts w:ascii="Times New Roman" w:hAnsi="Times New Roman" w:cs="Times New Roman"/>
          <w:sz w:val="24"/>
          <w:szCs w:val="24"/>
        </w:rPr>
        <w:t xml:space="preserve">the goals of an 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Open Internet, </w:t>
      </w:r>
      <w:r w:rsidR="00015746" w:rsidRPr="00781856">
        <w:rPr>
          <w:rFonts w:ascii="Times New Roman" w:hAnsi="Times New Roman" w:cs="Times New Roman"/>
          <w:sz w:val="24"/>
          <w:szCs w:val="24"/>
        </w:rPr>
        <w:t xml:space="preserve">and </w:t>
      </w:r>
      <w:r w:rsidR="00E71C09" w:rsidRPr="00781856">
        <w:rPr>
          <w:rFonts w:ascii="Times New Roman" w:hAnsi="Times New Roman" w:cs="Times New Roman"/>
          <w:sz w:val="24"/>
          <w:szCs w:val="24"/>
        </w:rPr>
        <w:t xml:space="preserve">what our </w:t>
      </w:r>
      <w:r w:rsidR="00310D93" w:rsidRPr="00781856">
        <w:rPr>
          <w:rFonts w:ascii="Times New Roman" w:hAnsi="Times New Roman" w:cs="Times New Roman"/>
          <w:sz w:val="24"/>
          <w:szCs w:val="24"/>
        </w:rPr>
        <w:t xml:space="preserve">latest </w:t>
      </w:r>
      <w:r w:rsidR="00A32C40" w:rsidRPr="00781856">
        <w:rPr>
          <w:rFonts w:ascii="Times New Roman" w:hAnsi="Times New Roman" w:cs="Times New Roman"/>
          <w:sz w:val="24"/>
          <w:szCs w:val="24"/>
        </w:rPr>
        <w:t>decision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EA7DD6" w:rsidRPr="00781856">
        <w:rPr>
          <w:rFonts w:ascii="Times New Roman" w:hAnsi="Times New Roman" w:cs="Times New Roman"/>
          <w:sz w:val="24"/>
          <w:szCs w:val="24"/>
        </w:rPr>
        <w:t xml:space="preserve">actually </w:t>
      </w:r>
      <w:r w:rsidR="00310D93" w:rsidRPr="00781856">
        <w:rPr>
          <w:rFonts w:ascii="Times New Roman" w:hAnsi="Times New Roman" w:cs="Times New Roman"/>
          <w:sz w:val="24"/>
          <w:szCs w:val="24"/>
        </w:rPr>
        <w:t>does and does not do</w:t>
      </w:r>
      <w:r w:rsidR="00A32C40" w:rsidRPr="007818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8B80D3" w14:textId="20686E45" w:rsidR="00015746" w:rsidRPr="00781856" w:rsidRDefault="003A499D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The </w:t>
      </w:r>
      <w:r w:rsidR="00FF2CFF" w:rsidRPr="00781856">
        <w:rPr>
          <w:rFonts w:ascii="Times New Roman" w:hAnsi="Times New Roman" w:cs="Times New Roman"/>
          <w:sz w:val="24"/>
          <w:szCs w:val="24"/>
        </w:rPr>
        <w:t xml:space="preserve">idea </w:t>
      </w:r>
      <w:r w:rsidR="00015746" w:rsidRPr="00781856">
        <w:rPr>
          <w:rFonts w:ascii="Times New Roman" w:hAnsi="Times New Roman" w:cs="Times New Roman"/>
          <w:sz w:val="24"/>
          <w:szCs w:val="24"/>
        </w:rPr>
        <w:t xml:space="preserve">of an </w:t>
      </w:r>
      <w:r w:rsidR="00355932" w:rsidRPr="00781856">
        <w:rPr>
          <w:rFonts w:ascii="Times New Roman" w:hAnsi="Times New Roman" w:cs="Times New Roman"/>
          <w:sz w:val="24"/>
          <w:szCs w:val="24"/>
        </w:rPr>
        <w:t>O</w:t>
      </w:r>
      <w:r w:rsidR="00D76EC4" w:rsidRPr="00781856">
        <w:rPr>
          <w:rFonts w:ascii="Times New Roman" w:hAnsi="Times New Roman" w:cs="Times New Roman"/>
          <w:sz w:val="24"/>
          <w:szCs w:val="24"/>
        </w:rPr>
        <w:t>pen Internet</w:t>
      </w:r>
      <w:r w:rsidRPr="00781856">
        <w:rPr>
          <w:rFonts w:ascii="Times New Roman" w:hAnsi="Times New Roman" w:cs="Times New Roman"/>
          <w:sz w:val="24"/>
          <w:szCs w:val="24"/>
        </w:rPr>
        <w:t xml:space="preserve"> refers to the FCC’s longstanding commitment</w:t>
      </w:r>
      <w:r w:rsidR="00355932" w:rsidRPr="00781856">
        <w:rPr>
          <w:rFonts w:ascii="Times New Roman" w:hAnsi="Times New Roman" w:cs="Times New Roman"/>
          <w:sz w:val="24"/>
          <w:szCs w:val="24"/>
        </w:rPr>
        <w:t xml:space="preserve"> to protect and promote</w:t>
      </w:r>
      <w:r w:rsidRPr="00781856">
        <w:rPr>
          <w:rFonts w:ascii="Times New Roman" w:hAnsi="Times New Roman" w:cs="Times New Roman"/>
          <w:sz w:val="24"/>
          <w:szCs w:val="24"/>
        </w:rPr>
        <w:t xml:space="preserve"> a</w:t>
      </w:r>
      <w:r w:rsidR="00781856">
        <w:rPr>
          <w:rFonts w:ascii="Times New Roman" w:hAnsi="Times New Roman" w:cs="Times New Roman"/>
          <w:sz w:val="24"/>
          <w:szCs w:val="24"/>
        </w:rPr>
        <w:t xml:space="preserve"> platform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Pr="00781856">
        <w:rPr>
          <w:rFonts w:ascii="Times New Roman" w:hAnsi="Times New Roman" w:cs="Times New Roman"/>
          <w:sz w:val="24"/>
          <w:szCs w:val="24"/>
        </w:rPr>
        <w:t xml:space="preserve">that nurtures freedom of speech and expression, supports innovation and commerce, and </w:t>
      </w:r>
      <w:r w:rsidR="00310D93" w:rsidRPr="00781856">
        <w:rPr>
          <w:rFonts w:ascii="Times New Roman" w:hAnsi="Times New Roman" w:cs="Times New Roman"/>
          <w:sz w:val="24"/>
          <w:szCs w:val="24"/>
        </w:rPr>
        <w:t xml:space="preserve">creates incentives for </w:t>
      </w:r>
      <w:r w:rsidR="001538E4" w:rsidRPr="00781856">
        <w:rPr>
          <w:rFonts w:ascii="Times New Roman" w:hAnsi="Times New Roman" w:cs="Times New Roman"/>
          <w:sz w:val="24"/>
          <w:szCs w:val="24"/>
        </w:rPr>
        <w:t>investment</w:t>
      </w:r>
      <w:r w:rsidRPr="007818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DA29A5" w14:textId="15CE08A6" w:rsidR="00E00273" w:rsidRPr="00781856" w:rsidRDefault="004A316D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When discussing this to</w:t>
      </w:r>
      <w:r w:rsidR="000F1238" w:rsidRPr="00781856">
        <w:rPr>
          <w:rFonts w:ascii="Times New Roman" w:hAnsi="Times New Roman" w:cs="Times New Roman"/>
          <w:sz w:val="24"/>
          <w:szCs w:val="24"/>
        </w:rPr>
        <w:t>pic, i</w:t>
      </w:r>
      <w:r w:rsidR="00BE456C" w:rsidRPr="00781856">
        <w:rPr>
          <w:rFonts w:ascii="Times New Roman" w:hAnsi="Times New Roman" w:cs="Times New Roman"/>
          <w:sz w:val="24"/>
          <w:szCs w:val="24"/>
        </w:rPr>
        <w:t>t i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s important to keep the FCC’s </w:t>
      </w:r>
      <w:r w:rsidRPr="00781856">
        <w:rPr>
          <w:rFonts w:ascii="Times New Roman" w:hAnsi="Times New Roman" w:cs="Times New Roman"/>
          <w:sz w:val="24"/>
          <w:szCs w:val="24"/>
        </w:rPr>
        <w:t xml:space="preserve">recent actions in perspective.  </w:t>
      </w:r>
      <w:r w:rsidR="00015746" w:rsidRPr="00781856">
        <w:rPr>
          <w:rFonts w:ascii="Times New Roman" w:hAnsi="Times New Roman" w:cs="Times New Roman"/>
          <w:sz w:val="24"/>
          <w:szCs w:val="24"/>
        </w:rPr>
        <w:t>T</w:t>
      </w:r>
      <w:r w:rsidRPr="00781856">
        <w:rPr>
          <w:rFonts w:ascii="Times New Roman" w:hAnsi="Times New Roman" w:cs="Times New Roman"/>
          <w:sz w:val="24"/>
          <w:szCs w:val="24"/>
        </w:rPr>
        <w:t xml:space="preserve">he decision 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we 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reached </w:t>
      </w:r>
      <w:r w:rsidR="003D7C36" w:rsidRPr="00781856">
        <w:rPr>
          <w:rFonts w:ascii="Times New Roman" w:hAnsi="Times New Roman" w:cs="Times New Roman"/>
          <w:sz w:val="24"/>
          <w:szCs w:val="24"/>
        </w:rPr>
        <w:t>a few weeks ago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 was 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just 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the latest chapter in </w:t>
      </w:r>
      <w:r w:rsidRPr="00781856">
        <w:rPr>
          <w:rFonts w:ascii="Times New Roman" w:hAnsi="Times New Roman" w:cs="Times New Roman"/>
          <w:sz w:val="24"/>
          <w:szCs w:val="24"/>
        </w:rPr>
        <w:t xml:space="preserve">a </w:t>
      </w:r>
      <w:r w:rsidR="00F52000" w:rsidRPr="00781856">
        <w:rPr>
          <w:rFonts w:ascii="Times New Roman" w:hAnsi="Times New Roman" w:cs="Times New Roman"/>
          <w:sz w:val="24"/>
          <w:szCs w:val="24"/>
        </w:rPr>
        <w:t xml:space="preserve">long history of efforts to preserve </w:t>
      </w:r>
      <w:r w:rsidRPr="00781856">
        <w:rPr>
          <w:rFonts w:ascii="Times New Roman" w:hAnsi="Times New Roman" w:cs="Times New Roman"/>
          <w:sz w:val="24"/>
          <w:szCs w:val="24"/>
        </w:rPr>
        <w:t xml:space="preserve">an Open Internet.  </w:t>
      </w:r>
      <w:r w:rsidR="00044292" w:rsidRPr="00781856">
        <w:rPr>
          <w:rFonts w:ascii="Times New Roman" w:hAnsi="Times New Roman" w:cs="Times New Roman"/>
          <w:sz w:val="24"/>
          <w:szCs w:val="24"/>
        </w:rPr>
        <w:t xml:space="preserve">While our </w:t>
      </w:r>
      <w:r w:rsidR="00A673CF" w:rsidRPr="00781856">
        <w:rPr>
          <w:rFonts w:ascii="Times New Roman" w:hAnsi="Times New Roman" w:cs="Times New Roman"/>
          <w:sz w:val="24"/>
          <w:szCs w:val="24"/>
        </w:rPr>
        <w:t>most recent</w:t>
      </w:r>
      <w:r w:rsidR="00044292" w:rsidRPr="00781856">
        <w:rPr>
          <w:rFonts w:ascii="Times New Roman" w:hAnsi="Times New Roman" w:cs="Times New Roman"/>
          <w:sz w:val="24"/>
          <w:szCs w:val="24"/>
        </w:rPr>
        <w:t xml:space="preserve"> decision has been labeled as “unprecedented,” </w:t>
      </w:r>
      <w:r w:rsidR="00725408" w:rsidRPr="00781856">
        <w:rPr>
          <w:rFonts w:ascii="Times New Roman" w:hAnsi="Times New Roman" w:cs="Times New Roman"/>
          <w:sz w:val="24"/>
          <w:szCs w:val="24"/>
        </w:rPr>
        <w:t>the FCC has had Open Internet policies in place for more than a decade</w:t>
      </w:r>
      <w:r w:rsidR="00D76EC4" w:rsidRPr="00781856">
        <w:rPr>
          <w:rFonts w:ascii="Times New Roman" w:hAnsi="Times New Roman" w:cs="Times New Roman"/>
          <w:sz w:val="24"/>
          <w:szCs w:val="24"/>
        </w:rPr>
        <w:t>.</w:t>
      </w:r>
      <w:r w:rsidRPr="00781856">
        <w:rPr>
          <w:rFonts w:ascii="Times New Roman" w:hAnsi="Times New Roman" w:cs="Times New Roman"/>
          <w:sz w:val="24"/>
          <w:szCs w:val="24"/>
        </w:rPr>
        <w:t xml:space="preserve">  </w:t>
      </w:r>
      <w:r w:rsidR="00D855C6" w:rsidRPr="00781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7757A" w14:textId="6052095B" w:rsidR="00781856" w:rsidRDefault="00BE456C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Remember i</w:t>
      </w:r>
      <w:r w:rsidR="00D855C6" w:rsidRPr="00781856">
        <w:rPr>
          <w:rFonts w:ascii="Times New Roman" w:hAnsi="Times New Roman" w:cs="Times New Roman"/>
          <w:sz w:val="24"/>
          <w:szCs w:val="24"/>
        </w:rPr>
        <w:t xml:space="preserve">n 2004, former </w:t>
      </w:r>
      <w:r w:rsidR="00EF23FC" w:rsidRPr="00781856">
        <w:rPr>
          <w:rFonts w:ascii="Times New Roman" w:hAnsi="Times New Roman" w:cs="Times New Roman"/>
          <w:sz w:val="24"/>
          <w:szCs w:val="24"/>
        </w:rPr>
        <w:t xml:space="preserve">FCC </w:t>
      </w:r>
      <w:r w:rsidR="00D855C6" w:rsidRPr="00781856">
        <w:rPr>
          <w:rFonts w:ascii="Times New Roman" w:hAnsi="Times New Roman" w:cs="Times New Roman"/>
          <w:sz w:val="24"/>
          <w:szCs w:val="24"/>
        </w:rPr>
        <w:t xml:space="preserve">Chairman </w:t>
      </w:r>
      <w:r w:rsidR="00C2301B" w:rsidRPr="00781856">
        <w:rPr>
          <w:rFonts w:ascii="Times New Roman" w:hAnsi="Times New Roman" w:cs="Times New Roman"/>
          <w:sz w:val="24"/>
          <w:szCs w:val="24"/>
        </w:rPr>
        <w:t xml:space="preserve">Michael </w:t>
      </w:r>
      <w:r w:rsidR="00D855C6" w:rsidRPr="00781856">
        <w:rPr>
          <w:rFonts w:ascii="Times New Roman" w:hAnsi="Times New Roman" w:cs="Times New Roman"/>
          <w:sz w:val="24"/>
          <w:szCs w:val="24"/>
        </w:rPr>
        <w:t xml:space="preserve">Powell announced </w:t>
      </w:r>
      <w:r w:rsidR="0035770C" w:rsidRPr="00781856">
        <w:rPr>
          <w:rFonts w:ascii="Times New Roman" w:hAnsi="Times New Roman" w:cs="Times New Roman"/>
          <w:sz w:val="24"/>
          <w:szCs w:val="24"/>
        </w:rPr>
        <w:t>his vision that broadband consumers</w:t>
      </w:r>
      <w:r w:rsidR="00937742">
        <w:rPr>
          <w:rFonts w:ascii="Times New Roman" w:hAnsi="Times New Roman" w:cs="Times New Roman"/>
          <w:sz w:val="24"/>
          <w:szCs w:val="24"/>
        </w:rPr>
        <w:t xml:space="preserve"> should be entitled to certain </w:t>
      </w:r>
      <w:r w:rsidR="00316AC3" w:rsidRPr="00781856">
        <w:rPr>
          <w:rFonts w:ascii="Times New Roman" w:hAnsi="Times New Roman" w:cs="Times New Roman"/>
          <w:sz w:val="24"/>
          <w:szCs w:val="24"/>
        </w:rPr>
        <w:t xml:space="preserve">“Internet </w:t>
      </w:r>
      <w:r w:rsidR="00C83DBC" w:rsidRPr="00781856">
        <w:rPr>
          <w:rFonts w:ascii="Times New Roman" w:hAnsi="Times New Roman" w:cs="Times New Roman"/>
          <w:sz w:val="24"/>
          <w:szCs w:val="24"/>
        </w:rPr>
        <w:t>freedoms</w:t>
      </w:r>
      <w:r w:rsidR="0035770C" w:rsidRPr="00781856">
        <w:rPr>
          <w:rFonts w:ascii="Times New Roman" w:hAnsi="Times New Roman" w:cs="Times New Roman"/>
          <w:sz w:val="24"/>
          <w:szCs w:val="24"/>
        </w:rPr>
        <w:t>.</w:t>
      </w:r>
      <w:r w:rsidR="00C83DBC" w:rsidRPr="00781856">
        <w:rPr>
          <w:rFonts w:ascii="Times New Roman" w:hAnsi="Times New Roman" w:cs="Times New Roman"/>
          <w:sz w:val="24"/>
          <w:szCs w:val="24"/>
        </w:rPr>
        <w:t>”</w:t>
      </w:r>
      <w:r w:rsidR="0035770C" w:rsidRPr="00781856">
        <w:rPr>
          <w:rFonts w:ascii="Times New Roman" w:hAnsi="Times New Roman" w:cs="Times New Roman"/>
          <w:sz w:val="24"/>
          <w:szCs w:val="24"/>
        </w:rPr>
        <w:t xml:space="preserve">  One year later, 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the </w:t>
      </w:r>
      <w:r w:rsidR="0035770C" w:rsidRPr="00781856">
        <w:rPr>
          <w:rFonts w:ascii="Times New Roman" w:hAnsi="Times New Roman" w:cs="Times New Roman"/>
          <w:sz w:val="24"/>
          <w:szCs w:val="24"/>
        </w:rPr>
        <w:t>FCC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A231BD" w:rsidRPr="00781856">
        <w:rPr>
          <w:rFonts w:ascii="Times New Roman" w:hAnsi="Times New Roman" w:cs="Times New Roman"/>
          <w:sz w:val="24"/>
          <w:szCs w:val="24"/>
        </w:rPr>
        <w:t>unanimously approv</w:t>
      </w:r>
      <w:r w:rsidR="00483714" w:rsidRPr="00781856">
        <w:rPr>
          <w:rFonts w:ascii="Times New Roman" w:hAnsi="Times New Roman" w:cs="Times New Roman"/>
          <w:sz w:val="24"/>
          <w:szCs w:val="24"/>
        </w:rPr>
        <w:t>ed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 the </w:t>
      </w:r>
      <w:r w:rsidR="001538E4" w:rsidRPr="00781856">
        <w:rPr>
          <w:rFonts w:ascii="Times New Roman" w:hAnsi="Times New Roman" w:cs="Times New Roman"/>
          <w:i/>
          <w:sz w:val="24"/>
          <w:szCs w:val="24"/>
        </w:rPr>
        <w:t>I</w:t>
      </w:r>
      <w:r w:rsidR="0035770C" w:rsidRPr="00781856">
        <w:rPr>
          <w:rFonts w:ascii="Times New Roman" w:hAnsi="Times New Roman" w:cs="Times New Roman"/>
          <w:i/>
          <w:sz w:val="24"/>
          <w:szCs w:val="24"/>
        </w:rPr>
        <w:t>nternet Policy Statement</w:t>
      </w:r>
      <w:r w:rsidR="0035770C" w:rsidRPr="00781856">
        <w:rPr>
          <w:rFonts w:ascii="Times New Roman" w:hAnsi="Times New Roman" w:cs="Times New Roman"/>
          <w:sz w:val="24"/>
          <w:szCs w:val="24"/>
        </w:rPr>
        <w:t xml:space="preserve">, which 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laid out four guiding principles designed to encourage broadband deployment and </w:t>
      </w:r>
      <w:r w:rsidR="00781856">
        <w:rPr>
          <w:rFonts w:ascii="Times New Roman" w:hAnsi="Times New Roman" w:cs="Times New Roman"/>
          <w:sz w:val="24"/>
          <w:szCs w:val="24"/>
        </w:rPr>
        <w:t xml:space="preserve">to </w:t>
      </w:r>
      <w:r w:rsidR="001538E4" w:rsidRPr="00781856">
        <w:rPr>
          <w:rFonts w:ascii="Times New Roman" w:hAnsi="Times New Roman" w:cs="Times New Roman"/>
          <w:sz w:val="24"/>
          <w:szCs w:val="24"/>
        </w:rPr>
        <w:t>“preserve and promote the open and interconnected nature</w:t>
      </w:r>
      <w:r w:rsidRPr="00781856">
        <w:rPr>
          <w:rFonts w:ascii="Times New Roman" w:hAnsi="Times New Roman" w:cs="Times New Roman"/>
          <w:sz w:val="24"/>
          <w:szCs w:val="24"/>
        </w:rPr>
        <w:t>,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 of the Internet.”   These principles sought to ensure that consumers had the right to access and use the lawful </w:t>
      </w:r>
      <w:r w:rsidR="0035770C" w:rsidRPr="00781856">
        <w:rPr>
          <w:rFonts w:ascii="Times New Roman" w:hAnsi="Times New Roman" w:cs="Times New Roman"/>
          <w:sz w:val="24"/>
          <w:szCs w:val="24"/>
        </w:rPr>
        <w:t xml:space="preserve">online </w:t>
      </w:r>
      <w:r w:rsidR="001538E4" w:rsidRPr="00781856">
        <w:rPr>
          <w:rFonts w:ascii="Times New Roman" w:hAnsi="Times New Roman" w:cs="Times New Roman"/>
          <w:sz w:val="24"/>
          <w:szCs w:val="24"/>
        </w:rPr>
        <w:t>content, applications, and devices of their choice, and to do so in a</w:t>
      </w:r>
      <w:r w:rsidR="00483714" w:rsidRPr="00781856">
        <w:rPr>
          <w:rFonts w:ascii="Times New Roman" w:hAnsi="Times New Roman" w:cs="Times New Roman"/>
          <w:sz w:val="24"/>
          <w:szCs w:val="24"/>
        </w:rPr>
        <w:t xml:space="preserve"> competitive</w:t>
      </w:r>
      <w:r w:rsidR="001538E4" w:rsidRPr="00781856">
        <w:rPr>
          <w:rFonts w:ascii="Times New Roman" w:hAnsi="Times New Roman" w:cs="Times New Roman"/>
          <w:sz w:val="24"/>
          <w:szCs w:val="24"/>
        </w:rPr>
        <w:t xml:space="preserve"> Internet ecosystem.</w:t>
      </w:r>
      <w:r w:rsidR="00E00273" w:rsidRPr="00781856">
        <w:rPr>
          <w:rFonts w:ascii="Times New Roman" w:hAnsi="Times New Roman" w:cs="Times New Roman"/>
          <w:sz w:val="24"/>
          <w:szCs w:val="24"/>
        </w:rPr>
        <w:t xml:space="preserve">  From 2005 to 2011, the </w:t>
      </w:r>
      <w:r w:rsidR="00C2301B" w:rsidRPr="00781856">
        <w:rPr>
          <w:rFonts w:ascii="Times New Roman" w:hAnsi="Times New Roman" w:cs="Times New Roman"/>
          <w:sz w:val="24"/>
          <w:szCs w:val="24"/>
        </w:rPr>
        <w:t xml:space="preserve">FCC incorporated the </w:t>
      </w:r>
      <w:r w:rsidR="00E00273" w:rsidRPr="00781856">
        <w:rPr>
          <w:rFonts w:ascii="Times New Roman" w:hAnsi="Times New Roman" w:cs="Times New Roman"/>
          <w:sz w:val="24"/>
          <w:szCs w:val="24"/>
        </w:rPr>
        <w:t xml:space="preserve">principles in the </w:t>
      </w:r>
      <w:r w:rsidR="00E00273" w:rsidRPr="00781856">
        <w:rPr>
          <w:rFonts w:ascii="Times New Roman" w:hAnsi="Times New Roman" w:cs="Times New Roman"/>
          <w:i/>
          <w:sz w:val="24"/>
          <w:szCs w:val="24"/>
        </w:rPr>
        <w:t>Internet Policy Statement</w:t>
      </w:r>
      <w:r w:rsidR="00E00273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844251" w:rsidRPr="00781856">
        <w:rPr>
          <w:rFonts w:ascii="Times New Roman" w:hAnsi="Times New Roman" w:cs="Times New Roman"/>
          <w:sz w:val="24"/>
          <w:szCs w:val="24"/>
        </w:rPr>
        <w:t xml:space="preserve">into a number of decisions, including </w:t>
      </w:r>
      <w:r w:rsidR="00E00273" w:rsidRPr="00781856">
        <w:rPr>
          <w:rFonts w:ascii="Times New Roman" w:hAnsi="Times New Roman" w:cs="Times New Roman"/>
          <w:sz w:val="24"/>
          <w:szCs w:val="24"/>
        </w:rPr>
        <w:t xml:space="preserve">as conditions </w:t>
      </w:r>
      <w:r w:rsidR="00C2301B" w:rsidRPr="00781856">
        <w:rPr>
          <w:rFonts w:ascii="Times New Roman" w:hAnsi="Times New Roman" w:cs="Times New Roman"/>
          <w:sz w:val="24"/>
          <w:szCs w:val="24"/>
        </w:rPr>
        <w:t xml:space="preserve">on several </w:t>
      </w:r>
      <w:r w:rsidR="003A09BC" w:rsidRPr="00781856">
        <w:rPr>
          <w:rFonts w:ascii="Times New Roman" w:hAnsi="Times New Roman" w:cs="Times New Roman"/>
          <w:sz w:val="24"/>
          <w:szCs w:val="24"/>
        </w:rPr>
        <w:t>merger approvals</w:t>
      </w:r>
      <w:r w:rsidR="00C2301B" w:rsidRPr="00781856">
        <w:rPr>
          <w:rFonts w:ascii="Times New Roman" w:hAnsi="Times New Roman" w:cs="Times New Roman"/>
          <w:sz w:val="24"/>
          <w:szCs w:val="24"/>
        </w:rPr>
        <w:t>.</w:t>
      </w:r>
      <w:r w:rsidR="00AF045D" w:rsidRPr="00781856">
        <w:rPr>
          <w:rFonts w:ascii="Times New Roman" w:hAnsi="Times New Roman" w:cs="Times New Roman"/>
          <w:sz w:val="24"/>
          <w:szCs w:val="24"/>
        </w:rPr>
        <w:t xml:space="preserve">  In 2008, the FCC found that Comcast had violated the </w:t>
      </w:r>
      <w:r w:rsidR="00AF045D" w:rsidRPr="00781856">
        <w:rPr>
          <w:rFonts w:ascii="Times New Roman" w:hAnsi="Times New Roman" w:cs="Times New Roman"/>
          <w:i/>
          <w:sz w:val="24"/>
          <w:szCs w:val="24"/>
        </w:rPr>
        <w:t>Internet Policy Statement</w:t>
      </w:r>
      <w:r w:rsidR="00AF045D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416BC9" w:rsidRPr="00781856">
        <w:rPr>
          <w:rFonts w:ascii="Times New Roman" w:hAnsi="Times New Roman" w:cs="Times New Roman"/>
          <w:sz w:val="24"/>
          <w:szCs w:val="24"/>
        </w:rPr>
        <w:t>by blocking so-called peer-to-peer connections.</w:t>
      </w:r>
      <w:r w:rsidR="00AF045D" w:rsidRPr="00781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D191" w14:textId="439BD86E" w:rsidR="00240D02" w:rsidRPr="00781856" w:rsidRDefault="00C2301B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While </w:t>
      </w:r>
      <w:r w:rsidR="00844251" w:rsidRPr="00781856">
        <w:rPr>
          <w:rFonts w:ascii="Times New Roman" w:hAnsi="Times New Roman" w:cs="Times New Roman"/>
          <w:sz w:val="24"/>
          <w:szCs w:val="24"/>
        </w:rPr>
        <w:t>the FCC has long been working to preserve Internet freedoms, we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 ha</w:t>
      </w:r>
      <w:r w:rsidR="00844251" w:rsidRPr="00781856">
        <w:rPr>
          <w:rFonts w:ascii="Times New Roman" w:hAnsi="Times New Roman" w:cs="Times New Roman"/>
          <w:sz w:val="24"/>
          <w:szCs w:val="24"/>
        </w:rPr>
        <w:t>ve hit some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 legal</w:t>
      </w:r>
      <w:r w:rsidR="00844251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546208" w:rsidRPr="00781856">
        <w:rPr>
          <w:rFonts w:ascii="Times New Roman" w:hAnsi="Times New Roman" w:cs="Times New Roman"/>
          <w:sz w:val="24"/>
          <w:szCs w:val="24"/>
        </w:rPr>
        <w:t>roadblocks</w:t>
      </w:r>
      <w:r w:rsidR="00844251" w:rsidRPr="00781856">
        <w:rPr>
          <w:rFonts w:ascii="Times New Roman" w:hAnsi="Times New Roman" w:cs="Times New Roman"/>
          <w:sz w:val="24"/>
          <w:szCs w:val="24"/>
        </w:rPr>
        <w:t xml:space="preserve">.  In 2010, </w:t>
      </w:r>
      <w:r w:rsidR="002E13C8" w:rsidRPr="00781856">
        <w:rPr>
          <w:rFonts w:ascii="Times New Roman" w:hAnsi="Times New Roman" w:cs="Times New Roman"/>
          <w:sz w:val="24"/>
          <w:szCs w:val="24"/>
        </w:rPr>
        <w:t xml:space="preserve">an appellate court </w:t>
      </w:r>
      <w:r w:rsidR="00844251" w:rsidRPr="00781856">
        <w:rPr>
          <w:rFonts w:ascii="Times New Roman" w:hAnsi="Times New Roman" w:cs="Times New Roman"/>
          <w:sz w:val="24"/>
          <w:szCs w:val="24"/>
        </w:rPr>
        <w:t>found that the FCC lacked authority to hold Comca</w:t>
      </w:r>
      <w:r w:rsidR="00434BC9" w:rsidRPr="00781856">
        <w:rPr>
          <w:rFonts w:ascii="Times New Roman" w:hAnsi="Times New Roman" w:cs="Times New Roman"/>
          <w:sz w:val="24"/>
          <w:szCs w:val="24"/>
        </w:rPr>
        <w:t xml:space="preserve">st accountable for </w:t>
      </w:r>
      <w:r w:rsidR="002E13C8" w:rsidRPr="00781856">
        <w:rPr>
          <w:rFonts w:ascii="Times New Roman" w:hAnsi="Times New Roman" w:cs="Times New Roman"/>
          <w:sz w:val="24"/>
          <w:szCs w:val="24"/>
        </w:rPr>
        <w:t>violations of</w:t>
      </w:r>
      <w:r w:rsidR="00844251" w:rsidRPr="00781856">
        <w:rPr>
          <w:rFonts w:ascii="Times New Roman" w:hAnsi="Times New Roman" w:cs="Times New Roman"/>
          <w:sz w:val="24"/>
          <w:szCs w:val="24"/>
        </w:rPr>
        <w:t xml:space="preserve"> the </w:t>
      </w:r>
      <w:r w:rsidR="00844251" w:rsidRPr="00781856">
        <w:rPr>
          <w:rFonts w:ascii="Times New Roman" w:hAnsi="Times New Roman" w:cs="Times New Roman"/>
          <w:i/>
          <w:sz w:val="24"/>
          <w:szCs w:val="24"/>
        </w:rPr>
        <w:t>Internet Policy Statement</w:t>
      </w:r>
      <w:r w:rsidRPr="00781856">
        <w:rPr>
          <w:rFonts w:ascii="Times New Roman" w:hAnsi="Times New Roman" w:cs="Times New Roman"/>
          <w:sz w:val="24"/>
          <w:szCs w:val="24"/>
        </w:rPr>
        <w:t>.</w:t>
      </w:r>
      <w:r w:rsidR="00AE4D91" w:rsidRPr="00781856">
        <w:rPr>
          <w:rFonts w:ascii="Times New Roman" w:hAnsi="Times New Roman" w:cs="Times New Roman"/>
          <w:sz w:val="24"/>
          <w:szCs w:val="24"/>
        </w:rPr>
        <w:t xml:space="preserve">  In response, the FCC adopted new Open Internet rules later that year</w:t>
      </w:r>
      <w:r w:rsidR="002E13C8" w:rsidRPr="00781856">
        <w:rPr>
          <w:rFonts w:ascii="Times New Roman" w:hAnsi="Times New Roman" w:cs="Times New Roman"/>
          <w:sz w:val="24"/>
          <w:szCs w:val="24"/>
        </w:rPr>
        <w:t xml:space="preserve"> and</w:t>
      </w:r>
      <w:r w:rsidR="00240D02" w:rsidRPr="00781856">
        <w:rPr>
          <w:rFonts w:ascii="Times New Roman" w:hAnsi="Times New Roman" w:cs="Times New Roman"/>
          <w:sz w:val="24"/>
          <w:szCs w:val="24"/>
        </w:rPr>
        <w:t xml:space="preserve"> codified policy principles</w:t>
      </w:r>
      <w:r w:rsidR="00103453">
        <w:rPr>
          <w:rFonts w:ascii="Times New Roman" w:hAnsi="Times New Roman" w:cs="Times New Roman"/>
          <w:sz w:val="24"/>
          <w:szCs w:val="24"/>
        </w:rPr>
        <w:t xml:space="preserve"> </w:t>
      </w:r>
      <w:r w:rsidR="00240D02" w:rsidRPr="00781856">
        <w:rPr>
          <w:rFonts w:ascii="Times New Roman" w:hAnsi="Times New Roman" w:cs="Times New Roman"/>
          <w:sz w:val="24"/>
          <w:szCs w:val="24"/>
        </w:rPr>
        <w:t xml:space="preserve">contained in the </w:t>
      </w:r>
      <w:r w:rsidR="00240D02" w:rsidRPr="00781856">
        <w:rPr>
          <w:rFonts w:ascii="Times New Roman" w:hAnsi="Times New Roman" w:cs="Times New Roman"/>
          <w:i/>
          <w:sz w:val="24"/>
          <w:szCs w:val="24"/>
        </w:rPr>
        <w:lastRenderedPageBreak/>
        <w:t>Internet Policy Statement</w:t>
      </w:r>
      <w:r w:rsidR="00240D02" w:rsidRPr="00781856">
        <w:rPr>
          <w:rFonts w:ascii="Times New Roman" w:hAnsi="Times New Roman" w:cs="Times New Roman"/>
          <w:sz w:val="24"/>
          <w:szCs w:val="24"/>
        </w:rPr>
        <w:t xml:space="preserve">.  That Order adopted three </w:t>
      </w:r>
      <w:r w:rsidR="002E13C8" w:rsidRPr="00781856">
        <w:rPr>
          <w:rFonts w:ascii="Times New Roman" w:hAnsi="Times New Roman" w:cs="Times New Roman"/>
          <w:sz w:val="24"/>
          <w:szCs w:val="24"/>
        </w:rPr>
        <w:t>clear rules of the road</w:t>
      </w:r>
      <w:r w:rsidR="00240D02" w:rsidRPr="00781856">
        <w:rPr>
          <w:rFonts w:ascii="Times New Roman" w:hAnsi="Times New Roman" w:cs="Times New Roman"/>
          <w:sz w:val="24"/>
          <w:szCs w:val="24"/>
        </w:rPr>
        <w:t>: (1) no blocking; (2) no unreasonable discrimi</w:t>
      </w:r>
      <w:r w:rsidR="00103453">
        <w:rPr>
          <w:rFonts w:ascii="Times New Roman" w:hAnsi="Times New Roman" w:cs="Times New Roman"/>
          <w:sz w:val="24"/>
          <w:szCs w:val="24"/>
        </w:rPr>
        <w:t xml:space="preserve">nation; and (3) transparency.  </w:t>
      </w:r>
      <w:r w:rsidR="00240D02" w:rsidRPr="00781856">
        <w:rPr>
          <w:rFonts w:ascii="Times New Roman" w:hAnsi="Times New Roman" w:cs="Times New Roman"/>
          <w:sz w:val="24"/>
          <w:szCs w:val="24"/>
        </w:rPr>
        <w:t>The no-blocking rule and no-unreasonable discrimination rules prevented broadband service providers from deliberately interfering with consumers’ access to lawful content, app</w:t>
      </w:r>
      <w:r w:rsidR="00103453">
        <w:rPr>
          <w:rFonts w:ascii="Times New Roman" w:hAnsi="Times New Roman" w:cs="Times New Roman"/>
          <w:sz w:val="24"/>
          <w:szCs w:val="24"/>
        </w:rPr>
        <w:t xml:space="preserve">lications, and services.  </w:t>
      </w:r>
      <w:r w:rsidR="006152F0" w:rsidRPr="00781856">
        <w:rPr>
          <w:rFonts w:ascii="Times New Roman" w:hAnsi="Times New Roman" w:cs="Times New Roman"/>
          <w:sz w:val="24"/>
          <w:szCs w:val="24"/>
        </w:rPr>
        <w:t>T</w:t>
      </w:r>
      <w:r w:rsidR="00240D02" w:rsidRPr="00781856">
        <w:rPr>
          <w:rFonts w:ascii="Times New Roman" w:hAnsi="Times New Roman" w:cs="Times New Roman"/>
          <w:sz w:val="24"/>
          <w:szCs w:val="24"/>
        </w:rPr>
        <w:t xml:space="preserve">he transparency rule promoted informed consumer choice by requiring </w:t>
      </w:r>
      <w:r w:rsidR="001E5EF2" w:rsidRPr="00781856">
        <w:rPr>
          <w:rFonts w:ascii="Times New Roman" w:hAnsi="Times New Roman" w:cs="Times New Roman"/>
          <w:sz w:val="24"/>
          <w:szCs w:val="24"/>
        </w:rPr>
        <w:t>Internet service providers to disclose</w:t>
      </w:r>
      <w:r w:rsidR="00240D02" w:rsidRPr="00781856">
        <w:rPr>
          <w:rFonts w:ascii="Times New Roman" w:hAnsi="Times New Roman" w:cs="Times New Roman"/>
          <w:sz w:val="24"/>
          <w:szCs w:val="24"/>
        </w:rPr>
        <w:t xml:space="preserve"> certain information.</w:t>
      </w:r>
      <w:r w:rsidR="008E777F" w:rsidRPr="00781856">
        <w:rPr>
          <w:rFonts w:ascii="Times New Roman" w:hAnsi="Times New Roman" w:cs="Times New Roman"/>
          <w:sz w:val="24"/>
          <w:szCs w:val="24"/>
        </w:rPr>
        <w:t xml:space="preserve">  Although I was concerned that we should have relied on stronger legal authority for these rules, I strongly supported the </w:t>
      </w:r>
      <w:r w:rsidR="00243091">
        <w:rPr>
          <w:rFonts w:ascii="Times New Roman" w:hAnsi="Times New Roman" w:cs="Times New Roman"/>
          <w:sz w:val="24"/>
          <w:szCs w:val="24"/>
        </w:rPr>
        <w:t>decision</w:t>
      </w:r>
      <w:r w:rsidR="00BE456C" w:rsidRPr="00781856">
        <w:rPr>
          <w:rFonts w:ascii="Times New Roman" w:hAnsi="Times New Roman" w:cs="Times New Roman"/>
          <w:sz w:val="24"/>
          <w:szCs w:val="24"/>
        </w:rPr>
        <w:t>,</w:t>
      </w:r>
      <w:r w:rsidR="008E777F" w:rsidRPr="00781856">
        <w:rPr>
          <w:rFonts w:ascii="Times New Roman" w:hAnsi="Times New Roman" w:cs="Times New Roman"/>
          <w:sz w:val="24"/>
          <w:szCs w:val="24"/>
        </w:rPr>
        <w:t xml:space="preserve"> and the goals </w:t>
      </w:r>
      <w:r w:rsidR="00243091">
        <w:rPr>
          <w:rFonts w:ascii="Times New Roman" w:hAnsi="Times New Roman" w:cs="Times New Roman"/>
          <w:sz w:val="24"/>
          <w:szCs w:val="24"/>
        </w:rPr>
        <w:t>it</w:t>
      </w:r>
      <w:r w:rsidR="008E777F" w:rsidRPr="00781856">
        <w:rPr>
          <w:rFonts w:ascii="Times New Roman" w:hAnsi="Times New Roman" w:cs="Times New Roman"/>
          <w:sz w:val="24"/>
          <w:szCs w:val="24"/>
        </w:rPr>
        <w:t xml:space="preserve"> sought to achieve.</w:t>
      </w:r>
    </w:p>
    <w:p w14:paraId="2E80A76E" w14:textId="769EBD70" w:rsidR="00646376" w:rsidRPr="00781856" w:rsidRDefault="00B34F5E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Then, in 2014, </w:t>
      </w:r>
      <w:r w:rsidR="008E777F" w:rsidRPr="00781856">
        <w:rPr>
          <w:rFonts w:ascii="Times New Roman" w:hAnsi="Times New Roman" w:cs="Times New Roman"/>
          <w:sz w:val="24"/>
          <w:szCs w:val="24"/>
        </w:rPr>
        <w:t>a</w:t>
      </w:r>
      <w:r w:rsidR="00434BC9" w:rsidRPr="00781856">
        <w:rPr>
          <w:rFonts w:ascii="Times New Roman" w:hAnsi="Times New Roman" w:cs="Times New Roman"/>
          <w:sz w:val="24"/>
          <w:szCs w:val="24"/>
        </w:rPr>
        <w:t xml:space="preserve"> court </w:t>
      </w:r>
      <w:r w:rsidR="008E777F" w:rsidRPr="00781856">
        <w:rPr>
          <w:rFonts w:ascii="Times New Roman" w:hAnsi="Times New Roman" w:cs="Times New Roman"/>
          <w:sz w:val="24"/>
          <w:szCs w:val="24"/>
        </w:rPr>
        <w:t xml:space="preserve">of appeals </w:t>
      </w:r>
      <w:r w:rsidRPr="00781856">
        <w:rPr>
          <w:rFonts w:ascii="Times New Roman" w:hAnsi="Times New Roman" w:cs="Times New Roman"/>
          <w:sz w:val="24"/>
          <w:szCs w:val="24"/>
        </w:rPr>
        <w:t xml:space="preserve">struck down </w:t>
      </w:r>
      <w:r w:rsidR="00434BC9" w:rsidRPr="00781856">
        <w:rPr>
          <w:rFonts w:ascii="Times New Roman" w:hAnsi="Times New Roman" w:cs="Times New Roman"/>
          <w:sz w:val="24"/>
          <w:szCs w:val="24"/>
        </w:rPr>
        <w:t xml:space="preserve">the 2010 </w:t>
      </w:r>
      <w:r w:rsidRPr="00781856">
        <w:rPr>
          <w:rFonts w:ascii="Times New Roman" w:hAnsi="Times New Roman" w:cs="Times New Roman"/>
          <w:sz w:val="24"/>
          <w:szCs w:val="24"/>
        </w:rPr>
        <w:t>rules, with the exception of the transparency rule.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  </w:t>
      </w:r>
      <w:r w:rsidR="008E777F" w:rsidRPr="00781856">
        <w:rPr>
          <w:rFonts w:ascii="Times New Roman" w:hAnsi="Times New Roman" w:cs="Times New Roman"/>
          <w:sz w:val="24"/>
          <w:szCs w:val="24"/>
        </w:rPr>
        <w:t>Although the court agreed with the policy objectives underlying the rules, they disagre</w:t>
      </w:r>
      <w:r w:rsidR="00103453">
        <w:rPr>
          <w:rFonts w:ascii="Times New Roman" w:hAnsi="Times New Roman" w:cs="Times New Roman"/>
          <w:sz w:val="24"/>
          <w:szCs w:val="24"/>
        </w:rPr>
        <w:t>ed with the legal authority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 we</w:t>
      </w:r>
      <w:r w:rsidR="008E777F" w:rsidRPr="00781856">
        <w:rPr>
          <w:rFonts w:ascii="Times New Roman" w:hAnsi="Times New Roman" w:cs="Times New Roman"/>
          <w:sz w:val="24"/>
          <w:szCs w:val="24"/>
        </w:rPr>
        <w:t xml:space="preserve"> used.  </w:t>
      </w:r>
      <w:r w:rsidR="000F1238" w:rsidRPr="00781856">
        <w:rPr>
          <w:rFonts w:ascii="Times New Roman" w:hAnsi="Times New Roman" w:cs="Times New Roman"/>
          <w:sz w:val="24"/>
          <w:szCs w:val="24"/>
        </w:rPr>
        <w:t>The decision the FCC made a few weeks ago</w:t>
      </w:r>
      <w:r w:rsidR="00434BC9" w:rsidRPr="00781856">
        <w:rPr>
          <w:rFonts w:ascii="Times New Roman" w:hAnsi="Times New Roman" w:cs="Times New Roman"/>
          <w:sz w:val="24"/>
          <w:szCs w:val="24"/>
        </w:rPr>
        <w:t xml:space="preserve"> was </w:t>
      </w:r>
      <w:r w:rsidR="00502174">
        <w:rPr>
          <w:rFonts w:ascii="Times New Roman" w:hAnsi="Times New Roman" w:cs="Times New Roman"/>
          <w:sz w:val="24"/>
          <w:szCs w:val="24"/>
        </w:rPr>
        <w:t>in</w:t>
      </w:r>
      <w:r w:rsidR="00C861BB" w:rsidRPr="00781856">
        <w:rPr>
          <w:rFonts w:ascii="Times New Roman" w:hAnsi="Times New Roman" w:cs="Times New Roman"/>
          <w:sz w:val="24"/>
          <w:szCs w:val="24"/>
        </w:rPr>
        <w:t xml:space="preserve"> re</w:t>
      </w:r>
      <w:r w:rsidR="00BE456C" w:rsidRPr="00781856">
        <w:rPr>
          <w:rFonts w:ascii="Times New Roman" w:hAnsi="Times New Roman" w:cs="Times New Roman"/>
          <w:sz w:val="24"/>
          <w:szCs w:val="24"/>
        </w:rPr>
        <w:t>s</w:t>
      </w:r>
      <w:r w:rsidR="00C861BB" w:rsidRPr="00781856">
        <w:rPr>
          <w:rFonts w:ascii="Times New Roman" w:hAnsi="Times New Roman" w:cs="Times New Roman"/>
          <w:sz w:val="24"/>
          <w:szCs w:val="24"/>
        </w:rPr>
        <w:t xml:space="preserve">ponse to the </w:t>
      </w:r>
      <w:r w:rsidR="00C35526" w:rsidRPr="00781856">
        <w:rPr>
          <w:rFonts w:ascii="Times New Roman" w:hAnsi="Times New Roman" w:cs="Times New Roman"/>
          <w:sz w:val="24"/>
          <w:szCs w:val="24"/>
        </w:rPr>
        <w:t xml:space="preserve">latest </w:t>
      </w:r>
      <w:r w:rsidR="008E777F" w:rsidRPr="00781856">
        <w:rPr>
          <w:rFonts w:ascii="Times New Roman" w:hAnsi="Times New Roman" w:cs="Times New Roman"/>
          <w:sz w:val="24"/>
          <w:szCs w:val="24"/>
        </w:rPr>
        <w:t>rejection from the courts</w:t>
      </w:r>
      <w:r w:rsidR="00C861BB" w:rsidRPr="00781856">
        <w:rPr>
          <w:rFonts w:ascii="Times New Roman" w:hAnsi="Times New Roman" w:cs="Times New Roman"/>
          <w:sz w:val="24"/>
          <w:szCs w:val="24"/>
        </w:rPr>
        <w:t>.</w:t>
      </w:r>
      <w:r w:rsidR="00C35526" w:rsidRPr="00781856">
        <w:rPr>
          <w:rFonts w:ascii="Times New Roman" w:hAnsi="Times New Roman" w:cs="Times New Roman"/>
          <w:sz w:val="24"/>
          <w:szCs w:val="24"/>
        </w:rPr>
        <w:t xml:space="preserve">  </w:t>
      </w:r>
      <w:r w:rsidR="000F1238" w:rsidRPr="00781856">
        <w:rPr>
          <w:rFonts w:ascii="Times New Roman" w:hAnsi="Times New Roman" w:cs="Times New Roman"/>
          <w:sz w:val="24"/>
          <w:szCs w:val="24"/>
        </w:rPr>
        <w:t>W</w:t>
      </w:r>
      <w:r w:rsidR="00C35526" w:rsidRPr="00781856">
        <w:rPr>
          <w:rFonts w:ascii="Times New Roman" w:hAnsi="Times New Roman" w:cs="Times New Roman"/>
          <w:sz w:val="24"/>
          <w:szCs w:val="24"/>
        </w:rPr>
        <w:t>e</w:t>
      </w:r>
      <w:r w:rsidR="006152F0" w:rsidRPr="00781856">
        <w:rPr>
          <w:rFonts w:ascii="Times New Roman" w:hAnsi="Times New Roman" w:cs="Times New Roman"/>
          <w:sz w:val="24"/>
          <w:szCs w:val="24"/>
        </w:rPr>
        <w:t xml:space="preserve"> adopted </w:t>
      </w:r>
      <w:r w:rsidR="00610A39" w:rsidRPr="00781856">
        <w:rPr>
          <w:rFonts w:ascii="Times New Roman" w:hAnsi="Times New Roman" w:cs="Times New Roman"/>
          <w:sz w:val="24"/>
          <w:szCs w:val="24"/>
        </w:rPr>
        <w:t>bright line rules to ensure that Americans reap the economic, social, and civic benefits of an Open Internet today and into the future</w:t>
      </w:r>
      <w:r w:rsidR="006152F0" w:rsidRPr="00781856">
        <w:rPr>
          <w:rFonts w:ascii="Times New Roman" w:hAnsi="Times New Roman" w:cs="Times New Roman"/>
          <w:sz w:val="24"/>
          <w:szCs w:val="24"/>
        </w:rPr>
        <w:t xml:space="preserve">.  </w:t>
      </w:r>
      <w:r w:rsidR="00610A39" w:rsidRPr="00781856">
        <w:rPr>
          <w:rFonts w:ascii="Times New Roman" w:hAnsi="Times New Roman" w:cs="Times New Roman"/>
          <w:sz w:val="24"/>
          <w:szCs w:val="24"/>
        </w:rPr>
        <w:t>Specifically</w:t>
      </w:r>
      <w:r w:rsidR="00646376" w:rsidRPr="00781856">
        <w:rPr>
          <w:rFonts w:ascii="Times New Roman" w:hAnsi="Times New Roman" w:cs="Times New Roman"/>
          <w:sz w:val="24"/>
          <w:szCs w:val="24"/>
        </w:rPr>
        <w:t>:</w:t>
      </w:r>
    </w:p>
    <w:p w14:paraId="18A3F544" w14:textId="4B699909" w:rsidR="00646376" w:rsidRDefault="00646376" w:rsidP="0078185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W</w:t>
      </w:r>
      <w:r w:rsidR="00610A39" w:rsidRPr="00781856">
        <w:rPr>
          <w:rFonts w:ascii="Times New Roman" w:hAnsi="Times New Roman" w:cs="Times New Roman"/>
          <w:sz w:val="24"/>
          <w:szCs w:val="24"/>
        </w:rPr>
        <w:t xml:space="preserve">e readopted the </w:t>
      </w:r>
      <w:r w:rsidR="00610A39" w:rsidRPr="00781856">
        <w:rPr>
          <w:rFonts w:ascii="Times New Roman" w:hAnsi="Times New Roman" w:cs="Times New Roman"/>
          <w:b/>
          <w:sz w:val="24"/>
          <w:szCs w:val="24"/>
        </w:rPr>
        <w:t>“</w:t>
      </w:r>
      <w:r w:rsidR="00610A39" w:rsidRPr="00781856">
        <w:rPr>
          <w:rFonts w:ascii="Times New Roman" w:hAnsi="Times New Roman" w:cs="Times New Roman"/>
          <w:b/>
          <w:sz w:val="24"/>
          <w:szCs w:val="24"/>
          <w:u w:val="single"/>
        </w:rPr>
        <w:t>no blocking” rule</w:t>
      </w:r>
      <w:r w:rsidR="00610A39" w:rsidRPr="00781856">
        <w:rPr>
          <w:rFonts w:ascii="Times New Roman" w:hAnsi="Times New Roman" w:cs="Times New Roman"/>
          <w:sz w:val="24"/>
          <w:szCs w:val="24"/>
        </w:rPr>
        <w:t>, which means that broadband providers may not block access to legal content, applications, s</w:t>
      </w:r>
      <w:r w:rsidRPr="00781856">
        <w:rPr>
          <w:rFonts w:ascii="Times New Roman" w:hAnsi="Times New Roman" w:cs="Times New Roman"/>
          <w:sz w:val="24"/>
          <w:szCs w:val="24"/>
        </w:rPr>
        <w:t xml:space="preserve">ervices, or non-harmful devices.  </w:t>
      </w:r>
    </w:p>
    <w:p w14:paraId="67DD472E" w14:textId="77777777" w:rsidR="00103453" w:rsidRPr="00781856" w:rsidRDefault="00103453" w:rsidP="0010345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009DEF" w14:textId="1B8A19B5" w:rsidR="00103453" w:rsidRPr="00103453" w:rsidRDefault="00646376" w:rsidP="0010345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We adopted a </w:t>
      </w:r>
      <w:r w:rsidRPr="00781856">
        <w:rPr>
          <w:rFonts w:ascii="Times New Roman" w:hAnsi="Times New Roman" w:cs="Times New Roman"/>
          <w:b/>
          <w:sz w:val="24"/>
          <w:szCs w:val="24"/>
          <w:u w:val="single"/>
        </w:rPr>
        <w:t>ban on “throttling</w:t>
      </w:r>
      <w:r w:rsidRPr="00781856">
        <w:rPr>
          <w:rFonts w:ascii="Times New Roman" w:hAnsi="Times New Roman" w:cs="Times New Roman"/>
          <w:sz w:val="24"/>
          <w:szCs w:val="24"/>
        </w:rPr>
        <w:t xml:space="preserve">,” </w:t>
      </w:r>
      <w:r w:rsidR="002D01CD" w:rsidRPr="00781856">
        <w:rPr>
          <w:rFonts w:ascii="Times New Roman" w:hAnsi="Times New Roman" w:cs="Times New Roman"/>
          <w:sz w:val="24"/>
          <w:szCs w:val="24"/>
        </w:rPr>
        <w:t xml:space="preserve">so </w:t>
      </w:r>
      <w:r w:rsidRPr="00781856">
        <w:rPr>
          <w:rFonts w:ascii="Times New Roman" w:hAnsi="Times New Roman" w:cs="Times New Roman"/>
          <w:sz w:val="24"/>
          <w:szCs w:val="24"/>
        </w:rPr>
        <w:t xml:space="preserve">that </w:t>
      </w:r>
      <w:r w:rsidR="00610A39" w:rsidRPr="00781856">
        <w:rPr>
          <w:rFonts w:ascii="Times New Roman" w:hAnsi="Times New Roman" w:cs="Times New Roman"/>
          <w:sz w:val="24"/>
          <w:szCs w:val="24"/>
        </w:rPr>
        <w:t xml:space="preserve">broadband providers may not </w:t>
      </w:r>
      <w:r w:rsidRPr="00781856">
        <w:rPr>
          <w:rFonts w:ascii="Times New Roman" w:hAnsi="Times New Roman" w:cs="Times New Roman"/>
          <w:sz w:val="24"/>
          <w:szCs w:val="24"/>
        </w:rPr>
        <w:t xml:space="preserve">block or impair a website or application because it competes against their service.  </w:t>
      </w:r>
      <w:r w:rsidR="00103453">
        <w:rPr>
          <w:rFonts w:ascii="Times New Roman" w:hAnsi="Times New Roman" w:cs="Times New Roman"/>
          <w:sz w:val="24"/>
          <w:szCs w:val="24"/>
        </w:rPr>
        <w:br/>
      </w:r>
    </w:p>
    <w:p w14:paraId="06C7D3AC" w14:textId="1C65F53F" w:rsidR="00646376" w:rsidRPr="00781856" w:rsidRDefault="002D01CD" w:rsidP="0078185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W</w:t>
      </w:r>
      <w:r w:rsidR="00646376" w:rsidRPr="00781856">
        <w:rPr>
          <w:rFonts w:ascii="Times New Roman" w:hAnsi="Times New Roman" w:cs="Times New Roman"/>
          <w:sz w:val="24"/>
          <w:szCs w:val="24"/>
        </w:rPr>
        <w:t xml:space="preserve">e </w:t>
      </w:r>
      <w:r w:rsidRPr="00781856">
        <w:rPr>
          <w:rFonts w:ascii="Times New Roman" w:hAnsi="Times New Roman" w:cs="Times New Roman"/>
          <w:sz w:val="24"/>
          <w:szCs w:val="24"/>
        </w:rPr>
        <w:t xml:space="preserve">also </w:t>
      </w:r>
      <w:r w:rsidR="00646376" w:rsidRPr="00781856">
        <w:rPr>
          <w:rFonts w:ascii="Times New Roman" w:hAnsi="Times New Roman" w:cs="Times New Roman"/>
          <w:sz w:val="24"/>
          <w:szCs w:val="24"/>
        </w:rPr>
        <w:t xml:space="preserve">ruled that there may be </w:t>
      </w:r>
      <w:r w:rsidR="00646376" w:rsidRPr="00781856">
        <w:rPr>
          <w:rFonts w:ascii="Times New Roman" w:hAnsi="Times New Roman" w:cs="Times New Roman"/>
          <w:b/>
          <w:sz w:val="24"/>
          <w:szCs w:val="24"/>
          <w:u w:val="single"/>
        </w:rPr>
        <w:t>no paid prior</w:t>
      </w:r>
      <w:r w:rsidR="00BE456C" w:rsidRPr="0078185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46376" w:rsidRPr="00781856">
        <w:rPr>
          <w:rFonts w:ascii="Times New Roman" w:hAnsi="Times New Roman" w:cs="Times New Roman"/>
          <w:b/>
          <w:sz w:val="24"/>
          <w:szCs w:val="24"/>
          <w:u w:val="single"/>
        </w:rPr>
        <w:t>tization</w:t>
      </w:r>
      <w:r w:rsidR="00646376" w:rsidRPr="00781856">
        <w:rPr>
          <w:rFonts w:ascii="Times New Roman" w:hAnsi="Times New Roman" w:cs="Times New Roman"/>
          <w:sz w:val="24"/>
          <w:szCs w:val="24"/>
        </w:rPr>
        <w:t>.  B</w:t>
      </w:r>
      <w:r w:rsidR="00610A39" w:rsidRPr="00781856">
        <w:rPr>
          <w:rFonts w:ascii="Times New Roman" w:hAnsi="Times New Roman" w:cs="Times New Roman"/>
          <w:sz w:val="24"/>
          <w:szCs w:val="24"/>
        </w:rPr>
        <w:t xml:space="preserve">roadband providers may not favor some lawful Internet traffic over other lawful traffic in exchange for </w:t>
      </w:r>
      <w:r w:rsidR="00646376" w:rsidRPr="00781856">
        <w:rPr>
          <w:rFonts w:ascii="Times New Roman" w:hAnsi="Times New Roman" w:cs="Times New Roman"/>
          <w:sz w:val="24"/>
          <w:szCs w:val="24"/>
        </w:rPr>
        <w:t xml:space="preserve">money or </w:t>
      </w:r>
      <w:r w:rsidR="00610A39" w:rsidRPr="00781856">
        <w:rPr>
          <w:rFonts w:ascii="Times New Roman" w:hAnsi="Times New Roman" w:cs="Times New Roman"/>
          <w:sz w:val="24"/>
          <w:szCs w:val="24"/>
        </w:rPr>
        <w:t xml:space="preserve">consideration of any kind—in other words, no “fast lanes.”  </w:t>
      </w:r>
      <w:r w:rsidR="00103453">
        <w:rPr>
          <w:rFonts w:ascii="Times New Roman" w:hAnsi="Times New Roman" w:cs="Times New Roman"/>
          <w:sz w:val="24"/>
          <w:szCs w:val="24"/>
        </w:rPr>
        <w:br/>
      </w:r>
    </w:p>
    <w:p w14:paraId="3B102861" w14:textId="2D20C94F" w:rsidR="00610A39" w:rsidRPr="00781856" w:rsidRDefault="00653D5E" w:rsidP="0078185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W</w:t>
      </w:r>
      <w:r w:rsidR="0064315D" w:rsidRPr="00781856">
        <w:rPr>
          <w:rFonts w:ascii="Times New Roman" w:hAnsi="Times New Roman" w:cs="Times New Roman"/>
          <w:sz w:val="24"/>
          <w:szCs w:val="24"/>
        </w:rPr>
        <w:t xml:space="preserve">e </w:t>
      </w:r>
      <w:r w:rsidR="00DD400C" w:rsidRPr="00781856">
        <w:rPr>
          <w:rFonts w:ascii="Times New Roman" w:hAnsi="Times New Roman" w:cs="Times New Roman"/>
          <w:sz w:val="24"/>
          <w:szCs w:val="24"/>
        </w:rPr>
        <w:t>put in place</w:t>
      </w:r>
      <w:r w:rsidR="0064315D" w:rsidRPr="00781856">
        <w:rPr>
          <w:rFonts w:ascii="Times New Roman" w:hAnsi="Times New Roman" w:cs="Times New Roman"/>
          <w:sz w:val="24"/>
          <w:szCs w:val="24"/>
        </w:rPr>
        <w:t xml:space="preserve"> a </w:t>
      </w:r>
      <w:r w:rsidR="0064315D" w:rsidRPr="00781856">
        <w:rPr>
          <w:rFonts w:ascii="Times New Roman" w:hAnsi="Times New Roman" w:cs="Times New Roman"/>
          <w:b/>
          <w:sz w:val="24"/>
          <w:szCs w:val="24"/>
          <w:u w:val="single"/>
        </w:rPr>
        <w:t>general conduct rule</w:t>
      </w:r>
      <w:r w:rsidR="0064315D" w:rsidRPr="00781856">
        <w:rPr>
          <w:rFonts w:ascii="Times New Roman" w:hAnsi="Times New Roman" w:cs="Times New Roman"/>
          <w:sz w:val="24"/>
          <w:szCs w:val="24"/>
        </w:rPr>
        <w:t xml:space="preserve">, which </w:t>
      </w:r>
      <w:r w:rsidR="000F1238" w:rsidRPr="00781856">
        <w:rPr>
          <w:rFonts w:ascii="Times New Roman" w:hAnsi="Times New Roman" w:cs="Times New Roman"/>
          <w:sz w:val="24"/>
          <w:szCs w:val="24"/>
        </w:rPr>
        <w:t>states</w:t>
      </w:r>
      <w:r w:rsidR="0064315D" w:rsidRPr="00781856">
        <w:rPr>
          <w:rFonts w:ascii="Times New Roman" w:hAnsi="Times New Roman" w:cs="Times New Roman"/>
          <w:sz w:val="24"/>
          <w:szCs w:val="24"/>
        </w:rPr>
        <w:t xml:space="preserve"> that broadband providers may not unreasonably interfere or disadvantage the ability of consumers to r</w:t>
      </w:r>
      <w:r w:rsidR="000F1238" w:rsidRPr="00781856">
        <w:rPr>
          <w:rFonts w:ascii="Times New Roman" w:hAnsi="Times New Roman" w:cs="Times New Roman"/>
          <w:sz w:val="24"/>
          <w:szCs w:val="24"/>
        </w:rPr>
        <w:t>each websites of their choice.  The notion of this type of</w:t>
      </w:r>
      <w:r w:rsidR="0064315D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0F1238" w:rsidRPr="00781856">
        <w:rPr>
          <w:rFonts w:ascii="Times New Roman" w:hAnsi="Times New Roman" w:cs="Times New Roman"/>
          <w:sz w:val="24"/>
          <w:szCs w:val="24"/>
        </w:rPr>
        <w:t>“</w:t>
      </w:r>
      <w:r w:rsidR="0064315D" w:rsidRPr="00781856">
        <w:rPr>
          <w:rFonts w:ascii="Times New Roman" w:hAnsi="Times New Roman" w:cs="Times New Roman"/>
          <w:sz w:val="24"/>
          <w:szCs w:val="24"/>
        </w:rPr>
        <w:t>general conduct standard</w:t>
      </w:r>
      <w:r w:rsidR="000F1238" w:rsidRPr="00781856">
        <w:rPr>
          <w:rFonts w:ascii="Times New Roman" w:hAnsi="Times New Roman" w:cs="Times New Roman"/>
          <w:sz w:val="24"/>
          <w:szCs w:val="24"/>
        </w:rPr>
        <w:t>”</w:t>
      </w:r>
      <w:r w:rsidR="0064315D" w:rsidRPr="00781856">
        <w:rPr>
          <w:rFonts w:ascii="Times New Roman" w:hAnsi="Times New Roman" w:cs="Times New Roman"/>
          <w:sz w:val="24"/>
          <w:szCs w:val="24"/>
        </w:rPr>
        <w:t xml:space="preserve"> is not new</w:t>
      </w:r>
      <w:r w:rsidR="00BE456C" w:rsidRPr="00781856">
        <w:rPr>
          <w:rFonts w:ascii="Times New Roman" w:hAnsi="Times New Roman" w:cs="Times New Roman"/>
          <w:sz w:val="24"/>
          <w:szCs w:val="24"/>
        </w:rPr>
        <w:t>, and</w:t>
      </w:r>
      <w:r w:rsidR="0074688D" w:rsidRPr="00781856">
        <w:rPr>
          <w:rFonts w:ascii="Times New Roman" w:hAnsi="Times New Roman" w:cs="Times New Roman"/>
          <w:sz w:val="24"/>
          <w:szCs w:val="24"/>
        </w:rPr>
        <w:t xml:space="preserve"> in fact, is similar to the ban on unreasonable discrimination 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the FCC adopted </w:t>
      </w:r>
      <w:r w:rsidR="0074688D" w:rsidRPr="00781856">
        <w:rPr>
          <w:rFonts w:ascii="Times New Roman" w:hAnsi="Times New Roman" w:cs="Times New Roman"/>
          <w:sz w:val="24"/>
          <w:szCs w:val="24"/>
        </w:rPr>
        <w:t>in 2010</w:t>
      </w:r>
      <w:r w:rsidR="0064315D" w:rsidRPr="00781856">
        <w:rPr>
          <w:rFonts w:ascii="Times New Roman" w:hAnsi="Times New Roman" w:cs="Times New Roman"/>
          <w:sz w:val="24"/>
          <w:szCs w:val="24"/>
        </w:rPr>
        <w:t>.</w:t>
      </w:r>
      <w:r w:rsidR="00610A39" w:rsidRPr="00781856">
        <w:rPr>
          <w:rFonts w:ascii="Times New Roman" w:hAnsi="Times New Roman" w:cs="Times New Roman"/>
          <w:sz w:val="24"/>
          <w:szCs w:val="24"/>
        </w:rPr>
        <w:t xml:space="preserve">  </w:t>
      </w:r>
      <w:r w:rsidR="003B5C36" w:rsidRPr="00781856">
        <w:rPr>
          <w:rFonts w:ascii="Times New Roman" w:hAnsi="Times New Roman" w:cs="Times New Roman"/>
          <w:sz w:val="24"/>
          <w:szCs w:val="24"/>
        </w:rPr>
        <w:t>Th</w:t>
      </w:r>
      <w:r w:rsidR="000F1238" w:rsidRPr="00781856">
        <w:rPr>
          <w:rFonts w:ascii="Times New Roman" w:hAnsi="Times New Roman" w:cs="Times New Roman"/>
          <w:sz w:val="24"/>
          <w:szCs w:val="24"/>
        </w:rPr>
        <w:t>i</w:t>
      </w:r>
      <w:r w:rsidR="003B5C36" w:rsidRPr="00781856">
        <w:rPr>
          <w:rFonts w:ascii="Times New Roman" w:hAnsi="Times New Roman" w:cs="Times New Roman"/>
          <w:sz w:val="24"/>
          <w:szCs w:val="24"/>
        </w:rPr>
        <w:t xml:space="preserve">s rule </w:t>
      </w:r>
      <w:r w:rsidR="000F1238" w:rsidRPr="00781856">
        <w:rPr>
          <w:rFonts w:ascii="Times New Roman" w:hAnsi="Times New Roman" w:cs="Times New Roman"/>
          <w:sz w:val="24"/>
          <w:szCs w:val="24"/>
        </w:rPr>
        <w:t>is designed to</w:t>
      </w:r>
      <w:r w:rsidR="003B5C36" w:rsidRPr="00781856">
        <w:rPr>
          <w:rFonts w:ascii="Times New Roman" w:hAnsi="Times New Roman" w:cs="Times New Roman"/>
          <w:sz w:val="24"/>
          <w:szCs w:val="24"/>
        </w:rPr>
        <w:t xml:space="preserve"> ensure </w:t>
      </w:r>
      <w:r w:rsidR="000F1238" w:rsidRPr="00781856">
        <w:rPr>
          <w:rFonts w:ascii="Times New Roman" w:hAnsi="Times New Roman" w:cs="Times New Roman"/>
          <w:sz w:val="24"/>
          <w:szCs w:val="24"/>
        </w:rPr>
        <w:t>that we have the tools to address future conduct.</w:t>
      </w:r>
      <w:r w:rsidR="003B5C36" w:rsidRPr="00781856">
        <w:rPr>
          <w:rFonts w:ascii="Times New Roman" w:hAnsi="Times New Roman" w:cs="Times New Roman"/>
          <w:sz w:val="24"/>
          <w:szCs w:val="24"/>
        </w:rPr>
        <w:t xml:space="preserve">  Because the Internet is always growing and changing, there must be a known standard by which to address concerns that arise with new practices.</w:t>
      </w:r>
      <w:r w:rsidR="00103453">
        <w:rPr>
          <w:rFonts w:ascii="Times New Roman" w:hAnsi="Times New Roman" w:cs="Times New Roman"/>
          <w:sz w:val="24"/>
          <w:szCs w:val="24"/>
        </w:rPr>
        <w:br/>
      </w:r>
    </w:p>
    <w:p w14:paraId="75E9E23C" w14:textId="4609B3EE" w:rsidR="00DD400C" w:rsidRPr="00781856" w:rsidRDefault="003B5C36" w:rsidP="0078185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Finally, we </w:t>
      </w:r>
      <w:r w:rsidR="00DD400C" w:rsidRPr="00781856">
        <w:rPr>
          <w:rFonts w:ascii="Times New Roman" w:hAnsi="Times New Roman" w:cs="Times New Roman"/>
          <w:sz w:val="24"/>
          <w:szCs w:val="24"/>
        </w:rPr>
        <w:t xml:space="preserve">enhanced the </w:t>
      </w:r>
      <w:r w:rsidR="00DD400C" w:rsidRPr="00781856">
        <w:rPr>
          <w:rFonts w:ascii="Times New Roman" w:hAnsi="Times New Roman" w:cs="Times New Roman"/>
          <w:b/>
          <w:sz w:val="24"/>
          <w:szCs w:val="24"/>
          <w:u w:val="single"/>
        </w:rPr>
        <w:t>transparency requirements</w:t>
      </w:r>
      <w:r w:rsidR="00DD400C" w:rsidRPr="00781856">
        <w:rPr>
          <w:rFonts w:ascii="Times New Roman" w:hAnsi="Times New Roman" w:cs="Times New Roman"/>
          <w:sz w:val="24"/>
          <w:szCs w:val="24"/>
        </w:rPr>
        <w:t xml:space="preserve"> that remained in place from 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the FCC’s </w:t>
      </w:r>
      <w:r w:rsidR="00DD400C" w:rsidRPr="00781856">
        <w:rPr>
          <w:rFonts w:ascii="Times New Roman" w:hAnsi="Times New Roman" w:cs="Times New Roman"/>
          <w:sz w:val="24"/>
          <w:szCs w:val="24"/>
        </w:rPr>
        <w:t>2010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 Open Internet rules</w:t>
      </w:r>
      <w:r w:rsidR="00DD400C" w:rsidRPr="00781856">
        <w:rPr>
          <w:rFonts w:ascii="Times New Roman" w:hAnsi="Times New Roman" w:cs="Times New Roman"/>
          <w:sz w:val="24"/>
          <w:szCs w:val="24"/>
        </w:rPr>
        <w:t>.</w:t>
      </w:r>
      <w:r w:rsidR="00103453">
        <w:rPr>
          <w:rFonts w:ascii="Times New Roman" w:hAnsi="Times New Roman" w:cs="Times New Roman"/>
          <w:sz w:val="24"/>
          <w:szCs w:val="24"/>
        </w:rPr>
        <w:br/>
      </w:r>
    </w:p>
    <w:p w14:paraId="1083147B" w14:textId="699D139D" w:rsidR="00DD400C" w:rsidRPr="00103453" w:rsidRDefault="00DD400C" w:rsidP="0010345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The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 new </w:t>
      </w:r>
      <w:r w:rsidRPr="00781856">
        <w:rPr>
          <w:rFonts w:ascii="Times New Roman" w:hAnsi="Times New Roman" w:cs="Times New Roman"/>
          <w:sz w:val="24"/>
          <w:szCs w:val="24"/>
        </w:rPr>
        <w:t xml:space="preserve">rules </w:t>
      </w:r>
      <w:r w:rsidR="002D284D" w:rsidRPr="00781856">
        <w:rPr>
          <w:rFonts w:ascii="Times New Roman" w:hAnsi="Times New Roman" w:cs="Times New Roman"/>
          <w:sz w:val="24"/>
          <w:szCs w:val="24"/>
        </w:rPr>
        <w:t>reflect</w:t>
      </w:r>
      <w:r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Pr="00781856">
        <w:rPr>
          <w:rFonts w:ascii="Times New Roman" w:hAnsi="Times New Roman" w:cs="Times New Roman"/>
          <w:b/>
          <w:sz w:val="24"/>
          <w:szCs w:val="24"/>
          <w:u w:val="single"/>
        </w:rPr>
        <w:t>mobile parity</w:t>
      </w:r>
      <w:r w:rsidRPr="00781856">
        <w:rPr>
          <w:rFonts w:ascii="Times New Roman" w:hAnsi="Times New Roman" w:cs="Times New Roman"/>
          <w:sz w:val="24"/>
          <w:szCs w:val="24"/>
        </w:rPr>
        <w:t xml:space="preserve">.  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For the first time, our rules will </w:t>
      </w:r>
      <w:r w:rsidR="003B5C36" w:rsidRPr="00781856">
        <w:rPr>
          <w:rFonts w:ascii="Times New Roman" w:hAnsi="Times New Roman" w:cs="Times New Roman"/>
          <w:sz w:val="24"/>
          <w:szCs w:val="24"/>
        </w:rPr>
        <w:t>apply in same way to fixed and mobi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le Internet service providers.  </w:t>
      </w:r>
      <w:r w:rsidR="003B5C36" w:rsidRPr="00781856">
        <w:rPr>
          <w:rFonts w:ascii="Times New Roman" w:hAnsi="Times New Roman" w:cs="Times New Roman"/>
          <w:sz w:val="24"/>
          <w:szCs w:val="24"/>
        </w:rPr>
        <w:t>This part of the decision was imp</w:t>
      </w:r>
      <w:r w:rsidR="00541AAF" w:rsidRPr="00781856">
        <w:rPr>
          <w:rFonts w:ascii="Times New Roman" w:hAnsi="Times New Roman" w:cs="Times New Roman"/>
          <w:sz w:val="24"/>
          <w:szCs w:val="24"/>
        </w:rPr>
        <w:t>or</w:t>
      </w:r>
      <w:r w:rsidR="00026279" w:rsidRPr="00781856">
        <w:rPr>
          <w:rFonts w:ascii="Times New Roman" w:hAnsi="Times New Roman" w:cs="Times New Roman"/>
          <w:sz w:val="24"/>
          <w:szCs w:val="24"/>
        </w:rPr>
        <w:t>t</w:t>
      </w:r>
      <w:r w:rsidR="00541AAF" w:rsidRPr="00781856">
        <w:rPr>
          <w:rFonts w:ascii="Times New Roman" w:hAnsi="Times New Roman" w:cs="Times New Roman"/>
          <w:sz w:val="24"/>
          <w:szCs w:val="24"/>
        </w:rPr>
        <w:t>ant to me</w:t>
      </w:r>
      <w:r w:rsidR="002D284D" w:rsidRPr="00781856">
        <w:rPr>
          <w:rFonts w:ascii="Times New Roman" w:hAnsi="Times New Roman" w:cs="Times New Roman"/>
          <w:sz w:val="24"/>
          <w:szCs w:val="24"/>
        </w:rPr>
        <w:t>,</w:t>
      </w:r>
      <w:r w:rsidR="00541AAF" w:rsidRPr="00781856">
        <w:rPr>
          <w:rFonts w:ascii="Times New Roman" w:hAnsi="Times New Roman" w:cs="Times New Roman"/>
          <w:sz w:val="24"/>
          <w:szCs w:val="24"/>
        </w:rPr>
        <w:t xml:space="preserve"> because I</w:t>
      </w:r>
      <w:r w:rsidR="003B5C36" w:rsidRPr="00781856">
        <w:rPr>
          <w:rFonts w:ascii="Times New Roman" w:hAnsi="Times New Roman" w:cs="Times New Roman"/>
          <w:sz w:val="24"/>
          <w:szCs w:val="24"/>
        </w:rPr>
        <w:t xml:space="preserve"> believe that users of </w:t>
      </w:r>
      <w:r w:rsidR="00B25735" w:rsidRPr="00781856">
        <w:rPr>
          <w:rFonts w:ascii="Times New Roman" w:hAnsi="Times New Roman" w:cs="Times New Roman"/>
          <w:sz w:val="24"/>
          <w:szCs w:val="24"/>
        </w:rPr>
        <w:t>mobile devices</w:t>
      </w:r>
      <w:r w:rsidR="00BE456C" w:rsidRPr="00781856">
        <w:rPr>
          <w:rFonts w:ascii="Times New Roman" w:hAnsi="Times New Roman" w:cs="Times New Roman"/>
          <w:sz w:val="24"/>
          <w:szCs w:val="24"/>
        </w:rPr>
        <w:t xml:space="preserve"> </w:t>
      </w:r>
      <w:r w:rsidR="00B25735" w:rsidRPr="00781856">
        <w:rPr>
          <w:rFonts w:ascii="Times New Roman" w:hAnsi="Times New Roman" w:cs="Times New Roman"/>
          <w:sz w:val="24"/>
          <w:szCs w:val="24"/>
        </w:rPr>
        <w:t xml:space="preserve">should </w:t>
      </w:r>
      <w:r w:rsidR="00541AAF" w:rsidRPr="00781856">
        <w:rPr>
          <w:rFonts w:ascii="Times New Roman" w:hAnsi="Times New Roman" w:cs="Times New Roman"/>
          <w:sz w:val="24"/>
          <w:szCs w:val="24"/>
        </w:rPr>
        <w:t>be subject to the same protections as other users</w:t>
      </w:r>
      <w:r w:rsidR="00103453">
        <w:rPr>
          <w:rFonts w:ascii="Times New Roman" w:hAnsi="Times New Roman" w:cs="Times New Roman"/>
          <w:sz w:val="24"/>
          <w:szCs w:val="24"/>
        </w:rPr>
        <w:t xml:space="preserve">.  </w:t>
      </w:r>
      <w:r w:rsidR="00B25735" w:rsidRPr="00103453">
        <w:rPr>
          <w:rFonts w:ascii="Times New Roman" w:hAnsi="Times New Roman" w:cs="Times New Roman"/>
          <w:sz w:val="24"/>
          <w:szCs w:val="24"/>
        </w:rPr>
        <w:t xml:space="preserve">We know that </w:t>
      </w:r>
      <w:r w:rsidR="00BE456C" w:rsidRPr="00103453">
        <w:rPr>
          <w:rFonts w:ascii="Times New Roman" w:hAnsi="Times New Roman" w:cs="Times New Roman"/>
          <w:sz w:val="24"/>
          <w:szCs w:val="24"/>
        </w:rPr>
        <w:t>the majority of</w:t>
      </w:r>
      <w:r w:rsidR="00B25735" w:rsidRPr="00103453">
        <w:rPr>
          <w:rFonts w:ascii="Times New Roman" w:hAnsi="Times New Roman" w:cs="Times New Roman"/>
          <w:sz w:val="24"/>
          <w:szCs w:val="24"/>
        </w:rPr>
        <w:t xml:space="preserve"> low-income Americans rely heavily on their mobile device</w:t>
      </w:r>
      <w:r w:rsidR="00BE456C" w:rsidRPr="00103453">
        <w:rPr>
          <w:rFonts w:ascii="Times New Roman" w:hAnsi="Times New Roman" w:cs="Times New Roman"/>
          <w:sz w:val="24"/>
          <w:szCs w:val="24"/>
        </w:rPr>
        <w:t>, and</w:t>
      </w:r>
      <w:r w:rsidR="00B25735" w:rsidRPr="00103453">
        <w:rPr>
          <w:rFonts w:ascii="Times New Roman" w:hAnsi="Times New Roman" w:cs="Times New Roman"/>
          <w:sz w:val="24"/>
          <w:szCs w:val="24"/>
        </w:rPr>
        <w:t xml:space="preserve"> for some, that mobile device is their only access to the Internet.  They need and deserve a robust experience on par with their wired peers</w:t>
      </w:r>
      <w:r w:rsidR="002D01CD" w:rsidRPr="00103453">
        <w:rPr>
          <w:rFonts w:ascii="Times New Roman" w:hAnsi="Times New Roman" w:cs="Times New Roman"/>
          <w:sz w:val="24"/>
          <w:szCs w:val="24"/>
        </w:rPr>
        <w:t>, and they should not be relegated to a “second-class” Internet</w:t>
      </w:r>
      <w:r w:rsidR="00B25735" w:rsidRPr="001034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B57B11" w14:textId="7A4E9800" w:rsidR="00B25735" w:rsidRPr="00781856" w:rsidRDefault="006152F0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lastRenderedPageBreak/>
        <w:t xml:space="preserve">It bears emphasis that these rules apply only to broadband Internet service providers, or ISPs, as the </w:t>
      </w:r>
      <w:r w:rsidR="00DB5AC2" w:rsidRPr="00781856">
        <w:rPr>
          <w:rFonts w:ascii="Times New Roman" w:hAnsi="Times New Roman" w:cs="Times New Roman"/>
          <w:sz w:val="24"/>
          <w:szCs w:val="24"/>
        </w:rPr>
        <w:t>providers of broadband services</w:t>
      </w:r>
      <w:r w:rsidRPr="00781856">
        <w:rPr>
          <w:rFonts w:ascii="Times New Roman" w:hAnsi="Times New Roman" w:cs="Times New Roman"/>
          <w:sz w:val="24"/>
          <w:szCs w:val="24"/>
        </w:rPr>
        <w:t xml:space="preserve">.  </w:t>
      </w:r>
      <w:r w:rsidR="00584426" w:rsidRPr="00781856">
        <w:rPr>
          <w:rFonts w:ascii="Times New Roman" w:hAnsi="Times New Roman" w:cs="Times New Roman"/>
          <w:sz w:val="24"/>
          <w:szCs w:val="24"/>
        </w:rPr>
        <w:t>They</w:t>
      </w:r>
      <w:r w:rsidRPr="00781856">
        <w:rPr>
          <w:rFonts w:ascii="Times New Roman" w:hAnsi="Times New Roman" w:cs="Times New Roman"/>
          <w:sz w:val="24"/>
          <w:szCs w:val="24"/>
        </w:rPr>
        <w:t xml:space="preserve"> do </w:t>
      </w:r>
      <w:r w:rsidRPr="00781856">
        <w:rPr>
          <w:rFonts w:ascii="Times New Roman" w:hAnsi="Times New Roman" w:cs="Times New Roman"/>
          <w:i/>
          <w:sz w:val="24"/>
          <w:szCs w:val="24"/>
        </w:rPr>
        <w:t>not</w:t>
      </w:r>
      <w:r w:rsidRPr="00781856">
        <w:rPr>
          <w:rFonts w:ascii="Times New Roman" w:hAnsi="Times New Roman" w:cs="Times New Roman"/>
          <w:sz w:val="24"/>
          <w:szCs w:val="24"/>
        </w:rPr>
        <w:t xml:space="preserve"> apply </w:t>
      </w:r>
      <w:r w:rsidR="003B5C36" w:rsidRPr="00781856">
        <w:rPr>
          <w:rFonts w:ascii="Times New Roman" w:hAnsi="Times New Roman" w:cs="Times New Roman"/>
          <w:sz w:val="24"/>
          <w:szCs w:val="24"/>
        </w:rPr>
        <w:t>to websites</w:t>
      </w:r>
      <w:r w:rsidR="00A5278E" w:rsidRPr="00781856">
        <w:rPr>
          <w:rFonts w:ascii="Times New Roman" w:hAnsi="Times New Roman" w:cs="Times New Roman"/>
          <w:sz w:val="24"/>
          <w:szCs w:val="24"/>
        </w:rPr>
        <w:t xml:space="preserve">, applications, or others who rely on </w:t>
      </w:r>
      <w:r w:rsidR="00584426" w:rsidRPr="00781856">
        <w:rPr>
          <w:rFonts w:ascii="Times New Roman" w:hAnsi="Times New Roman" w:cs="Times New Roman"/>
          <w:sz w:val="24"/>
          <w:szCs w:val="24"/>
        </w:rPr>
        <w:t>ISPs to reach the content or consumers of their choice</w:t>
      </w:r>
      <w:r w:rsidR="00A5278E" w:rsidRPr="00781856">
        <w:rPr>
          <w:rFonts w:ascii="Times New Roman" w:hAnsi="Times New Roman" w:cs="Times New Roman"/>
          <w:sz w:val="24"/>
          <w:szCs w:val="24"/>
        </w:rPr>
        <w:t>.</w:t>
      </w:r>
      <w:r w:rsidR="002D01CD" w:rsidRPr="00781856">
        <w:rPr>
          <w:rFonts w:ascii="Times New Roman" w:hAnsi="Times New Roman" w:cs="Times New Roman"/>
          <w:sz w:val="24"/>
          <w:szCs w:val="24"/>
        </w:rPr>
        <w:t xml:space="preserve">  The rules ensure that consumers decide which websites are accessed, not the ISPs.</w:t>
      </w:r>
    </w:p>
    <w:p w14:paraId="403F007C" w14:textId="52D6B508" w:rsidR="00DB7C62" w:rsidRPr="00781856" w:rsidRDefault="00C35526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In addition to adopting new rules in our </w:t>
      </w:r>
      <w:r w:rsidR="00A87630" w:rsidRPr="00781856">
        <w:rPr>
          <w:rFonts w:ascii="Times New Roman" w:hAnsi="Times New Roman" w:cs="Times New Roman"/>
          <w:sz w:val="24"/>
          <w:szCs w:val="24"/>
        </w:rPr>
        <w:t>latest</w:t>
      </w:r>
      <w:r w:rsidRPr="00781856">
        <w:rPr>
          <w:rFonts w:ascii="Times New Roman" w:hAnsi="Times New Roman" w:cs="Times New Roman"/>
          <w:sz w:val="24"/>
          <w:szCs w:val="24"/>
        </w:rPr>
        <w:t xml:space="preserve"> decision, we also reclassified </w:t>
      </w:r>
      <w:r w:rsidR="00C83DBC" w:rsidRPr="00781856">
        <w:rPr>
          <w:rFonts w:ascii="Times New Roman" w:hAnsi="Times New Roman" w:cs="Times New Roman"/>
          <w:sz w:val="24"/>
          <w:szCs w:val="24"/>
        </w:rPr>
        <w:t xml:space="preserve">broadband Internet access </w:t>
      </w:r>
      <w:r w:rsidRPr="00781856">
        <w:rPr>
          <w:rFonts w:ascii="Times New Roman" w:hAnsi="Times New Roman" w:cs="Times New Roman"/>
          <w:sz w:val="24"/>
          <w:szCs w:val="24"/>
        </w:rPr>
        <w:t xml:space="preserve">service </w:t>
      </w:r>
      <w:r w:rsidR="00C83DBC" w:rsidRPr="00781856">
        <w:rPr>
          <w:rFonts w:ascii="Times New Roman" w:hAnsi="Times New Roman" w:cs="Times New Roman"/>
          <w:sz w:val="24"/>
          <w:szCs w:val="24"/>
        </w:rPr>
        <w:t xml:space="preserve">as a </w:t>
      </w:r>
      <w:r w:rsidRPr="00781856">
        <w:rPr>
          <w:rFonts w:ascii="Times New Roman" w:hAnsi="Times New Roman" w:cs="Times New Roman"/>
          <w:sz w:val="24"/>
          <w:szCs w:val="24"/>
        </w:rPr>
        <w:t xml:space="preserve">“telecommunication service.”  This has been a hot-button topic in the media, and is often couched in headlines stating that the FCC has made the Internet into a “public utility.”  But what does </w:t>
      </w:r>
      <w:r w:rsidR="000F7F65" w:rsidRPr="00781856">
        <w:rPr>
          <w:rFonts w:ascii="Times New Roman" w:hAnsi="Times New Roman" w:cs="Times New Roman"/>
          <w:sz w:val="24"/>
          <w:szCs w:val="24"/>
        </w:rPr>
        <w:t>it</w:t>
      </w:r>
      <w:r w:rsidRPr="00781856">
        <w:rPr>
          <w:rFonts w:ascii="Times New Roman" w:hAnsi="Times New Roman" w:cs="Times New Roman"/>
          <w:sz w:val="24"/>
          <w:szCs w:val="24"/>
        </w:rPr>
        <w:t xml:space="preserve"> mean?  </w:t>
      </w:r>
      <w:r w:rsidR="00B74826" w:rsidRPr="00781856">
        <w:rPr>
          <w:rFonts w:ascii="Times New Roman" w:hAnsi="Times New Roman" w:cs="Times New Roman"/>
          <w:sz w:val="24"/>
          <w:szCs w:val="24"/>
        </w:rPr>
        <w:t xml:space="preserve">Previously, broadband Internet access services were </w:t>
      </w:r>
      <w:r w:rsidR="008870AA" w:rsidRPr="00781856">
        <w:rPr>
          <w:rFonts w:ascii="Times New Roman" w:hAnsi="Times New Roman" w:cs="Times New Roman"/>
          <w:sz w:val="24"/>
          <w:szCs w:val="24"/>
        </w:rPr>
        <w:t>labeled</w:t>
      </w:r>
      <w:r w:rsidR="00B74826" w:rsidRPr="00781856">
        <w:rPr>
          <w:rFonts w:ascii="Times New Roman" w:hAnsi="Times New Roman" w:cs="Times New Roman"/>
          <w:sz w:val="24"/>
          <w:szCs w:val="24"/>
        </w:rPr>
        <w:t xml:space="preserve"> as “</w:t>
      </w:r>
      <w:r w:rsidR="008870AA" w:rsidRPr="00781856">
        <w:rPr>
          <w:rFonts w:ascii="Times New Roman" w:hAnsi="Times New Roman" w:cs="Times New Roman"/>
          <w:sz w:val="24"/>
          <w:szCs w:val="24"/>
        </w:rPr>
        <w:t>information services</w:t>
      </w:r>
      <w:r w:rsidR="00B74826" w:rsidRPr="00781856">
        <w:rPr>
          <w:rFonts w:ascii="Times New Roman" w:hAnsi="Times New Roman" w:cs="Times New Roman"/>
          <w:sz w:val="24"/>
          <w:szCs w:val="24"/>
        </w:rPr>
        <w:t>”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 under our rules.</w:t>
      </w:r>
      <w:r w:rsidR="00B74826" w:rsidRPr="00781856">
        <w:rPr>
          <w:rFonts w:ascii="Times New Roman" w:hAnsi="Times New Roman" w:cs="Times New Roman"/>
          <w:sz w:val="24"/>
          <w:szCs w:val="24"/>
        </w:rPr>
        <w:t xml:space="preserve">  </w:t>
      </w:r>
      <w:r w:rsidR="00DF48B7" w:rsidRPr="00781856">
        <w:rPr>
          <w:rFonts w:ascii="Times New Roman" w:hAnsi="Times New Roman" w:cs="Times New Roman"/>
          <w:sz w:val="24"/>
          <w:szCs w:val="24"/>
        </w:rPr>
        <w:t>The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 decision </w:t>
      </w:r>
      <w:r w:rsidR="00DF48B7" w:rsidRPr="00781856">
        <w:rPr>
          <w:rFonts w:ascii="Times New Roman" w:hAnsi="Times New Roman" w:cs="Times New Roman"/>
          <w:sz w:val="24"/>
          <w:szCs w:val="24"/>
        </w:rPr>
        <w:t>t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o reclassify broadband </w:t>
      </w:r>
      <w:r w:rsidR="00DF48B7" w:rsidRPr="00781856">
        <w:rPr>
          <w:rFonts w:ascii="Times New Roman" w:hAnsi="Times New Roman" w:cs="Times New Roman"/>
          <w:sz w:val="24"/>
          <w:szCs w:val="24"/>
        </w:rPr>
        <w:t xml:space="preserve">services as “telecommunications services” </w:t>
      </w:r>
      <w:r w:rsidR="008870AA" w:rsidRPr="00781856">
        <w:rPr>
          <w:rFonts w:ascii="Times New Roman" w:hAnsi="Times New Roman" w:cs="Times New Roman"/>
          <w:sz w:val="24"/>
          <w:szCs w:val="24"/>
        </w:rPr>
        <w:t>was basically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 a factual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 one.  B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roadband Internet access service </w:t>
      </w:r>
      <w:r w:rsidR="009D76C9" w:rsidRPr="00781856">
        <w:rPr>
          <w:rFonts w:ascii="Times New Roman" w:hAnsi="Times New Roman" w:cs="Times New Roman"/>
          <w:sz w:val="24"/>
          <w:szCs w:val="24"/>
        </w:rPr>
        <w:t>is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 a </w:t>
      </w:r>
      <w:r w:rsidR="005E17B0" w:rsidRPr="00781856">
        <w:rPr>
          <w:rFonts w:ascii="Times New Roman" w:hAnsi="Times New Roman" w:cs="Times New Roman"/>
          <w:sz w:val="24"/>
          <w:szCs w:val="24"/>
        </w:rPr>
        <w:t xml:space="preserve">means of 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transmission </w:t>
      </w:r>
      <w:r w:rsidR="00A87630" w:rsidRPr="00781856">
        <w:rPr>
          <w:rFonts w:ascii="Times New Roman" w:hAnsi="Times New Roman" w:cs="Times New Roman"/>
          <w:sz w:val="24"/>
          <w:szCs w:val="24"/>
        </w:rPr>
        <w:t>for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 consumers </w:t>
      </w:r>
      <w:r w:rsidR="00A87630" w:rsidRPr="00781856">
        <w:rPr>
          <w:rFonts w:ascii="Times New Roman" w:hAnsi="Times New Roman" w:cs="Times New Roman"/>
          <w:sz w:val="24"/>
          <w:szCs w:val="24"/>
        </w:rPr>
        <w:t xml:space="preserve">to </w:t>
      </w:r>
      <w:r w:rsidR="00A652BD" w:rsidRPr="00781856">
        <w:rPr>
          <w:rFonts w:ascii="Times New Roman" w:hAnsi="Times New Roman" w:cs="Times New Roman"/>
          <w:sz w:val="24"/>
          <w:szCs w:val="24"/>
        </w:rPr>
        <w:t xml:space="preserve">access content, applications, and services of their choosing.  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Reclassification also </w:t>
      </w:r>
      <w:r w:rsidR="008870AA" w:rsidRPr="00781856">
        <w:rPr>
          <w:rFonts w:ascii="Times New Roman" w:hAnsi="Times New Roman" w:cs="Times New Roman"/>
          <w:sz w:val="24"/>
          <w:szCs w:val="24"/>
        </w:rPr>
        <w:t>enable</w:t>
      </w:r>
      <w:r w:rsidR="000F1238" w:rsidRPr="00781856">
        <w:rPr>
          <w:rFonts w:ascii="Times New Roman" w:hAnsi="Times New Roman" w:cs="Times New Roman"/>
          <w:sz w:val="24"/>
          <w:szCs w:val="24"/>
        </w:rPr>
        <w:t>s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 us to adopt stronger Open Internet rules than </w:t>
      </w:r>
      <w:r w:rsidR="00A87630" w:rsidRPr="00781856">
        <w:rPr>
          <w:rFonts w:ascii="Times New Roman" w:hAnsi="Times New Roman" w:cs="Times New Roman"/>
          <w:sz w:val="24"/>
          <w:szCs w:val="24"/>
        </w:rPr>
        <w:t xml:space="preserve">we 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were </w:t>
      </w:r>
      <w:r w:rsidR="00A87630" w:rsidRPr="00781856">
        <w:rPr>
          <w:rFonts w:ascii="Times New Roman" w:hAnsi="Times New Roman" w:cs="Times New Roman"/>
          <w:sz w:val="24"/>
          <w:szCs w:val="24"/>
        </w:rPr>
        <w:t xml:space="preserve">able to 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in the past.  </w:t>
      </w:r>
      <w:r w:rsidR="000F1238" w:rsidRPr="00781856">
        <w:rPr>
          <w:rFonts w:ascii="Times New Roman" w:hAnsi="Times New Roman" w:cs="Times New Roman"/>
          <w:sz w:val="24"/>
          <w:szCs w:val="24"/>
        </w:rPr>
        <w:t>But t</w:t>
      </w:r>
      <w:r w:rsidR="00B74826" w:rsidRPr="00781856">
        <w:rPr>
          <w:rFonts w:ascii="Times New Roman" w:hAnsi="Times New Roman" w:cs="Times New Roman"/>
          <w:sz w:val="24"/>
          <w:szCs w:val="24"/>
        </w:rPr>
        <w:t xml:space="preserve">he idea of classifying broadband service as a telecommunications service is not a new one.  This is something the FCC has considered for a number of years, and </w:t>
      </w:r>
      <w:r w:rsidR="008870AA" w:rsidRPr="00781856">
        <w:rPr>
          <w:rFonts w:ascii="Times New Roman" w:hAnsi="Times New Roman" w:cs="Times New Roman"/>
          <w:sz w:val="24"/>
          <w:szCs w:val="24"/>
        </w:rPr>
        <w:t xml:space="preserve">an approach that I have </w:t>
      </w:r>
      <w:r w:rsidR="005E17B0" w:rsidRPr="00781856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8870AA" w:rsidRPr="00781856">
        <w:rPr>
          <w:rFonts w:ascii="Times New Roman" w:hAnsi="Times New Roman" w:cs="Times New Roman"/>
          <w:sz w:val="24"/>
          <w:szCs w:val="24"/>
        </w:rPr>
        <w:t>supported since 2010.</w:t>
      </w:r>
    </w:p>
    <w:p w14:paraId="4C026F8F" w14:textId="11EBD10C" w:rsidR="005470A3" w:rsidRPr="00781856" w:rsidRDefault="005470A3" w:rsidP="007818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56">
        <w:rPr>
          <w:rFonts w:ascii="Times New Roman" w:hAnsi="Times New Roman" w:cs="Times New Roman"/>
          <w:b/>
          <w:sz w:val="24"/>
          <w:szCs w:val="24"/>
          <w:u w:val="single"/>
        </w:rPr>
        <w:t>AN OPEN INTERNET AND FREE EXPRESSION</w:t>
      </w:r>
      <w:r w:rsidR="006D3C7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47EAAFA" w14:textId="05D2AF68" w:rsidR="004C2017" w:rsidRPr="00781856" w:rsidRDefault="004801E1" w:rsidP="00781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>So</w:t>
      </w:r>
      <w:r w:rsidR="001E25F9">
        <w:rPr>
          <w:rFonts w:ascii="Times New Roman" w:hAnsi="Times New Roman" w:cs="Times New Roman"/>
          <w:sz w:val="24"/>
          <w:szCs w:val="24"/>
        </w:rPr>
        <w:t>,</w:t>
      </w:r>
      <w:r w:rsidR="00DB7C62" w:rsidRPr="00781856">
        <w:rPr>
          <w:rFonts w:ascii="Times New Roman" w:hAnsi="Times New Roman" w:cs="Times New Roman"/>
          <w:sz w:val="24"/>
          <w:szCs w:val="24"/>
        </w:rPr>
        <w:t xml:space="preserve"> how will </w:t>
      </w:r>
      <w:r w:rsidR="000F1238" w:rsidRPr="00781856">
        <w:rPr>
          <w:rFonts w:ascii="Times New Roman" w:hAnsi="Times New Roman" w:cs="Times New Roman"/>
          <w:sz w:val="24"/>
          <w:szCs w:val="24"/>
        </w:rPr>
        <w:t xml:space="preserve">the FCC’s </w:t>
      </w:r>
      <w:r w:rsidR="00315FE3" w:rsidRPr="00781856">
        <w:rPr>
          <w:rFonts w:ascii="Times New Roman" w:hAnsi="Times New Roman" w:cs="Times New Roman"/>
          <w:sz w:val="24"/>
          <w:szCs w:val="24"/>
        </w:rPr>
        <w:t>decision</w:t>
      </w:r>
      <w:r w:rsidR="00DB7C62" w:rsidRPr="00781856">
        <w:rPr>
          <w:rFonts w:ascii="Times New Roman" w:hAnsi="Times New Roman" w:cs="Times New Roman"/>
          <w:sz w:val="24"/>
          <w:szCs w:val="24"/>
        </w:rPr>
        <w:t xml:space="preserve"> impact what </w:t>
      </w:r>
      <w:r w:rsidR="006B51C6" w:rsidRPr="00781856">
        <w:rPr>
          <w:rFonts w:ascii="Times New Roman" w:hAnsi="Times New Roman" w:cs="Times New Roman"/>
          <w:sz w:val="24"/>
          <w:szCs w:val="24"/>
        </w:rPr>
        <w:t xml:space="preserve">we </w:t>
      </w:r>
      <w:r w:rsidR="00DB7C62" w:rsidRPr="00781856">
        <w:rPr>
          <w:rFonts w:ascii="Times New Roman" w:hAnsi="Times New Roman" w:cs="Times New Roman"/>
          <w:sz w:val="24"/>
          <w:szCs w:val="24"/>
        </w:rPr>
        <w:t>can say</w:t>
      </w:r>
      <w:r w:rsidR="00BE456C" w:rsidRPr="00781856">
        <w:rPr>
          <w:rFonts w:ascii="Times New Roman" w:hAnsi="Times New Roman" w:cs="Times New Roman"/>
          <w:sz w:val="24"/>
          <w:szCs w:val="24"/>
        </w:rPr>
        <w:t>,</w:t>
      </w:r>
      <w:r w:rsidR="00DB7C62" w:rsidRPr="00781856">
        <w:rPr>
          <w:rFonts w:ascii="Times New Roman" w:hAnsi="Times New Roman" w:cs="Times New Roman"/>
          <w:sz w:val="24"/>
          <w:szCs w:val="24"/>
        </w:rPr>
        <w:t xml:space="preserve"> and how </w:t>
      </w:r>
      <w:r w:rsidR="00900A69" w:rsidRPr="00781856">
        <w:rPr>
          <w:rFonts w:ascii="Times New Roman" w:hAnsi="Times New Roman" w:cs="Times New Roman"/>
          <w:sz w:val="24"/>
          <w:szCs w:val="24"/>
        </w:rPr>
        <w:t>we</w:t>
      </w:r>
      <w:r w:rsidR="00DB7C62" w:rsidRPr="00781856">
        <w:rPr>
          <w:rFonts w:ascii="Times New Roman" w:hAnsi="Times New Roman" w:cs="Times New Roman"/>
          <w:sz w:val="24"/>
          <w:szCs w:val="24"/>
        </w:rPr>
        <w:t xml:space="preserve"> say it?  </w:t>
      </w:r>
      <w:r w:rsidR="00614D76" w:rsidRPr="00781856">
        <w:rPr>
          <w:rFonts w:ascii="Times New Roman" w:hAnsi="Times New Roman" w:cs="Times New Roman"/>
          <w:sz w:val="24"/>
          <w:szCs w:val="24"/>
        </w:rPr>
        <w:t xml:space="preserve">In my opinion, </w:t>
      </w:r>
      <w:r w:rsidR="00315FE3" w:rsidRPr="00781856">
        <w:rPr>
          <w:rFonts w:ascii="Times New Roman" w:hAnsi="Times New Roman" w:cs="Times New Roman"/>
          <w:sz w:val="24"/>
          <w:szCs w:val="24"/>
        </w:rPr>
        <w:t xml:space="preserve">the framework in </w:t>
      </w:r>
      <w:r w:rsidR="006B51C6" w:rsidRPr="00781856">
        <w:rPr>
          <w:rFonts w:ascii="Times New Roman" w:hAnsi="Times New Roman" w:cs="Times New Roman"/>
          <w:sz w:val="24"/>
          <w:szCs w:val="24"/>
        </w:rPr>
        <w:t>the Open Internet Order</w:t>
      </w:r>
      <w:r w:rsidR="001E25F9">
        <w:rPr>
          <w:rFonts w:ascii="Times New Roman" w:hAnsi="Times New Roman" w:cs="Times New Roman"/>
          <w:sz w:val="24"/>
          <w:szCs w:val="24"/>
        </w:rPr>
        <w:t xml:space="preserve"> </w:t>
      </w:r>
      <w:r w:rsidR="00614D76" w:rsidRPr="00781856">
        <w:rPr>
          <w:rFonts w:ascii="Times New Roman" w:hAnsi="Times New Roman" w:cs="Times New Roman"/>
          <w:sz w:val="24"/>
          <w:szCs w:val="24"/>
        </w:rPr>
        <w:t xml:space="preserve">will </w:t>
      </w:r>
      <w:r w:rsidR="00BA360F" w:rsidRPr="00781856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0B0509" w:rsidRPr="00781856">
        <w:rPr>
          <w:rFonts w:ascii="Times New Roman" w:hAnsi="Times New Roman" w:cs="Times New Roman"/>
          <w:sz w:val="24"/>
          <w:szCs w:val="24"/>
        </w:rPr>
        <w:t xml:space="preserve">the Internet continues to embody </w:t>
      </w:r>
      <w:r w:rsidR="001D5BD2" w:rsidRPr="00781856">
        <w:rPr>
          <w:rFonts w:ascii="Times New Roman" w:hAnsi="Times New Roman" w:cs="Times New Roman"/>
          <w:sz w:val="24"/>
          <w:szCs w:val="24"/>
        </w:rPr>
        <w:t xml:space="preserve">the values </w:t>
      </w:r>
      <w:r w:rsidR="00E13F29" w:rsidRPr="00781856">
        <w:rPr>
          <w:rFonts w:ascii="Times New Roman" w:hAnsi="Times New Roman" w:cs="Times New Roman"/>
          <w:sz w:val="24"/>
          <w:szCs w:val="24"/>
        </w:rPr>
        <w:t xml:space="preserve">at the </w:t>
      </w:r>
      <w:r w:rsidR="006B51C6" w:rsidRPr="00781856">
        <w:rPr>
          <w:rFonts w:ascii="Times New Roman" w:hAnsi="Times New Roman" w:cs="Times New Roman"/>
          <w:sz w:val="24"/>
          <w:szCs w:val="24"/>
        </w:rPr>
        <w:t xml:space="preserve">very </w:t>
      </w:r>
      <w:r w:rsidR="00E13F29" w:rsidRPr="00781856">
        <w:rPr>
          <w:rFonts w:ascii="Times New Roman" w:hAnsi="Times New Roman" w:cs="Times New Roman"/>
          <w:sz w:val="24"/>
          <w:szCs w:val="24"/>
        </w:rPr>
        <w:t>core of the First Amendment</w:t>
      </w:r>
      <w:r w:rsidR="004C2017" w:rsidRPr="00781856">
        <w:rPr>
          <w:rFonts w:ascii="Times New Roman" w:hAnsi="Times New Roman" w:cs="Times New Roman"/>
          <w:sz w:val="24"/>
          <w:szCs w:val="24"/>
        </w:rPr>
        <w:t>.</w:t>
      </w:r>
      <w:r w:rsidR="006B51C6" w:rsidRPr="00781856">
        <w:rPr>
          <w:rFonts w:ascii="Times New Roman" w:hAnsi="Times New Roman" w:cs="Times New Roman"/>
          <w:sz w:val="24"/>
          <w:szCs w:val="24"/>
        </w:rPr>
        <w:t xml:space="preserve">  </w:t>
      </w:r>
      <w:r w:rsidR="006D3C70">
        <w:rPr>
          <w:rFonts w:ascii="Times New Roman" w:hAnsi="Times New Roman" w:cs="Times New Roman"/>
          <w:sz w:val="24"/>
          <w:szCs w:val="24"/>
        </w:rPr>
        <w:br/>
      </w:r>
    </w:p>
    <w:p w14:paraId="5A71ED1E" w14:textId="7E9FDA4E" w:rsidR="00E13F29" w:rsidRPr="00814D1B" w:rsidRDefault="006B51C6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56">
        <w:rPr>
          <w:rFonts w:ascii="Times New Roman" w:hAnsi="Times New Roman" w:cs="Times New Roman"/>
          <w:sz w:val="24"/>
          <w:szCs w:val="24"/>
        </w:rPr>
        <w:t xml:space="preserve">As </w:t>
      </w:r>
      <w:r w:rsidR="001D5383" w:rsidRPr="00781856">
        <w:rPr>
          <w:rFonts w:ascii="Times New Roman" w:hAnsi="Times New Roman" w:cs="Times New Roman"/>
          <w:sz w:val="24"/>
          <w:szCs w:val="24"/>
        </w:rPr>
        <w:t>most of you in</w:t>
      </w:r>
      <w:r w:rsidRPr="00781856">
        <w:rPr>
          <w:rFonts w:ascii="Times New Roman" w:hAnsi="Times New Roman" w:cs="Times New Roman"/>
          <w:sz w:val="24"/>
          <w:szCs w:val="24"/>
        </w:rPr>
        <w:t xml:space="preserve"> this audience surely know</w:t>
      </w:r>
      <w:r w:rsidR="00E13F29" w:rsidRPr="00781856">
        <w:rPr>
          <w:rFonts w:ascii="Times New Roman" w:hAnsi="Times New Roman" w:cs="Times New Roman"/>
          <w:sz w:val="24"/>
          <w:szCs w:val="24"/>
        </w:rPr>
        <w:t>, the United States adopted the Bill of Rights in 1791.  The Framers rec</w:t>
      </w:r>
      <w:r w:rsidR="00310039" w:rsidRPr="00781856">
        <w:rPr>
          <w:rFonts w:ascii="Times New Roman" w:hAnsi="Times New Roman" w:cs="Times New Roman"/>
          <w:sz w:val="24"/>
          <w:szCs w:val="24"/>
        </w:rPr>
        <w:t xml:space="preserve">ognized that basic freedoms, </w:t>
      </w:r>
      <w:r w:rsidR="00E13F29" w:rsidRPr="00781856">
        <w:rPr>
          <w:rFonts w:ascii="Times New Roman" w:hAnsi="Times New Roman" w:cs="Times New Roman"/>
          <w:sz w:val="24"/>
          <w:szCs w:val="24"/>
        </w:rPr>
        <w:t xml:space="preserve">enshrined in the first ten amendments to the Constitution, were fundamental to a free and open democratic society.  James Madison gave life to the First Amendment in a scant 45 words, which are </w:t>
      </w:r>
      <w:r w:rsidR="00FC4153" w:rsidRPr="00781856">
        <w:rPr>
          <w:rFonts w:ascii="Times New Roman" w:hAnsi="Times New Roman" w:cs="Times New Roman"/>
          <w:sz w:val="24"/>
          <w:szCs w:val="24"/>
        </w:rPr>
        <w:t>central</w:t>
      </w:r>
      <w:r w:rsidR="00E13F29" w:rsidRPr="00781856">
        <w:rPr>
          <w:rFonts w:ascii="Times New Roman" w:hAnsi="Times New Roman" w:cs="Times New Roman"/>
          <w:sz w:val="24"/>
          <w:szCs w:val="24"/>
        </w:rPr>
        <w:t xml:space="preserve"> to the spirit of this great nation.  Almost two centuries later, Justice William Brennan would write in the historic 1964 </w:t>
      </w:r>
      <w:r w:rsidR="00E13F29" w:rsidRPr="00781856">
        <w:rPr>
          <w:rFonts w:ascii="Times New Roman" w:hAnsi="Times New Roman" w:cs="Times New Roman"/>
          <w:i/>
          <w:sz w:val="24"/>
          <w:szCs w:val="24"/>
        </w:rPr>
        <w:t>New York Times v. Sullivan</w:t>
      </w:r>
      <w:r w:rsidR="00E13F29" w:rsidRPr="00781856">
        <w:rPr>
          <w:rFonts w:ascii="Times New Roman" w:hAnsi="Times New Roman" w:cs="Times New Roman"/>
          <w:sz w:val="24"/>
          <w:szCs w:val="24"/>
        </w:rPr>
        <w:t xml:space="preserve"> decision</w:t>
      </w:r>
      <w:r w:rsidR="00BE456C" w:rsidRPr="00781856">
        <w:rPr>
          <w:rFonts w:ascii="Times New Roman" w:hAnsi="Times New Roman" w:cs="Times New Roman"/>
          <w:sz w:val="24"/>
          <w:szCs w:val="24"/>
        </w:rPr>
        <w:t>,</w:t>
      </w:r>
      <w:r w:rsidR="00E13F29" w:rsidRPr="00781856">
        <w:rPr>
          <w:rFonts w:ascii="Times New Roman" w:hAnsi="Times New Roman" w:cs="Times New Roman"/>
          <w:sz w:val="24"/>
          <w:szCs w:val="24"/>
        </w:rPr>
        <w:t xml:space="preserve"> that “debate on public issues. . . [should be] . . . uninhibited, robust and wide-open.”</w:t>
      </w:r>
      <w:r w:rsidR="00E13F29" w:rsidRPr="00814D1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FA28FDB" w14:textId="393EF6AF" w:rsidR="002B393B" w:rsidRPr="00814D1B" w:rsidRDefault="001D5383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The</w:t>
      </w:r>
      <w:r w:rsidR="00E13F29" w:rsidRPr="00814D1B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814D1B">
        <w:rPr>
          <w:rFonts w:ascii="Times New Roman" w:hAnsi="Times New Roman" w:cs="Times New Roman"/>
          <w:sz w:val="24"/>
          <w:szCs w:val="24"/>
        </w:rPr>
        <w:t xml:space="preserve"> embodies </w:t>
      </w:r>
      <w:r w:rsidR="00315FE3" w:rsidRPr="00814D1B">
        <w:rPr>
          <w:rFonts w:ascii="Times New Roman" w:hAnsi="Times New Roman" w:cs="Times New Roman"/>
          <w:sz w:val="24"/>
          <w:szCs w:val="24"/>
        </w:rPr>
        <w:t xml:space="preserve">the </w:t>
      </w:r>
      <w:r w:rsidR="00614D76" w:rsidRPr="00814D1B">
        <w:rPr>
          <w:rFonts w:ascii="Times New Roman" w:hAnsi="Times New Roman" w:cs="Times New Roman"/>
          <w:sz w:val="24"/>
          <w:szCs w:val="24"/>
        </w:rPr>
        <w:t>rigorous, robust, and unf</w:t>
      </w:r>
      <w:r w:rsidR="000C0EF4" w:rsidRPr="00814D1B">
        <w:rPr>
          <w:rFonts w:ascii="Times New Roman" w:hAnsi="Times New Roman" w:cs="Times New Roman"/>
          <w:sz w:val="24"/>
          <w:szCs w:val="24"/>
        </w:rPr>
        <w:t>ettered debate</w:t>
      </w:r>
      <w:r w:rsidR="00315FE3" w:rsidRPr="00814D1B">
        <w:rPr>
          <w:rFonts w:ascii="Times New Roman" w:hAnsi="Times New Roman" w:cs="Times New Roman"/>
          <w:sz w:val="24"/>
          <w:szCs w:val="24"/>
        </w:rPr>
        <w:t xml:space="preserve"> that President Madison and Justice Brennan </w:t>
      </w:r>
      <w:r w:rsidR="00FC4153" w:rsidRPr="00814D1B">
        <w:rPr>
          <w:rFonts w:ascii="Times New Roman" w:hAnsi="Times New Roman" w:cs="Times New Roman"/>
          <w:sz w:val="24"/>
          <w:szCs w:val="24"/>
        </w:rPr>
        <w:t>idealized</w:t>
      </w:r>
      <w:r w:rsidR="00367208">
        <w:rPr>
          <w:rFonts w:ascii="Times New Roman" w:hAnsi="Times New Roman" w:cs="Times New Roman"/>
          <w:sz w:val="24"/>
          <w:szCs w:val="24"/>
        </w:rPr>
        <w:t xml:space="preserve">.  </w:t>
      </w:r>
      <w:r w:rsidR="006B51C6" w:rsidRPr="00814D1B">
        <w:rPr>
          <w:rFonts w:ascii="Times New Roman" w:hAnsi="Times New Roman" w:cs="Times New Roman"/>
          <w:sz w:val="24"/>
          <w:szCs w:val="24"/>
        </w:rPr>
        <w:t xml:space="preserve">It has transformed the ability of all of us </w:t>
      </w:r>
      <w:r w:rsidRPr="00814D1B">
        <w:rPr>
          <w:rFonts w:ascii="Times New Roman" w:hAnsi="Times New Roman" w:cs="Times New Roman"/>
          <w:sz w:val="24"/>
          <w:szCs w:val="24"/>
        </w:rPr>
        <w:t>—</w:t>
      </w:r>
      <w:r w:rsidR="006B51C6" w:rsidRPr="00814D1B">
        <w:rPr>
          <w:rFonts w:ascii="Times New Roman" w:hAnsi="Times New Roman" w:cs="Times New Roman"/>
          <w:sz w:val="24"/>
          <w:szCs w:val="24"/>
        </w:rPr>
        <w:t xml:space="preserve"> from well-established news organizations, to independent bloggers, to entrepreneurial content creators, to ordinary citizens </w:t>
      </w:r>
      <w:r w:rsidR="006B51C6" w:rsidRPr="00814D1B">
        <w:rPr>
          <w:rFonts w:ascii="Times New Roman" w:hAnsi="Times New Roman" w:cs="Times New Roman"/>
          <w:sz w:val="24"/>
          <w:szCs w:val="24"/>
        </w:rPr>
        <w:softHyphen/>
        <w:t>across the country — to make our thoughts and opinions known to the world.</w:t>
      </w:r>
      <w:r w:rsidR="00310039" w:rsidRPr="00814D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5BD57" w14:textId="6DAA9CC0" w:rsidR="00BE456C" w:rsidRPr="00814D1B" w:rsidRDefault="002B393B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 xml:space="preserve">One </w:t>
      </w:r>
      <w:r w:rsidR="00F64AD7" w:rsidRPr="00814D1B">
        <w:rPr>
          <w:rFonts w:ascii="Times New Roman" w:hAnsi="Times New Roman" w:cs="Times New Roman"/>
          <w:sz w:val="24"/>
          <w:szCs w:val="24"/>
        </w:rPr>
        <w:t xml:space="preserve">example </w:t>
      </w:r>
      <w:r w:rsidRPr="00814D1B">
        <w:rPr>
          <w:rFonts w:ascii="Times New Roman" w:hAnsi="Times New Roman" w:cs="Times New Roman"/>
          <w:sz w:val="24"/>
          <w:szCs w:val="24"/>
        </w:rPr>
        <w:t xml:space="preserve">from my own experience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that </w:t>
      </w:r>
      <w:r w:rsidRPr="00814D1B">
        <w:rPr>
          <w:rFonts w:ascii="Times New Roman" w:hAnsi="Times New Roman" w:cs="Times New Roman"/>
          <w:sz w:val="24"/>
          <w:szCs w:val="24"/>
        </w:rPr>
        <w:t>illustrates</w:t>
      </w:r>
      <w:r w:rsidR="00F64AD7" w:rsidRPr="00814D1B">
        <w:rPr>
          <w:rFonts w:ascii="Times New Roman" w:hAnsi="Times New Roman" w:cs="Times New Roman"/>
          <w:sz w:val="24"/>
          <w:szCs w:val="24"/>
        </w:rPr>
        <w:t xml:space="preserve"> the transformative power of the Internet </w:t>
      </w:r>
      <w:r w:rsidR="00310039" w:rsidRPr="00814D1B">
        <w:rPr>
          <w:rFonts w:ascii="Times New Roman" w:hAnsi="Times New Roman" w:cs="Times New Roman"/>
          <w:sz w:val="24"/>
          <w:szCs w:val="24"/>
        </w:rPr>
        <w:t xml:space="preserve">was the </w:t>
      </w:r>
      <w:r w:rsidR="000F1238" w:rsidRPr="00814D1B">
        <w:rPr>
          <w:rFonts w:ascii="Times New Roman" w:hAnsi="Times New Roman" w:cs="Times New Roman"/>
          <w:sz w:val="24"/>
          <w:szCs w:val="24"/>
        </w:rPr>
        <w:t>public input the FCC</w:t>
      </w:r>
      <w:r w:rsidR="006264E5">
        <w:rPr>
          <w:rFonts w:ascii="Times New Roman" w:hAnsi="Times New Roman" w:cs="Times New Roman"/>
          <w:sz w:val="24"/>
          <w:szCs w:val="24"/>
        </w:rPr>
        <w:t xml:space="preserve"> received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as </w:t>
      </w:r>
      <w:r w:rsidR="00F64AD7" w:rsidRPr="00814D1B">
        <w:rPr>
          <w:rFonts w:ascii="Times New Roman" w:hAnsi="Times New Roman" w:cs="Times New Roman"/>
          <w:sz w:val="24"/>
          <w:szCs w:val="24"/>
        </w:rPr>
        <w:t>we were considering reforms to our Open Internet rules</w:t>
      </w:r>
      <w:r w:rsidR="00CA2C85" w:rsidRPr="00814D1B">
        <w:rPr>
          <w:rFonts w:ascii="Times New Roman" w:hAnsi="Times New Roman" w:cs="Times New Roman"/>
          <w:sz w:val="24"/>
          <w:szCs w:val="24"/>
        </w:rPr>
        <w:t xml:space="preserve">. </w:t>
      </w:r>
      <w:r w:rsidR="00310039" w:rsidRPr="00814D1B">
        <w:rPr>
          <w:rFonts w:ascii="Times New Roman" w:hAnsi="Times New Roman" w:cs="Times New Roman"/>
          <w:sz w:val="24"/>
          <w:szCs w:val="24"/>
        </w:rPr>
        <w:t xml:space="preserve"> As we do whenever we </w:t>
      </w:r>
      <w:r w:rsidR="001060C6" w:rsidRPr="00814D1B">
        <w:rPr>
          <w:rFonts w:ascii="Times New Roman" w:hAnsi="Times New Roman" w:cs="Times New Roman"/>
          <w:sz w:val="24"/>
          <w:szCs w:val="24"/>
        </w:rPr>
        <w:t>consider new rules</w:t>
      </w:r>
      <w:r w:rsidR="00310039" w:rsidRPr="00814D1B">
        <w:rPr>
          <w:rFonts w:ascii="Times New Roman" w:hAnsi="Times New Roman" w:cs="Times New Roman"/>
          <w:sz w:val="24"/>
          <w:szCs w:val="24"/>
        </w:rPr>
        <w:t xml:space="preserve"> at the FCC, </w:t>
      </w:r>
      <w:r w:rsidRPr="00814D1B">
        <w:rPr>
          <w:rFonts w:ascii="Times New Roman" w:hAnsi="Times New Roman" w:cs="Times New Roman"/>
          <w:sz w:val="24"/>
          <w:szCs w:val="24"/>
        </w:rPr>
        <w:t>we invited the public to comment</w:t>
      </w:r>
      <w:r w:rsidR="00BE456C" w:rsidRPr="00814D1B">
        <w:rPr>
          <w:rFonts w:ascii="Times New Roman" w:hAnsi="Times New Roman" w:cs="Times New Roman"/>
          <w:sz w:val="24"/>
          <w:szCs w:val="24"/>
        </w:rPr>
        <w:t>.  And</w:t>
      </w:r>
      <w:r w:rsidR="00310039" w:rsidRPr="00814D1B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both the importance of the </w:t>
      </w:r>
      <w:r w:rsidRPr="00814D1B">
        <w:rPr>
          <w:rFonts w:ascii="Times New Roman" w:hAnsi="Times New Roman" w:cs="Times New Roman"/>
          <w:sz w:val="24"/>
          <w:szCs w:val="24"/>
        </w:rPr>
        <w:t>subject</w:t>
      </w:r>
      <w:r w:rsidR="00FC4153"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A77E82" w:rsidRPr="00814D1B">
        <w:rPr>
          <w:rFonts w:ascii="Times New Roman" w:hAnsi="Times New Roman" w:cs="Times New Roman"/>
          <w:sz w:val="24"/>
          <w:szCs w:val="24"/>
        </w:rPr>
        <w:t>matter</w:t>
      </w:r>
      <w:r w:rsidRPr="00814D1B">
        <w:rPr>
          <w:rFonts w:ascii="Times New Roman" w:hAnsi="Times New Roman" w:cs="Times New Roman"/>
          <w:sz w:val="24"/>
          <w:szCs w:val="24"/>
        </w:rPr>
        <w:t xml:space="preserve"> and 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the ease of providing input </w:t>
      </w:r>
      <w:r w:rsidRPr="00814D1B">
        <w:rPr>
          <w:rFonts w:ascii="Times New Roman" w:hAnsi="Times New Roman" w:cs="Times New Roman"/>
          <w:sz w:val="24"/>
          <w:szCs w:val="24"/>
        </w:rPr>
        <w:t>via the Internet</w:t>
      </w:r>
      <w:r w:rsidR="00F64AD7" w:rsidRPr="00814D1B">
        <w:rPr>
          <w:rFonts w:ascii="Times New Roman" w:hAnsi="Times New Roman" w:cs="Times New Roman"/>
          <w:sz w:val="24"/>
          <w:szCs w:val="24"/>
        </w:rPr>
        <w:t>, people</w:t>
      </w:r>
      <w:r w:rsidR="00310039" w:rsidRPr="00814D1B">
        <w:rPr>
          <w:rFonts w:ascii="Times New Roman" w:hAnsi="Times New Roman" w:cs="Times New Roman"/>
          <w:sz w:val="24"/>
          <w:szCs w:val="24"/>
        </w:rPr>
        <w:t xml:space="preserve"> responded in unprecedented numbers.  </w:t>
      </w:r>
    </w:p>
    <w:p w14:paraId="11EDAB51" w14:textId="5AC690CC" w:rsidR="00C31E91" w:rsidRPr="00814D1B" w:rsidRDefault="00310039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N</w:t>
      </w:r>
      <w:r w:rsidR="00A77E82" w:rsidRPr="00814D1B">
        <w:rPr>
          <w:rFonts w:ascii="Times New Roman" w:hAnsi="Times New Roman" w:cs="Times New Roman"/>
          <w:sz w:val="24"/>
          <w:szCs w:val="24"/>
        </w:rPr>
        <w:t>early four</w:t>
      </w:r>
      <w:r w:rsidRPr="00814D1B">
        <w:rPr>
          <w:rFonts w:ascii="Times New Roman" w:hAnsi="Times New Roman" w:cs="Times New Roman"/>
          <w:sz w:val="24"/>
          <w:szCs w:val="24"/>
        </w:rPr>
        <w:t xml:space="preserve"> million Am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ericans, from all perspectives and walks of life, </w:t>
      </w:r>
      <w:r w:rsidRPr="00814D1B">
        <w:rPr>
          <w:rFonts w:ascii="Times New Roman" w:hAnsi="Times New Roman" w:cs="Times New Roman"/>
          <w:sz w:val="24"/>
          <w:szCs w:val="24"/>
        </w:rPr>
        <w:t>exercised</w:t>
      </w:r>
      <w:r w:rsidR="002B393B" w:rsidRPr="00814D1B">
        <w:rPr>
          <w:rFonts w:ascii="Times New Roman" w:hAnsi="Times New Roman" w:cs="Times New Roman"/>
          <w:sz w:val="24"/>
          <w:szCs w:val="24"/>
        </w:rPr>
        <w:t xml:space="preserve"> their right to comment on our</w:t>
      </w:r>
      <w:r w:rsidRPr="00814D1B">
        <w:rPr>
          <w:rFonts w:ascii="Times New Roman" w:hAnsi="Times New Roman" w:cs="Times New Roman"/>
          <w:sz w:val="24"/>
          <w:szCs w:val="24"/>
        </w:rPr>
        <w:t xml:space="preserve"> proposed rule</w:t>
      </w:r>
      <w:r w:rsidR="00CC301D" w:rsidRPr="00814D1B">
        <w:rPr>
          <w:rFonts w:ascii="Times New Roman" w:hAnsi="Times New Roman" w:cs="Times New Roman"/>
          <w:sz w:val="24"/>
          <w:szCs w:val="24"/>
        </w:rPr>
        <w:t>s</w:t>
      </w:r>
      <w:r w:rsidRPr="00814D1B">
        <w:rPr>
          <w:rFonts w:ascii="Times New Roman" w:hAnsi="Times New Roman" w:cs="Times New Roman"/>
          <w:sz w:val="24"/>
          <w:szCs w:val="24"/>
        </w:rPr>
        <w:t xml:space="preserve">.  </w:t>
      </w:r>
      <w:r w:rsidR="002B393B" w:rsidRPr="00814D1B">
        <w:rPr>
          <w:rFonts w:ascii="Times New Roman" w:hAnsi="Times New Roman" w:cs="Times New Roman"/>
          <w:sz w:val="24"/>
          <w:szCs w:val="24"/>
        </w:rPr>
        <w:t>This marked the first time</w:t>
      </w:r>
      <w:r w:rsidR="006264E5">
        <w:rPr>
          <w:rFonts w:ascii="Times New Roman" w:hAnsi="Times New Roman" w:cs="Times New Roman"/>
          <w:sz w:val="24"/>
          <w:szCs w:val="24"/>
        </w:rPr>
        <w:t xml:space="preserve"> that</w:t>
      </w:r>
      <w:r w:rsidR="002B393B" w:rsidRPr="00814D1B">
        <w:rPr>
          <w:rFonts w:ascii="Times New Roman" w:hAnsi="Times New Roman" w:cs="Times New Roman"/>
          <w:sz w:val="24"/>
          <w:szCs w:val="24"/>
        </w:rPr>
        <w:t xml:space="preserve"> many had</w:t>
      </w:r>
      <w:r w:rsidRPr="00814D1B">
        <w:rPr>
          <w:rFonts w:ascii="Times New Roman" w:hAnsi="Times New Roman" w:cs="Times New Roman"/>
          <w:sz w:val="24"/>
          <w:szCs w:val="24"/>
        </w:rPr>
        <w:t xml:space="preserve"> participated in a government proceeding</w:t>
      </w:r>
      <w:r w:rsidR="002B393B" w:rsidRPr="00814D1B">
        <w:rPr>
          <w:rFonts w:ascii="Times New Roman" w:hAnsi="Times New Roman" w:cs="Times New Roman"/>
          <w:sz w:val="24"/>
          <w:szCs w:val="24"/>
        </w:rPr>
        <w:t>,</w:t>
      </w:r>
      <w:r w:rsidRPr="00814D1B">
        <w:rPr>
          <w:rFonts w:ascii="Times New Roman" w:hAnsi="Times New Roman" w:cs="Times New Roman"/>
          <w:sz w:val="24"/>
          <w:szCs w:val="24"/>
        </w:rPr>
        <w:t xml:space="preserve"> and 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the first time that </w:t>
      </w:r>
      <w:r w:rsidR="00FB0CB0" w:rsidRPr="00814D1B">
        <w:rPr>
          <w:rFonts w:ascii="Times New Roman" w:hAnsi="Times New Roman" w:cs="Times New Roman"/>
          <w:sz w:val="24"/>
          <w:szCs w:val="24"/>
        </w:rPr>
        <w:t xml:space="preserve">the 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FCC had the opportunity to listen to and consider </w:t>
      </w:r>
      <w:r w:rsidR="00BE456C" w:rsidRPr="00814D1B">
        <w:rPr>
          <w:rFonts w:ascii="Times New Roman" w:hAnsi="Times New Roman" w:cs="Times New Roman"/>
          <w:sz w:val="24"/>
          <w:szCs w:val="24"/>
        </w:rPr>
        <w:t>so many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 opinions.  The ability of these </w:t>
      </w:r>
      <w:r w:rsidR="00470F83" w:rsidRPr="00814D1B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A77E82" w:rsidRPr="00814D1B">
        <w:rPr>
          <w:rFonts w:ascii="Times New Roman" w:hAnsi="Times New Roman" w:cs="Times New Roman"/>
          <w:sz w:val="24"/>
          <w:szCs w:val="24"/>
        </w:rPr>
        <w:t xml:space="preserve">to have a direct conversation with their government </w:t>
      </w:r>
      <w:r w:rsidRPr="00814D1B">
        <w:rPr>
          <w:rFonts w:ascii="Times New Roman" w:hAnsi="Times New Roman" w:cs="Times New Roman"/>
          <w:sz w:val="24"/>
          <w:szCs w:val="24"/>
        </w:rPr>
        <w:t xml:space="preserve">highlights not only the importance of a free and Open Internet, </w:t>
      </w:r>
      <w:r w:rsidR="002B393B" w:rsidRPr="00814D1B">
        <w:rPr>
          <w:rFonts w:ascii="Times New Roman" w:hAnsi="Times New Roman" w:cs="Times New Roman"/>
          <w:sz w:val="24"/>
          <w:szCs w:val="24"/>
        </w:rPr>
        <w:t xml:space="preserve">but </w:t>
      </w:r>
      <w:r w:rsidR="006264E5">
        <w:rPr>
          <w:rFonts w:ascii="Times New Roman" w:hAnsi="Times New Roman" w:cs="Times New Roman"/>
          <w:sz w:val="24"/>
          <w:szCs w:val="24"/>
        </w:rPr>
        <w:t xml:space="preserve">also </w:t>
      </w:r>
      <w:r w:rsidR="002B393B" w:rsidRPr="00814D1B">
        <w:rPr>
          <w:rFonts w:ascii="Times New Roman" w:hAnsi="Times New Roman" w:cs="Times New Roman"/>
          <w:sz w:val="24"/>
          <w:szCs w:val="24"/>
        </w:rPr>
        <w:t>the power such openness has</w:t>
      </w:r>
      <w:r w:rsidRPr="00814D1B">
        <w:rPr>
          <w:rFonts w:ascii="Times New Roman" w:hAnsi="Times New Roman" w:cs="Times New Roman"/>
          <w:sz w:val="24"/>
          <w:szCs w:val="24"/>
        </w:rPr>
        <w:t xml:space="preserve"> to encourage civic engagement.</w:t>
      </w:r>
    </w:p>
    <w:p w14:paraId="65D20DE0" w14:textId="5B40A96C" w:rsidR="009C3EDE" w:rsidRPr="00814D1B" w:rsidRDefault="009C3EDE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As one of our greatest civil rights pioneers, Representative John Lewis</w:t>
      </w:r>
      <w:r w:rsidR="00755721">
        <w:rPr>
          <w:rFonts w:ascii="Times New Roman" w:hAnsi="Times New Roman" w:cs="Times New Roman"/>
          <w:sz w:val="24"/>
          <w:szCs w:val="24"/>
        </w:rPr>
        <w:t xml:space="preserve"> of Georgia</w:t>
      </w:r>
      <w:r w:rsidRPr="00814D1B">
        <w:rPr>
          <w:rFonts w:ascii="Times New Roman" w:hAnsi="Times New Roman" w:cs="Times New Roman"/>
          <w:sz w:val="24"/>
          <w:szCs w:val="24"/>
        </w:rPr>
        <w:t>, stated so eloquently:  “If we had the Internet during the movement, we could have done more, much more, to bring people together</w:t>
      </w:r>
      <w:r w:rsidR="00BE456C" w:rsidRPr="00814D1B">
        <w:rPr>
          <w:rFonts w:ascii="Times New Roman" w:hAnsi="Times New Roman" w:cs="Times New Roman"/>
          <w:sz w:val="24"/>
          <w:szCs w:val="24"/>
        </w:rPr>
        <w:t>,</w:t>
      </w:r>
      <w:r w:rsidRPr="00814D1B">
        <w:rPr>
          <w:rFonts w:ascii="Times New Roman" w:hAnsi="Times New Roman" w:cs="Times New Roman"/>
          <w:sz w:val="24"/>
          <w:szCs w:val="24"/>
        </w:rPr>
        <w:t xml:space="preserve"> from all around the country, to organize and work together, t</w:t>
      </w:r>
      <w:r w:rsidR="00133785">
        <w:rPr>
          <w:rFonts w:ascii="Times New Roman" w:hAnsi="Times New Roman" w:cs="Times New Roman"/>
          <w:sz w:val="24"/>
          <w:szCs w:val="24"/>
        </w:rPr>
        <w:t xml:space="preserve">o build the beloved community.  </w:t>
      </w:r>
      <w:r w:rsidRPr="00814D1B">
        <w:rPr>
          <w:rFonts w:ascii="Times New Roman" w:hAnsi="Times New Roman" w:cs="Times New Roman"/>
          <w:sz w:val="24"/>
          <w:szCs w:val="24"/>
        </w:rPr>
        <w:t>That is why it is so important for us to protect the Internet.  Every voice matters</w:t>
      </w:r>
      <w:r w:rsidR="00BE456C" w:rsidRPr="00814D1B">
        <w:rPr>
          <w:rFonts w:ascii="Times New Roman" w:hAnsi="Times New Roman" w:cs="Times New Roman"/>
          <w:sz w:val="24"/>
          <w:szCs w:val="24"/>
        </w:rPr>
        <w:t>,</w:t>
      </w:r>
      <w:r w:rsidRPr="00814D1B">
        <w:rPr>
          <w:rFonts w:ascii="Times New Roman" w:hAnsi="Times New Roman" w:cs="Times New Roman"/>
          <w:sz w:val="24"/>
          <w:szCs w:val="24"/>
        </w:rPr>
        <w:t xml:space="preserve"> and we cannot let the interests of profit silence the voices of those pursuing human dignity.” </w:t>
      </w:r>
    </w:p>
    <w:p w14:paraId="3F8A6726" w14:textId="5AB08C0B" w:rsidR="00367208" w:rsidRDefault="00501C81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I also believe our rules will help ensure that the Internet remains the great</w:t>
      </w:r>
      <w:r w:rsidR="00755721">
        <w:rPr>
          <w:rFonts w:ascii="Times New Roman" w:hAnsi="Times New Roman" w:cs="Times New Roman"/>
          <w:sz w:val="24"/>
          <w:szCs w:val="24"/>
        </w:rPr>
        <w:t>est</w:t>
      </w:r>
      <w:r w:rsidRPr="00814D1B">
        <w:rPr>
          <w:rFonts w:ascii="Times New Roman" w:hAnsi="Times New Roman" w:cs="Times New Roman"/>
          <w:sz w:val="24"/>
          <w:szCs w:val="24"/>
        </w:rPr>
        <w:t xml:space="preserve"> equalizer of our time.  It does not matter who you are, how much money you have, or where you are from </w:t>
      </w:r>
      <w:r w:rsidR="00133785" w:rsidRPr="00814D1B">
        <w:rPr>
          <w:rFonts w:ascii="Times New Roman" w:hAnsi="Times New Roman" w:cs="Times New Roman"/>
          <w:sz w:val="24"/>
          <w:szCs w:val="24"/>
        </w:rPr>
        <w:t>—</w:t>
      </w:r>
      <w:r w:rsidRPr="00814D1B">
        <w:rPr>
          <w:rFonts w:ascii="Times New Roman" w:hAnsi="Times New Roman" w:cs="Times New Roman"/>
          <w:sz w:val="24"/>
          <w:szCs w:val="24"/>
        </w:rPr>
        <w:t xml:space="preserve"> gender, sex, </w:t>
      </w:r>
      <w:r w:rsidR="00133785">
        <w:rPr>
          <w:rFonts w:ascii="Times New Roman" w:hAnsi="Times New Roman" w:cs="Times New Roman"/>
          <w:sz w:val="24"/>
          <w:szCs w:val="24"/>
        </w:rPr>
        <w:t xml:space="preserve">and </w:t>
      </w:r>
      <w:r w:rsidRPr="00814D1B">
        <w:rPr>
          <w:rFonts w:ascii="Times New Roman" w:hAnsi="Times New Roman" w:cs="Times New Roman"/>
          <w:sz w:val="24"/>
          <w:szCs w:val="24"/>
        </w:rPr>
        <w:t>demographics do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not</w:t>
      </w:r>
      <w:r w:rsidRPr="00814D1B">
        <w:rPr>
          <w:rFonts w:ascii="Times New Roman" w:hAnsi="Times New Roman" w:cs="Times New Roman"/>
          <w:sz w:val="24"/>
          <w:szCs w:val="24"/>
        </w:rPr>
        <w:t xml:space="preserve"> determine if th</w:t>
      </w:r>
      <w:r w:rsidR="00BE456C" w:rsidRPr="00814D1B">
        <w:rPr>
          <w:rFonts w:ascii="Times New Roman" w:hAnsi="Times New Roman" w:cs="Times New Roman"/>
          <w:sz w:val="24"/>
          <w:szCs w:val="24"/>
        </w:rPr>
        <w:t>at</w:t>
      </w:r>
      <w:r w:rsidRPr="00814D1B">
        <w:rPr>
          <w:rFonts w:ascii="Times New Roman" w:hAnsi="Times New Roman" w:cs="Times New Roman"/>
          <w:sz w:val="24"/>
          <w:szCs w:val="24"/>
        </w:rPr>
        <w:t xml:space="preserve"> new app will be successful or not.  It has broken down tradition</w:t>
      </w:r>
      <w:r w:rsidR="00CE4C5B" w:rsidRPr="00814D1B">
        <w:rPr>
          <w:rFonts w:ascii="Times New Roman" w:hAnsi="Times New Roman" w:cs="Times New Roman"/>
          <w:sz w:val="24"/>
          <w:szCs w:val="24"/>
        </w:rPr>
        <w:t>al barriers</w:t>
      </w:r>
      <w:r w:rsidR="00BE456C" w:rsidRPr="00814D1B">
        <w:rPr>
          <w:rFonts w:ascii="Times New Roman" w:hAnsi="Times New Roman" w:cs="Times New Roman"/>
          <w:sz w:val="24"/>
          <w:szCs w:val="24"/>
        </w:rPr>
        <w:t>,</w:t>
      </w:r>
      <w:r w:rsidR="00CE4C5B" w:rsidRPr="00814D1B">
        <w:rPr>
          <w:rFonts w:ascii="Times New Roman" w:hAnsi="Times New Roman" w:cs="Times New Roman"/>
          <w:sz w:val="24"/>
          <w:szCs w:val="24"/>
        </w:rPr>
        <w:t xml:space="preserve"> allow</w:t>
      </w:r>
      <w:r w:rsidR="00BE456C" w:rsidRPr="00814D1B">
        <w:rPr>
          <w:rFonts w:ascii="Times New Roman" w:hAnsi="Times New Roman" w:cs="Times New Roman"/>
          <w:sz w:val="24"/>
          <w:szCs w:val="24"/>
        </w:rPr>
        <w:t>ing</w:t>
      </w:r>
      <w:r w:rsidR="00CE4C5B" w:rsidRPr="00814D1B">
        <w:rPr>
          <w:rFonts w:ascii="Times New Roman" w:hAnsi="Times New Roman" w:cs="Times New Roman"/>
          <w:sz w:val="24"/>
          <w:szCs w:val="24"/>
        </w:rPr>
        <w:t xml:space="preserve"> good ideas</w:t>
      </w:r>
      <w:r w:rsidRPr="00814D1B">
        <w:rPr>
          <w:rFonts w:ascii="Times New Roman" w:hAnsi="Times New Roman" w:cs="Times New Roman"/>
          <w:sz w:val="24"/>
          <w:szCs w:val="24"/>
        </w:rPr>
        <w:t xml:space="preserve"> to compete on equal terms with deep pockets.  It allows consumers to determine which </w:t>
      </w:r>
      <w:r w:rsidR="00CE4C5B" w:rsidRPr="00814D1B">
        <w:rPr>
          <w:rFonts w:ascii="Times New Roman" w:hAnsi="Times New Roman" w:cs="Times New Roman"/>
          <w:sz w:val="24"/>
          <w:szCs w:val="24"/>
        </w:rPr>
        <w:t xml:space="preserve">ideas </w:t>
      </w:r>
      <w:r w:rsidR="00133785">
        <w:rPr>
          <w:rFonts w:ascii="Times New Roman" w:hAnsi="Times New Roman" w:cs="Times New Roman"/>
          <w:sz w:val="24"/>
          <w:szCs w:val="24"/>
        </w:rPr>
        <w:t xml:space="preserve">become successful.  </w:t>
      </w:r>
    </w:p>
    <w:p w14:paraId="1C978742" w14:textId="3E04B7E6" w:rsidR="00501C81" w:rsidRPr="00814D1B" w:rsidRDefault="00501C81" w:rsidP="0036720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A story o</w:t>
      </w:r>
      <w:r w:rsidR="00CE4C5B" w:rsidRPr="00814D1B">
        <w:rPr>
          <w:rFonts w:ascii="Times New Roman" w:hAnsi="Times New Roman" w:cs="Times New Roman"/>
          <w:sz w:val="24"/>
          <w:szCs w:val="24"/>
        </w:rPr>
        <w:t xml:space="preserve">f a woman I met recently </w:t>
      </w:r>
      <w:r w:rsidRPr="00814D1B">
        <w:rPr>
          <w:rFonts w:ascii="Times New Roman" w:hAnsi="Times New Roman" w:cs="Times New Roman"/>
          <w:sz w:val="24"/>
          <w:szCs w:val="24"/>
        </w:rPr>
        <w:t>has underscored th</w:t>
      </w:r>
      <w:r w:rsidR="00C310F9">
        <w:rPr>
          <w:rFonts w:ascii="Times New Roman" w:hAnsi="Times New Roman" w:cs="Times New Roman"/>
          <w:sz w:val="24"/>
          <w:szCs w:val="24"/>
        </w:rPr>
        <w:t xml:space="preserve">e importance of the Internet and </w:t>
      </w:r>
      <w:r w:rsidRPr="00814D1B">
        <w:rPr>
          <w:rFonts w:ascii="Times New Roman" w:hAnsi="Times New Roman" w:cs="Times New Roman"/>
          <w:sz w:val="24"/>
          <w:szCs w:val="24"/>
        </w:rPr>
        <w:t xml:space="preserve">the power of a good idea. 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Some of you may have heard me refer to a </w:t>
      </w:r>
      <w:r w:rsidRPr="00814D1B">
        <w:rPr>
          <w:rFonts w:ascii="Times New Roman" w:hAnsi="Times New Roman" w:cs="Times New Roman"/>
          <w:sz w:val="24"/>
          <w:szCs w:val="24"/>
        </w:rPr>
        <w:t>young African American writer named Issa Rae.  Ms. Rae came to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my office </w:t>
      </w:r>
      <w:r w:rsidR="00C310F9">
        <w:rPr>
          <w:rFonts w:ascii="Times New Roman" w:hAnsi="Times New Roman" w:cs="Times New Roman"/>
          <w:sz w:val="24"/>
          <w:szCs w:val="24"/>
        </w:rPr>
        <w:t xml:space="preserve">before we made our latest decision </w:t>
      </w:r>
      <w:r w:rsidR="00BE456C" w:rsidRPr="00814D1B">
        <w:rPr>
          <w:rFonts w:ascii="Times New Roman" w:hAnsi="Times New Roman" w:cs="Times New Roman"/>
          <w:sz w:val="24"/>
          <w:szCs w:val="24"/>
        </w:rPr>
        <w:t>to share</w:t>
      </w:r>
      <w:r w:rsidRPr="00814D1B">
        <w:rPr>
          <w:rFonts w:ascii="Times New Roman" w:hAnsi="Times New Roman" w:cs="Times New Roman"/>
          <w:sz w:val="24"/>
          <w:szCs w:val="24"/>
        </w:rPr>
        <w:t xml:space="preserve"> her story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on </w:t>
      </w:r>
      <w:r w:rsidRPr="00814D1B">
        <w:rPr>
          <w:rFonts w:ascii="Times New Roman" w:hAnsi="Times New Roman" w:cs="Times New Roman"/>
          <w:sz w:val="24"/>
          <w:szCs w:val="24"/>
        </w:rPr>
        <w:t>how an open and free Internet has changed her life.  You see, she had an idea for a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new television series, but </w:t>
      </w:r>
      <w:r w:rsidRPr="00814D1B">
        <w:rPr>
          <w:rFonts w:ascii="Times New Roman" w:hAnsi="Times New Roman" w:cs="Times New Roman"/>
          <w:sz w:val="24"/>
          <w:szCs w:val="24"/>
        </w:rPr>
        <w:t xml:space="preserve">was repeatedly told no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by the usual gatekeepers because, they concluded, </w:t>
      </w:r>
      <w:r w:rsidRPr="00814D1B">
        <w:rPr>
          <w:rFonts w:ascii="Times New Roman" w:hAnsi="Times New Roman" w:cs="Times New Roman"/>
          <w:sz w:val="24"/>
          <w:szCs w:val="24"/>
        </w:rPr>
        <w:t xml:space="preserve">there was no audience interested in her content.  </w:t>
      </w:r>
      <w:r w:rsidR="00BE456C" w:rsidRPr="00814D1B">
        <w:rPr>
          <w:rFonts w:ascii="Times New Roman" w:hAnsi="Times New Roman" w:cs="Times New Roman"/>
          <w:sz w:val="24"/>
          <w:szCs w:val="24"/>
        </w:rPr>
        <w:t>But she knew she had a great idea, persevered,</w:t>
      </w:r>
      <w:r w:rsidRPr="00814D1B">
        <w:rPr>
          <w:rFonts w:ascii="Times New Roman" w:hAnsi="Times New Roman" w:cs="Times New Roman"/>
          <w:sz w:val="24"/>
          <w:szCs w:val="24"/>
        </w:rPr>
        <w:t xml:space="preserve"> produced her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own content, </w:t>
      </w:r>
      <w:r w:rsidRPr="00814D1B">
        <w:rPr>
          <w:rFonts w:ascii="Times New Roman" w:hAnsi="Times New Roman" w:cs="Times New Roman"/>
          <w:sz w:val="24"/>
          <w:szCs w:val="24"/>
        </w:rPr>
        <w:t>posted it on YouTube, and millions of viewers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later, proved them wrong</w:t>
      </w:r>
      <w:r w:rsidR="00C07205">
        <w:rPr>
          <w:rFonts w:ascii="Times New Roman" w:hAnsi="Times New Roman" w:cs="Times New Roman"/>
          <w:sz w:val="24"/>
          <w:szCs w:val="24"/>
        </w:rPr>
        <w:t xml:space="preserve">.  </w:t>
      </w:r>
      <w:r w:rsidR="00CE4C5B" w:rsidRPr="00814D1B">
        <w:rPr>
          <w:rFonts w:ascii="Times New Roman" w:hAnsi="Times New Roman" w:cs="Times New Roman"/>
          <w:sz w:val="24"/>
          <w:szCs w:val="24"/>
        </w:rPr>
        <w:t xml:space="preserve">Today, she is </w:t>
      </w:r>
      <w:r w:rsidRPr="00814D1B">
        <w:rPr>
          <w:rFonts w:ascii="Times New Roman" w:hAnsi="Times New Roman" w:cs="Times New Roman"/>
          <w:sz w:val="24"/>
          <w:szCs w:val="24"/>
        </w:rPr>
        <w:t>developing her own pilot for HBO.</w:t>
      </w:r>
    </w:p>
    <w:p w14:paraId="7C2CC1FE" w14:textId="7A294AAE" w:rsidR="00CF1ED7" w:rsidRPr="00814D1B" w:rsidRDefault="00274D26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Some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of the fiercest</w:t>
      </w:r>
      <w:r w:rsidRPr="00814D1B">
        <w:rPr>
          <w:rFonts w:ascii="Times New Roman" w:hAnsi="Times New Roman" w:cs="Times New Roman"/>
          <w:sz w:val="24"/>
          <w:szCs w:val="24"/>
        </w:rPr>
        <w:t xml:space="preserve"> critics </w:t>
      </w:r>
      <w:r w:rsidR="00367208">
        <w:rPr>
          <w:rFonts w:ascii="Times New Roman" w:hAnsi="Times New Roman" w:cs="Times New Roman"/>
          <w:sz w:val="24"/>
          <w:szCs w:val="24"/>
        </w:rPr>
        <w:t xml:space="preserve">of the Open Internet decision </w:t>
      </w:r>
      <w:r w:rsidR="00BD1091" w:rsidRPr="00814D1B">
        <w:rPr>
          <w:rFonts w:ascii="Times New Roman" w:hAnsi="Times New Roman" w:cs="Times New Roman"/>
          <w:sz w:val="24"/>
          <w:szCs w:val="24"/>
        </w:rPr>
        <w:t>say the Internet “is not broken” and</w:t>
      </w:r>
      <w:r w:rsidR="00FF331F" w:rsidRPr="00814D1B">
        <w:rPr>
          <w:rFonts w:ascii="Times New Roman" w:hAnsi="Times New Roman" w:cs="Times New Roman"/>
          <w:sz w:val="24"/>
          <w:szCs w:val="24"/>
        </w:rPr>
        <w:t>,</w:t>
      </w:r>
      <w:r w:rsidR="00BD1091" w:rsidRPr="00814D1B">
        <w:rPr>
          <w:rFonts w:ascii="Times New Roman" w:hAnsi="Times New Roman" w:cs="Times New Roman"/>
          <w:sz w:val="24"/>
          <w:szCs w:val="24"/>
        </w:rPr>
        <w:t xml:space="preserve"> therefore</w:t>
      </w:r>
      <w:r w:rsidR="00FF331F" w:rsidRPr="00814D1B">
        <w:rPr>
          <w:rFonts w:ascii="Times New Roman" w:hAnsi="Times New Roman" w:cs="Times New Roman"/>
          <w:sz w:val="24"/>
          <w:szCs w:val="24"/>
        </w:rPr>
        <w:t>, we did</w:t>
      </w:r>
      <w:r w:rsidR="00BD1091" w:rsidRPr="00814D1B">
        <w:rPr>
          <w:rFonts w:ascii="Times New Roman" w:hAnsi="Times New Roman" w:cs="Times New Roman"/>
          <w:sz w:val="24"/>
          <w:szCs w:val="24"/>
        </w:rPr>
        <w:t xml:space="preserve"> not need to </w:t>
      </w:r>
      <w:r w:rsidR="00FF331F" w:rsidRPr="00814D1B">
        <w:rPr>
          <w:rFonts w:ascii="Times New Roman" w:hAnsi="Times New Roman" w:cs="Times New Roman"/>
          <w:sz w:val="24"/>
          <w:szCs w:val="24"/>
        </w:rPr>
        <w:t>“</w:t>
      </w:r>
      <w:r w:rsidR="00BD1091" w:rsidRPr="00814D1B">
        <w:rPr>
          <w:rFonts w:ascii="Times New Roman" w:hAnsi="Times New Roman" w:cs="Times New Roman"/>
          <w:sz w:val="24"/>
          <w:szCs w:val="24"/>
        </w:rPr>
        <w:t>fix it.</w:t>
      </w:r>
      <w:r w:rsidR="00FF331F" w:rsidRPr="00814D1B">
        <w:rPr>
          <w:rFonts w:ascii="Times New Roman" w:hAnsi="Times New Roman" w:cs="Times New Roman"/>
          <w:sz w:val="24"/>
          <w:szCs w:val="24"/>
        </w:rPr>
        <w:t>”</w:t>
      </w:r>
      <w:r w:rsidR="00BD1091" w:rsidRPr="00814D1B">
        <w:rPr>
          <w:rFonts w:ascii="Times New Roman" w:hAnsi="Times New Roman" w:cs="Times New Roman"/>
          <w:sz w:val="24"/>
          <w:szCs w:val="24"/>
        </w:rPr>
        <w:t xml:space="preserve">  </w:t>
      </w:r>
      <w:r w:rsidR="00BE456C" w:rsidRPr="00814D1B">
        <w:rPr>
          <w:rFonts w:ascii="Times New Roman" w:hAnsi="Times New Roman" w:cs="Times New Roman"/>
          <w:sz w:val="24"/>
          <w:szCs w:val="24"/>
        </w:rPr>
        <w:t>T</w:t>
      </w:r>
      <w:r w:rsidR="00FF331F" w:rsidRPr="00814D1B">
        <w:rPr>
          <w:rFonts w:ascii="Times New Roman" w:hAnsi="Times New Roman" w:cs="Times New Roman"/>
          <w:sz w:val="24"/>
          <w:szCs w:val="24"/>
        </w:rPr>
        <w:t>he premise of these arguments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is shaky at best</w:t>
      </w:r>
      <w:r w:rsidR="00FF331F" w:rsidRPr="00814D1B">
        <w:rPr>
          <w:rFonts w:ascii="Times New Roman" w:hAnsi="Times New Roman" w:cs="Times New Roman"/>
          <w:sz w:val="24"/>
          <w:szCs w:val="24"/>
        </w:rPr>
        <w:t xml:space="preserve">.  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The </w:t>
      </w:r>
      <w:r w:rsidR="00437D02" w:rsidRPr="00814D1B">
        <w:rPr>
          <w:rFonts w:ascii="Times New Roman" w:hAnsi="Times New Roman" w:cs="Times New Roman"/>
          <w:sz w:val="24"/>
          <w:szCs w:val="24"/>
        </w:rPr>
        <w:t>ope</w:t>
      </w:r>
      <w:r w:rsidR="00BE456C" w:rsidRPr="00814D1B">
        <w:rPr>
          <w:rFonts w:ascii="Times New Roman" w:hAnsi="Times New Roman" w:cs="Times New Roman"/>
          <w:sz w:val="24"/>
          <w:szCs w:val="24"/>
        </w:rPr>
        <w:t>n</w:t>
      </w:r>
      <w:r w:rsidR="00437D02" w:rsidRPr="00814D1B">
        <w:rPr>
          <w:rFonts w:ascii="Times New Roman" w:hAnsi="Times New Roman" w:cs="Times New Roman"/>
          <w:sz w:val="24"/>
          <w:szCs w:val="24"/>
        </w:rPr>
        <w:t xml:space="preserve">ness, </w:t>
      </w:r>
      <w:r w:rsidR="0020333E" w:rsidRPr="00814D1B">
        <w:rPr>
          <w:rFonts w:ascii="Times New Roman" w:hAnsi="Times New Roman" w:cs="Times New Roman"/>
          <w:sz w:val="24"/>
          <w:szCs w:val="24"/>
        </w:rPr>
        <w:t>innovati</w:t>
      </w:r>
      <w:r w:rsidR="00FF331F" w:rsidRPr="00814D1B">
        <w:rPr>
          <w:rFonts w:ascii="Times New Roman" w:hAnsi="Times New Roman" w:cs="Times New Roman"/>
          <w:sz w:val="24"/>
          <w:szCs w:val="24"/>
        </w:rPr>
        <w:t>on</w:t>
      </w:r>
      <w:r w:rsidR="00714D92" w:rsidRPr="00814D1B">
        <w:rPr>
          <w:rFonts w:ascii="Times New Roman" w:hAnsi="Times New Roman" w:cs="Times New Roman"/>
          <w:sz w:val="24"/>
          <w:szCs w:val="24"/>
        </w:rPr>
        <w:t xml:space="preserve">, and </w:t>
      </w:r>
      <w:r w:rsidR="00437D02" w:rsidRPr="00814D1B">
        <w:rPr>
          <w:rFonts w:ascii="Times New Roman" w:hAnsi="Times New Roman" w:cs="Times New Roman"/>
          <w:sz w:val="24"/>
          <w:szCs w:val="24"/>
        </w:rPr>
        <w:t>investment</w:t>
      </w:r>
      <w:r w:rsidR="00FF331F" w:rsidRPr="00814D1B">
        <w:rPr>
          <w:rFonts w:ascii="Times New Roman" w:hAnsi="Times New Roman" w:cs="Times New Roman"/>
          <w:sz w:val="24"/>
          <w:szCs w:val="24"/>
        </w:rPr>
        <w:t xml:space="preserve"> we have seen in this country did not happen organically.  </w:t>
      </w:r>
      <w:r w:rsidR="00677BEB" w:rsidRPr="00814D1B">
        <w:rPr>
          <w:rFonts w:ascii="Times New Roman" w:hAnsi="Times New Roman" w:cs="Times New Roman"/>
          <w:sz w:val="24"/>
          <w:szCs w:val="24"/>
        </w:rPr>
        <w:t>The truth</w:t>
      </w:r>
      <w:r w:rsidR="00BE456C" w:rsidRPr="00814D1B">
        <w:rPr>
          <w:rFonts w:ascii="Times New Roman" w:hAnsi="Times New Roman" w:cs="Times New Roman"/>
          <w:sz w:val="24"/>
          <w:szCs w:val="24"/>
        </w:rPr>
        <w:t>, for those willing to admit it,</w:t>
      </w:r>
      <w:r w:rsidR="00677BEB" w:rsidRPr="00814D1B">
        <w:rPr>
          <w:rFonts w:ascii="Times New Roman" w:hAnsi="Times New Roman" w:cs="Times New Roman"/>
          <w:sz w:val="24"/>
          <w:szCs w:val="24"/>
        </w:rPr>
        <w:t xml:space="preserve"> is that o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ur policies have been key enablers </w:t>
      </w:r>
      <w:r w:rsidR="00714D92" w:rsidRPr="00814D1B">
        <w:rPr>
          <w:rFonts w:ascii="Times New Roman" w:hAnsi="Times New Roman" w:cs="Times New Roman"/>
          <w:sz w:val="24"/>
          <w:szCs w:val="24"/>
        </w:rPr>
        <w:t xml:space="preserve">for the </w:t>
      </w:r>
      <w:r w:rsidR="00437D02" w:rsidRPr="00814D1B">
        <w:rPr>
          <w:rFonts w:ascii="Times New Roman" w:hAnsi="Times New Roman" w:cs="Times New Roman"/>
          <w:sz w:val="24"/>
          <w:szCs w:val="24"/>
        </w:rPr>
        <w:t xml:space="preserve">incredibly vibrant and accessible Internet ecosystem we </w:t>
      </w:r>
      <w:r w:rsidR="00742B3D" w:rsidRPr="00814D1B">
        <w:rPr>
          <w:rFonts w:ascii="Times New Roman" w:hAnsi="Times New Roman" w:cs="Times New Roman"/>
          <w:sz w:val="24"/>
          <w:szCs w:val="24"/>
        </w:rPr>
        <w:t xml:space="preserve">are so fortunate to </w:t>
      </w:r>
      <w:r w:rsidR="00437D02" w:rsidRPr="00814D1B">
        <w:rPr>
          <w:rFonts w:ascii="Times New Roman" w:hAnsi="Times New Roman" w:cs="Times New Roman"/>
          <w:sz w:val="24"/>
          <w:szCs w:val="24"/>
        </w:rPr>
        <w:t>have today</w:t>
      </w:r>
      <w:r w:rsidR="00FF331F" w:rsidRPr="00814D1B">
        <w:rPr>
          <w:rFonts w:ascii="Times New Roman" w:hAnsi="Times New Roman" w:cs="Times New Roman"/>
          <w:sz w:val="24"/>
          <w:szCs w:val="24"/>
        </w:rPr>
        <w:t xml:space="preserve">. 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And </w:t>
      </w:r>
      <w:r w:rsidR="00677BEB" w:rsidRPr="00814D1B">
        <w:rPr>
          <w:rFonts w:ascii="Times New Roman" w:hAnsi="Times New Roman" w:cs="Times New Roman"/>
          <w:sz w:val="24"/>
          <w:szCs w:val="24"/>
        </w:rPr>
        <w:t>w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hat is obvious, yet too seldom said, is that the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very same 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policies and rules </w:t>
      </w:r>
      <w:r w:rsidR="00C07205">
        <w:rPr>
          <w:rFonts w:ascii="Times New Roman" w:hAnsi="Times New Roman" w:cs="Times New Roman"/>
          <w:sz w:val="24"/>
          <w:szCs w:val="24"/>
        </w:rPr>
        <w:t>that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 have been in place for nearly a decade are directly responsible for the </w:t>
      </w:r>
      <w:r w:rsidR="00325818" w:rsidRPr="00814D1B">
        <w:rPr>
          <w:rFonts w:ascii="Times New Roman" w:hAnsi="Times New Roman" w:cs="Times New Roman"/>
          <w:sz w:val="24"/>
          <w:szCs w:val="24"/>
        </w:rPr>
        <w:t>current environment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 we enjoy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, have proven their effectiveness, and have struck the </w:t>
      </w:r>
      <w:r w:rsidR="00742B3D" w:rsidRPr="00814D1B">
        <w:rPr>
          <w:rFonts w:ascii="Times New Roman" w:hAnsi="Times New Roman" w:cs="Times New Roman"/>
          <w:sz w:val="24"/>
          <w:szCs w:val="24"/>
        </w:rPr>
        <w:t>right</w:t>
      </w:r>
      <w:r w:rsidR="0020333E" w:rsidRPr="00814D1B">
        <w:rPr>
          <w:rFonts w:ascii="Times New Roman" w:hAnsi="Times New Roman" w:cs="Times New Roman"/>
          <w:sz w:val="24"/>
          <w:szCs w:val="24"/>
        </w:rPr>
        <w:t xml:space="preserve"> balance.</w:t>
      </w:r>
    </w:p>
    <w:p w14:paraId="1B27E200" w14:textId="1D22FE1B" w:rsidR="00A559BF" w:rsidRPr="00814D1B" w:rsidRDefault="00743EE1" w:rsidP="0036720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 xml:space="preserve">To those who say </w:t>
      </w:r>
      <w:r w:rsidR="00ED62EF" w:rsidRPr="00814D1B">
        <w:rPr>
          <w:rFonts w:ascii="Times New Roman" w:hAnsi="Times New Roman" w:cs="Times New Roman"/>
          <w:sz w:val="24"/>
          <w:szCs w:val="24"/>
        </w:rPr>
        <w:t xml:space="preserve">we </w:t>
      </w:r>
      <w:r w:rsidR="00B21FDC" w:rsidRPr="00814D1B">
        <w:rPr>
          <w:rFonts w:ascii="Times New Roman" w:hAnsi="Times New Roman" w:cs="Times New Roman"/>
          <w:sz w:val="24"/>
          <w:szCs w:val="24"/>
        </w:rPr>
        <w:t xml:space="preserve">should just </w:t>
      </w:r>
      <w:r w:rsidRPr="00814D1B">
        <w:rPr>
          <w:rFonts w:ascii="Times New Roman" w:hAnsi="Times New Roman" w:cs="Times New Roman"/>
          <w:sz w:val="24"/>
          <w:szCs w:val="24"/>
        </w:rPr>
        <w:t xml:space="preserve">leave the Internet </w:t>
      </w:r>
      <w:r w:rsidR="00BE456C" w:rsidRPr="00814D1B">
        <w:rPr>
          <w:rFonts w:ascii="Times New Roman" w:hAnsi="Times New Roman" w:cs="Times New Roman"/>
          <w:sz w:val="24"/>
          <w:szCs w:val="24"/>
        </w:rPr>
        <w:t>alone</w:t>
      </w:r>
      <w:r w:rsidRPr="00814D1B">
        <w:rPr>
          <w:rFonts w:ascii="Times New Roman" w:hAnsi="Times New Roman" w:cs="Times New Roman"/>
          <w:sz w:val="24"/>
          <w:szCs w:val="24"/>
        </w:rPr>
        <w:t xml:space="preserve">, I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issue a word of </w:t>
      </w:r>
      <w:r w:rsidRPr="00814D1B">
        <w:rPr>
          <w:rFonts w:ascii="Times New Roman" w:hAnsi="Times New Roman" w:cs="Times New Roman"/>
          <w:sz w:val="24"/>
          <w:szCs w:val="24"/>
        </w:rPr>
        <w:t>caution</w:t>
      </w:r>
      <w:r w:rsidR="00BE456C" w:rsidRPr="00814D1B">
        <w:rPr>
          <w:rFonts w:ascii="Times New Roman" w:hAnsi="Times New Roman" w:cs="Times New Roman"/>
          <w:sz w:val="24"/>
          <w:szCs w:val="24"/>
        </w:rPr>
        <w:t>.</w:t>
      </w:r>
      <w:r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BE456C" w:rsidRPr="00814D1B">
        <w:rPr>
          <w:rFonts w:ascii="Times New Roman" w:hAnsi="Times New Roman" w:cs="Times New Roman"/>
          <w:sz w:val="24"/>
          <w:szCs w:val="24"/>
        </w:rPr>
        <w:t>T</w:t>
      </w:r>
      <w:r w:rsidR="00C00EF0" w:rsidRPr="00814D1B">
        <w:rPr>
          <w:rFonts w:ascii="Times New Roman" w:hAnsi="Times New Roman" w:cs="Times New Roman"/>
          <w:sz w:val="24"/>
          <w:szCs w:val="24"/>
        </w:rPr>
        <w:t xml:space="preserve">he </w:t>
      </w:r>
      <w:r w:rsidR="00501C81" w:rsidRPr="00814D1B">
        <w:rPr>
          <w:rFonts w:ascii="Times New Roman" w:hAnsi="Times New Roman" w:cs="Times New Roman"/>
          <w:sz w:val="24"/>
          <w:szCs w:val="24"/>
        </w:rPr>
        <w:t>environment</w:t>
      </w:r>
      <w:r w:rsidRPr="00814D1B">
        <w:rPr>
          <w:rFonts w:ascii="Times New Roman" w:hAnsi="Times New Roman" w:cs="Times New Roman"/>
          <w:sz w:val="24"/>
          <w:szCs w:val="24"/>
        </w:rPr>
        <w:t xml:space="preserve"> we </w:t>
      </w:r>
      <w:r w:rsidR="00BE456C" w:rsidRPr="00814D1B">
        <w:rPr>
          <w:rFonts w:ascii="Times New Roman" w:hAnsi="Times New Roman" w:cs="Times New Roman"/>
          <w:sz w:val="24"/>
          <w:szCs w:val="24"/>
        </w:rPr>
        <w:t>enjoy</w:t>
      </w:r>
      <w:r w:rsidRPr="00814D1B">
        <w:rPr>
          <w:rFonts w:ascii="Times New Roman" w:hAnsi="Times New Roman" w:cs="Times New Roman"/>
          <w:sz w:val="24"/>
          <w:szCs w:val="24"/>
        </w:rPr>
        <w:t xml:space="preserve"> today </w:t>
      </w:r>
      <w:r w:rsidR="00516179" w:rsidRPr="00814D1B">
        <w:rPr>
          <w:rFonts w:ascii="Times New Roman" w:hAnsi="Times New Roman" w:cs="Times New Roman"/>
          <w:sz w:val="24"/>
          <w:szCs w:val="24"/>
        </w:rPr>
        <w:t xml:space="preserve">is not absolute, and </w:t>
      </w:r>
      <w:r w:rsidR="00033C33" w:rsidRPr="00814D1B">
        <w:rPr>
          <w:rFonts w:ascii="Times New Roman" w:hAnsi="Times New Roman" w:cs="Times New Roman"/>
          <w:sz w:val="24"/>
          <w:szCs w:val="24"/>
        </w:rPr>
        <w:t>should</w:t>
      </w:r>
      <w:r w:rsidR="007E2A7D" w:rsidRPr="00814D1B">
        <w:rPr>
          <w:rFonts w:ascii="Times New Roman" w:hAnsi="Times New Roman" w:cs="Times New Roman"/>
          <w:sz w:val="24"/>
          <w:szCs w:val="24"/>
        </w:rPr>
        <w:t xml:space="preserve"> n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ever </w:t>
      </w:r>
      <w:r w:rsidR="007E2A7D" w:rsidRPr="00814D1B">
        <w:rPr>
          <w:rFonts w:ascii="Times New Roman" w:hAnsi="Times New Roman" w:cs="Times New Roman"/>
          <w:sz w:val="24"/>
          <w:szCs w:val="24"/>
        </w:rPr>
        <w:t>be taken for granted</w:t>
      </w:r>
      <w:r w:rsidRPr="00814D1B">
        <w:rPr>
          <w:rFonts w:ascii="Times New Roman" w:hAnsi="Times New Roman" w:cs="Times New Roman"/>
          <w:sz w:val="24"/>
          <w:szCs w:val="24"/>
        </w:rPr>
        <w:t xml:space="preserve">.  </w:t>
      </w:r>
      <w:r w:rsidR="00BE456C" w:rsidRPr="00814D1B">
        <w:rPr>
          <w:rFonts w:ascii="Times New Roman" w:hAnsi="Times New Roman" w:cs="Times New Roman"/>
          <w:sz w:val="24"/>
          <w:szCs w:val="24"/>
        </w:rPr>
        <w:t>Just take a casual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look around the world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. </w:t>
      </w:r>
      <w:r w:rsidR="00065994"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BE456C" w:rsidRPr="00814D1B">
        <w:rPr>
          <w:rFonts w:ascii="Times New Roman" w:hAnsi="Times New Roman" w:cs="Times New Roman"/>
          <w:sz w:val="24"/>
          <w:szCs w:val="24"/>
        </w:rPr>
        <w:t>W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e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are witnessing </w:t>
      </w:r>
      <w:r w:rsidR="00520ED2" w:rsidRPr="00814D1B">
        <w:rPr>
          <w:rFonts w:ascii="Times New Roman" w:hAnsi="Times New Roman" w:cs="Times New Roman"/>
          <w:sz w:val="24"/>
          <w:szCs w:val="24"/>
        </w:rPr>
        <w:t>governments blocking access to websites</w:t>
      </w:r>
      <w:r w:rsidR="00A559BF" w:rsidRPr="00814D1B">
        <w:rPr>
          <w:rFonts w:ascii="Times New Roman" w:hAnsi="Times New Roman" w:cs="Times New Roman"/>
          <w:sz w:val="24"/>
          <w:szCs w:val="24"/>
        </w:rPr>
        <w:t>,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516179" w:rsidRPr="00814D1B">
        <w:rPr>
          <w:rFonts w:ascii="Times New Roman" w:hAnsi="Times New Roman" w:cs="Times New Roman"/>
          <w:sz w:val="24"/>
          <w:szCs w:val="24"/>
        </w:rPr>
        <w:t xml:space="preserve">including social media.  </w:t>
      </w:r>
      <w:r w:rsidR="00BE456C" w:rsidRPr="00814D1B">
        <w:rPr>
          <w:rFonts w:ascii="Times New Roman" w:hAnsi="Times New Roman" w:cs="Times New Roman"/>
          <w:sz w:val="24"/>
          <w:szCs w:val="24"/>
        </w:rPr>
        <w:t>Remember l</w:t>
      </w:r>
      <w:r w:rsidR="00A559BF" w:rsidRPr="00814D1B">
        <w:rPr>
          <w:rFonts w:ascii="Times New Roman" w:hAnsi="Times New Roman" w:cs="Times New Roman"/>
          <w:sz w:val="24"/>
          <w:szCs w:val="24"/>
        </w:rPr>
        <w:t xml:space="preserve">ast year,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when </w:t>
      </w:r>
      <w:r w:rsidR="00A559BF" w:rsidRPr="00814D1B">
        <w:rPr>
          <w:rFonts w:ascii="Times New Roman" w:hAnsi="Times New Roman" w:cs="Times New Roman"/>
          <w:sz w:val="24"/>
          <w:szCs w:val="24"/>
        </w:rPr>
        <w:t>Turkey blocked Twitter and other social media</w:t>
      </w:r>
      <w:r w:rsidR="00BE456C" w:rsidRPr="00814D1B">
        <w:rPr>
          <w:rFonts w:ascii="Times New Roman" w:hAnsi="Times New Roman" w:cs="Times New Roman"/>
          <w:sz w:val="24"/>
          <w:szCs w:val="24"/>
        </w:rPr>
        <w:t>?</w:t>
      </w:r>
      <w:r w:rsidR="00A559BF" w:rsidRPr="00814D1B">
        <w:rPr>
          <w:rFonts w:ascii="Times New Roman" w:hAnsi="Times New Roman" w:cs="Times New Roman"/>
          <w:sz w:val="24"/>
          <w:szCs w:val="24"/>
        </w:rPr>
        <w:t xml:space="preserve">  </w:t>
      </w:r>
      <w:r w:rsidR="00CE4C5B" w:rsidRPr="00814D1B">
        <w:rPr>
          <w:rFonts w:ascii="Times New Roman" w:hAnsi="Times New Roman" w:cs="Times New Roman"/>
          <w:sz w:val="24"/>
          <w:szCs w:val="24"/>
        </w:rPr>
        <w:t>There are reports that the government of Egypt</w:t>
      </w:r>
      <w:r w:rsidR="00A559BF"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0D2712" w:rsidRPr="00814D1B">
        <w:rPr>
          <w:rFonts w:ascii="Times New Roman" w:hAnsi="Times New Roman" w:cs="Times New Roman"/>
          <w:sz w:val="24"/>
          <w:szCs w:val="24"/>
        </w:rPr>
        <w:t>has consi</w:t>
      </w:r>
      <w:r w:rsidR="00A559BF" w:rsidRPr="00814D1B">
        <w:rPr>
          <w:rFonts w:ascii="Times New Roman" w:hAnsi="Times New Roman" w:cs="Times New Roman"/>
          <w:sz w:val="24"/>
          <w:szCs w:val="24"/>
        </w:rPr>
        <w:t>dered building a system to spy on Facebook, Twitter</w:t>
      </w:r>
      <w:r w:rsidR="00BE456C" w:rsidRPr="00814D1B">
        <w:rPr>
          <w:rFonts w:ascii="Times New Roman" w:hAnsi="Times New Roman" w:cs="Times New Roman"/>
          <w:sz w:val="24"/>
          <w:szCs w:val="24"/>
        </w:rPr>
        <w:t>, and WhatsApp, among other</w:t>
      </w:r>
      <w:r w:rsidR="00B25182" w:rsidRPr="00814D1B">
        <w:rPr>
          <w:rFonts w:ascii="Times New Roman" w:hAnsi="Times New Roman" w:cs="Times New Roman"/>
          <w:sz w:val="24"/>
          <w:szCs w:val="24"/>
        </w:rPr>
        <w:t>s</w:t>
      </w:r>
      <w:r w:rsidR="00A559BF" w:rsidRPr="00814D1B">
        <w:rPr>
          <w:rFonts w:ascii="Times New Roman" w:hAnsi="Times New Roman" w:cs="Times New Roman"/>
          <w:sz w:val="24"/>
          <w:szCs w:val="24"/>
        </w:rPr>
        <w:t>.</w:t>
      </w:r>
      <w:r w:rsidR="00B25182" w:rsidRPr="00814D1B">
        <w:rPr>
          <w:rFonts w:ascii="Times New Roman" w:hAnsi="Times New Roman" w:cs="Times New Roman"/>
          <w:sz w:val="24"/>
          <w:szCs w:val="24"/>
        </w:rPr>
        <w:t xml:space="preserve">  </w:t>
      </w:r>
      <w:r w:rsidR="00624649" w:rsidRPr="00814D1B">
        <w:rPr>
          <w:rFonts w:ascii="Times New Roman" w:hAnsi="Times New Roman" w:cs="Times New Roman"/>
          <w:sz w:val="24"/>
          <w:szCs w:val="24"/>
        </w:rPr>
        <w:t>And in China, where 20 percent of current Internet users live, the government employs an estimated two million cen</w:t>
      </w:r>
      <w:r w:rsidR="00360722" w:rsidRPr="00814D1B">
        <w:rPr>
          <w:rFonts w:ascii="Times New Roman" w:hAnsi="Times New Roman" w:cs="Times New Roman"/>
          <w:sz w:val="24"/>
          <w:szCs w:val="24"/>
        </w:rPr>
        <w:t>s</w:t>
      </w:r>
      <w:r w:rsidR="00624649" w:rsidRPr="00814D1B">
        <w:rPr>
          <w:rFonts w:ascii="Times New Roman" w:hAnsi="Times New Roman" w:cs="Times New Roman"/>
          <w:sz w:val="24"/>
          <w:szCs w:val="24"/>
        </w:rPr>
        <w:t>ors to police the Internet and its users.</w:t>
      </w:r>
      <w:r w:rsidR="00624649" w:rsidRPr="00814D1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24649" w:rsidRPr="00814D1B">
        <w:rPr>
          <w:rFonts w:ascii="Times New Roman" w:hAnsi="Times New Roman" w:cs="Times New Roman"/>
          <w:sz w:val="24"/>
          <w:szCs w:val="24"/>
        </w:rPr>
        <w:t xml:space="preserve">  </w:t>
      </w:r>
      <w:r w:rsidR="00B25182" w:rsidRPr="00814D1B">
        <w:rPr>
          <w:rFonts w:ascii="Times New Roman" w:hAnsi="Times New Roman" w:cs="Times New Roman"/>
          <w:sz w:val="24"/>
          <w:szCs w:val="24"/>
        </w:rPr>
        <w:t xml:space="preserve">In these and </w:t>
      </w:r>
      <w:r w:rsidR="00360722" w:rsidRPr="00814D1B">
        <w:rPr>
          <w:rFonts w:ascii="Times New Roman" w:hAnsi="Times New Roman" w:cs="Times New Roman"/>
          <w:sz w:val="24"/>
          <w:szCs w:val="24"/>
        </w:rPr>
        <w:t xml:space="preserve">many </w:t>
      </w:r>
      <w:r w:rsidR="00B25182" w:rsidRPr="00814D1B">
        <w:rPr>
          <w:rFonts w:ascii="Times New Roman" w:hAnsi="Times New Roman" w:cs="Times New Roman"/>
          <w:sz w:val="24"/>
          <w:szCs w:val="24"/>
        </w:rPr>
        <w:t xml:space="preserve">other countries around the </w:t>
      </w:r>
      <w:r w:rsidR="00BE456C" w:rsidRPr="00814D1B">
        <w:rPr>
          <w:rFonts w:ascii="Times New Roman" w:hAnsi="Times New Roman" w:cs="Times New Roman"/>
          <w:sz w:val="24"/>
          <w:szCs w:val="24"/>
        </w:rPr>
        <w:t>globe</w:t>
      </w:r>
      <w:r w:rsidR="00B25182" w:rsidRPr="00814D1B">
        <w:rPr>
          <w:rFonts w:ascii="Times New Roman" w:hAnsi="Times New Roman" w:cs="Times New Roman"/>
          <w:sz w:val="24"/>
          <w:szCs w:val="24"/>
        </w:rPr>
        <w:t xml:space="preserve">, it is routine for governments to determine the type of websites and content that can be accessed by its citizens.  </w:t>
      </w:r>
    </w:p>
    <w:p w14:paraId="6415CD19" w14:textId="366A8210" w:rsidR="001D0233" w:rsidRPr="00814D1B" w:rsidRDefault="00BE456C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>I am proud to say that t</w:t>
      </w:r>
      <w:r w:rsidR="00ED62EF" w:rsidRPr="00814D1B">
        <w:rPr>
          <w:rFonts w:ascii="Times New Roman" w:hAnsi="Times New Roman" w:cs="Times New Roman"/>
          <w:sz w:val="24"/>
          <w:szCs w:val="24"/>
        </w:rPr>
        <w:t>he United States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ED62EF" w:rsidRPr="00814D1B">
        <w:rPr>
          <w:rFonts w:ascii="Times New Roman" w:hAnsi="Times New Roman" w:cs="Times New Roman"/>
          <w:sz w:val="24"/>
          <w:szCs w:val="24"/>
        </w:rPr>
        <w:t>is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not among </w:t>
      </w:r>
      <w:r w:rsidR="00ED62EF" w:rsidRPr="00814D1B">
        <w:rPr>
          <w:rFonts w:ascii="Times New Roman" w:hAnsi="Times New Roman" w:cs="Times New Roman"/>
          <w:sz w:val="24"/>
          <w:szCs w:val="24"/>
        </w:rPr>
        <w:t>the</w:t>
      </w:r>
      <w:r w:rsidRPr="00814D1B">
        <w:rPr>
          <w:rFonts w:ascii="Times New Roman" w:hAnsi="Times New Roman" w:cs="Times New Roman"/>
          <w:sz w:val="24"/>
          <w:szCs w:val="24"/>
        </w:rPr>
        <w:t>m</w:t>
      </w:r>
      <w:r w:rsidR="00520ED2" w:rsidRPr="00814D1B">
        <w:rPr>
          <w:rFonts w:ascii="Times New Roman" w:hAnsi="Times New Roman" w:cs="Times New Roman"/>
          <w:sz w:val="24"/>
          <w:szCs w:val="24"/>
        </w:rPr>
        <w:t>.</w:t>
      </w:r>
      <w:r w:rsidR="00A559BF" w:rsidRPr="00814D1B">
        <w:rPr>
          <w:rFonts w:ascii="Times New Roman" w:hAnsi="Times New Roman" w:cs="Times New Roman"/>
          <w:sz w:val="24"/>
          <w:szCs w:val="24"/>
        </w:rPr>
        <w:t xml:space="preserve">  </w:t>
      </w:r>
      <w:r w:rsidR="008A3BAE" w:rsidRPr="00814D1B">
        <w:rPr>
          <w:rFonts w:ascii="Times New Roman" w:hAnsi="Times New Roman" w:cs="Times New Roman"/>
          <w:sz w:val="24"/>
          <w:szCs w:val="24"/>
        </w:rPr>
        <w:t>But a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bsent </w:t>
      </w:r>
      <w:r w:rsidR="00ED62EF" w:rsidRPr="00814D1B">
        <w:rPr>
          <w:rFonts w:ascii="Times New Roman" w:hAnsi="Times New Roman" w:cs="Times New Roman"/>
          <w:sz w:val="24"/>
          <w:szCs w:val="24"/>
        </w:rPr>
        <w:t xml:space="preserve">clear </w:t>
      </w:r>
      <w:r w:rsidR="008A3BAE" w:rsidRPr="00814D1B">
        <w:rPr>
          <w:rFonts w:ascii="Times New Roman" w:hAnsi="Times New Roman" w:cs="Times New Roman"/>
          <w:sz w:val="24"/>
          <w:szCs w:val="24"/>
        </w:rPr>
        <w:t xml:space="preserve">and concrete </w:t>
      </w:r>
      <w:r w:rsidR="00ED62EF" w:rsidRPr="00814D1B">
        <w:rPr>
          <w:rFonts w:ascii="Times New Roman" w:hAnsi="Times New Roman" w:cs="Times New Roman"/>
          <w:sz w:val="24"/>
          <w:szCs w:val="24"/>
        </w:rPr>
        <w:t>Open Internet rules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, any Internet Service Provider </w:t>
      </w:r>
      <w:r w:rsidRPr="00814D1B">
        <w:rPr>
          <w:rFonts w:ascii="Times New Roman" w:hAnsi="Times New Roman" w:cs="Times New Roman"/>
          <w:sz w:val="24"/>
          <w:szCs w:val="24"/>
        </w:rPr>
        <w:t xml:space="preserve">would possess </w:t>
      </w:r>
      <w:r w:rsidR="002B7B0B" w:rsidRPr="00814D1B">
        <w:rPr>
          <w:rFonts w:ascii="Times New Roman" w:hAnsi="Times New Roman" w:cs="Times New Roman"/>
          <w:sz w:val="24"/>
          <w:szCs w:val="24"/>
        </w:rPr>
        <w:t xml:space="preserve">the power to </w:t>
      </w:r>
      <w:r w:rsidR="00792B6E" w:rsidRPr="00814D1B">
        <w:rPr>
          <w:rFonts w:ascii="Times New Roman" w:hAnsi="Times New Roman" w:cs="Times New Roman"/>
          <w:sz w:val="24"/>
          <w:szCs w:val="24"/>
        </w:rPr>
        <w:t>limit</w:t>
      </w:r>
      <w:r w:rsidR="002B7B0B" w:rsidRPr="00814D1B">
        <w:rPr>
          <w:rFonts w:ascii="Times New Roman" w:hAnsi="Times New Roman" w:cs="Times New Roman"/>
          <w:sz w:val="24"/>
          <w:szCs w:val="24"/>
        </w:rPr>
        <w:t xml:space="preserve"> </w:t>
      </w:r>
      <w:r w:rsidR="00792B6E" w:rsidRPr="00814D1B">
        <w:rPr>
          <w:rFonts w:ascii="Times New Roman" w:hAnsi="Times New Roman" w:cs="Times New Roman"/>
          <w:sz w:val="24"/>
          <w:szCs w:val="24"/>
        </w:rPr>
        <w:t>free expression</w:t>
      </w:r>
      <w:r w:rsidR="001D0233" w:rsidRPr="00814D1B">
        <w:rPr>
          <w:rFonts w:ascii="Times New Roman" w:hAnsi="Times New Roman" w:cs="Times New Roman"/>
          <w:sz w:val="24"/>
          <w:szCs w:val="24"/>
        </w:rPr>
        <w:t xml:space="preserve">.  Without the rules we </w:t>
      </w:r>
      <w:r w:rsidRPr="00814D1B">
        <w:rPr>
          <w:rFonts w:ascii="Times New Roman" w:hAnsi="Times New Roman" w:cs="Times New Roman"/>
          <w:sz w:val="24"/>
          <w:szCs w:val="24"/>
        </w:rPr>
        <w:t xml:space="preserve">voted to </w:t>
      </w:r>
      <w:r w:rsidR="001D0233" w:rsidRPr="00814D1B">
        <w:rPr>
          <w:rFonts w:ascii="Times New Roman" w:hAnsi="Times New Roman" w:cs="Times New Roman"/>
          <w:sz w:val="24"/>
          <w:szCs w:val="24"/>
        </w:rPr>
        <w:t xml:space="preserve">put in place, </w:t>
      </w:r>
      <w:r w:rsidRPr="00814D1B">
        <w:rPr>
          <w:rFonts w:ascii="Times New Roman" w:hAnsi="Times New Roman" w:cs="Times New Roman"/>
          <w:sz w:val="24"/>
          <w:szCs w:val="24"/>
        </w:rPr>
        <w:t>any ISP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would be free to block, throttle, favor or discriminate against traffic</w:t>
      </w:r>
      <w:r w:rsidR="00065994" w:rsidRPr="00814D1B">
        <w:rPr>
          <w:rFonts w:ascii="Times New Roman" w:hAnsi="Times New Roman" w:cs="Times New Roman"/>
          <w:sz w:val="24"/>
          <w:szCs w:val="24"/>
        </w:rPr>
        <w:t>,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or extract tolls from any user for any r</w:t>
      </w:r>
      <w:r w:rsidR="00743EE1" w:rsidRPr="00814D1B">
        <w:rPr>
          <w:rFonts w:ascii="Times New Roman" w:hAnsi="Times New Roman" w:cs="Times New Roman"/>
          <w:sz w:val="24"/>
          <w:szCs w:val="24"/>
        </w:rPr>
        <w:t>e</w:t>
      </w:r>
      <w:r w:rsidR="00CC301D" w:rsidRPr="00814D1B">
        <w:rPr>
          <w:rFonts w:ascii="Times New Roman" w:hAnsi="Times New Roman" w:cs="Times New Roman"/>
          <w:sz w:val="24"/>
          <w:szCs w:val="24"/>
        </w:rPr>
        <w:t>ason</w:t>
      </w:r>
      <w:r w:rsidRPr="00814D1B">
        <w:rPr>
          <w:rFonts w:ascii="Times New Roman" w:hAnsi="Times New Roman" w:cs="Times New Roman"/>
          <w:sz w:val="24"/>
          <w:szCs w:val="24"/>
        </w:rPr>
        <w:t>,</w:t>
      </w:r>
      <w:r w:rsidR="00CC301D" w:rsidRPr="00814D1B">
        <w:rPr>
          <w:rFonts w:ascii="Times New Roman" w:hAnsi="Times New Roman" w:cs="Times New Roman"/>
          <w:sz w:val="24"/>
          <w:szCs w:val="24"/>
        </w:rPr>
        <w:t xml:space="preserve"> or for no reason at all.  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This is </w:t>
      </w:r>
      <w:r w:rsidR="00367208">
        <w:rPr>
          <w:rFonts w:ascii="Times New Roman" w:hAnsi="Times New Roman" w:cs="Times New Roman"/>
          <w:sz w:val="24"/>
          <w:szCs w:val="24"/>
        </w:rPr>
        <w:t>more than a theoretical problem</w:t>
      </w:r>
      <w:r w:rsidR="00520ED2" w:rsidRPr="00814D1B">
        <w:rPr>
          <w:rFonts w:ascii="Times New Roman" w:hAnsi="Times New Roman" w:cs="Times New Roman"/>
          <w:sz w:val="24"/>
          <w:szCs w:val="24"/>
        </w:rPr>
        <w:t>.  Providers here in the United States have, in fact,</w:t>
      </w:r>
      <w:r w:rsidR="000A3F6E">
        <w:rPr>
          <w:rFonts w:ascii="Times New Roman" w:hAnsi="Times New Roman" w:cs="Times New Roman"/>
          <w:sz w:val="24"/>
          <w:szCs w:val="24"/>
        </w:rPr>
        <w:t xml:space="preserve"> blocked applications on mobile </w:t>
      </w:r>
      <w:r w:rsidR="00520ED2" w:rsidRPr="00814D1B">
        <w:rPr>
          <w:rFonts w:ascii="Times New Roman" w:hAnsi="Times New Roman" w:cs="Times New Roman"/>
          <w:sz w:val="24"/>
          <w:szCs w:val="24"/>
        </w:rPr>
        <w:t>devices, which not only hampers free expression</w:t>
      </w:r>
      <w:r w:rsidR="00B8385E" w:rsidRPr="00814D1B">
        <w:rPr>
          <w:rFonts w:ascii="Times New Roman" w:hAnsi="Times New Roman" w:cs="Times New Roman"/>
          <w:sz w:val="24"/>
          <w:szCs w:val="24"/>
        </w:rPr>
        <w:t>,</w:t>
      </w:r>
      <w:r w:rsidRPr="00814D1B">
        <w:rPr>
          <w:rFonts w:ascii="Times New Roman" w:hAnsi="Times New Roman" w:cs="Times New Roman"/>
          <w:sz w:val="24"/>
          <w:szCs w:val="24"/>
        </w:rPr>
        <w:t xml:space="preserve"> but </w:t>
      </w:r>
      <w:r w:rsidR="000A3F6E">
        <w:rPr>
          <w:rFonts w:ascii="Times New Roman" w:hAnsi="Times New Roman" w:cs="Times New Roman"/>
          <w:sz w:val="24"/>
          <w:szCs w:val="24"/>
        </w:rPr>
        <w:t xml:space="preserve">also </w:t>
      </w:r>
      <w:r w:rsidR="00520ED2" w:rsidRPr="00814D1B">
        <w:rPr>
          <w:rFonts w:ascii="Times New Roman" w:hAnsi="Times New Roman" w:cs="Times New Roman"/>
          <w:sz w:val="24"/>
          <w:szCs w:val="24"/>
        </w:rPr>
        <w:t>restricts competition and innovation</w:t>
      </w:r>
      <w:r w:rsidRPr="00814D1B">
        <w:rPr>
          <w:rFonts w:ascii="Times New Roman" w:hAnsi="Times New Roman" w:cs="Times New Roman"/>
          <w:sz w:val="24"/>
          <w:szCs w:val="24"/>
        </w:rPr>
        <w:t>,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 by allowing </w:t>
      </w:r>
      <w:r w:rsidR="00794E61" w:rsidRPr="00814D1B">
        <w:rPr>
          <w:rFonts w:ascii="Times New Roman" w:hAnsi="Times New Roman" w:cs="Times New Roman"/>
          <w:sz w:val="24"/>
          <w:szCs w:val="24"/>
        </w:rPr>
        <w:t xml:space="preserve">the </w:t>
      </w:r>
      <w:r w:rsidR="00520ED2" w:rsidRPr="00814D1B">
        <w:rPr>
          <w:rFonts w:ascii="Times New Roman" w:hAnsi="Times New Roman" w:cs="Times New Roman"/>
          <w:sz w:val="24"/>
          <w:szCs w:val="24"/>
        </w:rPr>
        <w:t>companies</w:t>
      </w:r>
      <w:r w:rsidR="00CC4390" w:rsidRPr="00814D1B">
        <w:rPr>
          <w:rFonts w:ascii="Times New Roman" w:hAnsi="Times New Roman" w:cs="Times New Roman"/>
          <w:sz w:val="24"/>
          <w:szCs w:val="24"/>
        </w:rPr>
        <w:t xml:space="preserve"> that control the pip</w:t>
      </w:r>
      <w:r w:rsidR="00794E61" w:rsidRPr="00814D1B">
        <w:rPr>
          <w:rFonts w:ascii="Times New Roman" w:hAnsi="Times New Roman" w:cs="Times New Roman"/>
          <w:sz w:val="24"/>
          <w:szCs w:val="24"/>
        </w:rPr>
        <w:t>elines and airwaves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, not the </w:t>
      </w:r>
      <w:r w:rsidR="001429D6" w:rsidRPr="00814D1B">
        <w:rPr>
          <w:rFonts w:ascii="Times New Roman" w:hAnsi="Times New Roman" w:cs="Times New Roman"/>
          <w:sz w:val="24"/>
          <w:szCs w:val="24"/>
        </w:rPr>
        <w:t xml:space="preserve">content creator or </w:t>
      </w:r>
      <w:r w:rsidR="00520ED2" w:rsidRPr="00814D1B">
        <w:rPr>
          <w:rFonts w:ascii="Times New Roman" w:hAnsi="Times New Roman" w:cs="Times New Roman"/>
          <w:sz w:val="24"/>
          <w:szCs w:val="24"/>
        </w:rPr>
        <w:t xml:space="preserve">consumer, to pick winners and losers. </w:t>
      </w:r>
      <w:r w:rsidR="001429D6" w:rsidRPr="00814D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A33A4" w14:textId="3B40AA3B" w:rsidR="00CC4390" w:rsidRPr="00814D1B" w:rsidRDefault="001429D6" w:rsidP="007818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 xml:space="preserve">To me, the </w:t>
      </w:r>
      <w:r w:rsidR="00BE456C" w:rsidRPr="00814D1B">
        <w:rPr>
          <w:rFonts w:ascii="Times New Roman" w:hAnsi="Times New Roman" w:cs="Times New Roman"/>
          <w:sz w:val="24"/>
          <w:szCs w:val="24"/>
        </w:rPr>
        <w:t xml:space="preserve">very </w:t>
      </w:r>
      <w:r w:rsidRPr="00814D1B">
        <w:rPr>
          <w:rFonts w:ascii="Times New Roman" w:hAnsi="Times New Roman" w:cs="Times New Roman"/>
          <w:sz w:val="24"/>
          <w:szCs w:val="24"/>
        </w:rPr>
        <w:t>essence</w:t>
      </w:r>
      <w:r w:rsidR="00BE456C" w:rsidRPr="00814D1B">
        <w:rPr>
          <w:rFonts w:ascii="Times New Roman" w:hAnsi="Times New Roman" w:cs="Times New Roman"/>
          <w:sz w:val="24"/>
          <w:szCs w:val="24"/>
        </w:rPr>
        <w:t>,</w:t>
      </w:r>
      <w:r w:rsidRPr="00814D1B">
        <w:rPr>
          <w:rFonts w:ascii="Times New Roman" w:hAnsi="Times New Roman" w:cs="Times New Roman"/>
          <w:sz w:val="24"/>
          <w:szCs w:val="24"/>
        </w:rPr>
        <w:t xml:space="preserve"> of the Open Internet debate</w:t>
      </w:r>
      <w:r w:rsidR="001060C6" w:rsidRPr="00814D1B">
        <w:rPr>
          <w:rFonts w:ascii="Times New Roman" w:hAnsi="Times New Roman" w:cs="Times New Roman"/>
          <w:sz w:val="24"/>
          <w:szCs w:val="24"/>
        </w:rPr>
        <w:t xml:space="preserve"> is</w:t>
      </w:r>
      <w:r w:rsidR="00361CDF" w:rsidRPr="00814D1B">
        <w:rPr>
          <w:rFonts w:ascii="Times New Roman" w:hAnsi="Times New Roman" w:cs="Times New Roman"/>
          <w:sz w:val="24"/>
          <w:szCs w:val="24"/>
        </w:rPr>
        <w:t xml:space="preserve"> this</w:t>
      </w:r>
      <w:r w:rsidRPr="00814D1B">
        <w:rPr>
          <w:rFonts w:ascii="Times New Roman" w:hAnsi="Times New Roman" w:cs="Times New Roman"/>
          <w:sz w:val="24"/>
          <w:szCs w:val="24"/>
        </w:rPr>
        <w:t xml:space="preserve">:  </w:t>
      </w:r>
      <w:r w:rsidR="001D0233" w:rsidRPr="00814D1B">
        <w:rPr>
          <w:rFonts w:ascii="Times New Roman" w:hAnsi="Times New Roman" w:cs="Times New Roman"/>
          <w:sz w:val="24"/>
          <w:szCs w:val="24"/>
        </w:rPr>
        <w:t xml:space="preserve">How do we ensure that there continues to be only one Internet, where all applications, new products, ideas and </w:t>
      </w:r>
      <w:r w:rsidR="00594B31" w:rsidRPr="00814D1B">
        <w:rPr>
          <w:rFonts w:ascii="Times New Roman" w:hAnsi="Times New Roman" w:cs="Times New Roman"/>
          <w:sz w:val="24"/>
          <w:szCs w:val="24"/>
        </w:rPr>
        <w:t xml:space="preserve">diverse </w:t>
      </w:r>
      <w:r w:rsidR="000A3F6E">
        <w:rPr>
          <w:rFonts w:ascii="Times New Roman" w:hAnsi="Times New Roman" w:cs="Times New Roman"/>
          <w:sz w:val="24"/>
          <w:szCs w:val="24"/>
        </w:rPr>
        <w:t>points of view</w:t>
      </w:r>
      <w:r w:rsidR="001D0233" w:rsidRPr="00814D1B">
        <w:rPr>
          <w:rFonts w:ascii="Times New Roman" w:hAnsi="Times New Roman" w:cs="Times New Roman"/>
          <w:sz w:val="24"/>
          <w:szCs w:val="24"/>
        </w:rPr>
        <w:t xml:space="preserve"> have </w:t>
      </w:r>
      <w:r w:rsidR="005B6C79" w:rsidRPr="00814D1B">
        <w:rPr>
          <w:rFonts w:ascii="Times New Roman" w:hAnsi="Times New Roman" w:cs="Times New Roman"/>
          <w:sz w:val="24"/>
          <w:szCs w:val="24"/>
        </w:rPr>
        <w:t xml:space="preserve">the same </w:t>
      </w:r>
      <w:r w:rsidR="001D0233" w:rsidRPr="00814D1B">
        <w:rPr>
          <w:rFonts w:ascii="Times New Roman" w:hAnsi="Times New Roman" w:cs="Times New Roman"/>
          <w:sz w:val="24"/>
          <w:szCs w:val="24"/>
        </w:rPr>
        <w:t>chance of being seen and heard</w:t>
      </w:r>
      <w:r w:rsidRPr="00814D1B">
        <w:rPr>
          <w:rFonts w:ascii="Times New Roman" w:hAnsi="Times New Roman" w:cs="Times New Roman"/>
          <w:sz w:val="24"/>
          <w:szCs w:val="24"/>
        </w:rPr>
        <w:t>?</w:t>
      </w:r>
      <w:r w:rsidR="00361CDF" w:rsidRPr="00814D1B">
        <w:rPr>
          <w:rFonts w:ascii="Times New Roman" w:hAnsi="Times New Roman" w:cs="Times New Roman"/>
          <w:sz w:val="24"/>
          <w:szCs w:val="24"/>
        </w:rPr>
        <w:t xml:space="preserve">  </w:t>
      </w:r>
      <w:r w:rsidR="001D0233" w:rsidRPr="00814D1B">
        <w:rPr>
          <w:rFonts w:ascii="Times New Roman" w:hAnsi="Times New Roman" w:cs="Times New Roman"/>
          <w:sz w:val="24"/>
          <w:szCs w:val="24"/>
        </w:rPr>
        <w:t>This question</w:t>
      </w:r>
      <w:r w:rsidR="00361CDF" w:rsidRPr="00814D1B">
        <w:rPr>
          <w:rFonts w:ascii="Times New Roman" w:hAnsi="Times New Roman" w:cs="Times New Roman"/>
          <w:sz w:val="24"/>
          <w:szCs w:val="24"/>
        </w:rPr>
        <w:t xml:space="preserve"> was my compass </w:t>
      </w:r>
      <w:r w:rsidR="00BE456C" w:rsidRPr="00814D1B">
        <w:rPr>
          <w:rFonts w:ascii="Times New Roman" w:hAnsi="Times New Roman" w:cs="Times New Roman"/>
          <w:sz w:val="24"/>
          <w:szCs w:val="24"/>
        </w:rPr>
        <w:t>as</w:t>
      </w:r>
      <w:r w:rsidR="00361CDF" w:rsidRPr="00814D1B">
        <w:rPr>
          <w:rFonts w:ascii="Times New Roman" w:hAnsi="Times New Roman" w:cs="Times New Roman"/>
          <w:sz w:val="24"/>
          <w:szCs w:val="24"/>
        </w:rPr>
        <w:t xml:space="preserve"> I was evaluating our latest decision, and I believe </w:t>
      </w:r>
      <w:r w:rsidR="001D0233" w:rsidRPr="00814D1B">
        <w:rPr>
          <w:rFonts w:ascii="Times New Roman" w:hAnsi="Times New Roman" w:cs="Times New Roman"/>
          <w:sz w:val="24"/>
          <w:szCs w:val="24"/>
        </w:rPr>
        <w:t xml:space="preserve">the outcome </w:t>
      </w:r>
      <w:r w:rsidR="00367208">
        <w:rPr>
          <w:rFonts w:ascii="Times New Roman" w:hAnsi="Times New Roman" w:cs="Times New Roman"/>
          <w:sz w:val="24"/>
          <w:szCs w:val="24"/>
        </w:rPr>
        <w:t xml:space="preserve">will advance </w:t>
      </w:r>
      <w:r w:rsidR="005B6C79" w:rsidRPr="00814D1B">
        <w:rPr>
          <w:rFonts w:ascii="Times New Roman" w:hAnsi="Times New Roman" w:cs="Times New Roman"/>
          <w:sz w:val="24"/>
          <w:szCs w:val="24"/>
        </w:rPr>
        <w:t>this fundamental goal</w:t>
      </w:r>
      <w:r w:rsidR="00361CDF" w:rsidRPr="00814D1B">
        <w:rPr>
          <w:rFonts w:ascii="Times New Roman" w:hAnsi="Times New Roman" w:cs="Times New Roman"/>
          <w:sz w:val="24"/>
          <w:szCs w:val="24"/>
        </w:rPr>
        <w:t>.</w:t>
      </w:r>
    </w:p>
    <w:p w14:paraId="20E63AF6" w14:textId="3B70A996" w:rsidR="00A456AE" w:rsidRDefault="001429D6" w:rsidP="00A456AE">
      <w:pPr>
        <w:pBdr>
          <w:bottom w:val="dotted" w:sz="24" w:space="1" w:color="auto"/>
        </w:pBd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D1B">
        <w:rPr>
          <w:rFonts w:ascii="Times New Roman" w:hAnsi="Times New Roman" w:cs="Times New Roman"/>
          <w:sz w:val="24"/>
          <w:szCs w:val="24"/>
        </w:rPr>
        <w:t xml:space="preserve">Thank you again for inviting me to speak at this event.  It has been </w:t>
      </w:r>
      <w:r w:rsidR="00BE456C" w:rsidRPr="00814D1B">
        <w:rPr>
          <w:rFonts w:ascii="Times New Roman" w:hAnsi="Times New Roman" w:cs="Times New Roman"/>
          <w:sz w:val="24"/>
          <w:szCs w:val="24"/>
        </w:rPr>
        <w:t>my</w:t>
      </w:r>
      <w:r w:rsidR="003B2890" w:rsidRPr="00814D1B">
        <w:rPr>
          <w:rFonts w:ascii="Times New Roman" w:hAnsi="Times New Roman" w:cs="Times New Roman"/>
          <w:sz w:val="24"/>
          <w:szCs w:val="24"/>
        </w:rPr>
        <w:t xml:space="preserve"> pleasure to appear before you.</w:t>
      </w:r>
    </w:p>
    <w:p w14:paraId="6C26BE80" w14:textId="77777777" w:rsidR="00A456AE" w:rsidRDefault="00A456AE" w:rsidP="00A456AE">
      <w:pPr>
        <w:pBdr>
          <w:bottom w:val="dotted" w:sz="24" w:space="1" w:color="auto"/>
        </w:pBd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434699" w14:textId="77777777" w:rsidR="00A456AE" w:rsidRDefault="00A456AE" w:rsidP="00A456AE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56AE" w:rsidSect="0065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4FBFC" w14:textId="77777777" w:rsidR="00390D4A" w:rsidRDefault="00390D4A" w:rsidP="00520ED2">
      <w:pPr>
        <w:spacing w:after="0" w:line="240" w:lineRule="auto"/>
      </w:pPr>
      <w:r>
        <w:separator/>
      </w:r>
    </w:p>
  </w:endnote>
  <w:endnote w:type="continuationSeparator" w:id="0">
    <w:p w14:paraId="7678F348" w14:textId="77777777" w:rsidR="00390D4A" w:rsidRDefault="00390D4A" w:rsidP="00520ED2">
      <w:pPr>
        <w:spacing w:after="0" w:line="240" w:lineRule="auto"/>
      </w:pPr>
      <w:r>
        <w:continuationSeparator/>
      </w:r>
    </w:p>
  </w:endnote>
  <w:endnote w:type="continuationNotice" w:id="1">
    <w:p w14:paraId="1804A900" w14:textId="77777777" w:rsidR="00390D4A" w:rsidRDefault="00390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488B" w14:textId="77777777" w:rsidR="00567DD7" w:rsidRDefault="00567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96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8A28DC" w14:textId="77777777" w:rsidR="00656833" w:rsidRPr="00E04883" w:rsidRDefault="007F12A0">
        <w:pPr>
          <w:pStyle w:val="Footer"/>
          <w:jc w:val="center"/>
          <w:rPr>
            <w:rFonts w:ascii="Times New Roman" w:hAnsi="Times New Roman" w:cs="Times New Roman"/>
          </w:rPr>
        </w:pPr>
        <w:r w:rsidRPr="00E04883">
          <w:rPr>
            <w:rFonts w:ascii="Times New Roman" w:hAnsi="Times New Roman" w:cs="Times New Roman"/>
          </w:rPr>
          <w:fldChar w:fldCharType="begin"/>
        </w:r>
        <w:r w:rsidRPr="00E04883">
          <w:rPr>
            <w:rFonts w:ascii="Times New Roman" w:hAnsi="Times New Roman" w:cs="Times New Roman"/>
          </w:rPr>
          <w:instrText xml:space="preserve"> PAGE   \* MERGEFORMAT </w:instrText>
        </w:r>
        <w:r w:rsidRPr="00E04883">
          <w:rPr>
            <w:rFonts w:ascii="Times New Roman" w:hAnsi="Times New Roman" w:cs="Times New Roman"/>
          </w:rPr>
          <w:fldChar w:fldCharType="separate"/>
        </w:r>
        <w:r w:rsidR="000E3D4C">
          <w:rPr>
            <w:rFonts w:ascii="Times New Roman" w:hAnsi="Times New Roman" w:cs="Times New Roman"/>
            <w:noProof/>
          </w:rPr>
          <w:t>2</w:t>
        </w:r>
        <w:r w:rsidRPr="00E048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4E6B71" w14:textId="77777777" w:rsidR="00656833" w:rsidRDefault="00656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6846" w14:textId="77777777" w:rsidR="00567DD7" w:rsidRDefault="00567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5A51" w14:textId="77777777" w:rsidR="00390D4A" w:rsidRDefault="00390D4A" w:rsidP="00520ED2">
      <w:pPr>
        <w:spacing w:after="0" w:line="240" w:lineRule="auto"/>
      </w:pPr>
      <w:r>
        <w:separator/>
      </w:r>
    </w:p>
  </w:footnote>
  <w:footnote w:type="continuationSeparator" w:id="0">
    <w:p w14:paraId="32F0AE1F" w14:textId="77777777" w:rsidR="00390D4A" w:rsidRDefault="00390D4A" w:rsidP="00520ED2">
      <w:pPr>
        <w:spacing w:after="0" w:line="240" w:lineRule="auto"/>
      </w:pPr>
      <w:r>
        <w:continuationSeparator/>
      </w:r>
    </w:p>
  </w:footnote>
  <w:footnote w:type="continuationNotice" w:id="1">
    <w:p w14:paraId="0A331DF1" w14:textId="77777777" w:rsidR="00390D4A" w:rsidRDefault="00390D4A">
      <w:pPr>
        <w:spacing w:after="0" w:line="240" w:lineRule="auto"/>
      </w:pPr>
    </w:p>
  </w:footnote>
  <w:footnote w:id="2">
    <w:p w14:paraId="5631FDF8" w14:textId="77777777" w:rsidR="00E13F29" w:rsidRPr="002A733A" w:rsidRDefault="00E13F29" w:rsidP="00E13F29">
      <w:pPr>
        <w:pStyle w:val="FootnoteText"/>
        <w:rPr>
          <w:rFonts w:ascii="Times New Roman" w:hAnsi="Times New Roman" w:cs="Times New Roman"/>
        </w:rPr>
      </w:pPr>
      <w:r w:rsidRPr="002A733A">
        <w:rPr>
          <w:rStyle w:val="FootnoteReference"/>
          <w:rFonts w:ascii="Times New Roman" w:hAnsi="Times New Roman" w:cs="Times New Roman"/>
        </w:rPr>
        <w:footnoteRef/>
      </w:r>
      <w:r w:rsidRPr="002A733A">
        <w:rPr>
          <w:rFonts w:ascii="Times New Roman" w:hAnsi="Times New Roman" w:cs="Times New Roman"/>
        </w:rPr>
        <w:t xml:space="preserve"> </w:t>
      </w:r>
      <w:r w:rsidRPr="002A733A">
        <w:rPr>
          <w:rFonts w:ascii="Times New Roman" w:hAnsi="Times New Roman" w:cs="Times New Roman"/>
          <w:i/>
        </w:rPr>
        <w:t>New York Times Co. v. Sullivan</w:t>
      </w:r>
      <w:r w:rsidRPr="002A733A">
        <w:rPr>
          <w:rFonts w:ascii="Times New Roman" w:hAnsi="Times New Roman" w:cs="Times New Roman"/>
        </w:rPr>
        <w:t>, 376 U.S. 254 (1964).</w:t>
      </w:r>
    </w:p>
  </w:footnote>
  <w:footnote w:id="3">
    <w:p w14:paraId="56E8F074" w14:textId="77777777" w:rsidR="00624649" w:rsidRPr="00814D1B" w:rsidRDefault="00624649" w:rsidP="00624649">
      <w:pPr>
        <w:pStyle w:val="FootnoteText"/>
        <w:rPr>
          <w:rFonts w:ascii="Times New Roman" w:hAnsi="Times New Roman" w:cs="Times New Roman"/>
        </w:rPr>
      </w:pPr>
      <w:r w:rsidRPr="00814D1B">
        <w:rPr>
          <w:rStyle w:val="FootnoteReference"/>
          <w:rFonts w:ascii="Times New Roman" w:hAnsi="Times New Roman" w:cs="Times New Roman"/>
        </w:rPr>
        <w:footnoteRef/>
      </w:r>
      <w:r w:rsidRPr="00814D1B">
        <w:rPr>
          <w:rFonts w:ascii="Times New Roman" w:hAnsi="Times New Roman" w:cs="Times New Roman"/>
        </w:rPr>
        <w:t xml:space="preserve"> See “</w:t>
      </w:r>
      <w:r w:rsidRPr="00814D1B">
        <w:rPr>
          <w:rFonts w:ascii="Times New Roman" w:hAnsi="Times New Roman" w:cs="Times New Roman"/>
          <w:i/>
        </w:rPr>
        <w:t>The Anti-Information Age, How governments are reinventing censorship in the 21</w:t>
      </w:r>
      <w:r w:rsidRPr="00814D1B">
        <w:rPr>
          <w:rFonts w:ascii="Times New Roman" w:hAnsi="Times New Roman" w:cs="Times New Roman"/>
          <w:i/>
          <w:vertAlign w:val="superscript"/>
        </w:rPr>
        <w:t>st</w:t>
      </w:r>
      <w:r w:rsidRPr="00814D1B">
        <w:rPr>
          <w:rFonts w:ascii="Times New Roman" w:hAnsi="Times New Roman" w:cs="Times New Roman"/>
          <w:i/>
        </w:rPr>
        <w:t xml:space="preserve"> century</w:t>
      </w:r>
      <w:r w:rsidRPr="00814D1B">
        <w:rPr>
          <w:rFonts w:ascii="Times New Roman" w:hAnsi="Times New Roman" w:cs="Times New Roman"/>
        </w:rPr>
        <w:t>,” Moises Naim and Phillip Bennett, The Atlantic (Feb. 16,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7596C" w14:textId="77777777" w:rsidR="00567DD7" w:rsidRDefault="00567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0375" w14:textId="77777777" w:rsidR="00567DD7" w:rsidRDefault="00567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806B" w14:textId="77777777" w:rsidR="00567DD7" w:rsidRDefault="00567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866"/>
    <w:multiLevelType w:val="hybridMultilevel"/>
    <w:tmpl w:val="1178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25141"/>
    <w:multiLevelType w:val="hybridMultilevel"/>
    <w:tmpl w:val="754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51AC"/>
    <w:multiLevelType w:val="hybridMultilevel"/>
    <w:tmpl w:val="FECA2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17DCA"/>
    <w:multiLevelType w:val="hybridMultilevel"/>
    <w:tmpl w:val="12FEE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05D83"/>
    <w:multiLevelType w:val="hybridMultilevel"/>
    <w:tmpl w:val="57F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7396"/>
    <w:multiLevelType w:val="hybridMultilevel"/>
    <w:tmpl w:val="78D8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5C"/>
    <w:rsid w:val="00015746"/>
    <w:rsid w:val="00015858"/>
    <w:rsid w:val="00020AF4"/>
    <w:rsid w:val="00026279"/>
    <w:rsid w:val="00033C33"/>
    <w:rsid w:val="0003487C"/>
    <w:rsid w:val="00043162"/>
    <w:rsid w:val="00044292"/>
    <w:rsid w:val="000538AD"/>
    <w:rsid w:val="00065994"/>
    <w:rsid w:val="00074A36"/>
    <w:rsid w:val="00081E07"/>
    <w:rsid w:val="0008771E"/>
    <w:rsid w:val="00091D27"/>
    <w:rsid w:val="00095E5C"/>
    <w:rsid w:val="00096D2A"/>
    <w:rsid w:val="000A3F6E"/>
    <w:rsid w:val="000B0509"/>
    <w:rsid w:val="000C0EF4"/>
    <w:rsid w:val="000D2712"/>
    <w:rsid w:val="000E3D4C"/>
    <w:rsid w:val="000F1238"/>
    <w:rsid w:val="000F7F65"/>
    <w:rsid w:val="001015D5"/>
    <w:rsid w:val="00103453"/>
    <w:rsid w:val="0010464B"/>
    <w:rsid w:val="001060C6"/>
    <w:rsid w:val="00111726"/>
    <w:rsid w:val="00115B1A"/>
    <w:rsid w:val="00120AEF"/>
    <w:rsid w:val="001256B0"/>
    <w:rsid w:val="00133785"/>
    <w:rsid w:val="0013435B"/>
    <w:rsid w:val="00141754"/>
    <w:rsid w:val="001429D6"/>
    <w:rsid w:val="001538E4"/>
    <w:rsid w:val="001553DF"/>
    <w:rsid w:val="00161889"/>
    <w:rsid w:val="00184EFD"/>
    <w:rsid w:val="001A66BC"/>
    <w:rsid w:val="001A6A44"/>
    <w:rsid w:val="001B6C8E"/>
    <w:rsid w:val="001D0233"/>
    <w:rsid w:val="001D5383"/>
    <w:rsid w:val="001D5BD2"/>
    <w:rsid w:val="001E25F9"/>
    <w:rsid w:val="001E5EF2"/>
    <w:rsid w:val="001F53B9"/>
    <w:rsid w:val="0020333E"/>
    <w:rsid w:val="00240D02"/>
    <w:rsid w:val="00243091"/>
    <w:rsid w:val="00272DFF"/>
    <w:rsid w:val="00274D26"/>
    <w:rsid w:val="00280F5B"/>
    <w:rsid w:val="00281F1B"/>
    <w:rsid w:val="002B393B"/>
    <w:rsid w:val="002B7B0B"/>
    <w:rsid w:val="002C3E5C"/>
    <w:rsid w:val="002D01CD"/>
    <w:rsid w:val="002D284D"/>
    <w:rsid w:val="002E13C8"/>
    <w:rsid w:val="002E28D8"/>
    <w:rsid w:val="002E534D"/>
    <w:rsid w:val="00310039"/>
    <w:rsid w:val="00310D93"/>
    <w:rsid w:val="00315FE3"/>
    <w:rsid w:val="00316AC3"/>
    <w:rsid w:val="00325818"/>
    <w:rsid w:val="00330A58"/>
    <w:rsid w:val="0033641F"/>
    <w:rsid w:val="00355932"/>
    <w:rsid w:val="0035770C"/>
    <w:rsid w:val="00360722"/>
    <w:rsid w:val="00361CDF"/>
    <w:rsid w:val="00366580"/>
    <w:rsid w:val="00367208"/>
    <w:rsid w:val="00387901"/>
    <w:rsid w:val="00390D4A"/>
    <w:rsid w:val="00393264"/>
    <w:rsid w:val="003A09BC"/>
    <w:rsid w:val="003A499D"/>
    <w:rsid w:val="003B2890"/>
    <w:rsid w:val="003B2D5F"/>
    <w:rsid w:val="003B5C36"/>
    <w:rsid w:val="003D7766"/>
    <w:rsid w:val="003D7C36"/>
    <w:rsid w:val="003F504D"/>
    <w:rsid w:val="00416BC9"/>
    <w:rsid w:val="00434BC9"/>
    <w:rsid w:val="00437D02"/>
    <w:rsid w:val="00446709"/>
    <w:rsid w:val="0046697B"/>
    <w:rsid w:val="00470F83"/>
    <w:rsid w:val="004801E1"/>
    <w:rsid w:val="00483714"/>
    <w:rsid w:val="0048650A"/>
    <w:rsid w:val="004952FB"/>
    <w:rsid w:val="0049679B"/>
    <w:rsid w:val="004A316D"/>
    <w:rsid w:val="004A6373"/>
    <w:rsid w:val="004C2017"/>
    <w:rsid w:val="004D1FFA"/>
    <w:rsid w:val="004F5D5A"/>
    <w:rsid w:val="00501C81"/>
    <w:rsid w:val="00502174"/>
    <w:rsid w:val="005030B5"/>
    <w:rsid w:val="005040AB"/>
    <w:rsid w:val="00516179"/>
    <w:rsid w:val="00520C35"/>
    <w:rsid w:val="00520ED2"/>
    <w:rsid w:val="00521EF3"/>
    <w:rsid w:val="0054146C"/>
    <w:rsid w:val="00541AAF"/>
    <w:rsid w:val="00546208"/>
    <w:rsid w:val="005470A3"/>
    <w:rsid w:val="005615D8"/>
    <w:rsid w:val="00567DD7"/>
    <w:rsid w:val="00584426"/>
    <w:rsid w:val="00594B31"/>
    <w:rsid w:val="005A4BBF"/>
    <w:rsid w:val="005B6C79"/>
    <w:rsid w:val="005E17B0"/>
    <w:rsid w:val="005E454D"/>
    <w:rsid w:val="0060569F"/>
    <w:rsid w:val="00610A39"/>
    <w:rsid w:val="006132F5"/>
    <w:rsid w:val="00614D76"/>
    <w:rsid w:val="006152F0"/>
    <w:rsid w:val="00624649"/>
    <w:rsid w:val="006264E5"/>
    <w:rsid w:val="0063018A"/>
    <w:rsid w:val="00635933"/>
    <w:rsid w:val="0064315D"/>
    <w:rsid w:val="00646376"/>
    <w:rsid w:val="00653D5E"/>
    <w:rsid w:val="00656833"/>
    <w:rsid w:val="0067743F"/>
    <w:rsid w:val="00677BEB"/>
    <w:rsid w:val="006B51C6"/>
    <w:rsid w:val="006C3608"/>
    <w:rsid w:val="006D3C70"/>
    <w:rsid w:val="006F2677"/>
    <w:rsid w:val="00706FE7"/>
    <w:rsid w:val="00714D92"/>
    <w:rsid w:val="00725408"/>
    <w:rsid w:val="0072653C"/>
    <w:rsid w:val="0073288C"/>
    <w:rsid w:val="00742B3D"/>
    <w:rsid w:val="00743EE1"/>
    <w:rsid w:val="0074688D"/>
    <w:rsid w:val="00754887"/>
    <w:rsid w:val="00755721"/>
    <w:rsid w:val="00781856"/>
    <w:rsid w:val="00792B6E"/>
    <w:rsid w:val="00794E61"/>
    <w:rsid w:val="007A1834"/>
    <w:rsid w:val="007B77EB"/>
    <w:rsid w:val="007E2A7D"/>
    <w:rsid w:val="007E4F7A"/>
    <w:rsid w:val="007F12A0"/>
    <w:rsid w:val="00814D1B"/>
    <w:rsid w:val="0082715F"/>
    <w:rsid w:val="008317A2"/>
    <w:rsid w:val="00844251"/>
    <w:rsid w:val="00857DA9"/>
    <w:rsid w:val="00877020"/>
    <w:rsid w:val="008870AA"/>
    <w:rsid w:val="008A3BAE"/>
    <w:rsid w:val="008B7B1C"/>
    <w:rsid w:val="008C69DB"/>
    <w:rsid w:val="008E777F"/>
    <w:rsid w:val="00900A69"/>
    <w:rsid w:val="009103E5"/>
    <w:rsid w:val="00912D17"/>
    <w:rsid w:val="00937742"/>
    <w:rsid w:val="00941B05"/>
    <w:rsid w:val="00951383"/>
    <w:rsid w:val="009516F3"/>
    <w:rsid w:val="00957253"/>
    <w:rsid w:val="0096165A"/>
    <w:rsid w:val="00962B14"/>
    <w:rsid w:val="0098705C"/>
    <w:rsid w:val="00994D86"/>
    <w:rsid w:val="009C3EDE"/>
    <w:rsid w:val="009D76C9"/>
    <w:rsid w:val="00A231BD"/>
    <w:rsid w:val="00A24C8B"/>
    <w:rsid w:val="00A31575"/>
    <w:rsid w:val="00A32C40"/>
    <w:rsid w:val="00A4302A"/>
    <w:rsid w:val="00A456AE"/>
    <w:rsid w:val="00A5278E"/>
    <w:rsid w:val="00A53CBA"/>
    <w:rsid w:val="00A559BF"/>
    <w:rsid w:val="00A652BD"/>
    <w:rsid w:val="00A667E4"/>
    <w:rsid w:val="00A67017"/>
    <w:rsid w:val="00A673CF"/>
    <w:rsid w:val="00A77E82"/>
    <w:rsid w:val="00A85DF7"/>
    <w:rsid w:val="00A87630"/>
    <w:rsid w:val="00A903E8"/>
    <w:rsid w:val="00A93B8F"/>
    <w:rsid w:val="00AE4D91"/>
    <w:rsid w:val="00AF045D"/>
    <w:rsid w:val="00AF0A5C"/>
    <w:rsid w:val="00B21FDC"/>
    <w:rsid w:val="00B25182"/>
    <w:rsid w:val="00B25735"/>
    <w:rsid w:val="00B25ED7"/>
    <w:rsid w:val="00B32BA3"/>
    <w:rsid w:val="00B34F5E"/>
    <w:rsid w:val="00B74826"/>
    <w:rsid w:val="00B751C0"/>
    <w:rsid w:val="00B8363B"/>
    <w:rsid w:val="00B8385E"/>
    <w:rsid w:val="00B8525F"/>
    <w:rsid w:val="00BA360F"/>
    <w:rsid w:val="00BB43F1"/>
    <w:rsid w:val="00BB4706"/>
    <w:rsid w:val="00BC5C5F"/>
    <w:rsid w:val="00BD1091"/>
    <w:rsid w:val="00BE456C"/>
    <w:rsid w:val="00C00EF0"/>
    <w:rsid w:val="00C07205"/>
    <w:rsid w:val="00C2119C"/>
    <w:rsid w:val="00C2301B"/>
    <w:rsid w:val="00C310F9"/>
    <w:rsid w:val="00C31E91"/>
    <w:rsid w:val="00C35526"/>
    <w:rsid w:val="00C408DC"/>
    <w:rsid w:val="00C454E7"/>
    <w:rsid w:val="00C83DBC"/>
    <w:rsid w:val="00C861BB"/>
    <w:rsid w:val="00C87FBA"/>
    <w:rsid w:val="00CA2C85"/>
    <w:rsid w:val="00CB78AB"/>
    <w:rsid w:val="00CC301D"/>
    <w:rsid w:val="00CC4390"/>
    <w:rsid w:val="00CE4C5B"/>
    <w:rsid w:val="00CF0BD2"/>
    <w:rsid w:val="00CF1ED7"/>
    <w:rsid w:val="00D26476"/>
    <w:rsid w:val="00D3374C"/>
    <w:rsid w:val="00D47D24"/>
    <w:rsid w:val="00D732BB"/>
    <w:rsid w:val="00D76EC4"/>
    <w:rsid w:val="00D83D88"/>
    <w:rsid w:val="00D855C6"/>
    <w:rsid w:val="00D90AA2"/>
    <w:rsid w:val="00D96E96"/>
    <w:rsid w:val="00DB5AC2"/>
    <w:rsid w:val="00DB7C62"/>
    <w:rsid w:val="00DC2AA8"/>
    <w:rsid w:val="00DC5273"/>
    <w:rsid w:val="00DD400C"/>
    <w:rsid w:val="00DE5615"/>
    <w:rsid w:val="00DE70D0"/>
    <w:rsid w:val="00DF48B7"/>
    <w:rsid w:val="00E00273"/>
    <w:rsid w:val="00E13F29"/>
    <w:rsid w:val="00E31C83"/>
    <w:rsid w:val="00E51B94"/>
    <w:rsid w:val="00E71C09"/>
    <w:rsid w:val="00E811A6"/>
    <w:rsid w:val="00E821FB"/>
    <w:rsid w:val="00E90E57"/>
    <w:rsid w:val="00E956BD"/>
    <w:rsid w:val="00EA7DD6"/>
    <w:rsid w:val="00EB0444"/>
    <w:rsid w:val="00EB6039"/>
    <w:rsid w:val="00EC19DB"/>
    <w:rsid w:val="00ED0665"/>
    <w:rsid w:val="00ED62EF"/>
    <w:rsid w:val="00EE304B"/>
    <w:rsid w:val="00EE7663"/>
    <w:rsid w:val="00EE7F0C"/>
    <w:rsid w:val="00EF23FC"/>
    <w:rsid w:val="00EF3A6C"/>
    <w:rsid w:val="00F1046D"/>
    <w:rsid w:val="00F3540B"/>
    <w:rsid w:val="00F363C8"/>
    <w:rsid w:val="00F3765A"/>
    <w:rsid w:val="00F44828"/>
    <w:rsid w:val="00F52000"/>
    <w:rsid w:val="00F64AD7"/>
    <w:rsid w:val="00F72607"/>
    <w:rsid w:val="00F75875"/>
    <w:rsid w:val="00FA56AC"/>
    <w:rsid w:val="00FB0CB0"/>
    <w:rsid w:val="00FB768A"/>
    <w:rsid w:val="00FC4153"/>
    <w:rsid w:val="00FD314D"/>
    <w:rsid w:val="00FD374A"/>
    <w:rsid w:val="00FF2CFF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D2"/>
  </w:style>
  <w:style w:type="paragraph" w:styleId="Footer">
    <w:name w:val="footer"/>
    <w:basedOn w:val="Normal"/>
    <w:link w:val="FooterChar"/>
    <w:uiPriority w:val="99"/>
    <w:unhideWhenUsed/>
    <w:rsid w:val="005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D2"/>
  </w:style>
  <w:style w:type="paragraph" w:styleId="ListParagraph">
    <w:name w:val="List Paragraph"/>
    <w:basedOn w:val="Normal"/>
    <w:uiPriority w:val="34"/>
    <w:qFormat/>
    <w:rsid w:val="00520E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20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0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E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D2"/>
  </w:style>
  <w:style w:type="paragraph" w:styleId="Footer">
    <w:name w:val="footer"/>
    <w:basedOn w:val="Normal"/>
    <w:link w:val="FooterChar"/>
    <w:uiPriority w:val="99"/>
    <w:unhideWhenUsed/>
    <w:rsid w:val="005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D2"/>
  </w:style>
  <w:style w:type="paragraph" w:styleId="ListParagraph">
    <w:name w:val="List Paragraph"/>
    <w:basedOn w:val="Normal"/>
    <w:uiPriority w:val="34"/>
    <w:qFormat/>
    <w:rsid w:val="00520E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20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0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E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2294</Words>
  <Characters>11588</Characters>
  <Application>Microsoft Office Word</Application>
  <DocSecurity>0</DocSecurity>
  <Lines>178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2015-03-30T01:47:00Z</cp:lastPrinted>
  <dcterms:created xsi:type="dcterms:W3CDTF">2015-04-08T19:44:00Z</dcterms:created>
  <dcterms:modified xsi:type="dcterms:W3CDTF">2015-04-08T19:44:00Z</dcterms:modified>
  <cp:category> </cp:category>
  <cp:contentStatus> </cp:contentStatus>
</cp:coreProperties>
</file>