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1911B" w14:textId="48CCCEBF" w:rsidR="002725EE" w:rsidRPr="00EF172F" w:rsidRDefault="002725EE" w:rsidP="00B84A1D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</w:rPr>
      </w:pPr>
      <w:bookmarkStart w:id="0" w:name="_GoBack"/>
      <w:bookmarkEnd w:id="0"/>
      <w:r w:rsidRPr="00EF172F">
        <w:rPr>
          <w:rFonts w:ascii="Times New Roman Bold" w:hAnsi="Times New Roman Bold" w:cs="Times New Roman"/>
          <w:b/>
          <w:caps/>
        </w:rPr>
        <w:t>Statement of</w:t>
      </w:r>
      <w:r w:rsidR="00B84A1D" w:rsidRPr="00EF172F">
        <w:rPr>
          <w:rFonts w:ascii="Times New Roman Bold" w:hAnsi="Times New Roman Bold" w:cs="Times New Roman"/>
          <w:b/>
          <w:caps/>
        </w:rPr>
        <w:t xml:space="preserve"> </w:t>
      </w:r>
      <w:r w:rsidRPr="00EF172F">
        <w:rPr>
          <w:rFonts w:ascii="Times New Roman Bold" w:hAnsi="Times New Roman Bold" w:cs="Times New Roman"/>
          <w:b/>
          <w:caps/>
        </w:rPr>
        <w:t>Commissioner Michael O’Rielly</w:t>
      </w:r>
    </w:p>
    <w:p w14:paraId="02795133" w14:textId="2B1E991A" w:rsidR="00B35B18" w:rsidRPr="00EF172F" w:rsidRDefault="009B14B8" w:rsidP="002725EE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</w:rPr>
      </w:pPr>
      <w:r w:rsidRPr="00EF172F">
        <w:rPr>
          <w:rFonts w:ascii="Times New Roman Bold" w:hAnsi="Times New Roman Bold" w:cs="Times New Roman"/>
          <w:b/>
          <w:caps/>
        </w:rPr>
        <w:t>Approving in P</w:t>
      </w:r>
      <w:r w:rsidR="00EF172F" w:rsidRPr="00EF172F">
        <w:rPr>
          <w:rFonts w:ascii="Times New Roman Bold" w:hAnsi="Times New Roman Bold" w:cs="Times New Roman"/>
          <w:b/>
          <w:caps/>
        </w:rPr>
        <w:t xml:space="preserve">art and </w:t>
      </w:r>
      <w:r w:rsidR="00B35B18" w:rsidRPr="00EF172F">
        <w:rPr>
          <w:rFonts w:ascii="Times New Roman Bold" w:hAnsi="Times New Roman Bold" w:cs="Times New Roman"/>
          <w:b/>
          <w:caps/>
        </w:rPr>
        <w:t>Concurring in Part</w:t>
      </w:r>
    </w:p>
    <w:p w14:paraId="256A3B76" w14:textId="77777777" w:rsidR="002725EE" w:rsidRPr="00083EDE" w:rsidRDefault="002725EE" w:rsidP="002725EE">
      <w:pPr>
        <w:spacing w:after="0" w:line="240" w:lineRule="auto"/>
        <w:rPr>
          <w:rFonts w:ascii="Times New Roman" w:hAnsi="Times New Roman" w:cs="Times New Roman"/>
        </w:rPr>
      </w:pPr>
    </w:p>
    <w:p w14:paraId="7777E6C5" w14:textId="0A3DB87F" w:rsidR="002725EE" w:rsidRPr="00083EDE" w:rsidRDefault="002725EE" w:rsidP="00C37919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BF5926">
        <w:rPr>
          <w:rFonts w:ascii="Times New Roman" w:hAnsi="Times New Roman" w:cs="Times New Roman"/>
        </w:rPr>
        <w:t>Re:</w:t>
      </w:r>
      <w:r w:rsidRPr="00083EDE">
        <w:rPr>
          <w:rFonts w:ascii="Times New Roman" w:hAnsi="Times New Roman" w:cs="Times New Roman"/>
          <w:i/>
        </w:rPr>
        <w:t xml:space="preserve"> </w:t>
      </w:r>
      <w:r w:rsidR="00C37919" w:rsidRPr="00083EDE">
        <w:rPr>
          <w:rFonts w:ascii="Times New Roman" w:hAnsi="Times New Roman" w:cs="Times New Roman"/>
          <w:i/>
        </w:rPr>
        <w:tab/>
      </w:r>
      <w:r w:rsidRPr="00083EDE">
        <w:rPr>
          <w:rFonts w:ascii="Times New Roman" w:hAnsi="Times New Roman" w:cs="Times New Roman"/>
          <w:i/>
        </w:rPr>
        <w:t xml:space="preserve">Amendment of the Commission’s Rule with Regard to Commercial Operations in the 3550-3650 MHz Band, Report and Order and Second Further Notice of Proposed Rulemaking, </w:t>
      </w:r>
      <w:r w:rsidRPr="00BF5926">
        <w:rPr>
          <w:rFonts w:ascii="Times New Roman" w:hAnsi="Times New Roman" w:cs="Times New Roman"/>
        </w:rPr>
        <w:t>GN Docket No. 12-354.</w:t>
      </w:r>
    </w:p>
    <w:p w14:paraId="06EB1DF6" w14:textId="59C82D09" w:rsidR="00295837" w:rsidRPr="00083EDE" w:rsidRDefault="00295837" w:rsidP="002B582B">
      <w:pPr>
        <w:spacing w:after="0" w:line="240" w:lineRule="auto"/>
        <w:rPr>
          <w:rFonts w:ascii="Times New Roman" w:hAnsi="Times New Roman" w:cs="Times New Roman"/>
        </w:rPr>
      </w:pPr>
    </w:p>
    <w:p w14:paraId="3A29D44A" w14:textId="3713E35B" w:rsidR="00C04496" w:rsidRPr="00083EDE" w:rsidRDefault="00C04496" w:rsidP="00BF592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83EDE">
        <w:rPr>
          <w:rFonts w:ascii="Times New Roman" w:hAnsi="Times New Roman" w:cs="Times New Roman"/>
        </w:rPr>
        <w:t xml:space="preserve">I am excited about the possibilities that </w:t>
      </w:r>
      <w:r w:rsidR="00C37919" w:rsidRPr="00083EDE">
        <w:rPr>
          <w:rFonts w:ascii="Times New Roman" w:hAnsi="Times New Roman" w:cs="Times New Roman"/>
        </w:rPr>
        <w:t>may</w:t>
      </w:r>
      <w:r w:rsidRPr="00083EDE">
        <w:rPr>
          <w:rFonts w:ascii="Times New Roman" w:hAnsi="Times New Roman" w:cs="Times New Roman"/>
        </w:rPr>
        <w:t xml:space="preserve"> </w:t>
      </w:r>
      <w:r w:rsidR="00083EDE">
        <w:rPr>
          <w:rFonts w:ascii="Times New Roman" w:hAnsi="Times New Roman" w:cs="Times New Roman"/>
        </w:rPr>
        <w:t>arise</w:t>
      </w:r>
      <w:r w:rsidRPr="00083EDE">
        <w:rPr>
          <w:rFonts w:ascii="Times New Roman" w:hAnsi="Times New Roman" w:cs="Times New Roman"/>
        </w:rPr>
        <w:t xml:space="preserve"> </w:t>
      </w:r>
      <w:r w:rsidR="00083EDE">
        <w:rPr>
          <w:rFonts w:ascii="Times New Roman" w:hAnsi="Times New Roman" w:cs="Times New Roman"/>
        </w:rPr>
        <w:t>from</w:t>
      </w:r>
      <w:r w:rsidRPr="00083EDE">
        <w:rPr>
          <w:rFonts w:ascii="Times New Roman" w:hAnsi="Times New Roman" w:cs="Times New Roman"/>
        </w:rPr>
        <w:t xml:space="preserve"> our action today.  In sum, it </w:t>
      </w:r>
      <w:r w:rsidR="00FF2A4A" w:rsidRPr="00083EDE">
        <w:rPr>
          <w:rFonts w:ascii="Times New Roman" w:hAnsi="Times New Roman" w:cs="Times New Roman"/>
        </w:rPr>
        <w:t>will</w:t>
      </w:r>
      <w:r w:rsidR="00855E47" w:rsidRPr="00083EDE">
        <w:rPr>
          <w:rFonts w:ascii="Times New Roman" w:hAnsi="Times New Roman" w:cs="Times New Roman"/>
        </w:rPr>
        <w:t xml:space="preserve"> </w:t>
      </w:r>
      <w:r w:rsidR="000C5ACB" w:rsidRPr="00083EDE">
        <w:rPr>
          <w:rFonts w:ascii="Times New Roman" w:hAnsi="Times New Roman" w:cs="Times New Roman"/>
        </w:rPr>
        <w:t xml:space="preserve">make available </w:t>
      </w:r>
      <w:r w:rsidR="008C2BE5" w:rsidRPr="00083EDE">
        <w:rPr>
          <w:rFonts w:ascii="Times New Roman" w:hAnsi="Times New Roman" w:cs="Times New Roman"/>
        </w:rPr>
        <w:t xml:space="preserve">150 megahertz </w:t>
      </w:r>
      <w:r w:rsidR="002C4F17" w:rsidRPr="00083EDE">
        <w:rPr>
          <w:rFonts w:ascii="Times New Roman" w:hAnsi="Times New Roman" w:cs="Times New Roman"/>
        </w:rPr>
        <w:t>of spectrum</w:t>
      </w:r>
      <w:r w:rsidR="00855E47" w:rsidRPr="00083EDE">
        <w:rPr>
          <w:rFonts w:ascii="Times New Roman" w:hAnsi="Times New Roman" w:cs="Times New Roman"/>
        </w:rPr>
        <w:t xml:space="preserve"> for new uses, </w:t>
      </w:r>
      <w:r w:rsidR="002932D2" w:rsidRPr="00083EDE">
        <w:rPr>
          <w:rFonts w:ascii="Times New Roman" w:hAnsi="Times New Roman" w:cs="Times New Roman"/>
        </w:rPr>
        <w:t>whether for</w:t>
      </w:r>
      <w:r w:rsidR="00855E47" w:rsidRPr="00083EDE">
        <w:rPr>
          <w:rFonts w:ascii="Times New Roman" w:hAnsi="Times New Roman" w:cs="Times New Roman"/>
        </w:rPr>
        <w:t xml:space="preserve"> small cell systems, wireless backhaul</w:t>
      </w:r>
      <w:r w:rsidR="00545C64" w:rsidRPr="00083EDE">
        <w:rPr>
          <w:rFonts w:ascii="Times New Roman" w:hAnsi="Times New Roman" w:cs="Times New Roman"/>
        </w:rPr>
        <w:t>,</w:t>
      </w:r>
      <w:r w:rsidR="00855E47" w:rsidRPr="00083EDE">
        <w:rPr>
          <w:rFonts w:ascii="Times New Roman" w:hAnsi="Times New Roman" w:cs="Times New Roman"/>
        </w:rPr>
        <w:t xml:space="preserve"> or a technology that has yet to be</w:t>
      </w:r>
      <w:r w:rsidR="002932D2" w:rsidRPr="00083EDE">
        <w:rPr>
          <w:rFonts w:ascii="Times New Roman" w:hAnsi="Times New Roman" w:cs="Times New Roman"/>
        </w:rPr>
        <w:t xml:space="preserve"> imagined, let alone</w:t>
      </w:r>
      <w:r w:rsidR="00855E47" w:rsidRPr="00083EDE">
        <w:rPr>
          <w:rFonts w:ascii="Times New Roman" w:hAnsi="Times New Roman" w:cs="Times New Roman"/>
        </w:rPr>
        <w:t xml:space="preserve"> invented.  </w:t>
      </w:r>
      <w:r w:rsidR="002B582B" w:rsidRPr="00083EDE">
        <w:rPr>
          <w:rFonts w:ascii="Times New Roman" w:hAnsi="Times New Roman" w:cs="Times New Roman"/>
        </w:rPr>
        <w:t>Let’s just see what services our entrepreneurs and innovators can amaze us with</w:t>
      </w:r>
      <w:r w:rsidR="006C18A2" w:rsidRPr="00083EDE">
        <w:rPr>
          <w:rFonts w:ascii="Times New Roman" w:hAnsi="Times New Roman" w:cs="Times New Roman"/>
        </w:rPr>
        <w:t xml:space="preserve"> </w:t>
      </w:r>
      <w:r w:rsidR="00083EDE" w:rsidRPr="00083EDE">
        <w:rPr>
          <w:rFonts w:ascii="Times New Roman" w:hAnsi="Times New Roman" w:cs="Times New Roman"/>
        </w:rPr>
        <w:t>u</w:t>
      </w:r>
      <w:r w:rsidR="00083EDE">
        <w:rPr>
          <w:rFonts w:ascii="Times New Roman" w:hAnsi="Times New Roman" w:cs="Times New Roman"/>
        </w:rPr>
        <w:t>sing</w:t>
      </w:r>
      <w:r w:rsidR="00083EDE" w:rsidRPr="00083EDE">
        <w:rPr>
          <w:rFonts w:ascii="Times New Roman" w:hAnsi="Times New Roman" w:cs="Times New Roman"/>
        </w:rPr>
        <w:t xml:space="preserve"> </w:t>
      </w:r>
      <w:r w:rsidR="006C18A2" w:rsidRPr="00083EDE">
        <w:rPr>
          <w:rFonts w:ascii="Times New Roman" w:hAnsi="Times New Roman" w:cs="Times New Roman"/>
        </w:rPr>
        <w:t xml:space="preserve">the two commercial prongs of the three-tier </w:t>
      </w:r>
      <w:r w:rsidR="00083EDE">
        <w:rPr>
          <w:rFonts w:ascii="Times New Roman" w:hAnsi="Times New Roman" w:cs="Times New Roman"/>
        </w:rPr>
        <w:t xml:space="preserve">spectrum access </w:t>
      </w:r>
      <w:r w:rsidR="006C18A2" w:rsidRPr="00083EDE">
        <w:rPr>
          <w:rFonts w:ascii="Times New Roman" w:hAnsi="Times New Roman" w:cs="Times New Roman"/>
        </w:rPr>
        <w:t>structure</w:t>
      </w:r>
      <w:r w:rsidR="002B582B" w:rsidRPr="00083EDE">
        <w:rPr>
          <w:rFonts w:ascii="Times New Roman" w:hAnsi="Times New Roman" w:cs="Times New Roman"/>
        </w:rPr>
        <w:t>.</w:t>
      </w:r>
      <w:r w:rsidR="006C18A2" w:rsidRPr="00083EDE">
        <w:rPr>
          <w:rFonts w:ascii="Times New Roman" w:hAnsi="Times New Roman" w:cs="Times New Roman"/>
        </w:rPr>
        <w:t xml:space="preserve"> </w:t>
      </w:r>
    </w:p>
    <w:p w14:paraId="5D113B13" w14:textId="19FB475A" w:rsidR="00EB3756" w:rsidRPr="00C66171" w:rsidRDefault="00195A6C" w:rsidP="00BF592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83EDE">
        <w:rPr>
          <w:rFonts w:ascii="Times New Roman" w:hAnsi="Times New Roman" w:cs="Times New Roman"/>
        </w:rPr>
        <w:t xml:space="preserve">Although </w:t>
      </w:r>
      <w:r w:rsidR="00EB3756" w:rsidRPr="00083EDE">
        <w:rPr>
          <w:rFonts w:ascii="Times New Roman" w:hAnsi="Times New Roman" w:cs="Times New Roman"/>
        </w:rPr>
        <w:t xml:space="preserve">I support </w:t>
      </w:r>
      <w:r w:rsidR="004A5770" w:rsidRPr="00083EDE">
        <w:rPr>
          <w:rFonts w:ascii="Times New Roman" w:hAnsi="Times New Roman" w:cs="Times New Roman"/>
        </w:rPr>
        <w:t xml:space="preserve">placing </w:t>
      </w:r>
      <w:r w:rsidR="00EB3756" w:rsidRPr="00083EDE">
        <w:rPr>
          <w:rFonts w:ascii="Times New Roman" w:hAnsi="Times New Roman" w:cs="Times New Roman"/>
        </w:rPr>
        <w:t>this spectrum into the marketplace</w:t>
      </w:r>
      <w:r w:rsidR="00C37919" w:rsidRPr="00083EDE">
        <w:rPr>
          <w:rFonts w:ascii="Times New Roman" w:hAnsi="Times New Roman" w:cs="Times New Roman"/>
        </w:rPr>
        <w:t xml:space="preserve"> and </w:t>
      </w:r>
      <w:r w:rsidR="005C798E">
        <w:rPr>
          <w:rFonts w:ascii="Times New Roman" w:hAnsi="Times New Roman" w:cs="Times New Roman"/>
        </w:rPr>
        <w:t>approve of</w:t>
      </w:r>
      <w:r w:rsidR="005C798E" w:rsidRPr="00083EDE">
        <w:rPr>
          <w:rFonts w:ascii="Times New Roman" w:hAnsi="Times New Roman" w:cs="Times New Roman"/>
        </w:rPr>
        <w:t xml:space="preserve"> </w:t>
      </w:r>
      <w:r w:rsidR="00C37919" w:rsidRPr="00083EDE">
        <w:rPr>
          <w:rFonts w:ascii="Times New Roman" w:hAnsi="Times New Roman" w:cs="Times New Roman"/>
        </w:rPr>
        <w:t>this item</w:t>
      </w:r>
      <w:r w:rsidR="006F3154">
        <w:rPr>
          <w:rFonts w:ascii="Times New Roman" w:hAnsi="Times New Roman" w:cs="Times New Roman"/>
        </w:rPr>
        <w:t xml:space="preserve"> in part</w:t>
      </w:r>
      <w:r w:rsidR="00EB3756" w:rsidRPr="00083EDE">
        <w:rPr>
          <w:rFonts w:ascii="Times New Roman" w:hAnsi="Times New Roman" w:cs="Times New Roman"/>
        </w:rPr>
        <w:t xml:space="preserve">, I </w:t>
      </w:r>
      <w:r w:rsidR="00C04496" w:rsidRPr="00083EDE">
        <w:rPr>
          <w:rFonts w:ascii="Times New Roman" w:hAnsi="Times New Roman" w:cs="Times New Roman"/>
        </w:rPr>
        <w:t xml:space="preserve">do </w:t>
      </w:r>
      <w:r w:rsidR="002C4F17" w:rsidRPr="00083EDE">
        <w:rPr>
          <w:rFonts w:ascii="Times New Roman" w:hAnsi="Times New Roman" w:cs="Times New Roman"/>
        </w:rPr>
        <w:t>have</w:t>
      </w:r>
      <w:r w:rsidR="00EB3756" w:rsidRPr="00083EDE">
        <w:rPr>
          <w:rFonts w:ascii="Times New Roman" w:hAnsi="Times New Roman" w:cs="Times New Roman"/>
        </w:rPr>
        <w:t xml:space="preserve"> some </w:t>
      </w:r>
      <w:r w:rsidR="00157D8E" w:rsidRPr="00083EDE">
        <w:rPr>
          <w:rFonts w:ascii="Times New Roman" w:hAnsi="Times New Roman" w:cs="Times New Roman"/>
        </w:rPr>
        <w:t xml:space="preserve">reservations </w:t>
      </w:r>
      <w:r w:rsidR="002C4F17" w:rsidRPr="00083EDE">
        <w:rPr>
          <w:rFonts w:ascii="Times New Roman" w:hAnsi="Times New Roman" w:cs="Times New Roman"/>
        </w:rPr>
        <w:t xml:space="preserve">about </w:t>
      </w:r>
      <w:r w:rsidR="00A85207" w:rsidRPr="00083EDE">
        <w:rPr>
          <w:rFonts w:ascii="Times New Roman" w:hAnsi="Times New Roman" w:cs="Times New Roman"/>
        </w:rPr>
        <w:t>several</w:t>
      </w:r>
      <w:r w:rsidR="00EA493C" w:rsidRPr="00083EDE">
        <w:rPr>
          <w:rFonts w:ascii="Times New Roman" w:hAnsi="Times New Roman" w:cs="Times New Roman"/>
        </w:rPr>
        <w:t xml:space="preserve"> </w:t>
      </w:r>
      <w:r w:rsidR="002C4F17" w:rsidRPr="00083EDE">
        <w:rPr>
          <w:rFonts w:ascii="Times New Roman" w:hAnsi="Times New Roman" w:cs="Times New Roman"/>
        </w:rPr>
        <w:t>of the rules we adopt today</w:t>
      </w:r>
      <w:r w:rsidR="006F3154">
        <w:rPr>
          <w:rFonts w:ascii="Times New Roman" w:hAnsi="Times New Roman" w:cs="Times New Roman"/>
        </w:rPr>
        <w:t>, so I concur in part</w:t>
      </w:r>
      <w:r w:rsidR="00FE0629" w:rsidRPr="00083EDE">
        <w:rPr>
          <w:rFonts w:ascii="Times New Roman" w:hAnsi="Times New Roman" w:cs="Times New Roman"/>
        </w:rPr>
        <w:t>.</w:t>
      </w:r>
      <w:r w:rsidR="00EB3756" w:rsidRPr="00083EDE">
        <w:rPr>
          <w:rFonts w:ascii="Times New Roman" w:hAnsi="Times New Roman" w:cs="Times New Roman"/>
        </w:rPr>
        <w:t xml:space="preserve">  </w:t>
      </w:r>
      <w:r w:rsidR="00BE512B" w:rsidRPr="00083EDE">
        <w:rPr>
          <w:rFonts w:ascii="Times New Roman" w:hAnsi="Times New Roman" w:cs="Times New Roman"/>
        </w:rPr>
        <w:t xml:space="preserve">What some </w:t>
      </w:r>
      <w:r w:rsidR="002C4F17" w:rsidRPr="00083EDE">
        <w:rPr>
          <w:rFonts w:ascii="Times New Roman" w:hAnsi="Times New Roman" w:cs="Times New Roman"/>
        </w:rPr>
        <w:t xml:space="preserve">have nicknamed </w:t>
      </w:r>
      <w:r w:rsidR="00BE512B" w:rsidRPr="00083EDE">
        <w:rPr>
          <w:rFonts w:ascii="Times New Roman" w:hAnsi="Times New Roman" w:cs="Times New Roman"/>
        </w:rPr>
        <w:t xml:space="preserve">the “innovation band,” </w:t>
      </w:r>
      <w:r w:rsidR="002C4F17" w:rsidRPr="00083EDE">
        <w:rPr>
          <w:rFonts w:ascii="Times New Roman" w:hAnsi="Times New Roman" w:cs="Times New Roman"/>
        </w:rPr>
        <w:t xml:space="preserve">3.5 GHz </w:t>
      </w:r>
      <w:r w:rsidR="00BE512B" w:rsidRPr="00083EDE">
        <w:rPr>
          <w:rFonts w:ascii="Times New Roman" w:hAnsi="Times New Roman" w:cs="Times New Roman"/>
        </w:rPr>
        <w:t>is a</w:t>
      </w:r>
      <w:r w:rsidR="00BE4C33" w:rsidRPr="00083EDE">
        <w:rPr>
          <w:rFonts w:ascii="Times New Roman" w:hAnsi="Times New Roman" w:cs="Times New Roman"/>
        </w:rPr>
        <w:t xml:space="preserve"> real-world</w:t>
      </w:r>
      <w:r w:rsidR="00BE512B" w:rsidRPr="00083EDE">
        <w:rPr>
          <w:rFonts w:ascii="Times New Roman" w:hAnsi="Times New Roman" w:cs="Times New Roman"/>
        </w:rPr>
        <w:t xml:space="preserve"> experiment </w:t>
      </w:r>
      <w:r w:rsidR="00C04496" w:rsidRPr="00083EDE">
        <w:rPr>
          <w:rFonts w:ascii="Times New Roman" w:hAnsi="Times New Roman" w:cs="Times New Roman"/>
        </w:rPr>
        <w:t xml:space="preserve">with many components – or variables.  </w:t>
      </w:r>
      <w:r w:rsidR="00C04496" w:rsidRPr="00C66171">
        <w:rPr>
          <w:rFonts w:ascii="Times New Roman" w:hAnsi="Times New Roman" w:cs="Times New Roman"/>
        </w:rPr>
        <w:t xml:space="preserve">If services are able to prosper in this band, it will </w:t>
      </w:r>
      <w:r w:rsidR="00076ABF" w:rsidRPr="00C66171">
        <w:rPr>
          <w:rFonts w:ascii="Times New Roman" w:hAnsi="Times New Roman" w:cs="Times New Roman"/>
        </w:rPr>
        <w:t xml:space="preserve">be hard to know which components were helpful and which were not.  </w:t>
      </w:r>
      <w:r w:rsidR="002577AA" w:rsidRPr="00C66171">
        <w:rPr>
          <w:rFonts w:ascii="Times New Roman" w:hAnsi="Times New Roman" w:cs="Times New Roman"/>
        </w:rPr>
        <w:t>Sometimes</w:t>
      </w:r>
      <w:r w:rsidR="00076ABF" w:rsidRPr="00C66171">
        <w:rPr>
          <w:rFonts w:ascii="Times New Roman" w:hAnsi="Times New Roman" w:cs="Times New Roman"/>
        </w:rPr>
        <w:t>,</w:t>
      </w:r>
      <w:r w:rsidR="00BE512B" w:rsidRPr="00C66171">
        <w:rPr>
          <w:rFonts w:ascii="Times New Roman" w:hAnsi="Times New Roman" w:cs="Times New Roman"/>
        </w:rPr>
        <w:t xml:space="preserve"> too much experimentation</w:t>
      </w:r>
      <w:r w:rsidR="00EB3756" w:rsidRPr="00C66171">
        <w:rPr>
          <w:rFonts w:ascii="Times New Roman" w:hAnsi="Times New Roman" w:cs="Times New Roman"/>
        </w:rPr>
        <w:t xml:space="preserve"> </w:t>
      </w:r>
      <w:r w:rsidR="00294EF2" w:rsidRPr="00C66171">
        <w:rPr>
          <w:rFonts w:ascii="Times New Roman" w:hAnsi="Times New Roman" w:cs="Times New Roman"/>
        </w:rPr>
        <w:t xml:space="preserve">can </w:t>
      </w:r>
      <w:r w:rsidR="00BE512B" w:rsidRPr="00C66171">
        <w:rPr>
          <w:rFonts w:ascii="Times New Roman" w:hAnsi="Times New Roman" w:cs="Times New Roman"/>
        </w:rPr>
        <w:t xml:space="preserve">harm </w:t>
      </w:r>
      <w:r w:rsidRPr="00C66171">
        <w:rPr>
          <w:rFonts w:ascii="Times New Roman" w:hAnsi="Times New Roman" w:cs="Times New Roman"/>
        </w:rPr>
        <w:t xml:space="preserve">and </w:t>
      </w:r>
      <w:r w:rsidR="00EA493C" w:rsidRPr="00C66171">
        <w:rPr>
          <w:rFonts w:ascii="Times New Roman" w:hAnsi="Times New Roman" w:cs="Times New Roman"/>
        </w:rPr>
        <w:t xml:space="preserve">ultimately </w:t>
      </w:r>
      <w:r w:rsidRPr="00C66171">
        <w:rPr>
          <w:rFonts w:ascii="Times New Roman" w:hAnsi="Times New Roman" w:cs="Times New Roman"/>
        </w:rPr>
        <w:t xml:space="preserve">delay </w:t>
      </w:r>
      <w:r w:rsidR="00BE512B" w:rsidRPr="00C66171">
        <w:rPr>
          <w:rFonts w:ascii="Times New Roman" w:hAnsi="Times New Roman" w:cs="Times New Roman"/>
        </w:rPr>
        <w:t xml:space="preserve">successful deployment of new </w:t>
      </w:r>
      <w:r w:rsidR="002C4F17" w:rsidRPr="00C66171">
        <w:rPr>
          <w:rFonts w:ascii="Times New Roman" w:hAnsi="Times New Roman" w:cs="Times New Roman"/>
        </w:rPr>
        <w:t>service</w:t>
      </w:r>
      <w:r w:rsidR="00BE512B" w:rsidRPr="00C66171">
        <w:rPr>
          <w:rFonts w:ascii="Times New Roman" w:hAnsi="Times New Roman" w:cs="Times New Roman"/>
        </w:rPr>
        <w:t xml:space="preserve">s.  I </w:t>
      </w:r>
      <w:r w:rsidRPr="00C66171">
        <w:rPr>
          <w:rFonts w:ascii="Times New Roman" w:hAnsi="Times New Roman" w:cs="Times New Roman"/>
        </w:rPr>
        <w:t>hope that we have struck the right balance</w:t>
      </w:r>
      <w:r w:rsidR="00AE3CC9" w:rsidRPr="00C66171">
        <w:rPr>
          <w:rFonts w:ascii="Times New Roman" w:hAnsi="Times New Roman" w:cs="Times New Roman"/>
        </w:rPr>
        <w:t xml:space="preserve"> here</w:t>
      </w:r>
      <w:r w:rsidRPr="00C66171">
        <w:rPr>
          <w:rFonts w:ascii="Times New Roman" w:hAnsi="Times New Roman" w:cs="Times New Roman"/>
        </w:rPr>
        <w:t xml:space="preserve">, </w:t>
      </w:r>
      <w:r w:rsidR="00C04496" w:rsidRPr="00C66171">
        <w:rPr>
          <w:rFonts w:ascii="Times New Roman" w:hAnsi="Times New Roman" w:cs="Times New Roman"/>
        </w:rPr>
        <w:t xml:space="preserve">but </w:t>
      </w:r>
      <w:r w:rsidR="003B32F7" w:rsidRPr="00C66171">
        <w:rPr>
          <w:rFonts w:ascii="Times New Roman" w:hAnsi="Times New Roman" w:cs="Times New Roman"/>
        </w:rPr>
        <w:t>only time will tell</w:t>
      </w:r>
      <w:r w:rsidRPr="00C66171">
        <w:rPr>
          <w:rFonts w:ascii="Times New Roman" w:hAnsi="Times New Roman" w:cs="Times New Roman"/>
        </w:rPr>
        <w:t>.</w:t>
      </w:r>
      <w:r w:rsidR="00BE512B" w:rsidRPr="00C66171">
        <w:rPr>
          <w:rFonts w:ascii="Times New Roman" w:hAnsi="Times New Roman" w:cs="Times New Roman"/>
        </w:rPr>
        <w:t xml:space="preserve"> </w:t>
      </w:r>
    </w:p>
    <w:p w14:paraId="791422B6" w14:textId="2506EC47" w:rsidR="0037583A" w:rsidRPr="00C66171" w:rsidRDefault="00195A6C" w:rsidP="00BF592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C66171">
        <w:rPr>
          <w:rFonts w:ascii="Times New Roman" w:hAnsi="Times New Roman" w:cs="Times New Roman"/>
        </w:rPr>
        <w:t xml:space="preserve">First, I am pleased that my calls </w:t>
      </w:r>
      <w:r w:rsidR="002932D2" w:rsidRPr="00C66171">
        <w:rPr>
          <w:rFonts w:ascii="Times New Roman" w:hAnsi="Times New Roman" w:cs="Times New Roman"/>
        </w:rPr>
        <w:t xml:space="preserve">to </w:t>
      </w:r>
      <w:r w:rsidRPr="00C66171">
        <w:rPr>
          <w:rFonts w:ascii="Times New Roman" w:hAnsi="Times New Roman" w:cs="Times New Roman"/>
        </w:rPr>
        <w:t>reduc</w:t>
      </w:r>
      <w:r w:rsidR="00A85207" w:rsidRPr="00C66171">
        <w:rPr>
          <w:rFonts w:ascii="Times New Roman" w:hAnsi="Times New Roman" w:cs="Times New Roman"/>
        </w:rPr>
        <w:t xml:space="preserve">e </w:t>
      </w:r>
      <w:r w:rsidR="00E44584" w:rsidRPr="00C66171">
        <w:rPr>
          <w:rFonts w:ascii="Times New Roman" w:hAnsi="Times New Roman" w:cs="Times New Roman"/>
        </w:rPr>
        <w:t>the exclusion</w:t>
      </w:r>
      <w:r w:rsidRPr="00C66171">
        <w:rPr>
          <w:rFonts w:ascii="Times New Roman" w:hAnsi="Times New Roman" w:cs="Times New Roman"/>
        </w:rPr>
        <w:t xml:space="preserve"> zones</w:t>
      </w:r>
      <w:r w:rsidR="00A85207" w:rsidRPr="00C66171">
        <w:rPr>
          <w:rFonts w:ascii="Times New Roman" w:hAnsi="Times New Roman" w:cs="Times New Roman"/>
        </w:rPr>
        <w:t>’</w:t>
      </w:r>
      <w:r w:rsidR="00E44584" w:rsidRPr="00C66171">
        <w:rPr>
          <w:rFonts w:ascii="Times New Roman" w:hAnsi="Times New Roman" w:cs="Times New Roman"/>
        </w:rPr>
        <w:t xml:space="preserve"> size</w:t>
      </w:r>
      <w:r w:rsidRPr="00C66171">
        <w:rPr>
          <w:rFonts w:ascii="Times New Roman" w:hAnsi="Times New Roman" w:cs="Times New Roman"/>
        </w:rPr>
        <w:t xml:space="preserve"> were heard.</w:t>
      </w:r>
      <w:r w:rsidR="000359B3" w:rsidRPr="00C66171">
        <w:rPr>
          <w:rFonts w:ascii="Times New Roman" w:hAnsi="Times New Roman" w:cs="Times New Roman"/>
        </w:rPr>
        <w:t xml:space="preserve">  </w:t>
      </w:r>
      <w:r w:rsidR="00FE0629" w:rsidRPr="00C66171">
        <w:rPr>
          <w:rFonts w:ascii="Times New Roman" w:hAnsi="Times New Roman" w:cs="Times New Roman"/>
        </w:rPr>
        <w:t xml:space="preserve">Last </w:t>
      </w:r>
      <w:r w:rsidR="000359B3" w:rsidRPr="00C66171">
        <w:rPr>
          <w:rFonts w:ascii="Times New Roman" w:hAnsi="Times New Roman" w:cs="Times New Roman"/>
        </w:rPr>
        <w:t>April</w:t>
      </w:r>
      <w:r w:rsidR="00B529A9" w:rsidRPr="00C66171">
        <w:rPr>
          <w:rFonts w:ascii="Times New Roman" w:hAnsi="Times New Roman" w:cs="Times New Roman"/>
        </w:rPr>
        <w:t xml:space="preserve">, when we released our </w:t>
      </w:r>
      <w:r w:rsidR="00FE0629" w:rsidRPr="00C66171">
        <w:rPr>
          <w:rFonts w:ascii="Times New Roman" w:hAnsi="Times New Roman" w:cs="Times New Roman"/>
        </w:rPr>
        <w:t>Further Notice</w:t>
      </w:r>
      <w:r w:rsidR="000359B3" w:rsidRPr="00C66171">
        <w:rPr>
          <w:rFonts w:ascii="Times New Roman" w:hAnsi="Times New Roman" w:cs="Times New Roman"/>
        </w:rPr>
        <w:t xml:space="preserve">, </w:t>
      </w:r>
      <w:r w:rsidR="00B529A9" w:rsidRPr="00C66171">
        <w:rPr>
          <w:rFonts w:ascii="Times New Roman" w:hAnsi="Times New Roman" w:cs="Times New Roman"/>
        </w:rPr>
        <w:t xml:space="preserve">a full </w:t>
      </w:r>
      <w:r w:rsidR="000359B3" w:rsidRPr="00C66171">
        <w:rPr>
          <w:rFonts w:ascii="Times New Roman" w:hAnsi="Times New Roman" w:cs="Times New Roman"/>
        </w:rPr>
        <w:t xml:space="preserve">60 percent of the U.S. population </w:t>
      </w:r>
      <w:r w:rsidR="00B529A9" w:rsidRPr="00C66171">
        <w:rPr>
          <w:rFonts w:ascii="Times New Roman" w:hAnsi="Times New Roman" w:cs="Times New Roman"/>
        </w:rPr>
        <w:t>w</w:t>
      </w:r>
      <w:r w:rsidR="002932D2" w:rsidRPr="00C66171">
        <w:rPr>
          <w:rFonts w:ascii="Times New Roman" w:hAnsi="Times New Roman" w:cs="Times New Roman"/>
        </w:rPr>
        <w:t>as</w:t>
      </w:r>
      <w:r w:rsidR="00B529A9" w:rsidRPr="00C66171">
        <w:rPr>
          <w:rFonts w:ascii="Times New Roman" w:hAnsi="Times New Roman" w:cs="Times New Roman"/>
        </w:rPr>
        <w:t xml:space="preserve"> </w:t>
      </w:r>
      <w:r w:rsidR="000359B3" w:rsidRPr="00C66171">
        <w:rPr>
          <w:rFonts w:ascii="Times New Roman" w:hAnsi="Times New Roman" w:cs="Times New Roman"/>
        </w:rPr>
        <w:t>located in area</w:t>
      </w:r>
      <w:r w:rsidR="00AB2FDF" w:rsidRPr="00C66171">
        <w:rPr>
          <w:rFonts w:ascii="Times New Roman" w:hAnsi="Times New Roman" w:cs="Times New Roman"/>
        </w:rPr>
        <w:t>s</w:t>
      </w:r>
      <w:r w:rsidR="000359B3" w:rsidRPr="00C66171">
        <w:rPr>
          <w:rFonts w:ascii="Times New Roman" w:hAnsi="Times New Roman" w:cs="Times New Roman"/>
        </w:rPr>
        <w:t xml:space="preserve"> where 3.5 GHz services would be unavailable.  The exclusion zones adopted today are 77 percent smaller</w:t>
      </w:r>
      <w:r w:rsidR="00AB2FDF" w:rsidRPr="00C66171">
        <w:rPr>
          <w:rFonts w:ascii="Times New Roman" w:hAnsi="Times New Roman" w:cs="Times New Roman"/>
        </w:rPr>
        <w:t xml:space="preserve"> than those originally proposed</w:t>
      </w:r>
      <w:r w:rsidR="000359B3" w:rsidRPr="00C66171">
        <w:rPr>
          <w:rFonts w:ascii="Times New Roman" w:hAnsi="Times New Roman" w:cs="Times New Roman"/>
        </w:rPr>
        <w:t xml:space="preserve">. </w:t>
      </w:r>
      <w:r w:rsidR="00220800" w:rsidRPr="00C66171">
        <w:rPr>
          <w:rFonts w:ascii="Times New Roman" w:hAnsi="Times New Roman" w:cs="Times New Roman"/>
        </w:rPr>
        <w:t xml:space="preserve"> </w:t>
      </w:r>
      <w:r w:rsidR="00581E1D" w:rsidRPr="00C66171">
        <w:rPr>
          <w:rFonts w:ascii="Times New Roman" w:hAnsi="Times New Roman" w:cs="Times New Roman"/>
        </w:rPr>
        <w:t>Nonetheless</w:t>
      </w:r>
      <w:r w:rsidR="0037583A" w:rsidRPr="00C66171">
        <w:rPr>
          <w:rFonts w:ascii="Times New Roman" w:hAnsi="Times New Roman" w:cs="Times New Roman"/>
        </w:rPr>
        <w:t>, th</w:t>
      </w:r>
      <w:r w:rsidR="00D8699B" w:rsidRPr="00C66171">
        <w:rPr>
          <w:rFonts w:ascii="Times New Roman" w:hAnsi="Times New Roman" w:cs="Times New Roman"/>
        </w:rPr>
        <w:t>e</w:t>
      </w:r>
      <w:r w:rsidR="0037583A" w:rsidRPr="00C66171">
        <w:rPr>
          <w:rFonts w:ascii="Times New Roman" w:hAnsi="Times New Roman" w:cs="Times New Roman"/>
        </w:rPr>
        <w:t xml:space="preserve"> </w:t>
      </w:r>
      <w:r w:rsidR="00D8699B" w:rsidRPr="00C66171">
        <w:rPr>
          <w:rFonts w:ascii="Times New Roman" w:hAnsi="Times New Roman" w:cs="Times New Roman"/>
        </w:rPr>
        <w:t xml:space="preserve">covered </w:t>
      </w:r>
      <w:r w:rsidR="0037583A" w:rsidRPr="00C66171">
        <w:rPr>
          <w:rFonts w:ascii="Times New Roman" w:hAnsi="Times New Roman" w:cs="Times New Roman"/>
        </w:rPr>
        <w:t xml:space="preserve">area </w:t>
      </w:r>
      <w:r w:rsidR="00D8699B" w:rsidRPr="00C66171">
        <w:rPr>
          <w:rFonts w:ascii="Times New Roman" w:hAnsi="Times New Roman" w:cs="Times New Roman"/>
        </w:rPr>
        <w:t>captures</w:t>
      </w:r>
      <w:r w:rsidR="0037583A" w:rsidRPr="00C66171">
        <w:rPr>
          <w:rFonts w:ascii="Times New Roman" w:hAnsi="Times New Roman" w:cs="Times New Roman"/>
        </w:rPr>
        <w:t xml:space="preserve"> </w:t>
      </w:r>
      <w:r w:rsidR="00220800" w:rsidRPr="00C66171">
        <w:rPr>
          <w:rFonts w:ascii="Times New Roman" w:hAnsi="Times New Roman" w:cs="Times New Roman"/>
        </w:rPr>
        <w:t>several</w:t>
      </w:r>
      <w:r w:rsidR="0037583A" w:rsidRPr="00C66171">
        <w:rPr>
          <w:rFonts w:ascii="Times New Roman" w:hAnsi="Times New Roman" w:cs="Times New Roman"/>
        </w:rPr>
        <w:t xml:space="preserve"> of this country’s largest cities,</w:t>
      </w:r>
      <w:r w:rsidR="000E7364" w:rsidRPr="00C66171">
        <w:rPr>
          <w:rFonts w:ascii="Times New Roman" w:hAnsi="Times New Roman" w:cs="Times New Roman"/>
        </w:rPr>
        <w:t xml:space="preserve"> where the</w:t>
      </w:r>
      <w:r w:rsidR="00514BB5" w:rsidRPr="00C66171">
        <w:rPr>
          <w:rFonts w:ascii="Times New Roman" w:hAnsi="Times New Roman" w:cs="Times New Roman"/>
        </w:rPr>
        <w:t xml:space="preserve"> shortage of spectrum is most acute.  Thus, we must</w:t>
      </w:r>
      <w:r w:rsidR="004864A2" w:rsidRPr="00C66171">
        <w:rPr>
          <w:rFonts w:ascii="Times New Roman" w:hAnsi="Times New Roman" w:cs="Times New Roman"/>
        </w:rPr>
        <w:t xml:space="preserve"> exercise dilige</w:t>
      </w:r>
      <w:r w:rsidR="00F056D9" w:rsidRPr="00C66171">
        <w:rPr>
          <w:rFonts w:ascii="Times New Roman" w:hAnsi="Times New Roman" w:cs="Times New Roman"/>
        </w:rPr>
        <w:t xml:space="preserve">nce in ensuring that the zones continue to shrink. </w:t>
      </w:r>
      <w:r w:rsidR="000359B3" w:rsidRPr="00C66171">
        <w:rPr>
          <w:rFonts w:ascii="Times New Roman" w:hAnsi="Times New Roman" w:cs="Times New Roman"/>
        </w:rPr>
        <w:t xml:space="preserve"> </w:t>
      </w:r>
      <w:r w:rsidR="00124839" w:rsidRPr="00C66171">
        <w:rPr>
          <w:rFonts w:ascii="Times New Roman" w:hAnsi="Times New Roman" w:cs="Times New Roman"/>
        </w:rPr>
        <w:t>As</w:t>
      </w:r>
      <w:r w:rsidR="00111D19" w:rsidRPr="00C66171">
        <w:rPr>
          <w:rFonts w:ascii="Times New Roman" w:hAnsi="Times New Roman" w:cs="Times New Roman"/>
        </w:rPr>
        <w:t xml:space="preserve"> </w:t>
      </w:r>
      <w:r w:rsidR="00124839" w:rsidRPr="00C66171">
        <w:rPr>
          <w:rFonts w:ascii="Times New Roman" w:hAnsi="Times New Roman" w:cs="Times New Roman"/>
        </w:rPr>
        <w:t xml:space="preserve">I </w:t>
      </w:r>
      <w:r w:rsidR="00A66DC8" w:rsidRPr="00C66171">
        <w:rPr>
          <w:rFonts w:ascii="Times New Roman" w:hAnsi="Times New Roman" w:cs="Times New Roman"/>
        </w:rPr>
        <w:t xml:space="preserve">previously </w:t>
      </w:r>
      <w:r w:rsidR="00124839" w:rsidRPr="00C66171">
        <w:rPr>
          <w:rFonts w:ascii="Times New Roman" w:hAnsi="Times New Roman" w:cs="Times New Roman"/>
        </w:rPr>
        <w:t xml:space="preserve">suggested, </w:t>
      </w:r>
      <w:r w:rsidR="00220800" w:rsidRPr="00C66171">
        <w:rPr>
          <w:rFonts w:ascii="Times New Roman" w:hAnsi="Times New Roman" w:cs="Times New Roman"/>
        </w:rPr>
        <w:t xml:space="preserve">these remaining exclusion zones must be converted into coordination zones, and </w:t>
      </w:r>
      <w:r w:rsidR="00124839" w:rsidRPr="00C66171">
        <w:rPr>
          <w:rFonts w:ascii="Times New Roman" w:hAnsi="Times New Roman" w:cs="Times New Roman"/>
        </w:rPr>
        <w:t>the Environmental</w:t>
      </w:r>
      <w:r w:rsidR="00707FF9">
        <w:rPr>
          <w:rFonts w:ascii="Times New Roman" w:hAnsi="Times New Roman" w:cs="Times New Roman"/>
        </w:rPr>
        <w:t xml:space="preserve"> Sensing</w:t>
      </w:r>
      <w:r w:rsidR="008A59E4" w:rsidRPr="00C66171">
        <w:rPr>
          <w:rFonts w:ascii="Times New Roman" w:hAnsi="Times New Roman" w:cs="Times New Roman"/>
        </w:rPr>
        <w:t xml:space="preserve"> Capability (ESC) system</w:t>
      </w:r>
      <w:r w:rsidR="000359B3" w:rsidRPr="00C66171">
        <w:rPr>
          <w:rFonts w:ascii="Times New Roman" w:hAnsi="Times New Roman" w:cs="Times New Roman"/>
        </w:rPr>
        <w:t xml:space="preserve"> </w:t>
      </w:r>
      <w:r w:rsidR="00124839" w:rsidRPr="00C66171">
        <w:rPr>
          <w:rFonts w:ascii="Times New Roman" w:hAnsi="Times New Roman" w:cs="Times New Roman"/>
        </w:rPr>
        <w:t xml:space="preserve">is poised </w:t>
      </w:r>
      <w:r w:rsidR="00796D2C" w:rsidRPr="00C66171">
        <w:rPr>
          <w:rFonts w:ascii="Times New Roman" w:hAnsi="Times New Roman" w:cs="Times New Roman"/>
        </w:rPr>
        <w:t xml:space="preserve">to </w:t>
      </w:r>
      <w:r w:rsidR="00220800" w:rsidRPr="00C66171">
        <w:rPr>
          <w:rFonts w:ascii="Times New Roman" w:hAnsi="Times New Roman" w:cs="Times New Roman"/>
        </w:rPr>
        <w:t>do just that</w:t>
      </w:r>
      <w:r w:rsidR="00164945" w:rsidRPr="00C66171">
        <w:rPr>
          <w:rFonts w:ascii="Times New Roman" w:hAnsi="Times New Roman" w:cs="Times New Roman"/>
        </w:rPr>
        <w:t>.</w:t>
      </w:r>
      <w:r w:rsidR="000359B3" w:rsidRPr="00C66171">
        <w:rPr>
          <w:rFonts w:ascii="Times New Roman" w:hAnsi="Times New Roman" w:cs="Times New Roman"/>
        </w:rPr>
        <w:t xml:space="preserve"> </w:t>
      </w:r>
      <w:r w:rsidR="00076ABF" w:rsidRPr="00C66171">
        <w:rPr>
          <w:rFonts w:ascii="Times New Roman" w:hAnsi="Times New Roman" w:cs="Times New Roman"/>
        </w:rPr>
        <w:t xml:space="preserve"> </w:t>
      </w:r>
    </w:p>
    <w:p w14:paraId="72C9CF15" w14:textId="266947B3" w:rsidR="00E30F7A" w:rsidRPr="00C66171" w:rsidRDefault="0037583A" w:rsidP="00BF592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C66171">
        <w:rPr>
          <w:rFonts w:ascii="Times New Roman" w:hAnsi="Times New Roman" w:cs="Times New Roman"/>
        </w:rPr>
        <w:t xml:space="preserve">Second, I am concerned that </w:t>
      </w:r>
      <w:r w:rsidR="002932D2" w:rsidRPr="00C66171">
        <w:rPr>
          <w:rFonts w:ascii="Times New Roman" w:hAnsi="Times New Roman" w:cs="Times New Roman"/>
        </w:rPr>
        <w:t xml:space="preserve">some rules may hinder </w:t>
      </w:r>
      <w:r w:rsidR="00CC65AC" w:rsidRPr="00C66171">
        <w:rPr>
          <w:rFonts w:ascii="Times New Roman" w:hAnsi="Times New Roman" w:cs="Times New Roman"/>
        </w:rPr>
        <w:t xml:space="preserve">development of </w:t>
      </w:r>
      <w:r w:rsidRPr="00C66171">
        <w:rPr>
          <w:rFonts w:ascii="Times New Roman" w:hAnsi="Times New Roman" w:cs="Times New Roman"/>
        </w:rPr>
        <w:t>the Priority Access L</w:t>
      </w:r>
      <w:r w:rsidR="00CC65AC" w:rsidRPr="00C66171">
        <w:rPr>
          <w:rFonts w:ascii="Times New Roman" w:hAnsi="Times New Roman" w:cs="Times New Roman"/>
        </w:rPr>
        <w:t>icenses,</w:t>
      </w:r>
      <w:r w:rsidR="00B33AC9" w:rsidRPr="00C66171">
        <w:rPr>
          <w:rFonts w:ascii="Times New Roman" w:hAnsi="Times New Roman" w:cs="Times New Roman"/>
        </w:rPr>
        <w:t xml:space="preserve"> known as </w:t>
      </w:r>
      <w:r w:rsidR="00CC65AC" w:rsidRPr="00C66171">
        <w:rPr>
          <w:rFonts w:ascii="Times New Roman" w:hAnsi="Times New Roman" w:cs="Times New Roman"/>
        </w:rPr>
        <w:t>PALs</w:t>
      </w:r>
      <w:r w:rsidRPr="00C66171">
        <w:rPr>
          <w:rFonts w:ascii="Times New Roman" w:hAnsi="Times New Roman" w:cs="Times New Roman"/>
        </w:rPr>
        <w:t>.</w:t>
      </w:r>
      <w:r w:rsidR="00883D0E" w:rsidRPr="00C66171">
        <w:rPr>
          <w:rFonts w:ascii="Times New Roman" w:hAnsi="Times New Roman" w:cs="Times New Roman"/>
        </w:rPr>
        <w:t xml:space="preserve">  </w:t>
      </w:r>
      <w:r w:rsidR="00CA50F3" w:rsidRPr="00C66171">
        <w:rPr>
          <w:rFonts w:ascii="Times New Roman" w:hAnsi="Times New Roman" w:cs="Times New Roman"/>
        </w:rPr>
        <w:t xml:space="preserve">I question whether auctioning </w:t>
      </w:r>
      <w:r w:rsidR="007C6DDD" w:rsidRPr="00C66171">
        <w:rPr>
          <w:rFonts w:ascii="Times New Roman" w:hAnsi="Times New Roman" w:cs="Times New Roman"/>
        </w:rPr>
        <w:t>PALs</w:t>
      </w:r>
      <w:r w:rsidR="001D1E29" w:rsidRPr="00C66171">
        <w:rPr>
          <w:rFonts w:ascii="Times New Roman" w:hAnsi="Times New Roman" w:cs="Times New Roman"/>
        </w:rPr>
        <w:t xml:space="preserve"> for three year terms with no renewal expectancy </w:t>
      </w:r>
      <w:r w:rsidR="0046362F" w:rsidRPr="00C66171">
        <w:rPr>
          <w:rFonts w:ascii="Times New Roman" w:hAnsi="Times New Roman" w:cs="Times New Roman"/>
        </w:rPr>
        <w:t xml:space="preserve">will create a meaningful incentive to </w:t>
      </w:r>
      <w:r w:rsidR="00B01E5A" w:rsidRPr="00C66171">
        <w:rPr>
          <w:rFonts w:ascii="Times New Roman" w:hAnsi="Times New Roman" w:cs="Times New Roman"/>
        </w:rPr>
        <w:t xml:space="preserve">entice </w:t>
      </w:r>
      <w:r w:rsidR="0046362F" w:rsidRPr="00C66171">
        <w:rPr>
          <w:rFonts w:ascii="Times New Roman" w:hAnsi="Times New Roman" w:cs="Times New Roman"/>
        </w:rPr>
        <w:t xml:space="preserve">auction </w:t>
      </w:r>
      <w:r w:rsidR="00B01E5A" w:rsidRPr="00C66171">
        <w:rPr>
          <w:rFonts w:ascii="Times New Roman" w:hAnsi="Times New Roman" w:cs="Times New Roman"/>
        </w:rPr>
        <w:t>participants</w:t>
      </w:r>
      <w:r w:rsidR="001D1E29" w:rsidRPr="00C66171">
        <w:rPr>
          <w:rFonts w:ascii="Times New Roman" w:hAnsi="Times New Roman" w:cs="Times New Roman"/>
        </w:rPr>
        <w:t>.</w:t>
      </w:r>
      <w:r w:rsidR="00220800" w:rsidRPr="00C66171">
        <w:rPr>
          <w:rFonts w:ascii="Times New Roman" w:hAnsi="Times New Roman" w:cs="Times New Roman"/>
        </w:rPr>
        <w:t xml:space="preserve">  </w:t>
      </w:r>
      <w:r w:rsidR="00295837" w:rsidRPr="00C66171">
        <w:rPr>
          <w:rFonts w:ascii="Times New Roman" w:hAnsi="Times New Roman" w:cs="Times New Roman"/>
        </w:rPr>
        <w:t>Similarly</w:t>
      </w:r>
      <w:r w:rsidR="001D1E29" w:rsidRPr="00C66171">
        <w:rPr>
          <w:rFonts w:ascii="Times New Roman" w:hAnsi="Times New Roman" w:cs="Times New Roman"/>
        </w:rPr>
        <w:t xml:space="preserve">, </w:t>
      </w:r>
      <w:r w:rsidR="00B05EE0" w:rsidRPr="00C66171">
        <w:rPr>
          <w:rFonts w:ascii="Times New Roman" w:hAnsi="Times New Roman" w:cs="Times New Roman"/>
        </w:rPr>
        <w:t>while</w:t>
      </w:r>
      <w:r w:rsidR="00883D0E" w:rsidRPr="00C66171">
        <w:rPr>
          <w:rFonts w:ascii="Times New Roman" w:hAnsi="Times New Roman" w:cs="Times New Roman"/>
        </w:rPr>
        <w:t xml:space="preserve"> I </w:t>
      </w:r>
      <w:r w:rsidR="001A6F00" w:rsidRPr="00C66171">
        <w:rPr>
          <w:rFonts w:ascii="Times New Roman" w:hAnsi="Times New Roman" w:cs="Times New Roman"/>
        </w:rPr>
        <w:t xml:space="preserve">thank </w:t>
      </w:r>
      <w:r w:rsidR="00883D0E" w:rsidRPr="00C66171">
        <w:rPr>
          <w:rFonts w:ascii="Times New Roman" w:hAnsi="Times New Roman" w:cs="Times New Roman"/>
        </w:rPr>
        <w:t xml:space="preserve">the Chairman for </w:t>
      </w:r>
      <w:r w:rsidR="001A6F00" w:rsidRPr="00C66171">
        <w:rPr>
          <w:rFonts w:ascii="Times New Roman" w:hAnsi="Times New Roman" w:cs="Times New Roman"/>
        </w:rPr>
        <w:t xml:space="preserve">agreeing to changes </w:t>
      </w:r>
      <w:r w:rsidR="00883D0E" w:rsidRPr="00C66171">
        <w:rPr>
          <w:rFonts w:ascii="Times New Roman" w:hAnsi="Times New Roman" w:cs="Times New Roman"/>
        </w:rPr>
        <w:t xml:space="preserve">that </w:t>
      </w:r>
      <w:r w:rsidR="002D2766" w:rsidRPr="00C66171">
        <w:rPr>
          <w:rFonts w:ascii="Times New Roman" w:hAnsi="Times New Roman" w:cs="Times New Roman"/>
        </w:rPr>
        <w:t xml:space="preserve">facilitate </w:t>
      </w:r>
      <w:r w:rsidR="00883D0E" w:rsidRPr="00C66171">
        <w:rPr>
          <w:rFonts w:ascii="Times New Roman" w:hAnsi="Times New Roman" w:cs="Times New Roman"/>
        </w:rPr>
        <w:t>PALs</w:t>
      </w:r>
      <w:r w:rsidR="00836693" w:rsidRPr="00C66171">
        <w:rPr>
          <w:rFonts w:ascii="Times New Roman" w:hAnsi="Times New Roman" w:cs="Times New Roman"/>
        </w:rPr>
        <w:t xml:space="preserve"> in areas</w:t>
      </w:r>
      <w:r w:rsidR="00883D0E" w:rsidRPr="00C66171">
        <w:rPr>
          <w:rFonts w:ascii="Times New Roman" w:hAnsi="Times New Roman" w:cs="Times New Roman"/>
        </w:rPr>
        <w:t xml:space="preserve"> where there is more than one </w:t>
      </w:r>
      <w:r w:rsidR="00836693" w:rsidRPr="00C66171">
        <w:rPr>
          <w:rFonts w:ascii="Times New Roman" w:hAnsi="Times New Roman" w:cs="Times New Roman"/>
        </w:rPr>
        <w:t xml:space="preserve">auction </w:t>
      </w:r>
      <w:r w:rsidR="00883D0E" w:rsidRPr="00C66171">
        <w:rPr>
          <w:rFonts w:ascii="Times New Roman" w:hAnsi="Times New Roman" w:cs="Times New Roman"/>
        </w:rPr>
        <w:t xml:space="preserve">bidder, I </w:t>
      </w:r>
      <w:r w:rsidR="00B05EE0" w:rsidRPr="00C66171">
        <w:rPr>
          <w:rFonts w:ascii="Times New Roman" w:hAnsi="Times New Roman" w:cs="Times New Roman"/>
        </w:rPr>
        <w:t xml:space="preserve">had hoped our rules would include </w:t>
      </w:r>
      <w:r w:rsidR="00883D0E" w:rsidRPr="00C66171">
        <w:rPr>
          <w:rFonts w:ascii="Times New Roman" w:hAnsi="Times New Roman" w:cs="Times New Roman"/>
        </w:rPr>
        <w:t xml:space="preserve">a mechanism whereby any entity could receive a PAL even if </w:t>
      </w:r>
      <w:r w:rsidR="002932D2" w:rsidRPr="00C66171">
        <w:rPr>
          <w:rFonts w:ascii="Times New Roman" w:hAnsi="Times New Roman" w:cs="Times New Roman"/>
        </w:rPr>
        <w:t>mutual</w:t>
      </w:r>
      <w:r w:rsidR="005C798E" w:rsidRPr="00C66171">
        <w:rPr>
          <w:rFonts w:ascii="Times New Roman" w:hAnsi="Times New Roman" w:cs="Times New Roman"/>
        </w:rPr>
        <w:t>ly</w:t>
      </w:r>
      <w:r w:rsidR="002932D2" w:rsidRPr="00C66171">
        <w:rPr>
          <w:rFonts w:ascii="Times New Roman" w:hAnsi="Times New Roman" w:cs="Times New Roman"/>
        </w:rPr>
        <w:t xml:space="preserve"> </w:t>
      </w:r>
      <w:r w:rsidR="005C798E" w:rsidRPr="00C66171">
        <w:rPr>
          <w:rFonts w:ascii="Times New Roman" w:hAnsi="Times New Roman" w:cs="Times New Roman"/>
        </w:rPr>
        <w:t xml:space="preserve">exclusive applications, which </w:t>
      </w:r>
      <w:r w:rsidR="003B32F7" w:rsidRPr="00C66171">
        <w:rPr>
          <w:rFonts w:ascii="Times New Roman" w:hAnsi="Times New Roman" w:cs="Times New Roman"/>
        </w:rPr>
        <w:t xml:space="preserve">are </w:t>
      </w:r>
      <w:r w:rsidR="00294EF2" w:rsidRPr="00C66171">
        <w:rPr>
          <w:rFonts w:ascii="Times New Roman" w:hAnsi="Times New Roman" w:cs="Times New Roman"/>
        </w:rPr>
        <w:t xml:space="preserve">necessary </w:t>
      </w:r>
      <w:r w:rsidR="002932D2" w:rsidRPr="00C66171">
        <w:rPr>
          <w:rFonts w:ascii="Times New Roman" w:hAnsi="Times New Roman" w:cs="Times New Roman"/>
        </w:rPr>
        <w:t>to trigger an auction</w:t>
      </w:r>
      <w:r w:rsidR="005C798E" w:rsidRPr="00C66171">
        <w:rPr>
          <w:rFonts w:ascii="Times New Roman" w:hAnsi="Times New Roman" w:cs="Times New Roman"/>
        </w:rPr>
        <w:t>,</w:t>
      </w:r>
      <w:r w:rsidR="00883D0E" w:rsidRPr="00C66171">
        <w:rPr>
          <w:rFonts w:ascii="Times New Roman" w:hAnsi="Times New Roman" w:cs="Times New Roman"/>
        </w:rPr>
        <w:t xml:space="preserve"> </w:t>
      </w:r>
      <w:r w:rsidR="005C798E" w:rsidRPr="00C66171">
        <w:rPr>
          <w:rFonts w:ascii="Times New Roman" w:hAnsi="Times New Roman" w:cs="Times New Roman"/>
        </w:rPr>
        <w:t>are not filed in a particular census tract</w:t>
      </w:r>
      <w:r w:rsidR="00883D0E" w:rsidRPr="00C66171">
        <w:rPr>
          <w:rFonts w:ascii="Times New Roman" w:hAnsi="Times New Roman" w:cs="Times New Roman"/>
        </w:rPr>
        <w:t xml:space="preserve">.  The Commission </w:t>
      </w:r>
      <w:r w:rsidR="00BB0119" w:rsidRPr="00C66171">
        <w:rPr>
          <w:rFonts w:ascii="Times New Roman" w:hAnsi="Times New Roman" w:cs="Times New Roman"/>
        </w:rPr>
        <w:t>o</w:t>
      </w:r>
      <w:r w:rsidR="008C60BF" w:rsidRPr="00C66171">
        <w:rPr>
          <w:rFonts w:ascii="Times New Roman" w:hAnsi="Times New Roman" w:cs="Times New Roman"/>
        </w:rPr>
        <w:t xml:space="preserve">ught to encourage </w:t>
      </w:r>
      <w:r w:rsidR="00BE5716" w:rsidRPr="00C66171">
        <w:rPr>
          <w:rFonts w:ascii="Times New Roman" w:hAnsi="Times New Roman" w:cs="Times New Roman"/>
        </w:rPr>
        <w:t xml:space="preserve">a diverse array of </w:t>
      </w:r>
      <w:r w:rsidR="00883D0E" w:rsidRPr="00C66171">
        <w:rPr>
          <w:rFonts w:ascii="Times New Roman" w:hAnsi="Times New Roman" w:cs="Times New Roman"/>
        </w:rPr>
        <w:t xml:space="preserve">business models.  </w:t>
      </w:r>
      <w:r w:rsidR="002932D2" w:rsidRPr="00C66171">
        <w:rPr>
          <w:rFonts w:ascii="Times New Roman" w:hAnsi="Times New Roman" w:cs="Times New Roman"/>
        </w:rPr>
        <w:t>Many entrepreneurs</w:t>
      </w:r>
      <w:r w:rsidR="00883D0E" w:rsidRPr="00C66171">
        <w:rPr>
          <w:rFonts w:ascii="Times New Roman" w:hAnsi="Times New Roman" w:cs="Times New Roman"/>
        </w:rPr>
        <w:t xml:space="preserve">, even </w:t>
      </w:r>
      <w:r w:rsidR="007B07AA" w:rsidRPr="00C66171">
        <w:rPr>
          <w:rFonts w:ascii="Times New Roman" w:hAnsi="Times New Roman" w:cs="Times New Roman"/>
        </w:rPr>
        <w:t xml:space="preserve">those living </w:t>
      </w:r>
      <w:r w:rsidR="00883D0E" w:rsidRPr="00C66171">
        <w:rPr>
          <w:rFonts w:ascii="Times New Roman" w:hAnsi="Times New Roman" w:cs="Times New Roman"/>
        </w:rPr>
        <w:t xml:space="preserve">in rural communities, </w:t>
      </w:r>
      <w:r w:rsidR="00BE5716" w:rsidRPr="00C66171">
        <w:rPr>
          <w:rFonts w:ascii="Times New Roman" w:hAnsi="Times New Roman" w:cs="Times New Roman"/>
        </w:rPr>
        <w:t>have told</w:t>
      </w:r>
      <w:r w:rsidR="007B07AA" w:rsidRPr="00C66171">
        <w:rPr>
          <w:rFonts w:ascii="Times New Roman" w:hAnsi="Times New Roman" w:cs="Times New Roman"/>
        </w:rPr>
        <w:t xml:space="preserve"> me of their strong preference for PALs, which </w:t>
      </w:r>
      <w:r w:rsidR="00B73128" w:rsidRPr="00C66171">
        <w:rPr>
          <w:rFonts w:ascii="Times New Roman" w:hAnsi="Times New Roman" w:cs="Times New Roman"/>
        </w:rPr>
        <w:t>the</w:t>
      </w:r>
      <w:r w:rsidR="00157D8E" w:rsidRPr="00C66171">
        <w:rPr>
          <w:rFonts w:ascii="Times New Roman" w:hAnsi="Times New Roman" w:cs="Times New Roman"/>
        </w:rPr>
        <w:t>y</w:t>
      </w:r>
      <w:r w:rsidR="00B73128" w:rsidRPr="00C66171">
        <w:rPr>
          <w:rFonts w:ascii="Times New Roman" w:hAnsi="Times New Roman" w:cs="Times New Roman"/>
        </w:rPr>
        <w:t xml:space="preserve"> explain </w:t>
      </w:r>
      <w:r w:rsidR="007B07AA" w:rsidRPr="00C66171">
        <w:rPr>
          <w:rFonts w:ascii="Times New Roman" w:hAnsi="Times New Roman" w:cs="Times New Roman"/>
        </w:rPr>
        <w:t xml:space="preserve">would </w:t>
      </w:r>
      <w:r w:rsidR="00275AE2" w:rsidRPr="00C66171">
        <w:rPr>
          <w:rFonts w:ascii="Times New Roman" w:hAnsi="Times New Roman" w:cs="Times New Roman"/>
        </w:rPr>
        <w:t>ensure</w:t>
      </w:r>
      <w:r w:rsidR="00883D0E" w:rsidRPr="00C66171">
        <w:rPr>
          <w:rFonts w:ascii="Times New Roman" w:hAnsi="Times New Roman" w:cs="Times New Roman"/>
        </w:rPr>
        <w:t xml:space="preserve"> </w:t>
      </w:r>
      <w:r w:rsidR="00B67D60" w:rsidRPr="00C66171">
        <w:rPr>
          <w:rFonts w:ascii="Times New Roman" w:hAnsi="Times New Roman" w:cs="Times New Roman"/>
        </w:rPr>
        <w:t xml:space="preserve">better </w:t>
      </w:r>
      <w:r w:rsidR="00883D0E" w:rsidRPr="00C66171">
        <w:rPr>
          <w:rFonts w:ascii="Times New Roman" w:hAnsi="Times New Roman" w:cs="Times New Roman"/>
        </w:rPr>
        <w:t xml:space="preserve">reliability and quality of service.  </w:t>
      </w:r>
      <w:r w:rsidR="00201F64" w:rsidRPr="00C66171">
        <w:rPr>
          <w:rFonts w:ascii="Times New Roman" w:hAnsi="Times New Roman" w:cs="Times New Roman"/>
        </w:rPr>
        <w:t xml:space="preserve">Our rules must not foreclose these </w:t>
      </w:r>
      <w:r w:rsidR="00B67D60" w:rsidRPr="00C66171">
        <w:rPr>
          <w:rFonts w:ascii="Times New Roman" w:hAnsi="Times New Roman" w:cs="Times New Roman"/>
        </w:rPr>
        <w:t xml:space="preserve">prospective licensees </w:t>
      </w:r>
      <w:r w:rsidR="00883D0E" w:rsidRPr="00C66171">
        <w:rPr>
          <w:rFonts w:ascii="Times New Roman" w:hAnsi="Times New Roman" w:cs="Times New Roman"/>
        </w:rPr>
        <w:t xml:space="preserve">from </w:t>
      </w:r>
      <w:r w:rsidR="005C798E" w:rsidRPr="00C66171">
        <w:rPr>
          <w:rFonts w:ascii="Times New Roman" w:hAnsi="Times New Roman" w:cs="Times New Roman"/>
        </w:rPr>
        <w:t>obtaining PALs</w:t>
      </w:r>
      <w:r w:rsidR="00201F64" w:rsidRPr="00C66171">
        <w:rPr>
          <w:rFonts w:ascii="Times New Roman" w:hAnsi="Times New Roman" w:cs="Times New Roman"/>
        </w:rPr>
        <w:t xml:space="preserve"> </w:t>
      </w:r>
      <w:r w:rsidR="00883D0E" w:rsidRPr="00C66171">
        <w:rPr>
          <w:rFonts w:ascii="Times New Roman" w:hAnsi="Times New Roman" w:cs="Times New Roman"/>
        </w:rPr>
        <w:t xml:space="preserve">just because they are the only one in a </w:t>
      </w:r>
      <w:r w:rsidR="00AC3BB1" w:rsidRPr="00C66171">
        <w:rPr>
          <w:rFonts w:ascii="Times New Roman" w:hAnsi="Times New Roman" w:cs="Times New Roman"/>
        </w:rPr>
        <w:t xml:space="preserve">given </w:t>
      </w:r>
      <w:r w:rsidR="00883D0E" w:rsidRPr="00C66171">
        <w:rPr>
          <w:rFonts w:ascii="Times New Roman" w:hAnsi="Times New Roman" w:cs="Times New Roman"/>
        </w:rPr>
        <w:t xml:space="preserve">census tract wanting </w:t>
      </w:r>
      <w:r w:rsidR="005C798E" w:rsidRPr="00C66171">
        <w:rPr>
          <w:rFonts w:ascii="Times New Roman" w:hAnsi="Times New Roman" w:cs="Times New Roman"/>
        </w:rPr>
        <w:t>priority access</w:t>
      </w:r>
      <w:r w:rsidR="00883D0E" w:rsidRPr="00C66171">
        <w:rPr>
          <w:rFonts w:ascii="Times New Roman" w:hAnsi="Times New Roman" w:cs="Times New Roman"/>
        </w:rPr>
        <w:t>.</w:t>
      </w:r>
      <w:r w:rsidR="00076ABF" w:rsidRPr="00C66171">
        <w:rPr>
          <w:rFonts w:ascii="Times New Roman" w:hAnsi="Times New Roman" w:cs="Times New Roman"/>
        </w:rPr>
        <w:t xml:space="preserve">  </w:t>
      </w:r>
      <w:r w:rsidR="00514512" w:rsidRPr="00C66171">
        <w:rPr>
          <w:rFonts w:ascii="Times New Roman" w:hAnsi="Times New Roman" w:cs="Times New Roman"/>
        </w:rPr>
        <w:t>W</w:t>
      </w:r>
      <w:r w:rsidR="006F3154">
        <w:rPr>
          <w:rFonts w:ascii="Times New Roman" w:hAnsi="Times New Roman" w:cs="Times New Roman"/>
        </w:rPr>
        <w:t>e need to fix this in the near term</w:t>
      </w:r>
      <w:r w:rsidR="00514512" w:rsidRPr="00C66171">
        <w:rPr>
          <w:rFonts w:ascii="Times New Roman" w:hAnsi="Times New Roman" w:cs="Times New Roman"/>
        </w:rPr>
        <w:t>.</w:t>
      </w:r>
    </w:p>
    <w:p w14:paraId="506B46D1" w14:textId="2B1463C2" w:rsidR="001D1E29" w:rsidRPr="00083EDE" w:rsidRDefault="001D1E29" w:rsidP="00BF592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C66171">
        <w:rPr>
          <w:rFonts w:ascii="Times New Roman" w:hAnsi="Times New Roman" w:cs="Times New Roman"/>
        </w:rPr>
        <w:t xml:space="preserve">Third, </w:t>
      </w:r>
      <w:r w:rsidR="002D2766" w:rsidRPr="00C66171">
        <w:rPr>
          <w:rFonts w:ascii="Times New Roman" w:hAnsi="Times New Roman" w:cs="Times New Roman"/>
        </w:rPr>
        <w:t>on a macro level, today’</w:t>
      </w:r>
      <w:r w:rsidR="00244058" w:rsidRPr="00C66171">
        <w:rPr>
          <w:rFonts w:ascii="Times New Roman" w:hAnsi="Times New Roman" w:cs="Times New Roman"/>
        </w:rPr>
        <w:t xml:space="preserve">s ruling </w:t>
      </w:r>
      <w:r w:rsidR="00A75A20" w:rsidRPr="00C66171">
        <w:rPr>
          <w:rFonts w:ascii="Times New Roman" w:hAnsi="Times New Roman" w:cs="Times New Roman"/>
        </w:rPr>
        <w:t xml:space="preserve">relies on certain premises that I generally do not support. </w:t>
      </w:r>
      <w:r w:rsidR="00D806BB" w:rsidRPr="00C66171">
        <w:rPr>
          <w:rFonts w:ascii="Times New Roman" w:hAnsi="Times New Roman" w:cs="Times New Roman"/>
        </w:rPr>
        <w:t>S</w:t>
      </w:r>
      <w:r w:rsidR="00A75A20" w:rsidRPr="00C66171">
        <w:rPr>
          <w:rFonts w:ascii="Times New Roman" w:hAnsi="Times New Roman" w:cs="Times New Roman"/>
        </w:rPr>
        <w:t xml:space="preserve">pectrum aggregation limits are </w:t>
      </w:r>
      <w:r w:rsidR="00D806BB" w:rsidRPr="00C66171">
        <w:rPr>
          <w:rFonts w:ascii="Times New Roman" w:hAnsi="Times New Roman" w:cs="Times New Roman"/>
        </w:rPr>
        <w:t xml:space="preserve">not </w:t>
      </w:r>
      <w:r w:rsidR="00A75A20" w:rsidRPr="00C66171">
        <w:rPr>
          <w:rFonts w:ascii="Times New Roman" w:hAnsi="Times New Roman" w:cs="Times New Roman"/>
        </w:rPr>
        <w:t>necessary in the 3.5 GHz Band</w:t>
      </w:r>
      <w:r w:rsidR="002D2766" w:rsidRPr="00C66171">
        <w:rPr>
          <w:rFonts w:ascii="Times New Roman" w:hAnsi="Times New Roman" w:cs="Times New Roman"/>
        </w:rPr>
        <w:t>,</w:t>
      </w:r>
      <w:r w:rsidR="00ED76D7" w:rsidRPr="00C66171">
        <w:rPr>
          <w:rFonts w:ascii="Times New Roman" w:hAnsi="Times New Roman" w:cs="Times New Roman"/>
        </w:rPr>
        <w:t xml:space="preserve"> </w:t>
      </w:r>
      <w:r w:rsidR="00076ABF" w:rsidRPr="00C66171">
        <w:rPr>
          <w:rFonts w:ascii="Times New Roman" w:hAnsi="Times New Roman" w:cs="Times New Roman"/>
        </w:rPr>
        <w:t xml:space="preserve">nor is the </w:t>
      </w:r>
      <w:r w:rsidR="00ED76D7" w:rsidRPr="00C66171">
        <w:rPr>
          <w:rFonts w:ascii="Times New Roman" w:hAnsi="Times New Roman" w:cs="Times New Roman"/>
        </w:rPr>
        <w:t>Section 307(e) license-by-rule framework for</w:t>
      </w:r>
      <w:r w:rsidR="00057F1E" w:rsidRPr="00C66171">
        <w:rPr>
          <w:rFonts w:ascii="Times New Roman" w:hAnsi="Times New Roman" w:cs="Times New Roman"/>
        </w:rPr>
        <w:t xml:space="preserve"> General Authorized Access</w:t>
      </w:r>
      <w:r w:rsidR="00ED76D7" w:rsidRPr="00C66171">
        <w:rPr>
          <w:rFonts w:ascii="Times New Roman" w:hAnsi="Times New Roman" w:cs="Times New Roman"/>
        </w:rPr>
        <w:t xml:space="preserve"> </w:t>
      </w:r>
      <w:r w:rsidR="00057F1E" w:rsidRPr="00C66171">
        <w:rPr>
          <w:rFonts w:ascii="Times New Roman" w:hAnsi="Times New Roman" w:cs="Times New Roman"/>
        </w:rPr>
        <w:t>(</w:t>
      </w:r>
      <w:r w:rsidR="00ED76D7" w:rsidRPr="00C66171">
        <w:rPr>
          <w:rFonts w:ascii="Times New Roman" w:hAnsi="Times New Roman" w:cs="Times New Roman"/>
        </w:rPr>
        <w:t>GAA</w:t>
      </w:r>
      <w:r w:rsidR="00057F1E" w:rsidRPr="00C66171">
        <w:rPr>
          <w:rFonts w:ascii="Times New Roman" w:hAnsi="Times New Roman" w:cs="Times New Roman"/>
        </w:rPr>
        <w:t>)</w:t>
      </w:r>
      <w:r w:rsidR="008E4C05" w:rsidRPr="00C66171">
        <w:rPr>
          <w:rFonts w:ascii="Times New Roman" w:hAnsi="Times New Roman" w:cs="Times New Roman"/>
        </w:rPr>
        <w:t xml:space="preserve">.  </w:t>
      </w:r>
      <w:r w:rsidR="004632DC" w:rsidRPr="00C66171">
        <w:rPr>
          <w:rFonts w:ascii="Times New Roman" w:hAnsi="Times New Roman" w:cs="Times New Roman"/>
        </w:rPr>
        <w:t>Despite the cute play on names, this is not the CB Radio service.</w:t>
      </w:r>
      <w:r w:rsidR="008E4C05" w:rsidRPr="00C66171">
        <w:rPr>
          <w:rFonts w:ascii="Times New Roman" w:hAnsi="Times New Roman" w:cs="Times New Roman"/>
        </w:rPr>
        <w:t xml:space="preserve">  Instead, the GAA tier should be administered under the Part 15 rules</w:t>
      </w:r>
      <w:r w:rsidR="00630D68" w:rsidRPr="00C66171">
        <w:rPr>
          <w:rFonts w:ascii="Times New Roman" w:hAnsi="Times New Roman" w:cs="Times New Roman"/>
        </w:rPr>
        <w:t>, which</w:t>
      </w:r>
      <w:r w:rsidR="008E4C05" w:rsidRPr="00C66171">
        <w:rPr>
          <w:rFonts w:ascii="Times New Roman" w:hAnsi="Times New Roman" w:cs="Times New Roman"/>
        </w:rPr>
        <w:t xml:space="preserve"> have been instrumental </w:t>
      </w:r>
      <w:r w:rsidR="00630D68" w:rsidRPr="00C66171">
        <w:rPr>
          <w:rFonts w:ascii="Times New Roman" w:hAnsi="Times New Roman" w:cs="Times New Roman"/>
        </w:rPr>
        <w:t xml:space="preserve">to </w:t>
      </w:r>
      <w:r w:rsidR="008E4C05" w:rsidRPr="00C66171">
        <w:rPr>
          <w:rFonts w:ascii="Times New Roman" w:hAnsi="Times New Roman" w:cs="Times New Roman"/>
        </w:rPr>
        <w:t xml:space="preserve">the </w:t>
      </w:r>
      <w:r w:rsidR="00630D68" w:rsidRPr="00C66171">
        <w:rPr>
          <w:rFonts w:ascii="Times New Roman" w:hAnsi="Times New Roman" w:cs="Times New Roman"/>
        </w:rPr>
        <w:t xml:space="preserve">ubiquitous nature </w:t>
      </w:r>
      <w:r w:rsidR="008E4C05" w:rsidRPr="00C66171">
        <w:rPr>
          <w:rFonts w:ascii="Times New Roman" w:hAnsi="Times New Roman" w:cs="Times New Roman"/>
        </w:rPr>
        <w:t>of unlicensed use</w:t>
      </w:r>
      <w:r w:rsidR="00ED76D7" w:rsidRPr="00C66171">
        <w:rPr>
          <w:rFonts w:ascii="Times New Roman" w:hAnsi="Times New Roman" w:cs="Times New Roman"/>
        </w:rPr>
        <w:t xml:space="preserve">. </w:t>
      </w:r>
      <w:r w:rsidR="00A75A20" w:rsidRPr="00C66171">
        <w:rPr>
          <w:rFonts w:ascii="Times New Roman" w:hAnsi="Times New Roman" w:cs="Times New Roman"/>
        </w:rPr>
        <w:t xml:space="preserve"> </w:t>
      </w:r>
      <w:r w:rsidR="004632DC" w:rsidRPr="00083EDE">
        <w:rPr>
          <w:rFonts w:ascii="Times New Roman" w:hAnsi="Times New Roman" w:cs="Times New Roman"/>
        </w:rPr>
        <w:t xml:space="preserve">Further, I </w:t>
      </w:r>
      <w:r w:rsidR="002932D2" w:rsidRPr="00083EDE">
        <w:rPr>
          <w:rFonts w:ascii="Times New Roman" w:hAnsi="Times New Roman" w:cs="Times New Roman"/>
        </w:rPr>
        <w:t>oppose</w:t>
      </w:r>
      <w:r w:rsidR="004632DC" w:rsidRPr="00083EDE">
        <w:rPr>
          <w:rFonts w:ascii="Times New Roman" w:hAnsi="Times New Roman" w:cs="Times New Roman"/>
        </w:rPr>
        <w:t xml:space="preserve"> any attempt to </w:t>
      </w:r>
      <w:r w:rsidR="00972057" w:rsidRPr="00083EDE">
        <w:rPr>
          <w:rFonts w:ascii="Times New Roman" w:hAnsi="Times New Roman" w:cs="Times New Roman"/>
        </w:rPr>
        <w:t>ensnare</w:t>
      </w:r>
      <w:r w:rsidR="004632DC" w:rsidRPr="00083EDE">
        <w:rPr>
          <w:rFonts w:ascii="Times New Roman" w:hAnsi="Times New Roman" w:cs="Times New Roman"/>
        </w:rPr>
        <w:t xml:space="preserve"> </w:t>
      </w:r>
      <w:r w:rsidR="002932D2" w:rsidRPr="00083EDE">
        <w:rPr>
          <w:rFonts w:ascii="Times New Roman" w:hAnsi="Times New Roman" w:cs="Times New Roman"/>
        </w:rPr>
        <w:t xml:space="preserve">3.5 GHz offerings that resemble Broadband Internet Access Service </w:t>
      </w:r>
      <w:r w:rsidR="004632DC" w:rsidRPr="00083EDE">
        <w:rPr>
          <w:rFonts w:ascii="Times New Roman" w:hAnsi="Times New Roman" w:cs="Times New Roman"/>
        </w:rPr>
        <w:t>under Title II or subject them to the requirements of the net neutrality order.</w:t>
      </w:r>
      <w:r w:rsidR="00A75A20" w:rsidRPr="00083EDE">
        <w:rPr>
          <w:rFonts w:ascii="Times New Roman" w:hAnsi="Times New Roman" w:cs="Times New Roman"/>
        </w:rPr>
        <w:t xml:space="preserve"> </w:t>
      </w:r>
    </w:p>
    <w:p w14:paraId="3E88A681" w14:textId="277B8369" w:rsidR="0002318D" w:rsidRPr="00083EDE" w:rsidRDefault="006C18A2" w:rsidP="00BF592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83EDE">
        <w:rPr>
          <w:rFonts w:ascii="Times New Roman" w:hAnsi="Times New Roman" w:cs="Times New Roman"/>
        </w:rPr>
        <w:t xml:space="preserve">For </w:t>
      </w:r>
      <w:r w:rsidR="006F3154">
        <w:rPr>
          <w:rFonts w:ascii="Times New Roman" w:hAnsi="Times New Roman" w:cs="Times New Roman"/>
        </w:rPr>
        <w:t>those</w:t>
      </w:r>
      <w:r w:rsidRPr="00083EDE">
        <w:rPr>
          <w:rFonts w:ascii="Times New Roman" w:hAnsi="Times New Roman" w:cs="Times New Roman"/>
        </w:rPr>
        <w:t xml:space="preserve"> of you </w:t>
      </w:r>
      <w:r w:rsidR="0062182B">
        <w:rPr>
          <w:rFonts w:ascii="Times New Roman" w:hAnsi="Times New Roman" w:cs="Times New Roman"/>
        </w:rPr>
        <w:t>who have not</w:t>
      </w:r>
      <w:r w:rsidRPr="00083EDE">
        <w:rPr>
          <w:rFonts w:ascii="Times New Roman" w:hAnsi="Times New Roman" w:cs="Times New Roman"/>
        </w:rPr>
        <w:t xml:space="preserve"> read the item, which is </w:t>
      </w:r>
      <w:r w:rsidR="006F3154">
        <w:rPr>
          <w:rFonts w:ascii="Times New Roman" w:hAnsi="Times New Roman" w:cs="Times New Roman"/>
        </w:rPr>
        <w:t xml:space="preserve">just about </w:t>
      </w:r>
      <w:r w:rsidRPr="00083EDE">
        <w:rPr>
          <w:rFonts w:ascii="Times New Roman" w:hAnsi="Times New Roman" w:cs="Times New Roman"/>
        </w:rPr>
        <w:t xml:space="preserve">everyone since we haven’t made it available as I would hope, we are </w:t>
      </w:r>
      <w:r w:rsidR="00AA710C" w:rsidRPr="00083EDE">
        <w:rPr>
          <w:rFonts w:ascii="Times New Roman" w:hAnsi="Times New Roman" w:cs="Times New Roman"/>
        </w:rPr>
        <w:t>elect</w:t>
      </w:r>
      <w:r w:rsidRPr="00083EDE">
        <w:rPr>
          <w:rFonts w:ascii="Times New Roman" w:hAnsi="Times New Roman" w:cs="Times New Roman"/>
        </w:rPr>
        <w:t>ing</w:t>
      </w:r>
      <w:r w:rsidR="00AA710C" w:rsidRPr="00083EDE">
        <w:rPr>
          <w:rFonts w:ascii="Times New Roman" w:hAnsi="Times New Roman" w:cs="Times New Roman"/>
        </w:rPr>
        <w:t xml:space="preserve"> to defer action on </w:t>
      </w:r>
      <w:r w:rsidR="002A137B" w:rsidRPr="00083EDE">
        <w:rPr>
          <w:rFonts w:ascii="Times New Roman" w:hAnsi="Times New Roman" w:cs="Times New Roman"/>
        </w:rPr>
        <w:t xml:space="preserve">several issues in this proceeding </w:t>
      </w:r>
      <w:r w:rsidR="00AA710C" w:rsidRPr="00083EDE">
        <w:rPr>
          <w:rFonts w:ascii="Times New Roman" w:hAnsi="Times New Roman" w:cs="Times New Roman"/>
        </w:rPr>
        <w:t>for the time being</w:t>
      </w:r>
      <w:r w:rsidR="002A137B" w:rsidRPr="00083EDE">
        <w:rPr>
          <w:rFonts w:ascii="Times New Roman" w:hAnsi="Times New Roman" w:cs="Times New Roman"/>
        </w:rPr>
        <w:t xml:space="preserve">.  </w:t>
      </w:r>
      <w:r w:rsidR="00FD7F48" w:rsidRPr="00083EDE">
        <w:rPr>
          <w:rFonts w:ascii="Times New Roman" w:hAnsi="Times New Roman" w:cs="Times New Roman"/>
        </w:rPr>
        <w:t xml:space="preserve">Some final </w:t>
      </w:r>
      <w:r w:rsidR="002A137B" w:rsidRPr="00083EDE">
        <w:rPr>
          <w:rFonts w:ascii="Times New Roman" w:hAnsi="Times New Roman" w:cs="Times New Roman"/>
        </w:rPr>
        <w:t xml:space="preserve">decisions will be made in response to the further notice accompanying this order, some </w:t>
      </w:r>
      <w:r w:rsidR="00A0646A" w:rsidRPr="00083EDE">
        <w:rPr>
          <w:rFonts w:ascii="Times New Roman" w:hAnsi="Times New Roman" w:cs="Times New Roman"/>
        </w:rPr>
        <w:t>will be put in</w:t>
      </w:r>
      <w:r w:rsidR="00FD7F48" w:rsidRPr="00083EDE">
        <w:rPr>
          <w:rFonts w:ascii="Times New Roman" w:hAnsi="Times New Roman" w:cs="Times New Roman"/>
        </w:rPr>
        <w:t>to</w:t>
      </w:r>
      <w:r w:rsidR="00A0646A" w:rsidRPr="00083EDE">
        <w:rPr>
          <w:rFonts w:ascii="Times New Roman" w:hAnsi="Times New Roman" w:cs="Times New Roman"/>
        </w:rPr>
        <w:t xml:space="preserve"> the hands of a multi-stakeholder group</w:t>
      </w:r>
      <w:r w:rsidR="002A137B" w:rsidRPr="00083EDE">
        <w:rPr>
          <w:rFonts w:ascii="Times New Roman" w:hAnsi="Times New Roman" w:cs="Times New Roman"/>
        </w:rPr>
        <w:t>, and others</w:t>
      </w:r>
      <w:r w:rsidR="00A0646A" w:rsidRPr="00083EDE">
        <w:rPr>
          <w:rFonts w:ascii="Times New Roman" w:hAnsi="Times New Roman" w:cs="Times New Roman"/>
        </w:rPr>
        <w:t xml:space="preserve"> will be made in the context of </w:t>
      </w:r>
      <w:r w:rsidR="00FD7F48" w:rsidRPr="00083EDE">
        <w:rPr>
          <w:rFonts w:ascii="Times New Roman" w:hAnsi="Times New Roman" w:cs="Times New Roman"/>
        </w:rPr>
        <w:lastRenderedPageBreak/>
        <w:t xml:space="preserve">future </w:t>
      </w:r>
      <w:r w:rsidR="002D2766">
        <w:rPr>
          <w:rFonts w:ascii="Times New Roman" w:hAnsi="Times New Roman" w:cs="Times New Roman"/>
        </w:rPr>
        <w:t>a</w:t>
      </w:r>
      <w:r w:rsidR="00A0646A" w:rsidRPr="00083EDE">
        <w:rPr>
          <w:rFonts w:ascii="Times New Roman" w:hAnsi="Times New Roman" w:cs="Times New Roman"/>
        </w:rPr>
        <w:t xml:space="preserve">uction </w:t>
      </w:r>
      <w:r w:rsidR="002D2766">
        <w:rPr>
          <w:rFonts w:ascii="Times New Roman" w:hAnsi="Times New Roman" w:cs="Times New Roman"/>
        </w:rPr>
        <w:t>c</w:t>
      </w:r>
      <w:r w:rsidR="00A0646A" w:rsidRPr="00083EDE">
        <w:rPr>
          <w:rFonts w:ascii="Times New Roman" w:hAnsi="Times New Roman" w:cs="Times New Roman"/>
        </w:rPr>
        <w:t xml:space="preserve">omment and </w:t>
      </w:r>
      <w:r w:rsidR="002D2766">
        <w:rPr>
          <w:rFonts w:ascii="Times New Roman" w:hAnsi="Times New Roman" w:cs="Times New Roman"/>
        </w:rPr>
        <w:t>p</w:t>
      </w:r>
      <w:r w:rsidR="00A0646A" w:rsidRPr="00083EDE">
        <w:rPr>
          <w:rFonts w:ascii="Times New Roman" w:hAnsi="Times New Roman" w:cs="Times New Roman"/>
        </w:rPr>
        <w:t>rocedures public notices</w:t>
      </w:r>
      <w:r w:rsidR="002A137B" w:rsidRPr="00083EDE">
        <w:rPr>
          <w:rFonts w:ascii="Times New Roman" w:hAnsi="Times New Roman" w:cs="Times New Roman"/>
        </w:rPr>
        <w:t>.</w:t>
      </w:r>
      <w:r w:rsidR="00514512" w:rsidRPr="00083EDE">
        <w:rPr>
          <w:rFonts w:ascii="Times New Roman" w:hAnsi="Times New Roman" w:cs="Times New Roman"/>
        </w:rPr>
        <w:t xml:space="preserve">  That means there is much more work to be done in this area.  </w:t>
      </w:r>
      <w:r w:rsidR="002B582B" w:rsidRPr="00083EDE">
        <w:rPr>
          <w:rFonts w:ascii="Times New Roman" w:hAnsi="Times New Roman" w:cs="Times New Roman"/>
        </w:rPr>
        <w:t xml:space="preserve">  </w:t>
      </w:r>
      <w:r w:rsidR="002A137B" w:rsidRPr="00083EDE">
        <w:rPr>
          <w:rFonts w:ascii="Times New Roman" w:hAnsi="Times New Roman" w:cs="Times New Roman"/>
        </w:rPr>
        <w:t xml:space="preserve">  </w:t>
      </w:r>
    </w:p>
    <w:p w14:paraId="45A44B09" w14:textId="003EC8ED" w:rsidR="002B582B" w:rsidRPr="00083EDE" w:rsidRDefault="006C18A2" w:rsidP="00BF592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83EDE">
        <w:rPr>
          <w:rFonts w:ascii="Times New Roman" w:hAnsi="Times New Roman" w:cs="Times New Roman"/>
        </w:rPr>
        <w:t>Let me raise a couple of other points.  S</w:t>
      </w:r>
      <w:r w:rsidR="002B582B" w:rsidRPr="00083EDE">
        <w:rPr>
          <w:rFonts w:ascii="Times New Roman" w:hAnsi="Times New Roman" w:cs="Times New Roman"/>
        </w:rPr>
        <w:t xml:space="preserve">ome people talk about the structure set up in this item as a new paradigm for future spectrum policy.  </w:t>
      </w:r>
      <w:r w:rsidR="006F3154">
        <w:rPr>
          <w:rFonts w:ascii="Times New Roman" w:hAnsi="Times New Roman" w:cs="Times New Roman"/>
        </w:rPr>
        <w:t xml:space="preserve">It is premature to declare this a new paradigm, and </w:t>
      </w:r>
      <w:r w:rsidR="002B582B" w:rsidRPr="00083EDE">
        <w:rPr>
          <w:rFonts w:ascii="Times New Roman" w:hAnsi="Times New Roman" w:cs="Times New Roman"/>
        </w:rPr>
        <w:t>I am not convinced that</w:t>
      </w:r>
      <w:r w:rsidR="006F3154">
        <w:rPr>
          <w:rFonts w:ascii="Times New Roman" w:hAnsi="Times New Roman" w:cs="Times New Roman"/>
        </w:rPr>
        <w:t xml:space="preserve"> it is</w:t>
      </w:r>
      <w:r w:rsidR="002B582B" w:rsidRPr="00083EDE">
        <w:rPr>
          <w:rFonts w:ascii="Times New Roman" w:hAnsi="Times New Roman" w:cs="Times New Roman"/>
        </w:rPr>
        <w:t>.  Instead, it will likely be one way</w:t>
      </w:r>
      <w:r w:rsidR="00294EF2">
        <w:rPr>
          <w:rFonts w:ascii="Times New Roman" w:hAnsi="Times New Roman" w:cs="Times New Roman"/>
        </w:rPr>
        <w:t xml:space="preserve"> </w:t>
      </w:r>
      <w:r w:rsidR="002B582B" w:rsidRPr="00083EDE">
        <w:rPr>
          <w:rFonts w:ascii="Times New Roman" w:hAnsi="Times New Roman" w:cs="Times New Roman"/>
        </w:rPr>
        <w:t xml:space="preserve">among our existing structures that can be used in the more difficult situations where government users absolutely cannot move.  As I have said before, spectrum clearing and </w:t>
      </w:r>
      <w:r w:rsidR="002D2766">
        <w:rPr>
          <w:rFonts w:ascii="Times New Roman" w:hAnsi="Times New Roman" w:cs="Times New Roman"/>
        </w:rPr>
        <w:t xml:space="preserve">exclusive </w:t>
      </w:r>
      <w:r w:rsidR="002B582B" w:rsidRPr="00083EDE">
        <w:rPr>
          <w:rFonts w:ascii="Times New Roman" w:hAnsi="Times New Roman" w:cs="Times New Roman"/>
        </w:rPr>
        <w:t xml:space="preserve">licensing will remain in high-demand, as reconfirmed by the AWS-3 auction and likely by our upcoming incentive auction.    </w:t>
      </w:r>
    </w:p>
    <w:p w14:paraId="7E2F5E06" w14:textId="6807E64D" w:rsidR="00295837" w:rsidRPr="00083EDE" w:rsidRDefault="006C18A2" w:rsidP="00BF592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83EDE">
        <w:rPr>
          <w:rFonts w:ascii="Times New Roman" w:hAnsi="Times New Roman" w:cs="Times New Roman"/>
        </w:rPr>
        <w:t xml:space="preserve">Separately, the Commission needs to do more </w:t>
      </w:r>
      <w:r w:rsidR="0002318D" w:rsidRPr="00083EDE">
        <w:rPr>
          <w:rFonts w:ascii="Times New Roman" w:hAnsi="Times New Roman" w:cs="Times New Roman"/>
        </w:rPr>
        <w:t xml:space="preserve">to facilitate the siting of small cell </w:t>
      </w:r>
      <w:r w:rsidR="00CC65AC" w:rsidRPr="00083EDE">
        <w:rPr>
          <w:rFonts w:ascii="Times New Roman" w:hAnsi="Times New Roman" w:cs="Times New Roman"/>
        </w:rPr>
        <w:t>systems</w:t>
      </w:r>
      <w:r w:rsidR="0002318D" w:rsidRPr="00083EDE">
        <w:rPr>
          <w:rFonts w:ascii="Times New Roman" w:hAnsi="Times New Roman" w:cs="Times New Roman"/>
        </w:rPr>
        <w:t>.  Although we do not know the arr</w:t>
      </w:r>
      <w:r w:rsidR="00CC65AC" w:rsidRPr="00083EDE">
        <w:rPr>
          <w:rFonts w:ascii="Times New Roman" w:hAnsi="Times New Roman" w:cs="Times New Roman"/>
        </w:rPr>
        <w:t>ay of service</w:t>
      </w:r>
      <w:r w:rsidR="00294EF2">
        <w:rPr>
          <w:rFonts w:ascii="Times New Roman" w:hAnsi="Times New Roman" w:cs="Times New Roman"/>
        </w:rPr>
        <w:t>s</w:t>
      </w:r>
      <w:r w:rsidR="00CC65AC" w:rsidRPr="00083EDE">
        <w:rPr>
          <w:rFonts w:ascii="Times New Roman" w:hAnsi="Times New Roman" w:cs="Times New Roman"/>
        </w:rPr>
        <w:t xml:space="preserve"> that may develop</w:t>
      </w:r>
      <w:r w:rsidR="0002318D" w:rsidRPr="00083EDE">
        <w:rPr>
          <w:rFonts w:ascii="Times New Roman" w:hAnsi="Times New Roman" w:cs="Times New Roman"/>
        </w:rPr>
        <w:t xml:space="preserve">, </w:t>
      </w:r>
      <w:r w:rsidR="00294EF2">
        <w:rPr>
          <w:rFonts w:ascii="Times New Roman" w:hAnsi="Times New Roman" w:cs="Times New Roman"/>
        </w:rPr>
        <w:t>there is</w:t>
      </w:r>
      <w:r w:rsidR="0002318D" w:rsidRPr="00083EDE">
        <w:rPr>
          <w:rFonts w:ascii="Times New Roman" w:hAnsi="Times New Roman" w:cs="Times New Roman"/>
        </w:rPr>
        <w:t xml:space="preserve"> one commonality</w:t>
      </w:r>
      <w:r w:rsidR="00B06B43" w:rsidRPr="00083EDE">
        <w:rPr>
          <w:rFonts w:ascii="Times New Roman" w:hAnsi="Times New Roman" w:cs="Times New Roman"/>
        </w:rPr>
        <w:t>:</w:t>
      </w:r>
      <w:r w:rsidR="0002318D" w:rsidRPr="00083EDE">
        <w:rPr>
          <w:rFonts w:ascii="Times New Roman" w:hAnsi="Times New Roman" w:cs="Times New Roman"/>
        </w:rPr>
        <w:t xml:space="preserve"> they will not come </w:t>
      </w:r>
      <w:r w:rsidR="00CC65AC" w:rsidRPr="00083EDE">
        <w:rPr>
          <w:rFonts w:ascii="Times New Roman" w:hAnsi="Times New Roman" w:cs="Times New Roman"/>
        </w:rPr>
        <w:t>to fruition without infrastructure</w:t>
      </w:r>
      <w:r w:rsidR="0002318D" w:rsidRPr="00083EDE">
        <w:rPr>
          <w:rFonts w:ascii="Times New Roman" w:hAnsi="Times New Roman" w:cs="Times New Roman"/>
        </w:rPr>
        <w:t xml:space="preserve">. </w:t>
      </w:r>
      <w:r w:rsidR="00CC65AC" w:rsidRPr="00083EDE">
        <w:rPr>
          <w:rFonts w:ascii="Times New Roman" w:hAnsi="Times New Roman" w:cs="Times New Roman"/>
        </w:rPr>
        <w:t xml:space="preserve"> </w:t>
      </w:r>
      <w:r w:rsidR="0002318D" w:rsidRPr="00083EDE">
        <w:rPr>
          <w:rFonts w:ascii="Times New Roman" w:hAnsi="Times New Roman" w:cs="Times New Roman"/>
        </w:rPr>
        <w:t xml:space="preserve">To ensure that </w:t>
      </w:r>
      <w:r w:rsidR="00296235" w:rsidRPr="00083EDE">
        <w:rPr>
          <w:rFonts w:ascii="Times New Roman" w:hAnsi="Times New Roman" w:cs="Times New Roman"/>
        </w:rPr>
        <w:t>the new</w:t>
      </w:r>
      <w:r w:rsidR="00622C1C" w:rsidRPr="00083EDE">
        <w:rPr>
          <w:rFonts w:ascii="Times New Roman" w:hAnsi="Times New Roman" w:cs="Times New Roman"/>
        </w:rPr>
        <w:t xml:space="preserve"> services flowing from </w:t>
      </w:r>
      <w:r w:rsidR="00296235" w:rsidRPr="00083EDE">
        <w:rPr>
          <w:rFonts w:ascii="Times New Roman" w:hAnsi="Times New Roman" w:cs="Times New Roman"/>
        </w:rPr>
        <w:t>this</w:t>
      </w:r>
      <w:r w:rsidR="00622C1C" w:rsidRPr="00083EDE">
        <w:rPr>
          <w:rFonts w:ascii="Times New Roman" w:hAnsi="Times New Roman" w:cs="Times New Roman"/>
        </w:rPr>
        <w:t xml:space="preserve"> </w:t>
      </w:r>
      <w:r w:rsidR="00296235" w:rsidRPr="00083EDE">
        <w:rPr>
          <w:rFonts w:ascii="Times New Roman" w:hAnsi="Times New Roman" w:cs="Times New Roman"/>
        </w:rPr>
        <w:t>3.5 GHz</w:t>
      </w:r>
      <w:r w:rsidR="00652BCA" w:rsidRPr="00083EDE">
        <w:rPr>
          <w:rFonts w:ascii="Times New Roman" w:hAnsi="Times New Roman" w:cs="Times New Roman"/>
        </w:rPr>
        <w:t xml:space="preserve"> spectrum </w:t>
      </w:r>
      <w:r w:rsidR="00296235" w:rsidRPr="00083EDE">
        <w:rPr>
          <w:rFonts w:ascii="Times New Roman" w:hAnsi="Times New Roman" w:cs="Times New Roman"/>
        </w:rPr>
        <w:t xml:space="preserve">reaches the hands of </w:t>
      </w:r>
      <w:r w:rsidR="00652BCA" w:rsidRPr="00083EDE">
        <w:rPr>
          <w:rFonts w:ascii="Times New Roman" w:hAnsi="Times New Roman" w:cs="Times New Roman"/>
        </w:rPr>
        <w:t>American</w:t>
      </w:r>
      <w:r w:rsidR="00296235" w:rsidRPr="00083EDE">
        <w:rPr>
          <w:rFonts w:ascii="Times New Roman" w:hAnsi="Times New Roman" w:cs="Times New Roman"/>
        </w:rPr>
        <w:t xml:space="preserve"> consumers</w:t>
      </w:r>
      <w:r w:rsidR="00652BCA" w:rsidRPr="00083EDE">
        <w:rPr>
          <w:rFonts w:ascii="Times New Roman" w:hAnsi="Times New Roman" w:cs="Times New Roman"/>
        </w:rPr>
        <w:t xml:space="preserve"> as quickly as possible, we must </w:t>
      </w:r>
      <w:r w:rsidR="0036488A" w:rsidRPr="00083EDE">
        <w:rPr>
          <w:rFonts w:ascii="Times New Roman" w:hAnsi="Times New Roman" w:cs="Times New Roman"/>
        </w:rPr>
        <w:t xml:space="preserve">remove </w:t>
      </w:r>
      <w:r w:rsidR="00652BCA" w:rsidRPr="00083EDE">
        <w:rPr>
          <w:rFonts w:ascii="Times New Roman" w:hAnsi="Times New Roman" w:cs="Times New Roman"/>
        </w:rPr>
        <w:t xml:space="preserve">the </w:t>
      </w:r>
      <w:r w:rsidR="00D066E2" w:rsidRPr="00083EDE">
        <w:rPr>
          <w:rFonts w:ascii="Times New Roman" w:hAnsi="Times New Roman" w:cs="Times New Roman"/>
        </w:rPr>
        <w:t xml:space="preserve">burdensome </w:t>
      </w:r>
      <w:r w:rsidR="00652BCA" w:rsidRPr="00083EDE">
        <w:rPr>
          <w:rFonts w:ascii="Times New Roman" w:hAnsi="Times New Roman" w:cs="Times New Roman"/>
        </w:rPr>
        <w:t xml:space="preserve">roadblocks </w:t>
      </w:r>
      <w:r w:rsidR="0036488A" w:rsidRPr="00083EDE">
        <w:rPr>
          <w:rFonts w:ascii="Times New Roman" w:hAnsi="Times New Roman" w:cs="Times New Roman"/>
        </w:rPr>
        <w:t xml:space="preserve">preventing </w:t>
      </w:r>
      <w:r w:rsidR="00652BCA" w:rsidRPr="00083EDE">
        <w:rPr>
          <w:rFonts w:ascii="Times New Roman" w:hAnsi="Times New Roman" w:cs="Times New Roman"/>
        </w:rPr>
        <w:t>install</w:t>
      </w:r>
      <w:r w:rsidR="00353EF2" w:rsidRPr="00083EDE">
        <w:rPr>
          <w:rFonts w:ascii="Times New Roman" w:hAnsi="Times New Roman" w:cs="Times New Roman"/>
        </w:rPr>
        <w:t>ation of</w:t>
      </w:r>
      <w:r w:rsidR="00652BCA" w:rsidRPr="00083EDE">
        <w:rPr>
          <w:rFonts w:ascii="Times New Roman" w:hAnsi="Times New Roman" w:cs="Times New Roman"/>
        </w:rPr>
        <w:t xml:space="preserve"> small cells</w:t>
      </w:r>
      <w:r w:rsidR="00353EF2" w:rsidRPr="00083EDE">
        <w:rPr>
          <w:rFonts w:ascii="Times New Roman" w:hAnsi="Times New Roman" w:cs="Times New Roman"/>
        </w:rPr>
        <w:t>, whether</w:t>
      </w:r>
      <w:r w:rsidR="00652BCA" w:rsidRPr="00083EDE">
        <w:rPr>
          <w:rFonts w:ascii="Times New Roman" w:hAnsi="Times New Roman" w:cs="Times New Roman"/>
        </w:rPr>
        <w:t xml:space="preserve"> due to</w:t>
      </w:r>
      <w:r w:rsidR="0002318D" w:rsidRPr="00083EDE">
        <w:rPr>
          <w:rFonts w:ascii="Times New Roman" w:hAnsi="Times New Roman" w:cs="Times New Roman"/>
        </w:rPr>
        <w:t xml:space="preserve"> </w:t>
      </w:r>
      <w:r w:rsidR="00353EF2" w:rsidRPr="00083EDE">
        <w:rPr>
          <w:rFonts w:ascii="Times New Roman" w:hAnsi="Times New Roman" w:cs="Times New Roman"/>
        </w:rPr>
        <w:t xml:space="preserve">hyper-regulatory </w:t>
      </w:r>
      <w:r w:rsidR="0002318D" w:rsidRPr="00083EDE">
        <w:rPr>
          <w:rFonts w:ascii="Times New Roman" w:hAnsi="Times New Roman" w:cs="Times New Roman"/>
        </w:rPr>
        <w:t xml:space="preserve">state, environmental </w:t>
      </w:r>
      <w:r w:rsidR="0096088C" w:rsidRPr="00083EDE">
        <w:rPr>
          <w:rFonts w:ascii="Times New Roman" w:hAnsi="Times New Roman" w:cs="Times New Roman"/>
        </w:rPr>
        <w:t xml:space="preserve">or </w:t>
      </w:r>
      <w:r w:rsidR="0002318D" w:rsidRPr="00083EDE">
        <w:rPr>
          <w:rFonts w:ascii="Times New Roman" w:hAnsi="Times New Roman" w:cs="Times New Roman"/>
        </w:rPr>
        <w:t>historic</w:t>
      </w:r>
      <w:r w:rsidR="00CC65AC" w:rsidRPr="00083EDE">
        <w:rPr>
          <w:rFonts w:ascii="Times New Roman" w:hAnsi="Times New Roman" w:cs="Times New Roman"/>
        </w:rPr>
        <w:t>al</w:t>
      </w:r>
      <w:r w:rsidR="0002318D" w:rsidRPr="00083EDE">
        <w:rPr>
          <w:rFonts w:ascii="Times New Roman" w:hAnsi="Times New Roman" w:cs="Times New Roman"/>
        </w:rPr>
        <w:t xml:space="preserve"> review.</w:t>
      </w:r>
      <w:r w:rsidR="00514512" w:rsidRPr="00083EDE">
        <w:rPr>
          <w:rFonts w:ascii="Times New Roman" w:hAnsi="Times New Roman" w:cs="Times New Roman"/>
        </w:rPr>
        <w:t xml:space="preserve">  Small cell infrastructure deserves the Commission’s immediate attention.</w:t>
      </w:r>
    </w:p>
    <w:p w14:paraId="2CEFCB37" w14:textId="513B6916" w:rsidR="006C18A2" w:rsidRPr="00083EDE" w:rsidRDefault="00652BCA" w:rsidP="00BF592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83EDE">
        <w:rPr>
          <w:rFonts w:ascii="Times New Roman" w:hAnsi="Times New Roman" w:cs="Times New Roman"/>
        </w:rPr>
        <w:t xml:space="preserve">I thank the Chairman for incorporating </w:t>
      </w:r>
      <w:r w:rsidR="006C18A2" w:rsidRPr="00083EDE">
        <w:rPr>
          <w:rFonts w:ascii="Times New Roman" w:hAnsi="Times New Roman" w:cs="Times New Roman"/>
        </w:rPr>
        <w:t>a number of</w:t>
      </w:r>
      <w:r w:rsidRPr="00083EDE">
        <w:rPr>
          <w:rFonts w:ascii="Times New Roman" w:hAnsi="Times New Roman" w:cs="Times New Roman"/>
        </w:rPr>
        <w:t xml:space="preserve"> </w:t>
      </w:r>
      <w:r w:rsidR="006C18A2" w:rsidRPr="00083EDE">
        <w:rPr>
          <w:rFonts w:ascii="Times New Roman" w:hAnsi="Times New Roman" w:cs="Times New Roman"/>
        </w:rPr>
        <w:t xml:space="preserve">my suggested </w:t>
      </w:r>
      <w:r w:rsidRPr="00083EDE">
        <w:rPr>
          <w:rFonts w:ascii="Times New Roman" w:hAnsi="Times New Roman" w:cs="Times New Roman"/>
        </w:rPr>
        <w:t xml:space="preserve">edits, </w:t>
      </w:r>
      <w:r w:rsidR="006C18A2" w:rsidRPr="00083EDE">
        <w:rPr>
          <w:rFonts w:ascii="Times New Roman" w:hAnsi="Times New Roman" w:cs="Times New Roman"/>
        </w:rPr>
        <w:t xml:space="preserve">including agreeing with me that the </w:t>
      </w:r>
      <w:r w:rsidR="005C798E">
        <w:rPr>
          <w:rFonts w:ascii="Times New Roman" w:hAnsi="Times New Roman" w:cs="Times New Roman"/>
        </w:rPr>
        <w:t>a</w:t>
      </w:r>
      <w:r w:rsidR="006C18A2" w:rsidRPr="00083EDE">
        <w:rPr>
          <w:rFonts w:ascii="Times New Roman" w:hAnsi="Times New Roman" w:cs="Times New Roman"/>
        </w:rPr>
        <w:t xml:space="preserve">uction </w:t>
      </w:r>
      <w:r w:rsidR="005C798E">
        <w:rPr>
          <w:rFonts w:ascii="Times New Roman" w:hAnsi="Times New Roman" w:cs="Times New Roman"/>
        </w:rPr>
        <w:t>c</w:t>
      </w:r>
      <w:r w:rsidR="006C18A2" w:rsidRPr="00083EDE">
        <w:rPr>
          <w:rFonts w:ascii="Times New Roman" w:hAnsi="Times New Roman" w:cs="Times New Roman"/>
        </w:rPr>
        <w:t xml:space="preserve">omment and </w:t>
      </w:r>
      <w:r w:rsidR="005C798E">
        <w:rPr>
          <w:rFonts w:ascii="Times New Roman" w:hAnsi="Times New Roman" w:cs="Times New Roman"/>
        </w:rPr>
        <w:t>p</w:t>
      </w:r>
      <w:r w:rsidR="006C18A2" w:rsidRPr="00083EDE">
        <w:rPr>
          <w:rFonts w:ascii="Times New Roman" w:hAnsi="Times New Roman" w:cs="Times New Roman"/>
        </w:rPr>
        <w:t xml:space="preserve">rocedures </w:t>
      </w:r>
      <w:r w:rsidR="00A56E7C">
        <w:rPr>
          <w:rFonts w:ascii="Times New Roman" w:hAnsi="Times New Roman" w:cs="Times New Roman"/>
        </w:rPr>
        <w:t>public notice</w:t>
      </w:r>
      <w:r w:rsidR="00A56E7C" w:rsidRPr="00083EDE">
        <w:rPr>
          <w:rFonts w:ascii="Times New Roman" w:hAnsi="Times New Roman" w:cs="Times New Roman"/>
        </w:rPr>
        <w:t xml:space="preserve">s </w:t>
      </w:r>
      <w:r w:rsidR="006C18A2" w:rsidRPr="00083EDE">
        <w:rPr>
          <w:rFonts w:ascii="Times New Roman" w:hAnsi="Times New Roman" w:cs="Times New Roman"/>
        </w:rPr>
        <w:t xml:space="preserve">should be voted on by the full Commission and ensuring that user </w:t>
      </w:r>
      <w:r w:rsidRPr="00083EDE">
        <w:rPr>
          <w:rFonts w:ascii="Times New Roman" w:hAnsi="Times New Roman" w:cs="Times New Roman"/>
        </w:rPr>
        <w:t xml:space="preserve">information will not </w:t>
      </w:r>
      <w:r w:rsidR="006C18A2" w:rsidRPr="00083EDE">
        <w:rPr>
          <w:rFonts w:ascii="Times New Roman" w:hAnsi="Times New Roman" w:cs="Times New Roman"/>
        </w:rPr>
        <w:t xml:space="preserve">be stored </w:t>
      </w:r>
      <w:r w:rsidR="00532696">
        <w:rPr>
          <w:rFonts w:ascii="Times New Roman" w:hAnsi="Times New Roman" w:cs="Times New Roman"/>
        </w:rPr>
        <w:t xml:space="preserve">in the Spectrum Access System (SAS) </w:t>
      </w:r>
      <w:r w:rsidR="006C18A2" w:rsidRPr="00083EDE">
        <w:rPr>
          <w:rFonts w:ascii="Times New Roman" w:hAnsi="Times New Roman" w:cs="Times New Roman"/>
        </w:rPr>
        <w:t xml:space="preserve">and thus </w:t>
      </w:r>
      <w:r w:rsidR="005A2FF2">
        <w:rPr>
          <w:rFonts w:ascii="Times New Roman" w:hAnsi="Times New Roman" w:cs="Times New Roman"/>
        </w:rPr>
        <w:t>potentially</w:t>
      </w:r>
      <w:r w:rsidR="005A2FF2" w:rsidRPr="00083EDE">
        <w:rPr>
          <w:rFonts w:ascii="Times New Roman" w:hAnsi="Times New Roman" w:cs="Times New Roman"/>
        </w:rPr>
        <w:t xml:space="preserve"> </w:t>
      </w:r>
      <w:r w:rsidR="006C18A2" w:rsidRPr="00083EDE">
        <w:rPr>
          <w:rFonts w:ascii="Times New Roman" w:hAnsi="Times New Roman" w:cs="Times New Roman"/>
        </w:rPr>
        <w:t xml:space="preserve">available for </w:t>
      </w:r>
      <w:r w:rsidR="00294EF2">
        <w:rPr>
          <w:rFonts w:ascii="Times New Roman" w:hAnsi="Times New Roman" w:cs="Times New Roman"/>
        </w:rPr>
        <w:t xml:space="preserve">questionable </w:t>
      </w:r>
      <w:r w:rsidR="006C18A2" w:rsidRPr="00083EDE">
        <w:rPr>
          <w:rFonts w:ascii="Times New Roman" w:hAnsi="Times New Roman" w:cs="Times New Roman"/>
        </w:rPr>
        <w:t>purpose</w:t>
      </w:r>
      <w:r w:rsidR="005A2FF2">
        <w:rPr>
          <w:rFonts w:ascii="Times New Roman" w:hAnsi="Times New Roman" w:cs="Times New Roman"/>
        </w:rPr>
        <w:t>s</w:t>
      </w:r>
      <w:r w:rsidRPr="00083EDE">
        <w:rPr>
          <w:rFonts w:ascii="Times New Roman" w:hAnsi="Times New Roman" w:cs="Times New Roman"/>
        </w:rPr>
        <w:t xml:space="preserve">.  </w:t>
      </w:r>
    </w:p>
    <w:p w14:paraId="4B4AB03B" w14:textId="383142A5" w:rsidR="00C04496" w:rsidRPr="00083EDE" w:rsidRDefault="00652BCA" w:rsidP="00BF592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83EDE">
        <w:rPr>
          <w:rFonts w:ascii="Times New Roman" w:hAnsi="Times New Roman" w:cs="Times New Roman"/>
        </w:rPr>
        <w:t>Finally, I</w:t>
      </w:r>
      <w:r w:rsidR="008C2BE5" w:rsidRPr="00083EDE">
        <w:rPr>
          <w:rFonts w:ascii="Times New Roman" w:hAnsi="Times New Roman" w:cs="Times New Roman"/>
        </w:rPr>
        <w:t xml:space="preserve"> do not underestimate the effort</w:t>
      </w:r>
      <w:r w:rsidRPr="00083EDE">
        <w:rPr>
          <w:rFonts w:ascii="Times New Roman" w:hAnsi="Times New Roman" w:cs="Times New Roman"/>
        </w:rPr>
        <w:t>s</w:t>
      </w:r>
      <w:r w:rsidR="008C2BE5" w:rsidRPr="00083EDE">
        <w:rPr>
          <w:rFonts w:ascii="Times New Roman" w:hAnsi="Times New Roman" w:cs="Times New Roman"/>
        </w:rPr>
        <w:t xml:space="preserve"> of </w:t>
      </w:r>
      <w:r w:rsidRPr="00083EDE">
        <w:rPr>
          <w:rFonts w:ascii="Times New Roman" w:hAnsi="Times New Roman" w:cs="Times New Roman"/>
        </w:rPr>
        <w:t xml:space="preserve">the </w:t>
      </w:r>
      <w:r w:rsidR="008C2BE5" w:rsidRPr="00083EDE">
        <w:rPr>
          <w:rFonts w:ascii="Times New Roman" w:hAnsi="Times New Roman" w:cs="Times New Roman"/>
        </w:rPr>
        <w:t>Commission staff</w:t>
      </w:r>
      <w:r w:rsidRPr="00083EDE">
        <w:rPr>
          <w:rFonts w:ascii="Times New Roman" w:hAnsi="Times New Roman" w:cs="Times New Roman"/>
        </w:rPr>
        <w:t>,</w:t>
      </w:r>
      <w:r w:rsidR="008C2BE5" w:rsidRPr="00083EDE">
        <w:rPr>
          <w:rFonts w:ascii="Times New Roman" w:hAnsi="Times New Roman" w:cs="Times New Roman"/>
        </w:rPr>
        <w:t xml:space="preserve"> </w:t>
      </w:r>
      <w:r w:rsidR="006F3154" w:rsidRPr="00083EDE">
        <w:rPr>
          <w:rFonts w:ascii="Times New Roman" w:hAnsi="Times New Roman" w:cs="Times New Roman"/>
        </w:rPr>
        <w:t>wh</w:t>
      </w:r>
      <w:r w:rsidR="006F3154">
        <w:rPr>
          <w:rFonts w:ascii="Times New Roman" w:hAnsi="Times New Roman" w:cs="Times New Roman"/>
        </w:rPr>
        <w:t>ich</w:t>
      </w:r>
      <w:r w:rsidR="008C2BE5" w:rsidRPr="00083EDE">
        <w:rPr>
          <w:rFonts w:ascii="Times New Roman" w:hAnsi="Times New Roman" w:cs="Times New Roman"/>
        </w:rPr>
        <w:t xml:space="preserve"> ha</w:t>
      </w:r>
      <w:r w:rsidRPr="00083EDE">
        <w:rPr>
          <w:rFonts w:ascii="Times New Roman" w:hAnsi="Times New Roman" w:cs="Times New Roman"/>
        </w:rPr>
        <w:t>ve</w:t>
      </w:r>
      <w:r w:rsidR="008C2BE5" w:rsidRPr="00083EDE">
        <w:rPr>
          <w:rFonts w:ascii="Times New Roman" w:hAnsi="Times New Roman" w:cs="Times New Roman"/>
        </w:rPr>
        <w:t xml:space="preserve"> gotten us to where we are today.  </w:t>
      </w:r>
      <w:r w:rsidR="00514512" w:rsidRPr="00083EDE">
        <w:rPr>
          <w:rFonts w:ascii="Times New Roman" w:hAnsi="Times New Roman" w:cs="Times New Roman"/>
        </w:rPr>
        <w:t xml:space="preserve">I thank you all for your hard work.  </w:t>
      </w:r>
    </w:p>
    <w:sectPr w:rsidR="00C04496" w:rsidRPr="00083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419896" w15:done="0"/>
  <w15:commentEx w15:paraId="16502E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FB869" w14:textId="77777777" w:rsidR="00A8288C" w:rsidRDefault="00A8288C" w:rsidP="00E56BD1">
      <w:pPr>
        <w:spacing w:after="0" w:line="240" w:lineRule="auto"/>
      </w:pPr>
      <w:r>
        <w:separator/>
      </w:r>
    </w:p>
  </w:endnote>
  <w:endnote w:type="continuationSeparator" w:id="0">
    <w:p w14:paraId="52B48128" w14:textId="77777777" w:rsidR="00A8288C" w:rsidRDefault="00A8288C" w:rsidP="00E5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EB858" w14:textId="77777777" w:rsidR="00B57B13" w:rsidRDefault="00B57B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9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7CF1FFF" w14:textId="38FF3580" w:rsidR="00B84A1D" w:rsidRPr="00B84A1D" w:rsidRDefault="00B84A1D">
        <w:pPr>
          <w:pStyle w:val="Footer"/>
          <w:jc w:val="center"/>
          <w:rPr>
            <w:rFonts w:ascii="Times New Roman" w:hAnsi="Times New Roman" w:cs="Times New Roman"/>
          </w:rPr>
        </w:pPr>
        <w:r w:rsidRPr="00B84A1D">
          <w:rPr>
            <w:rFonts w:ascii="Times New Roman" w:hAnsi="Times New Roman" w:cs="Times New Roman"/>
          </w:rPr>
          <w:fldChar w:fldCharType="begin"/>
        </w:r>
        <w:r w:rsidRPr="00B84A1D">
          <w:rPr>
            <w:rFonts w:ascii="Times New Roman" w:hAnsi="Times New Roman" w:cs="Times New Roman"/>
          </w:rPr>
          <w:instrText xml:space="preserve"> PAGE   \* MERGEFORMAT </w:instrText>
        </w:r>
        <w:r w:rsidRPr="00B84A1D">
          <w:rPr>
            <w:rFonts w:ascii="Times New Roman" w:hAnsi="Times New Roman" w:cs="Times New Roman"/>
          </w:rPr>
          <w:fldChar w:fldCharType="separate"/>
        </w:r>
        <w:r w:rsidR="00FB54CF">
          <w:rPr>
            <w:rFonts w:ascii="Times New Roman" w:hAnsi="Times New Roman" w:cs="Times New Roman"/>
            <w:noProof/>
          </w:rPr>
          <w:t>1</w:t>
        </w:r>
        <w:r w:rsidRPr="00B84A1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798E5E" w14:textId="77777777" w:rsidR="00E30F7A" w:rsidRDefault="00E30F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45061" w14:textId="77777777" w:rsidR="00B57B13" w:rsidRDefault="00B57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68B4E" w14:textId="77777777" w:rsidR="00A8288C" w:rsidRDefault="00A8288C" w:rsidP="00E56BD1">
      <w:pPr>
        <w:spacing w:after="0" w:line="240" w:lineRule="auto"/>
      </w:pPr>
      <w:r>
        <w:separator/>
      </w:r>
    </w:p>
  </w:footnote>
  <w:footnote w:type="continuationSeparator" w:id="0">
    <w:p w14:paraId="7E17650D" w14:textId="77777777" w:rsidR="00A8288C" w:rsidRDefault="00A8288C" w:rsidP="00E5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08233" w14:textId="77777777" w:rsidR="00B57B13" w:rsidRDefault="00B57B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4566" w14:textId="77777777" w:rsidR="00B57B13" w:rsidRDefault="00B57B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A1070" w14:textId="77777777" w:rsidR="00B57B13" w:rsidRDefault="00B57B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2E52"/>
    <w:multiLevelType w:val="hybridMultilevel"/>
    <w:tmpl w:val="B86E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a giancarlo">
    <w15:presenceInfo w15:providerId="Windows Live" w15:userId="f26b200228f08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EE"/>
    <w:rsid w:val="0002258B"/>
    <w:rsid w:val="0002318D"/>
    <w:rsid w:val="000359B3"/>
    <w:rsid w:val="000416A5"/>
    <w:rsid w:val="00057F1E"/>
    <w:rsid w:val="00076ABF"/>
    <w:rsid w:val="00083EDE"/>
    <w:rsid w:val="00095052"/>
    <w:rsid w:val="000B01AB"/>
    <w:rsid w:val="000C5ACB"/>
    <w:rsid w:val="000E7364"/>
    <w:rsid w:val="00111D19"/>
    <w:rsid w:val="001233B2"/>
    <w:rsid w:val="00124839"/>
    <w:rsid w:val="00157D8E"/>
    <w:rsid w:val="0016037D"/>
    <w:rsid w:val="00164945"/>
    <w:rsid w:val="00190D64"/>
    <w:rsid w:val="00195A6C"/>
    <w:rsid w:val="001A330B"/>
    <w:rsid w:val="001A6F00"/>
    <w:rsid w:val="001B7674"/>
    <w:rsid w:val="001D1E29"/>
    <w:rsid w:val="001E4654"/>
    <w:rsid w:val="001F5769"/>
    <w:rsid w:val="00201F64"/>
    <w:rsid w:val="00220800"/>
    <w:rsid w:val="00244058"/>
    <w:rsid w:val="00252D26"/>
    <w:rsid w:val="002577AA"/>
    <w:rsid w:val="002725EE"/>
    <w:rsid w:val="00273472"/>
    <w:rsid w:val="00275AE2"/>
    <w:rsid w:val="002932D2"/>
    <w:rsid w:val="00294EF2"/>
    <w:rsid w:val="00295837"/>
    <w:rsid w:val="00296235"/>
    <w:rsid w:val="002A137B"/>
    <w:rsid w:val="002B582B"/>
    <w:rsid w:val="002C4F17"/>
    <w:rsid w:val="002D2766"/>
    <w:rsid w:val="0030027B"/>
    <w:rsid w:val="00306ABB"/>
    <w:rsid w:val="003257A3"/>
    <w:rsid w:val="00345316"/>
    <w:rsid w:val="00353EF2"/>
    <w:rsid w:val="0036131C"/>
    <w:rsid w:val="0036488A"/>
    <w:rsid w:val="0037583A"/>
    <w:rsid w:val="00387EE0"/>
    <w:rsid w:val="003B32F7"/>
    <w:rsid w:val="003C0E05"/>
    <w:rsid w:val="003D150F"/>
    <w:rsid w:val="003F2DEE"/>
    <w:rsid w:val="00427E32"/>
    <w:rsid w:val="00433E4D"/>
    <w:rsid w:val="004632DC"/>
    <w:rsid w:val="0046362F"/>
    <w:rsid w:val="004864A2"/>
    <w:rsid w:val="004960C8"/>
    <w:rsid w:val="004A5770"/>
    <w:rsid w:val="004D4141"/>
    <w:rsid w:val="004F38B3"/>
    <w:rsid w:val="0050227F"/>
    <w:rsid w:val="00514512"/>
    <w:rsid w:val="00514BB5"/>
    <w:rsid w:val="00532696"/>
    <w:rsid w:val="00545C64"/>
    <w:rsid w:val="0055685D"/>
    <w:rsid w:val="00581E1D"/>
    <w:rsid w:val="005A2FF2"/>
    <w:rsid w:val="005C798E"/>
    <w:rsid w:val="005F5D32"/>
    <w:rsid w:val="006061CD"/>
    <w:rsid w:val="0061620D"/>
    <w:rsid w:val="0062182B"/>
    <w:rsid w:val="00622C1C"/>
    <w:rsid w:val="00630D68"/>
    <w:rsid w:val="00652BCA"/>
    <w:rsid w:val="0066488D"/>
    <w:rsid w:val="00681D37"/>
    <w:rsid w:val="006B3F60"/>
    <w:rsid w:val="006C18A2"/>
    <w:rsid w:val="006C238B"/>
    <w:rsid w:val="006F2FB7"/>
    <w:rsid w:val="006F3154"/>
    <w:rsid w:val="00707FF9"/>
    <w:rsid w:val="00724924"/>
    <w:rsid w:val="00772F08"/>
    <w:rsid w:val="00791C4A"/>
    <w:rsid w:val="00793ED6"/>
    <w:rsid w:val="00796D2C"/>
    <w:rsid w:val="007B07AA"/>
    <w:rsid w:val="007C6DDD"/>
    <w:rsid w:val="00822966"/>
    <w:rsid w:val="00836693"/>
    <w:rsid w:val="00855E47"/>
    <w:rsid w:val="008835DA"/>
    <w:rsid w:val="00883D0E"/>
    <w:rsid w:val="008A59E4"/>
    <w:rsid w:val="008C1EA1"/>
    <w:rsid w:val="008C2BE5"/>
    <w:rsid w:val="008C41E9"/>
    <w:rsid w:val="008C60BF"/>
    <w:rsid w:val="008E4C05"/>
    <w:rsid w:val="009429C2"/>
    <w:rsid w:val="0096088C"/>
    <w:rsid w:val="00972057"/>
    <w:rsid w:val="0099506C"/>
    <w:rsid w:val="009B14B8"/>
    <w:rsid w:val="009C11E4"/>
    <w:rsid w:val="009F27BB"/>
    <w:rsid w:val="00A0646A"/>
    <w:rsid w:val="00A43154"/>
    <w:rsid w:val="00A449A9"/>
    <w:rsid w:val="00A56E7C"/>
    <w:rsid w:val="00A66DC8"/>
    <w:rsid w:val="00A75A20"/>
    <w:rsid w:val="00A75C66"/>
    <w:rsid w:val="00A8288C"/>
    <w:rsid w:val="00A85207"/>
    <w:rsid w:val="00AA511B"/>
    <w:rsid w:val="00AA710C"/>
    <w:rsid w:val="00AB2FDF"/>
    <w:rsid w:val="00AB59E9"/>
    <w:rsid w:val="00AC3188"/>
    <w:rsid w:val="00AC3BB1"/>
    <w:rsid w:val="00AE1194"/>
    <w:rsid w:val="00AE3CC9"/>
    <w:rsid w:val="00B01E5A"/>
    <w:rsid w:val="00B05EE0"/>
    <w:rsid w:val="00B063A2"/>
    <w:rsid w:val="00B06B43"/>
    <w:rsid w:val="00B33AC9"/>
    <w:rsid w:val="00B35B18"/>
    <w:rsid w:val="00B529A9"/>
    <w:rsid w:val="00B57B13"/>
    <w:rsid w:val="00B67D60"/>
    <w:rsid w:val="00B73128"/>
    <w:rsid w:val="00B84A1D"/>
    <w:rsid w:val="00B93BCE"/>
    <w:rsid w:val="00BB0119"/>
    <w:rsid w:val="00BB18B2"/>
    <w:rsid w:val="00BB1D04"/>
    <w:rsid w:val="00BC345B"/>
    <w:rsid w:val="00BE4C33"/>
    <w:rsid w:val="00BE512B"/>
    <w:rsid w:val="00BE5716"/>
    <w:rsid w:val="00BF5926"/>
    <w:rsid w:val="00C04496"/>
    <w:rsid w:val="00C36166"/>
    <w:rsid w:val="00C37919"/>
    <w:rsid w:val="00C66171"/>
    <w:rsid w:val="00CA4254"/>
    <w:rsid w:val="00CA50F3"/>
    <w:rsid w:val="00CB4395"/>
    <w:rsid w:val="00CC65AC"/>
    <w:rsid w:val="00CC6A36"/>
    <w:rsid w:val="00CD7B05"/>
    <w:rsid w:val="00CF277E"/>
    <w:rsid w:val="00D066E2"/>
    <w:rsid w:val="00D329AC"/>
    <w:rsid w:val="00D63284"/>
    <w:rsid w:val="00D64492"/>
    <w:rsid w:val="00D806BB"/>
    <w:rsid w:val="00D8699B"/>
    <w:rsid w:val="00D86C83"/>
    <w:rsid w:val="00DC70FE"/>
    <w:rsid w:val="00DD32AE"/>
    <w:rsid w:val="00E21453"/>
    <w:rsid w:val="00E24989"/>
    <w:rsid w:val="00E30F7A"/>
    <w:rsid w:val="00E43046"/>
    <w:rsid w:val="00E44584"/>
    <w:rsid w:val="00E56BD1"/>
    <w:rsid w:val="00E63B09"/>
    <w:rsid w:val="00E811D0"/>
    <w:rsid w:val="00EA493C"/>
    <w:rsid w:val="00EB3756"/>
    <w:rsid w:val="00EB3BC1"/>
    <w:rsid w:val="00ED1813"/>
    <w:rsid w:val="00ED76D7"/>
    <w:rsid w:val="00EF172F"/>
    <w:rsid w:val="00EF4FAF"/>
    <w:rsid w:val="00F056D9"/>
    <w:rsid w:val="00F27F5B"/>
    <w:rsid w:val="00F372AD"/>
    <w:rsid w:val="00F7449D"/>
    <w:rsid w:val="00F76CEA"/>
    <w:rsid w:val="00F821C8"/>
    <w:rsid w:val="00F8456D"/>
    <w:rsid w:val="00FA63AE"/>
    <w:rsid w:val="00FA78DB"/>
    <w:rsid w:val="00FB54CF"/>
    <w:rsid w:val="00FC18A7"/>
    <w:rsid w:val="00FC399A"/>
    <w:rsid w:val="00FD0098"/>
    <w:rsid w:val="00FD7F48"/>
    <w:rsid w:val="00FE0629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C4E5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EE"/>
    <w:pPr>
      <w:spacing w:after="0" w:line="240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6B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B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BD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AD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AD"/>
    <w:rPr>
      <w:rFonts w:ascii="Helvetica" w:hAnsi="Helvetic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66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6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6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6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69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C8"/>
  </w:style>
  <w:style w:type="paragraph" w:styleId="Footer">
    <w:name w:val="footer"/>
    <w:basedOn w:val="Normal"/>
    <w:link w:val="FooterChar"/>
    <w:uiPriority w:val="99"/>
    <w:unhideWhenUsed/>
    <w:rsid w:val="00F8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EE"/>
    <w:pPr>
      <w:spacing w:after="0" w:line="240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6B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B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BD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AD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AD"/>
    <w:rPr>
      <w:rFonts w:ascii="Helvetica" w:hAnsi="Helvetic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66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6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6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6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69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C8"/>
  </w:style>
  <w:style w:type="paragraph" w:styleId="Footer">
    <w:name w:val="footer"/>
    <w:basedOn w:val="Normal"/>
    <w:link w:val="FooterChar"/>
    <w:uiPriority w:val="99"/>
    <w:unhideWhenUsed/>
    <w:rsid w:val="00F8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4943</Characters>
  <Application>Microsoft Office Word</Application>
  <DocSecurity>0</DocSecurity>
  <Lines>69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5953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2015-04-21T18:44:00Z</dcterms:created>
  <dcterms:modified xsi:type="dcterms:W3CDTF">2015-04-21T18:44:00Z</dcterms:modified>
  <cp:category> </cp:category>
  <cp:contentStatus> </cp:contentStatus>
</cp:coreProperties>
</file>