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62166D" w:rsidP="006A7D75">
            <w:pPr>
              <w:jc w:val="center"/>
              <w:rPr>
                <w:b/>
              </w:rPr>
            </w:pPr>
            <w:bookmarkStart w:id="0" w:name="_GoBack"/>
            <w:bookmarkEnd w:id="0"/>
            <w:r>
              <w:rPr>
                <w:b/>
                <w:i/>
                <w:noProof/>
                <w:sz w:val="28"/>
                <w:szCs w:val="28"/>
              </w:rPr>
              <w:drawing>
                <wp:inline distT="0" distB="0" distL="0" distR="0" wp14:anchorId="237DFA40" wp14:editId="32F62BB6">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390E44" w:rsidP="00BB4E29">
            <w:pPr>
              <w:rPr>
                <w:bCs/>
                <w:sz w:val="22"/>
                <w:szCs w:val="22"/>
              </w:rPr>
            </w:pPr>
            <w:r>
              <w:rPr>
                <w:bCs/>
                <w:sz w:val="22"/>
                <w:szCs w:val="22"/>
              </w:rPr>
              <w:t xml:space="preserve">Robin Colwell,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w:t>
            </w:r>
            <w:r w:rsidR="0023503E">
              <w:rPr>
                <w:bCs/>
                <w:sz w:val="22"/>
                <w:szCs w:val="22"/>
              </w:rPr>
              <w:t>2300</w:t>
            </w:r>
          </w:p>
          <w:p w:rsidR="00390E44" w:rsidRDefault="0008423B" w:rsidP="00BB4E29">
            <w:pPr>
              <w:rPr>
                <w:bCs/>
                <w:sz w:val="22"/>
                <w:szCs w:val="22"/>
              </w:rPr>
            </w:pPr>
            <w:hyperlink r:id="rId9" w:history="1">
              <w:r w:rsidR="00390E44" w:rsidRPr="00B470B8">
                <w:rPr>
                  <w:rStyle w:val="Hyperlink"/>
                  <w:bCs/>
                  <w:sz w:val="22"/>
                  <w:szCs w:val="22"/>
                </w:rPr>
                <w:t>Robin.Colwell@fcc.gov</w:t>
              </w:r>
            </w:hyperlink>
          </w:p>
          <w:p w:rsidR="00390E44" w:rsidRDefault="00390E44" w:rsidP="00BB4E29">
            <w:pPr>
              <w:rPr>
                <w:bCs/>
                <w:sz w:val="22"/>
                <w:szCs w:val="22"/>
              </w:rPr>
            </w:pPr>
          </w:p>
          <w:p w:rsidR="00B906F4"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CC5E08" w:rsidRDefault="00390E44" w:rsidP="00390E44">
            <w:pPr>
              <w:tabs>
                <w:tab w:val="left" w:pos="8625"/>
              </w:tabs>
              <w:jc w:val="center"/>
              <w:rPr>
                <w:b/>
                <w:bCs/>
                <w:sz w:val="26"/>
                <w:szCs w:val="26"/>
              </w:rPr>
            </w:pPr>
            <w:r>
              <w:rPr>
                <w:b/>
                <w:bCs/>
                <w:sz w:val="26"/>
                <w:szCs w:val="26"/>
              </w:rPr>
              <w:t xml:space="preserve">STATEMENT OF COMMISSIONER MICHAEL O’RIELLY </w:t>
            </w:r>
          </w:p>
          <w:p w:rsidR="00B906F4" w:rsidRDefault="00B906F4" w:rsidP="00390E44">
            <w:pPr>
              <w:tabs>
                <w:tab w:val="left" w:pos="8625"/>
              </w:tabs>
              <w:jc w:val="center"/>
              <w:rPr>
                <w:b/>
                <w:bCs/>
                <w:sz w:val="26"/>
                <w:szCs w:val="26"/>
              </w:rPr>
            </w:pPr>
            <w:r w:rsidRPr="00B906F4">
              <w:rPr>
                <w:b/>
                <w:bCs/>
                <w:sz w:val="26"/>
                <w:szCs w:val="26"/>
              </w:rPr>
              <w:t>Regarding DC Circuit Decision to Deny Stay of Net Neutrality Order</w:t>
            </w:r>
          </w:p>
          <w:p w:rsidR="00B906F4" w:rsidRDefault="00B906F4" w:rsidP="00390E44">
            <w:pPr>
              <w:tabs>
                <w:tab w:val="left" w:pos="8625"/>
              </w:tabs>
              <w:jc w:val="center"/>
              <w:rPr>
                <w:b/>
                <w:bCs/>
                <w:sz w:val="26"/>
                <w:szCs w:val="26"/>
              </w:rPr>
            </w:pPr>
          </w:p>
          <w:p w:rsidR="00B906F4" w:rsidRPr="003F3653" w:rsidRDefault="003F3653" w:rsidP="00F96904">
            <w:pPr>
              <w:jc w:val="center"/>
              <w:rPr>
                <w:color w:val="000000" w:themeColor="text1"/>
                <w:sz w:val="22"/>
                <w:szCs w:val="22"/>
              </w:rPr>
            </w:pPr>
            <w:r w:rsidRPr="003F3653">
              <w:rPr>
                <w:color w:val="000000" w:themeColor="text1"/>
                <w:sz w:val="22"/>
                <w:szCs w:val="22"/>
              </w:rPr>
              <w:t>WASHINGTON, June 11, 2015</w:t>
            </w:r>
            <w:r>
              <w:rPr>
                <w:color w:val="000000" w:themeColor="text1"/>
                <w:sz w:val="22"/>
                <w:szCs w:val="22"/>
              </w:rPr>
              <w:t>.</w:t>
            </w:r>
            <w:r w:rsidR="00FE23DD" w:rsidRPr="00FB6D4F">
              <w:rPr>
                <w:szCs w:val="22"/>
              </w:rPr>
              <w:t xml:space="preserve"> —</w:t>
            </w:r>
            <w:r w:rsidR="00B906F4" w:rsidRPr="003F3653">
              <w:rPr>
                <w:color w:val="000000" w:themeColor="text1"/>
                <w:sz w:val="22"/>
                <w:szCs w:val="22"/>
              </w:rPr>
              <w:t>I am disappointed by the court’s decision to deny a stay of the Net Neutrality Order.  The fight against the Commission’s rules, however, has only just begun, because unless eradicated they will ultimately harm the foundations of the Internet, and limit its possibilities.  In the meantime, I will be vigilant in resisting any attempts by the agency to act as a referee enforcing rules known to none of the players and made up along the way.</w:t>
            </w:r>
          </w:p>
          <w:p w:rsidR="00390E44" w:rsidRDefault="00390E44" w:rsidP="00390E44">
            <w:pPr>
              <w:tabs>
                <w:tab w:val="left" w:pos="8625"/>
              </w:tabs>
              <w:jc w:val="center"/>
              <w:rPr>
                <w:b/>
                <w:bCs/>
                <w:sz w:val="26"/>
                <w:szCs w:val="26"/>
              </w:rPr>
            </w:pPr>
            <w:r>
              <w:rPr>
                <w:b/>
                <w:bCs/>
                <w:sz w:val="26"/>
                <w:szCs w:val="26"/>
              </w:rPr>
              <w:t xml:space="preserve"> </w:t>
            </w:r>
          </w:p>
          <w:p w:rsidR="00390E44" w:rsidRPr="008A3940" w:rsidRDefault="00390E44" w:rsidP="00390E44">
            <w:pPr>
              <w:tabs>
                <w:tab w:val="left" w:pos="8625"/>
              </w:tabs>
              <w:jc w:val="center"/>
              <w:rPr>
                <w:i/>
              </w:rPr>
            </w:pPr>
          </w:p>
          <w:p w:rsidR="004F3538" w:rsidRDefault="004F3538" w:rsidP="00BB4E29">
            <w:pPr>
              <w:tabs>
                <w:tab w:val="left" w:pos="8625"/>
              </w:tabs>
              <w:jc w:val="center"/>
              <w:rPr>
                <w:b/>
                <w:bCs/>
                <w:i/>
                <w:sz w:val="28"/>
                <w:szCs w:val="32"/>
              </w:rPr>
            </w:pP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EE0E90" w:rsidRDefault="00F708E3" w:rsidP="00B906F4">
            <w:pPr>
              <w:ind w:right="240"/>
              <w:jc w:val="center"/>
              <w:rPr>
                <w:sz w:val="22"/>
                <w:szCs w:val="22"/>
              </w:rPr>
            </w:pPr>
            <w:r w:rsidRPr="008A3940">
              <w:rPr>
                <w:sz w:val="22"/>
                <w:szCs w:val="22"/>
              </w:rPr>
              <w:t>###</w:t>
            </w:r>
            <w:r w:rsidR="00851588">
              <w:rPr>
                <w:sz w:val="22"/>
                <w:szCs w:val="22"/>
              </w:rPr>
              <w:br/>
            </w:r>
          </w:p>
          <w:p w:rsidR="00F20FEE" w:rsidRDefault="00F20FEE" w:rsidP="00F20FEE">
            <w:pPr>
              <w:jc w:val="center"/>
              <w:rPr>
                <w:b/>
                <w:bCs/>
                <w:sz w:val="18"/>
                <w:szCs w:val="18"/>
              </w:rPr>
            </w:pPr>
            <w:r w:rsidRPr="008A3F9A">
              <w:rPr>
                <w:b/>
                <w:bCs/>
                <w:sz w:val="18"/>
                <w:szCs w:val="18"/>
              </w:rPr>
              <w:t xml:space="preserve">Office of Commissioner </w:t>
            </w:r>
            <w:r>
              <w:rPr>
                <w:b/>
                <w:bCs/>
                <w:sz w:val="18"/>
                <w:szCs w:val="18"/>
              </w:rPr>
              <w:t>Mike O’Rielly</w:t>
            </w:r>
            <w:r w:rsidRPr="008A3F9A">
              <w:rPr>
                <w:b/>
                <w:bCs/>
                <w:sz w:val="18"/>
                <w:szCs w:val="18"/>
              </w:rPr>
              <w:t>: (202) 418-2</w:t>
            </w:r>
            <w:r>
              <w:rPr>
                <w:b/>
                <w:bCs/>
                <w:sz w:val="18"/>
                <w:szCs w:val="18"/>
              </w:rPr>
              <w:t>3</w:t>
            </w:r>
            <w:r w:rsidRPr="008A3F9A">
              <w:rPr>
                <w:b/>
                <w:bCs/>
                <w:sz w:val="18"/>
                <w:szCs w:val="18"/>
              </w:rPr>
              <w:t>00</w:t>
            </w:r>
          </w:p>
          <w:p w:rsidR="00F20FEE" w:rsidRDefault="00F20FEE" w:rsidP="00F20FEE">
            <w:pPr>
              <w:jc w:val="center"/>
              <w:rPr>
                <w:b/>
                <w:bCs/>
                <w:sz w:val="18"/>
                <w:szCs w:val="18"/>
              </w:rPr>
            </w:pPr>
            <w:r>
              <w:rPr>
                <w:b/>
                <w:bCs/>
                <w:sz w:val="18"/>
                <w:szCs w:val="18"/>
              </w:rPr>
              <w:t>Twitter: @MikeO</w:t>
            </w:r>
            <w:r w:rsidRPr="008A3F9A">
              <w:rPr>
                <w:b/>
                <w:bCs/>
                <w:sz w:val="18"/>
                <w:szCs w:val="18"/>
              </w:rPr>
              <w:t>FCC</w:t>
            </w:r>
          </w:p>
          <w:p w:rsidR="00F20FEE" w:rsidRPr="008A3F9A" w:rsidRDefault="00F20FEE" w:rsidP="00F20FEE">
            <w:pPr>
              <w:jc w:val="center"/>
              <w:rPr>
                <w:b/>
                <w:bCs/>
                <w:sz w:val="18"/>
                <w:szCs w:val="18"/>
              </w:rPr>
            </w:pPr>
            <w:r w:rsidRPr="00F20FEE">
              <w:rPr>
                <w:b/>
                <w:bCs/>
                <w:sz w:val="18"/>
                <w:szCs w:val="18"/>
              </w:rPr>
              <w:t>www.fcc.gov/leadership/michael-orielly</w:t>
            </w:r>
          </w:p>
          <w:p w:rsidR="00F20FEE" w:rsidRPr="008A3F9A" w:rsidRDefault="00F20FEE" w:rsidP="00F20FEE">
            <w:pPr>
              <w:jc w:val="center"/>
              <w:rPr>
                <w:b/>
                <w:bCs/>
                <w:sz w:val="18"/>
                <w:szCs w:val="18"/>
              </w:rPr>
            </w:pPr>
          </w:p>
          <w:p w:rsidR="00F20FEE" w:rsidRPr="008A3F9A" w:rsidRDefault="00F20FEE" w:rsidP="00F20FEE">
            <w:pPr>
              <w:jc w:val="center"/>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p w:rsidR="00F20FEE" w:rsidRPr="00B906F4" w:rsidRDefault="00F20FEE" w:rsidP="00B906F4">
            <w:pPr>
              <w:ind w:right="240"/>
              <w:jc w:val="center"/>
              <w:rPr>
                <w:sz w:val="22"/>
                <w:szCs w:val="22"/>
              </w:rPr>
            </w:pPr>
          </w:p>
        </w:tc>
      </w:tr>
    </w:tbl>
    <w:p w:rsidR="00D24C3D" w:rsidRDefault="00D24C3D" w:rsidP="003F3653">
      <w:pPr>
        <w:rPr>
          <w:b/>
          <w:bCs/>
          <w:sz w:val="32"/>
          <w:szCs w:val="32"/>
        </w:rPr>
      </w:pPr>
    </w:p>
    <w:sectPr w:rsidR="00D24C3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104" w:rsidRDefault="00526104" w:rsidP="00526104">
      <w:r>
        <w:separator/>
      </w:r>
    </w:p>
  </w:endnote>
  <w:endnote w:type="continuationSeparator" w:id="0">
    <w:p w:rsidR="00526104" w:rsidRDefault="00526104" w:rsidP="00526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104" w:rsidRDefault="005261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104" w:rsidRDefault="005261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104" w:rsidRDefault="005261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104" w:rsidRDefault="00526104" w:rsidP="00526104">
      <w:r>
        <w:separator/>
      </w:r>
    </w:p>
  </w:footnote>
  <w:footnote w:type="continuationSeparator" w:id="0">
    <w:p w:rsidR="00526104" w:rsidRDefault="00526104" w:rsidP="00526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104" w:rsidRDefault="005261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104" w:rsidRDefault="005261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104" w:rsidRDefault="005261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8423B"/>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3503E"/>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0E44"/>
    <w:rsid w:val="003910F1"/>
    <w:rsid w:val="003E42FC"/>
    <w:rsid w:val="003E5991"/>
    <w:rsid w:val="003F344A"/>
    <w:rsid w:val="003F3653"/>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4F3538"/>
    <w:rsid w:val="005022AA"/>
    <w:rsid w:val="00504845"/>
    <w:rsid w:val="0050757F"/>
    <w:rsid w:val="00516AD2"/>
    <w:rsid w:val="00526104"/>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2166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732CC"/>
    <w:rsid w:val="00774079"/>
    <w:rsid w:val="0077752B"/>
    <w:rsid w:val="00793D6F"/>
    <w:rsid w:val="00794090"/>
    <w:rsid w:val="007A44F8"/>
    <w:rsid w:val="007D21BF"/>
    <w:rsid w:val="007F3C12"/>
    <w:rsid w:val="007F5205"/>
    <w:rsid w:val="008215E7"/>
    <w:rsid w:val="00830FC6"/>
    <w:rsid w:val="00851588"/>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61620"/>
    <w:rsid w:val="009734B6"/>
    <w:rsid w:val="0098096F"/>
    <w:rsid w:val="0098437A"/>
    <w:rsid w:val="00986C92"/>
    <w:rsid w:val="00993C47"/>
    <w:rsid w:val="009B4B16"/>
    <w:rsid w:val="009E54A1"/>
    <w:rsid w:val="009F4E25"/>
    <w:rsid w:val="009F5B1F"/>
    <w:rsid w:val="00A35DFD"/>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906F4"/>
    <w:rsid w:val="00BA6350"/>
    <w:rsid w:val="00BB4E29"/>
    <w:rsid w:val="00BB74C9"/>
    <w:rsid w:val="00BC3AB6"/>
    <w:rsid w:val="00BD19E8"/>
    <w:rsid w:val="00BD4273"/>
    <w:rsid w:val="00C432E4"/>
    <w:rsid w:val="00C70C26"/>
    <w:rsid w:val="00C72001"/>
    <w:rsid w:val="00C772B7"/>
    <w:rsid w:val="00C80347"/>
    <w:rsid w:val="00CB7C1A"/>
    <w:rsid w:val="00CC5E08"/>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0FEE"/>
    <w:rsid w:val="00F228ED"/>
    <w:rsid w:val="00F26E31"/>
    <w:rsid w:val="00F27C6C"/>
    <w:rsid w:val="00F34A8D"/>
    <w:rsid w:val="00F50D25"/>
    <w:rsid w:val="00F535D8"/>
    <w:rsid w:val="00F61155"/>
    <w:rsid w:val="00F708E3"/>
    <w:rsid w:val="00F76561"/>
    <w:rsid w:val="00F84736"/>
    <w:rsid w:val="00F96904"/>
    <w:rsid w:val="00FC6C29"/>
    <w:rsid w:val="00FD58E0"/>
    <w:rsid w:val="00FE0198"/>
    <w:rsid w:val="00FE23DD"/>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rsid w:val="00526104"/>
    <w:pPr>
      <w:tabs>
        <w:tab w:val="center" w:pos="4680"/>
        <w:tab w:val="right" w:pos="9360"/>
      </w:tabs>
    </w:pPr>
  </w:style>
  <w:style w:type="character" w:customStyle="1" w:styleId="HeaderChar">
    <w:name w:val="Header Char"/>
    <w:basedOn w:val="DefaultParagraphFont"/>
    <w:link w:val="Header"/>
    <w:rsid w:val="00526104"/>
    <w:rPr>
      <w:sz w:val="24"/>
      <w:szCs w:val="24"/>
    </w:rPr>
  </w:style>
  <w:style w:type="paragraph" w:styleId="Footer">
    <w:name w:val="footer"/>
    <w:basedOn w:val="Normal"/>
    <w:link w:val="FooterChar"/>
    <w:rsid w:val="00526104"/>
    <w:pPr>
      <w:tabs>
        <w:tab w:val="center" w:pos="4680"/>
        <w:tab w:val="right" w:pos="9360"/>
      </w:tabs>
    </w:pPr>
  </w:style>
  <w:style w:type="character" w:customStyle="1" w:styleId="FooterChar">
    <w:name w:val="Footer Char"/>
    <w:basedOn w:val="DefaultParagraphFont"/>
    <w:link w:val="Footer"/>
    <w:rsid w:val="0052610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rsid w:val="00526104"/>
    <w:pPr>
      <w:tabs>
        <w:tab w:val="center" w:pos="4680"/>
        <w:tab w:val="right" w:pos="9360"/>
      </w:tabs>
    </w:pPr>
  </w:style>
  <w:style w:type="character" w:customStyle="1" w:styleId="HeaderChar">
    <w:name w:val="Header Char"/>
    <w:basedOn w:val="DefaultParagraphFont"/>
    <w:link w:val="Header"/>
    <w:rsid w:val="00526104"/>
    <w:rPr>
      <w:sz w:val="24"/>
      <w:szCs w:val="24"/>
    </w:rPr>
  </w:style>
  <w:style w:type="paragraph" w:styleId="Footer">
    <w:name w:val="footer"/>
    <w:basedOn w:val="Normal"/>
    <w:link w:val="FooterChar"/>
    <w:rsid w:val="00526104"/>
    <w:pPr>
      <w:tabs>
        <w:tab w:val="center" w:pos="4680"/>
        <w:tab w:val="right" w:pos="9360"/>
      </w:tabs>
    </w:pPr>
  </w:style>
  <w:style w:type="character" w:customStyle="1" w:styleId="FooterChar">
    <w:name w:val="Footer Char"/>
    <w:basedOn w:val="DefaultParagraphFont"/>
    <w:link w:val="Footer"/>
    <w:rsid w:val="005261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186637">
      <w:bodyDiv w:val="1"/>
      <w:marLeft w:val="0"/>
      <w:marRight w:val="0"/>
      <w:marTop w:val="0"/>
      <w:marBottom w:val="0"/>
      <w:divBdr>
        <w:top w:val="none" w:sz="0" w:space="0" w:color="auto"/>
        <w:left w:val="none" w:sz="0" w:space="0" w:color="auto"/>
        <w:bottom w:val="none" w:sz="0" w:space="0" w:color="auto"/>
        <w:right w:val="none" w:sz="0" w:space="0" w:color="auto"/>
      </w:divBdr>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in.Colwell@fc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817</Characters>
  <Application>Microsoft Office Word</Application>
  <DocSecurity>0</DocSecurity>
  <Lines>29</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2015-06-11T21:16:00Z</dcterms:created>
  <dcterms:modified xsi:type="dcterms:W3CDTF">2015-06-11T21:16:00Z</dcterms:modified>
  <cp:category> </cp:category>
  <cp:contentStatus> </cp:contentStatus>
</cp:coreProperties>
</file>