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4B40" w:rsidRPr="00DF3344" w:rsidRDefault="00BF71C2" w:rsidP="00DA63A2">
      <w:pPr>
        <w:spacing w:after="0" w:line="240" w:lineRule="auto"/>
        <w:jc w:val="center"/>
        <w:rPr>
          <w:rFonts w:ascii="Times New Roman" w:hAnsi="Times New Roman" w:cs="Times New Roman"/>
          <w:b/>
        </w:rPr>
      </w:pPr>
      <w:bookmarkStart w:id="0" w:name="_GoBack"/>
      <w:bookmarkEnd w:id="0"/>
      <w:r>
        <w:rPr>
          <w:rFonts w:ascii="Times New Roman" w:hAnsi="Times New Roman" w:cs="Times New Roman"/>
          <w:b/>
        </w:rPr>
        <w:t xml:space="preserve">ORAL </w:t>
      </w:r>
      <w:r w:rsidR="00DA63A2" w:rsidRPr="00DF3344">
        <w:rPr>
          <w:rFonts w:ascii="Times New Roman" w:hAnsi="Times New Roman" w:cs="Times New Roman"/>
          <w:b/>
        </w:rPr>
        <w:t xml:space="preserve">STATEMENT OF COMMISSIONER </w:t>
      </w:r>
      <w:r w:rsidR="007D606E">
        <w:rPr>
          <w:rFonts w:ascii="Times New Roman" w:hAnsi="Times New Roman" w:cs="Times New Roman"/>
          <w:b/>
        </w:rPr>
        <w:t>MICHAEL</w:t>
      </w:r>
      <w:r w:rsidR="00DA63A2" w:rsidRPr="00DF3344">
        <w:rPr>
          <w:rFonts w:ascii="Times New Roman" w:hAnsi="Times New Roman" w:cs="Times New Roman"/>
          <w:b/>
        </w:rPr>
        <w:t xml:space="preserve"> O’RIELLY</w:t>
      </w:r>
    </w:p>
    <w:p w:rsidR="00364B40" w:rsidRPr="00DF3344" w:rsidRDefault="00DA63A2" w:rsidP="00DA63A2">
      <w:pPr>
        <w:spacing w:after="0" w:line="240" w:lineRule="auto"/>
        <w:jc w:val="center"/>
        <w:rPr>
          <w:rFonts w:ascii="Times New Roman" w:hAnsi="Times New Roman" w:cs="Times New Roman"/>
          <w:b/>
        </w:rPr>
      </w:pPr>
      <w:r w:rsidRPr="00DF3344">
        <w:rPr>
          <w:rFonts w:ascii="Times New Roman" w:hAnsi="Times New Roman" w:cs="Times New Roman"/>
          <w:b/>
        </w:rPr>
        <w:t>DISSENTING IN PART</w:t>
      </w:r>
      <w:r w:rsidR="007D606E" w:rsidRPr="007D606E">
        <w:rPr>
          <w:rFonts w:ascii="Times New Roman" w:hAnsi="Times New Roman" w:cs="Times New Roman"/>
          <w:b/>
        </w:rPr>
        <w:t xml:space="preserve"> </w:t>
      </w:r>
      <w:r w:rsidR="007D606E" w:rsidRPr="00DF3344">
        <w:rPr>
          <w:rFonts w:ascii="Times New Roman" w:hAnsi="Times New Roman" w:cs="Times New Roman"/>
          <w:b/>
        </w:rPr>
        <w:t>AND APPROVING IN PART</w:t>
      </w:r>
    </w:p>
    <w:p w:rsidR="00364B40" w:rsidRPr="00DF3344" w:rsidRDefault="00364B40" w:rsidP="00364B40">
      <w:pPr>
        <w:spacing w:after="0" w:line="240" w:lineRule="auto"/>
        <w:rPr>
          <w:rFonts w:ascii="Times New Roman" w:hAnsi="Times New Roman" w:cs="Times New Roman"/>
        </w:rPr>
      </w:pPr>
    </w:p>
    <w:p w:rsidR="007762DE" w:rsidRDefault="007762DE" w:rsidP="007762DE">
      <w:pPr>
        <w:pStyle w:val="ParaNum"/>
        <w:numPr>
          <w:ilvl w:val="0"/>
          <w:numId w:val="0"/>
        </w:numPr>
        <w:rPr>
          <w:b/>
          <w:i/>
        </w:rPr>
      </w:pPr>
      <w:r>
        <w:rPr>
          <w:b/>
          <w:i/>
        </w:rPr>
        <w:t>Re: In the Matter of Rule</w:t>
      </w:r>
      <w:r w:rsidR="002C6B00">
        <w:rPr>
          <w:b/>
          <w:i/>
        </w:rPr>
        <w:t>s</w:t>
      </w:r>
      <w:r>
        <w:rPr>
          <w:b/>
          <w:i/>
        </w:rPr>
        <w:t xml:space="preserve"> and Regulations Implementing the Telephone Consumer Protection Act of 1991</w:t>
      </w:r>
      <w:r w:rsidRPr="00A719C8">
        <w:rPr>
          <w:b/>
        </w:rPr>
        <w:t>, CG Docket No. 02-278, WC Docket No. 07-135</w:t>
      </w:r>
    </w:p>
    <w:p w:rsidR="007762DE" w:rsidRDefault="007762DE" w:rsidP="007762DE">
      <w:pPr>
        <w:pStyle w:val="ParaNum"/>
        <w:numPr>
          <w:ilvl w:val="0"/>
          <w:numId w:val="0"/>
        </w:numPr>
        <w:rPr>
          <w:b/>
        </w:rPr>
      </w:pPr>
    </w:p>
    <w:p w:rsidR="00F57A37" w:rsidRDefault="000E6A0B" w:rsidP="000E6A0B">
      <w:pPr>
        <w:tabs>
          <w:tab w:val="left" w:pos="720"/>
        </w:tabs>
        <w:spacing w:after="0" w:line="240" w:lineRule="auto"/>
        <w:rPr>
          <w:rFonts w:ascii="Times New Roman" w:hAnsi="Times New Roman" w:cs="Times New Roman"/>
        </w:rPr>
      </w:pPr>
      <w:r w:rsidRPr="00DF3344">
        <w:rPr>
          <w:rFonts w:ascii="Times New Roman" w:hAnsi="Times New Roman" w:cs="Times New Roman"/>
        </w:rPr>
        <w:tab/>
      </w:r>
      <w:r w:rsidR="00564077" w:rsidRPr="00DF3344">
        <w:rPr>
          <w:rFonts w:ascii="Times New Roman" w:hAnsi="Times New Roman" w:cs="Times New Roman"/>
        </w:rPr>
        <w:t xml:space="preserve">Today’s order has been </w:t>
      </w:r>
      <w:r w:rsidR="00FA2952" w:rsidRPr="00DF3344">
        <w:rPr>
          <w:rFonts w:ascii="Times New Roman" w:hAnsi="Times New Roman" w:cs="Times New Roman"/>
        </w:rPr>
        <w:t>hailed</w:t>
      </w:r>
      <w:r w:rsidR="00564077" w:rsidRPr="00DF3344">
        <w:rPr>
          <w:rFonts w:ascii="Times New Roman" w:hAnsi="Times New Roman" w:cs="Times New Roman"/>
        </w:rPr>
        <w:t xml:space="preserve"> as </w:t>
      </w:r>
      <w:r w:rsidR="008167D2">
        <w:rPr>
          <w:rFonts w:ascii="Times New Roman" w:hAnsi="Times New Roman" w:cs="Times New Roman"/>
        </w:rPr>
        <w:t>“</w:t>
      </w:r>
      <w:r w:rsidR="007466A8" w:rsidRPr="00DF3344">
        <w:rPr>
          <w:rFonts w:ascii="Times New Roman" w:hAnsi="Times New Roman" w:cs="Times New Roman"/>
        </w:rPr>
        <w:t>protecting</w:t>
      </w:r>
      <w:r w:rsidR="008167D2">
        <w:rPr>
          <w:rFonts w:ascii="Times New Roman" w:hAnsi="Times New Roman" w:cs="Times New Roman"/>
        </w:rPr>
        <w:t>”</w:t>
      </w:r>
      <w:r w:rsidR="00564077" w:rsidRPr="00DF3344">
        <w:rPr>
          <w:rFonts w:ascii="Times New Roman" w:hAnsi="Times New Roman" w:cs="Times New Roman"/>
        </w:rPr>
        <w:t xml:space="preserve"> </w:t>
      </w:r>
      <w:r w:rsidR="002B2CED" w:rsidRPr="00DF3344">
        <w:rPr>
          <w:rFonts w:ascii="Times New Roman" w:hAnsi="Times New Roman" w:cs="Times New Roman"/>
        </w:rPr>
        <w:t>Americans</w:t>
      </w:r>
      <w:r w:rsidR="00564077" w:rsidRPr="00DF3344">
        <w:rPr>
          <w:rFonts w:ascii="Times New Roman" w:hAnsi="Times New Roman" w:cs="Times New Roman"/>
        </w:rPr>
        <w:t xml:space="preserve"> from harassing </w:t>
      </w:r>
      <w:r w:rsidR="00FA2952" w:rsidRPr="00DF3344">
        <w:rPr>
          <w:rFonts w:ascii="Times New Roman" w:hAnsi="Times New Roman" w:cs="Times New Roman"/>
        </w:rPr>
        <w:t>robocalls</w:t>
      </w:r>
      <w:r w:rsidR="00564077" w:rsidRPr="00DF3344">
        <w:rPr>
          <w:rFonts w:ascii="Times New Roman" w:hAnsi="Times New Roman" w:cs="Times New Roman"/>
        </w:rPr>
        <w:t xml:space="preserve"> and texts.  </w:t>
      </w:r>
      <w:r w:rsidR="0044599D">
        <w:rPr>
          <w:rFonts w:ascii="Times New Roman" w:hAnsi="Times New Roman" w:cs="Times New Roman"/>
        </w:rPr>
        <w:t>That is a farce</w:t>
      </w:r>
      <w:r w:rsidR="00055406" w:rsidRPr="00DF3344">
        <w:rPr>
          <w:rFonts w:ascii="Times New Roman" w:hAnsi="Times New Roman" w:cs="Times New Roman"/>
        </w:rPr>
        <w:t xml:space="preserve">.  </w:t>
      </w:r>
      <w:r w:rsidR="00F57A37">
        <w:rPr>
          <w:rFonts w:ascii="Times New Roman" w:hAnsi="Times New Roman" w:cs="Times New Roman"/>
        </w:rPr>
        <w:t>Instead, the order penalizes businesses and institutions acting in good faith to reach their customers</w:t>
      </w:r>
      <w:r w:rsidR="00DE1852">
        <w:rPr>
          <w:rFonts w:ascii="Times New Roman" w:hAnsi="Times New Roman" w:cs="Times New Roman"/>
        </w:rPr>
        <w:t xml:space="preserve"> using modern technologies</w:t>
      </w:r>
      <w:r w:rsidR="00F57A37">
        <w:rPr>
          <w:rFonts w:ascii="Times New Roman" w:hAnsi="Times New Roman" w:cs="Times New Roman"/>
        </w:rPr>
        <w:t>.</w:t>
      </w:r>
      <w:r w:rsidR="008167D2">
        <w:rPr>
          <w:rFonts w:ascii="Times New Roman" w:hAnsi="Times New Roman" w:cs="Times New Roman"/>
        </w:rPr>
        <w:t xml:space="preserve">  I’m sure it will be said that we are approving half of the petitions before us.  But, that is a completely misleading point, because many of the petitions were filed </w:t>
      </w:r>
      <w:r w:rsidR="006305A6">
        <w:rPr>
          <w:rFonts w:ascii="Times New Roman" w:hAnsi="Times New Roman" w:cs="Times New Roman"/>
        </w:rPr>
        <w:t>due to the belief t</w:t>
      </w:r>
      <w:r w:rsidR="008167D2">
        <w:rPr>
          <w:rFonts w:ascii="Times New Roman" w:hAnsi="Times New Roman" w:cs="Times New Roman"/>
        </w:rPr>
        <w:t xml:space="preserve">hat the Commission would not do anything to </w:t>
      </w:r>
      <w:r w:rsidR="002B50BC">
        <w:rPr>
          <w:rFonts w:ascii="Times New Roman" w:hAnsi="Times New Roman" w:cs="Times New Roman"/>
        </w:rPr>
        <w:t>properly address</w:t>
      </w:r>
      <w:r w:rsidR="008167D2">
        <w:rPr>
          <w:rFonts w:ascii="Times New Roman" w:hAnsi="Times New Roman" w:cs="Times New Roman"/>
        </w:rPr>
        <w:t xml:space="preserve"> the two big issues: reassigned numbers and autodialers.   </w:t>
      </w:r>
      <w:r w:rsidR="0044599D">
        <w:rPr>
          <w:rFonts w:ascii="Times New Roman" w:hAnsi="Times New Roman" w:cs="Times New Roman"/>
        </w:rPr>
        <w:t xml:space="preserve">  </w:t>
      </w:r>
      <w:r w:rsidR="0044599D" w:rsidRPr="0044599D">
        <w:rPr>
          <w:rFonts w:ascii="Times New Roman" w:hAnsi="Times New Roman" w:cs="Times New Roman"/>
        </w:rPr>
        <w:t xml:space="preserve"> </w:t>
      </w:r>
    </w:p>
    <w:p w:rsidR="00F57A37" w:rsidRDefault="00F57A37" w:rsidP="000E6A0B">
      <w:pPr>
        <w:tabs>
          <w:tab w:val="left" w:pos="720"/>
        </w:tabs>
        <w:spacing w:after="0" w:line="240" w:lineRule="auto"/>
        <w:rPr>
          <w:rFonts w:ascii="Times New Roman" w:hAnsi="Times New Roman" w:cs="Times New Roman"/>
        </w:rPr>
      </w:pPr>
    </w:p>
    <w:p w:rsidR="001F4644" w:rsidRPr="00DF3344" w:rsidRDefault="00F57A37" w:rsidP="000E6A0B">
      <w:pPr>
        <w:tabs>
          <w:tab w:val="left" w:pos="720"/>
        </w:tabs>
        <w:spacing w:after="0" w:line="240" w:lineRule="auto"/>
        <w:rPr>
          <w:rFonts w:ascii="Times New Roman" w:hAnsi="Times New Roman" w:cs="Times New Roman"/>
        </w:rPr>
      </w:pPr>
      <w:r>
        <w:rPr>
          <w:rFonts w:ascii="Times New Roman" w:hAnsi="Times New Roman" w:cs="Times New Roman"/>
        </w:rPr>
        <w:tab/>
      </w:r>
      <w:r w:rsidR="00CD21FE" w:rsidRPr="00DF3344">
        <w:rPr>
          <w:rFonts w:ascii="Times New Roman" w:hAnsi="Times New Roman" w:cs="Times New Roman"/>
        </w:rPr>
        <w:t xml:space="preserve">I have made clear, on multiple occasions, that I do not </w:t>
      </w:r>
      <w:r w:rsidR="001C2B1C" w:rsidRPr="00DF3344">
        <w:rPr>
          <w:rFonts w:ascii="Times New Roman" w:hAnsi="Times New Roman" w:cs="Times New Roman"/>
        </w:rPr>
        <w:t xml:space="preserve">condone </w:t>
      </w:r>
      <w:r w:rsidR="00CD21FE" w:rsidRPr="00DF3344">
        <w:rPr>
          <w:rFonts w:ascii="Times New Roman" w:hAnsi="Times New Roman" w:cs="Times New Roman"/>
        </w:rPr>
        <w:t xml:space="preserve">abusive calling practices.  </w:t>
      </w:r>
      <w:r w:rsidR="009645F7">
        <w:rPr>
          <w:rFonts w:ascii="Times New Roman" w:hAnsi="Times New Roman" w:cs="Times New Roman"/>
        </w:rPr>
        <w:t>In fact</w:t>
      </w:r>
      <w:r w:rsidR="007466A8" w:rsidRPr="00DF3344">
        <w:rPr>
          <w:rFonts w:ascii="Times New Roman" w:hAnsi="Times New Roman" w:cs="Times New Roman"/>
        </w:rPr>
        <w:t xml:space="preserve">, I </w:t>
      </w:r>
      <w:r w:rsidR="00055406" w:rsidRPr="00DF3344">
        <w:rPr>
          <w:rFonts w:ascii="Times New Roman" w:hAnsi="Times New Roman" w:cs="Times New Roman"/>
        </w:rPr>
        <w:t>had</w:t>
      </w:r>
      <w:r w:rsidR="007466A8" w:rsidRPr="00DF3344">
        <w:rPr>
          <w:rFonts w:ascii="Times New Roman" w:hAnsi="Times New Roman" w:cs="Times New Roman"/>
        </w:rPr>
        <w:t xml:space="preserve"> been working for over a year </w:t>
      </w:r>
      <w:r w:rsidR="002B6E56" w:rsidRPr="00DF3344">
        <w:rPr>
          <w:rFonts w:ascii="Times New Roman" w:hAnsi="Times New Roman" w:cs="Times New Roman"/>
        </w:rPr>
        <w:t xml:space="preserve">in the hopes of advancing an item that would </w:t>
      </w:r>
      <w:r w:rsidR="00FA2952" w:rsidRPr="00DF3344">
        <w:rPr>
          <w:rFonts w:ascii="Times New Roman" w:hAnsi="Times New Roman" w:cs="Times New Roman"/>
        </w:rPr>
        <w:t>protect consume</w:t>
      </w:r>
      <w:r w:rsidR="002B6E56" w:rsidRPr="00DF3344">
        <w:rPr>
          <w:rFonts w:ascii="Times New Roman" w:hAnsi="Times New Roman" w:cs="Times New Roman"/>
        </w:rPr>
        <w:t xml:space="preserve">rs from unwanted communications </w:t>
      </w:r>
      <w:r w:rsidR="00055406" w:rsidRPr="00DF3344">
        <w:rPr>
          <w:rFonts w:ascii="Times New Roman" w:hAnsi="Times New Roman" w:cs="Times New Roman"/>
        </w:rPr>
        <w:t>while</w:t>
      </w:r>
      <w:r w:rsidR="002B6E56" w:rsidRPr="00DF3344">
        <w:rPr>
          <w:rFonts w:ascii="Times New Roman" w:hAnsi="Times New Roman" w:cs="Times New Roman"/>
        </w:rPr>
        <w:t xml:space="preserve"> enabling legitimate businesses to reach </w:t>
      </w:r>
      <w:r w:rsidR="002B2CED" w:rsidRPr="00DF3344">
        <w:rPr>
          <w:rFonts w:ascii="Times New Roman" w:hAnsi="Times New Roman" w:cs="Times New Roman"/>
        </w:rPr>
        <w:t>individuals</w:t>
      </w:r>
      <w:r w:rsidR="002B6E56" w:rsidRPr="00DF3344">
        <w:rPr>
          <w:rFonts w:ascii="Times New Roman" w:hAnsi="Times New Roman" w:cs="Times New Roman"/>
        </w:rPr>
        <w:t xml:space="preserve"> that wish to be contacted.</w:t>
      </w:r>
      <w:r w:rsidR="00055406" w:rsidRPr="00DF3344">
        <w:rPr>
          <w:rFonts w:ascii="Times New Roman" w:hAnsi="Times New Roman" w:cs="Times New Roman"/>
        </w:rPr>
        <w:t xml:space="preserve">  That is the balance that Congress struck when it enacted the </w:t>
      </w:r>
      <w:r w:rsidR="00283509" w:rsidRPr="00DF3344">
        <w:rPr>
          <w:rFonts w:ascii="Times New Roman" w:hAnsi="Times New Roman" w:cs="Times New Roman"/>
        </w:rPr>
        <w:t>Telephone Consumer Protection Act (</w:t>
      </w:r>
      <w:r w:rsidR="00055406" w:rsidRPr="00DF3344">
        <w:rPr>
          <w:rFonts w:ascii="Times New Roman" w:hAnsi="Times New Roman" w:cs="Times New Roman"/>
        </w:rPr>
        <w:t>TCPA</w:t>
      </w:r>
      <w:r w:rsidR="00283509" w:rsidRPr="00DF3344">
        <w:rPr>
          <w:rFonts w:ascii="Times New Roman" w:hAnsi="Times New Roman" w:cs="Times New Roman"/>
        </w:rPr>
        <w:t>) in 1991</w:t>
      </w:r>
      <w:r w:rsidR="00055406" w:rsidRPr="00DF3344">
        <w:rPr>
          <w:rFonts w:ascii="Times New Roman" w:hAnsi="Times New Roman" w:cs="Times New Roman"/>
        </w:rPr>
        <w:t>.</w:t>
      </w:r>
      <w:r w:rsidR="009820B0" w:rsidRPr="00DF3344">
        <w:rPr>
          <w:rFonts w:ascii="Times New Roman" w:hAnsi="Times New Roman" w:cs="Times New Roman"/>
        </w:rPr>
        <w:t xml:space="preserve">  </w:t>
      </w:r>
    </w:p>
    <w:p w:rsidR="009820B0" w:rsidRPr="00DF3344" w:rsidRDefault="009820B0" w:rsidP="000E6A0B">
      <w:pPr>
        <w:tabs>
          <w:tab w:val="left" w:pos="720"/>
        </w:tabs>
        <w:spacing w:after="0" w:line="240" w:lineRule="auto"/>
        <w:rPr>
          <w:rFonts w:ascii="Times New Roman" w:hAnsi="Times New Roman" w:cs="Times New Roman"/>
        </w:rPr>
      </w:pPr>
    </w:p>
    <w:p w:rsidR="00C44188" w:rsidRPr="00DF3344" w:rsidRDefault="000E6A0B" w:rsidP="000E6A0B">
      <w:pPr>
        <w:tabs>
          <w:tab w:val="left" w:pos="720"/>
        </w:tabs>
        <w:spacing w:after="0" w:line="240" w:lineRule="auto"/>
        <w:rPr>
          <w:rFonts w:ascii="Times New Roman" w:hAnsi="Times New Roman" w:cs="Times New Roman"/>
        </w:rPr>
      </w:pPr>
      <w:r w:rsidRPr="00DF3344">
        <w:rPr>
          <w:rFonts w:ascii="Times New Roman" w:hAnsi="Times New Roman" w:cs="Times New Roman"/>
        </w:rPr>
        <w:tab/>
      </w:r>
      <w:r w:rsidR="00E94771">
        <w:rPr>
          <w:rFonts w:ascii="Times New Roman" w:hAnsi="Times New Roman" w:cs="Times New Roman"/>
        </w:rPr>
        <w:t>Unfortunately, t</w:t>
      </w:r>
      <w:r w:rsidR="001C2B1C" w:rsidRPr="00DF3344">
        <w:rPr>
          <w:rFonts w:ascii="Times New Roman" w:hAnsi="Times New Roman" w:cs="Times New Roman"/>
        </w:rPr>
        <w:t>hat balance</w:t>
      </w:r>
      <w:r w:rsidR="009820B0" w:rsidRPr="00DF3344">
        <w:rPr>
          <w:rFonts w:ascii="Times New Roman" w:hAnsi="Times New Roman" w:cs="Times New Roman"/>
        </w:rPr>
        <w:t xml:space="preserve"> has been </w:t>
      </w:r>
      <w:r w:rsidR="00562D2B">
        <w:rPr>
          <w:rFonts w:ascii="Times New Roman" w:hAnsi="Times New Roman" w:cs="Times New Roman"/>
        </w:rPr>
        <w:t>turn</w:t>
      </w:r>
      <w:r w:rsidR="008167D2">
        <w:rPr>
          <w:rFonts w:ascii="Times New Roman" w:hAnsi="Times New Roman" w:cs="Times New Roman"/>
        </w:rPr>
        <w:t>ed</w:t>
      </w:r>
      <w:r w:rsidR="00562D2B">
        <w:rPr>
          <w:rFonts w:ascii="Times New Roman" w:hAnsi="Times New Roman" w:cs="Times New Roman"/>
        </w:rPr>
        <w:t xml:space="preserve"> on its head</w:t>
      </w:r>
      <w:r w:rsidR="00562D2B" w:rsidRPr="00DF3344">
        <w:rPr>
          <w:rFonts w:ascii="Times New Roman" w:hAnsi="Times New Roman" w:cs="Times New Roman"/>
        </w:rPr>
        <w:t xml:space="preserve"> </w:t>
      </w:r>
      <w:r w:rsidR="009820B0" w:rsidRPr="00DF3344">
        <w:rPr>
          <w:rFonts w:ascii="Times New Roman" w:hAnsi="Times New Roman" w:cs="Times New Roman"/>
        </w:rPr>
        <w:t xml:space="preserve">by prior FCC decisions that expanded the scope of the TCPA, and </w:t>
      </w:r>
      <w:r w:rsidR="001C2B1C" w:rsidRPr="00DF3344">
        <w:rPr>
          <w:rFonts w:ascii="Times New Roman" w:hAnsi="Times New Roman" w:cs="Times New Roman"/>
        </w:rPr>
        <w:t>through</w:t>
      </w:r>
      <w:r w:rsidR="009820B0" w:rsidRPr="00DF3344">
        <w:rPr>
          <w:rFonts w:ascii="Times New Roman" w:hAnsi="Times New Roman" w:cs="Times New Roman"/>
        </w:rPr>
        <w:t xml:space="preserve"> litigation across the country that, in many cases, has further increased liability for </w:t>
      </w:r>
      <w:r w:rsidR="0065777E" w:rsidRPr="00DF3344">
        <w:rPr>
          <w:rFonts w:ascii="Times New Roman" w:hAnsi="Times New Roman" w:cs="Times New Roman"/>
        </w:rPr>
        <w:t>good actors</w:t>
      </w:r>
      <w:r w:rsidR="009820B0" w:rsidRPr="00DF3344">
        <w:rPr>
          <w:rFonts w:ascii="Times New Roman" w:hAnsi="Times New Roman" w:cs="Times New Roman"/>
        </w:rPr>
        <w:t xml:space="preserve">.  </w:t>
      </w:r>
      <w:r w:rsidR="006D73B7" w:rsidRPr="00DF3344">
        <w:rPr>
          <w:rFonts w:ascii="Times New Roman" w:hAnsi="Times New Roman" w:cs="Times New Roman"/>
        </w:rPr>
        <w:t>Indeed, i</w:t>
      </w:r>
      <w:r w:rsidR="009820B0" w:rsidRPr="00DF3344">
        <w:rPr>
          <w:rFonts w:ascii="Times New Roman" w:hAnsi="Times New Roman" w:cs="Times New Roman"/>
        </w:rPr>
        <w:t>t has been reported that over 2,000 TCPA class action lawsuits were filed in 2014 alone.</w:t>
      </w:r>
      <w:r w:rsidR="00CD21FE" w:rsidRPr="00DF3344">
        <w:rPr>
          <w:rFonts w:ascii="Times New Roman" w:hAnsi="Times New Roman" w:cs="Times New Roman"/>
        </w:rPr>
        <w:t xml:space="preserve">  Far from protecting consumers, </w:t>
      </w:r>
      <w:r w:rsidR="006D73B7" w:rsidRPr="00DF3344">
        <w:rPr>
          <w:rFonts w:ascii="Times New Roman" w:hAnsi="Times New Roman" w:cs="Times New Roman"/>
        </w:rPr>
        <w:t xml:space="preserve">however, </w:t>
      </w:r>
      <w:r w:rsidR="00CD21FE" w:rsidRPr="00DF3344">
        <w:rPr>
          <w:rFonts w:ascii="Times New Roman" w:hAnsi="Times New Roman" w:cs="Times New Roman"/>
        </w:rPr>
        <w:t xml:space="preserve">“[t]his current state of affairs, where companies must choose between potentially crushing damages under the TCPA or cease providing valuable communications specifically requested by consumers, contravenes Congress’s intent for the statute not to interfere with normal, expected, and desired communications </w:t>
      </w:r>
      <w:r w:rsidR="00CD21FE" w:rsidRPr="00F57A37">
        <w:rPr>
          <w:rFonts w:ascii="Times New Roman" w:hAnsi="Times New Roman" w:cs="Times New Roman"/>
          <w:i/>
        </w:rPr>
        <w:t>that consumers have expressly consented to receive</w:t>
      </w:r>
      <w:r w:rsidR="00CD21FE" w:rsidRPr="00DF3344">
        <w:rPr>
          <w:rFonts w:ascii="Times New Roman" w:hAnsi="Times New Roman" w:cs="Times New Roman"/>
        </w:rPr>
        <w:t>.”</w:t>
      </w:r>
      <w:r w:rsidR="00CD21FE" w:rsidRPr="00DF3344">
        <w:rPr>
          <w:rStyle w:val="FootnoteReference"/>
          <w:rFonts w:ascii="Times New Roman" w:hAnsi="Times New Roman" w:cs="Times New Roman"/>
        </w:rPr>
        <w:footnoteReference w:id="1"/>
      </w:r>
      <w:r w:rsidR="00C81826" w:rsidRPr="00DF3344">
        <w:rPr>
          <w:rFonts w:ascii="Times New Roman" w:hAnsi="Times New Roman" w:cs="Times New Roman"/>
        </w:rPr>
        <w:t xml:space="preserve">  </w:t>
      </w:r>
      <w:r w:rsidR="00876553" w:rsidRPr="00DF3344">
        <w:rPr>
          <w:rFonts w:ascii="Times New Roman" w:hAnsi="Times New Roman" w:cs="Times New Roman"/>
        </w:rPr>
        <w:t>These include:</w:t>
      </w:r>
    </w:p>
    <w:p w:rsidR="00AC534C" w:rsidRPr="00DF3344" w:rsidRDefault="00AC534C" w:rsidP="000E6A0B">
      <w:pPr>
        <w:tabs>
          <w:tab w:val="left" w:pos="720"/>
        </w:tabs>
        <w:spacing w:after="0" w:line="240" w:lineRule="auto"/>
        <w:rPr>
          <w:rFonts w:ascii="Times New Roman" w:hAnsi="Times New Roman" w:cs="Times New Roman"/>
        </w:rPr>
      </w:pPr>
    </w:p>
    <w:p w:rsidR="00AC534C" w:rsidRPr="0007496C" w:rsidRDefault="00AC534C" w:rsidP="000E6A0B">
      <w:pPr>
        <w:pStyle w:val="ListParagraph"/>
        <w:numPr>
          <w:ilvl w:val="0"/>
          <w:numId w:val="2"/>
        </w:numPr>
        <w:tabs>
          <w:tab w:val="left" w:pos="720"/>
        </w:tabs>
        <w:spacing w:after="0" w:line="240" w:lineRule="auto"/>
        <w:rPr>
          <w:rFonts w:ascii="Times New Roman" w:hAnsi="Times New Roman" w:cs="Times New Roman"/>
        </w:rPr>
      </w:pPr>
      <w:r w:rsidRPr="0007496C">
        <w:rPr>
          <w:rFonts w:ascii="Times New Roman" w:hAnsi="Times New Roman" w:cs="Times New Roman"/>
        </w:rPr>
        <w:t xml:space="preserve">Alerts from </w:t>
      </w:r>
      <w:r w:rsidR="008A4F92" w:rsidRPr="0007496C">
        <w:rPr>
          <w:rFonts w:ascii="Times New Roman" w:hAnsi="Times New Roman" w:cs="Times New Roman"/>
        </w:rPr>
        <w:t xml:space="preserve">a </w:t>
      </w:r>
      <w:r w:rsidRPr="0007496C">
        <w:rPr>
          <w:rFonts w:ascii="Times New Roman" w:hAnsi="Times New Roman" w:cs="Times New Roman"/>
        </w:rPr>
        <w:t>s</w:t>
      </w:r>
      <w:r w:rsidR="008A4F92" w:rsidRPr="0007496C">
        <w:rPr>
          <w:rFonts w:ascii="Times New Roman" w:hAnsi="Times New Roman" w:cs="Times New Roman"/>
        </w:rPr>
        <w:t xml:space="preserve">chool that a child </w:t>
      </w:r>
      <w:r w:rsidR="00E81B99" w:rsidRPr="0007496C">
        <w:rPr>
          <w:rFonts w:ascii="Times New Roman" w:hAnsi="Times New Roman" w:cs="Times New Roman"/>
        </w:rPr>
        <w:t>did not arrive at school</w:t>
      </w:r>
      <w:r w:rsidR="008A4F92" w:rsidRPr="0007496C">
        <w:rPr>
          <w:rFonts w:ascii="Times New Roman" w:hAnsi="Times New Roman" w:cs="Times New Roman"/>
        </w:rPr>
        <w:t xml:space="preserve">, </w:t>
      </w:r>
      <w:r w:rsidRPr="0007496C">
        <w:rPr>
          <w:rFonts w:ascii="Times New Roman" w:hAnsi="Times New Roman" w:cs="Times New Roman"/>
        </w:rPr>
        <w:t xml:space="preserve">or that the </w:t>
      </w:r>
      <w:r w:rsidR="008A4F92" w:rsidRPr="0007496C">
        <w:rPr>
          <w:rFonts w:ascii="Times New Roman" w:hAnsi="Times New Roman" w:cs="Times New Roman"/>
        </w:rPr>
        <w:t xml:space="preserve">building </w:t>
      </w:r>
      <w:r w:rsidRPr="0007496C">
        <w:rPr>
          <w:rFonts w:ascii="Times New Roman" w:hAnsi="Times New Roman" w:cs="Times New Roman"/>
        </w:rPr>
        <w:t>is on lockdown</w:t>
      </w:r>
    </w:p>
    <w:p w:rsidR="008A4F92" w:rsidRPr="0007496C" w:rsidRDefault="008A4F92" w:rsidP="000E6A0B">
      <w:pPr>
        <w:pStyle w:val="ListParagraph"/>
        <w:numPr>
          <w:ilvl w:val="0"/>
          <w:numId w:val="2"/>
        </w:numPr>
        <w:tabs>
          <w:tab w:val="left" w:pos="720"/>
        </w:tabs>
        <w:spacing w:after="0" w:line="240" w:lineRule="auto"/>
        <w:rPr>
          <w:rFonts w:ascii="Times New Roman" w:hAnsi="Times New Roman" w:cs="Times New Roman"/>
        </w:rPr>
      </w:pPr>
      <w:r w:rsidRPr="0007496C">
        <w:rPr>
          <w:rFonts w:ascii="Times New Roman" w:hAnsi="Times New Roman" w:cs="Times New Roman"/>
        </w:rPr>
        <w:t>Product recall and safety notifications</w:t>
      </w:r>
    </w:p>
    <w:p w:rsidR="008A4F92" w:rsidRPr="0007496C" w:rsidRDefault="008A4F92" w:rsidP="000E6A0B">
      <w:pPr>
        <w:pStyle w:val="ListParagraph"/>
        <w:numPr>
          <w:ilvl w:val="0"/>
          <w:numId w:val="2"/>
        </w:numPr>
        <w:tabs>
          <w:tab w:val="left" w:pos="720"/>
        </w:tabs>
        <w:spacing w:after="0" w:line="240" w:lineRule="auto"/>
        <w:rPr>
          <w:rFonts w:ascii="Times New Roman" w:hAnsi="Times New Roman" w:cs="Times New Roman"/>
        </w:rPr>
      </w:pPr>
      <w:r w:rsidRPr="0007496C">
        <w:rPr>
          <w:rFonts w:ascii="Times New Roman" w:hAnsi="Times New Roman" w:cs="Times New Roman"/>
        </w:rPr>
        <w:t>Notifications of utility outages</w:t>
      </w:r>
    </w:p>
    <w:p w:rsidR="00AC534C" w:rsidRPr="0007496C" w:rsidRDefault="00AC534C" w:rsidP="000E6A0B">
      <w:pPr>
        <w:pStyle w:val="ListParagraph"/>
        <w:numPr>
          <w:ilvl w:val="0"/>
          <w:numId w:val="2"/>
        </w:numPr>
        <w:tabs>
          <w:tab w:val="left" w:pos="720"/>
        </w:tabs>
        <w:spacing w:after="0" w:line="240" w:lineRule="auto"/>
        <w:rPr>
          <w:rFonts w:ascii="Times New Roman" w:hAnsi="Times New Roman" w:cs="Times New Roman"/>
        </w:rPr>
      </w:pPr>
      <w:r w:rsidRPr="0007496C">
        <w:rPr>
          <w:rFonts w:ascii="Times New Roman" w:hAnsi="Times New Roman" w:cs="Times New Roman"/>
        </w:rPr>
        <w:t xml:space="preserve">Immunization reminders for </w:t>
      </w:r>
      <w:r w:rsidR="008A61A5" w:rsidRPr="0007496C">
        <w:rPr>
          <w:rFonts w:ascii="Times New Roman" w:hAnsi="Times New Roman" w:cs="Times New Roman"/>
        </w:rPr>
        <w:t>underserved, low-income populations</w:t>
      </w:r>
    </w:p>
    <w:p w:rsidR="00AC534C" w:rsidRPr="0007496C" w:rsidRDefault="00AC534C" w:rsidP="000E6A0B">
      <w:pPr>
        <w:pStyle w:val="ListParagraph"/>
        <w:numPr>
          <w:ilvl w:val="0"/>
          <w:numId w:val="2"/>
        </w:numPr>
        <w:tabs>
          <w:tab w:val="left" w:pos="720"/>
        </w:tabs>
        <w:spacing w:after="0" w:line="240" w:lineRule="auto"/>
        <w:rPr>
          <w:rFonts w:ascii="Times New Roman" w:hAnsi="Times New Roman" w:cs="Times New Roman"/>
        </w:rPr>
      </w:pPr>
      <w:r w:rsidRPr="0007496C">
        <w:rPr>
          <w:rFonts w:ascii="Times New Roman" w:hAnsi="Times New Roman" w:cs="Times New Roman"/>
        </w:rPr>
        <w:t xml:space="preserve">Tweets </w:t>
      </w:r>
      <w:r w:rsidR="00831C8D" w:rsidRPr="0007496C">
        <w:rPr>
          <w:rFonts w:ascii="Times New Roman" w:hAnsi="Times New Roman" w:cs="Times New Roman"/>
        </w:rPr>
        <w:t xml:space="preserve">(and other social media updates) </w:t>
      </w:r>
      <w:r w:rsidRPr="0007496C">
        <w:rPr>
          <w:rFonts w:ascii="Times New Roman" w:hAnsi="Times New Roman" w:cs="Times New Roman"/>
        </w:rPr>
        <w:t>and Instant Message notifications received by text</w:t>
      </w:r>
    </w:p>
    <w:p w:rsidR="00831C8D" w:rsidRPr="0007496C" w:rsidRDefault="008A4F92" w:rsidP="000E6A0B">
      <w:pPr>
        <w:pStyle w:val="ListParagraph"/>
        <w:numPr>
          <w:ilvl w:val="0"/>
          <w:numId w:val="2"/>
        </w:numPr>
        <w:tabs>
          <w:tab w:val="left" w:pos="720"/>
        </w:tabs>
        <w:spacing w:after="0" w:line="240" w:lineRule="auto"/>
        <w:rPr>
          <w:rFonts w:ascii="Times New Roman" w:hAnsi="Times New Roman" w:cs="Times New Roman"/>
        </w:rPr>
      </w:pPr>
      <w:r w:rsidRPr="0007496C">
        <w:rPr>
          <w:rFonts w:ascii="Times New Roman" w:hAnsi="Times New Roman" w:cs="Times New Roman"/>
        </w:rPr>
        <w:t>Updates</w:t>
      </w:r>
      <w:r w:rsidR="00831C8D" w:rsidRPr="0007496C">
        <w:rPr>
          <w:rFonts w:ascii="Times New Roman" w:hAnsi="Times New Roman" w:cs="Times New Roman"/>
        </w:rPr>
        <w:t xml:space="preserve"> from airlines to let their customers know their flight has been delayed</w:t>
      </w:r>
    </w:p>
    <w:p w:rsidR="00AC534C" w:rsidRPr="00DF3344" w:rsidRDefault="00AC534C" w:rsidP="000E6A0B">
      <w:pPr>
        <w:tabs>
          <w:tab w:val="left" w:pos="720"/>
        </w:tabs>
        <w:spacing w:after="0" w:line="240" w:lineRule="auto"/>
        <w:rPr>
          <w:rFonts w:ascii="Times New Roman" w:hAnsi="Times New Roman" w:cs="Times New Roman"/>
        </w:rPr>
      </w:pPr>
    </w:p>
    <w:p w:rsidR="00D26348" w:rsidRPr="00D26348" w:rsidRDefault="000E6A0B" w:rsidP="00A007D0">
      <w:pPr>
        <w:tabs>
          <w:tab w:val="left" w:pos="720"/>
        </w:tabs>
        <w:spacing w:after="0" w:line="240" w:lineRule="auto"/>
        <w:rPr>
          <w:rFonts w:ascii="Times New Roman" w:hAnsi="Times New Roman" w:cs="Times New Roman"/>
        </w:rPr>
      </w:pPr>
      <w:r w:rsidRPr="00DF3344">
        <w:rPr>
          <w:rFonts w:ascii="Times New Roman" w:hAnsi="Times New Roman" w:cs="Times New Roman"/>
        </w:rPr>
        <w:tab/>
      </w:r>
      <w:r w:rsidR="008A61A5" w:rsidRPr="00DF3344">
        <w:rPr>
          <w:rFonts w:ascii="Times New Roman" w:hAnsi="Times New Roman" w:cs="Times New Roman"/>
        </w:rPr>
        <w:t>Moreover, t</w:t>
      </w:r>
      <w:r w:rsidR="00DB7546" w:rsidRPr="00DF3344">
        <w:rPr>
          <w:rFonts w:ascii="Times New Roman" w:hAnsi="Times New Roman" w:cs="Times New Roman"/>
        </w:rPr>
        <w:t>his is desp</w:t>
      </w:r>
      <w:r w:rsidR="008A61A5" w:rsidRPr="00DF3344">
        <w:rPr>
          <w:rFonts w:ascii="Times New Roman" w:hAnsi="Times New Roman" w:cs="Times New Roman"/>
        </w:rPr>
        <w:t xml:space="preserve">ite evidence in the record of the benefits </w:t>
      </w:r>
      <w:r w:rsidR="007A61FB" w:rsidRPr="00DF3344">
        <w:rPr>
          <w:rFonts w:ascii="Times New Roman" w:hAnsi="Times New Roman" w:cs="Times New Roman"/>
        </w:rPr>
        <w:t>of informational calls and texts</w:t>
      </w:r>
      <w:r w:rsidR="008A61A5" w:rsidRPr="00DF3344">
        <w:rPr>
          <w:rFonts w:ascii="Times New Roman" w:hAnsi="Times New Roman" w:cs="Times New Roman"/>
        </w:rPr>
        <w:t xml:space="preserve">.  </w:t>
      </w:r>
      <w:r w:rsidR="00026429" w:rsidRPr="00DF3344">
        <w:rPr>
          <w:rFonts w:ascii="Times New Roman" w:hAnsi="Times New Roman" w:cs="Times New Roman"/>
        </w:rPr>
        <w:t>Indeed, other federal agencies, including the Department of Health and Human Services, have been promoting text messaging as a way to benefit Americans.</w:t>
      </w:r>
      <w:r w:rsidR="007F33C6" w:rsidRPr="00DF3344">
        <w:rPr>
          <w:rFonts w:ascii="Times New Roman" w:hAnsi="Times New Roman" w:cs="Times New Roman"/>
        </w:rPr>
        <w:t xml:space="preserve">  </w:t>
      </w:r>
      <w:r w:rsidR="00F57A37">
        <w:rPr>
          <w:rFonts w:ascii="Times New Roman" w:hAnsi="Times New Roman" w:cs="Times New Roman"/>
        </w:rPr>
        <w:t>S</w:t>
      </w:r>
      <w:r w:rsidR="007F33C6" w:rsidRPr="00DF3344">
        <w:rPr>
          <w:rFonts w:ascii="Times New Roman" w:hAnsi="Times New Roman" w:cs="Times New Roman"/>
        </w:rPr>
        <w:t xml:space="preserve">ome </w:t>
      </w:r>
      <w:r w:rsidR="00F57A37">
        <w:rPr>
          <w:rFonts w:ascii="Times New Roman" w:hAnsi="Times New Roman" w:cs="Times New Roman"/>
        </w:rPr>
        <w:t>agencies even</w:t>
      </w:r>
      <w:r w:rsidR="007F33C6" w:rsidRPr="00DF3344">
        <w:rPr>
          <w:rFonts w:ascii="Times New Roman" w:hAnsi="Times New Roman" w:cs="Times New Roman"/>
        </w:rPr>
        <w:t xml:space="preserve"> require companies to make a certain number of calls to consumers.</w:t>
      </w:r>
      <w:r w:rsidR="00904D9D" w:rsidRPr="00DF3344">
        <w:rPr>
          <w:rFonts w:ascii="Times New Roman" w:hAnsi="Times New Roman" w:cs="Times New Roman"/>
        </w:rPr>
        <w:t xml:space="preserve">  </w:t>
      </w:r>
      <w:r w:rsidR="00F07DC7">
        <w:rPr>
          <w:rFonts w:ascii="Times New Roman" w:hAnsi="Times New Roman" w:cs="Times New Roman"/>
        </w:rPr>
        <w:t>Additionally</w:t>
      </w:r>
      <w:r w:rsidR="00F57A37">
        <w:rPr>
          <w:rFonts w:ascii="Times New Roman" w:hAnsi="Times New Roman" w:cs="Times New Roman"/>
        </w:rPr>
        <w:t xml:space="preserve">, </w:t>
      </w:r>
      <w:r w:rsidR="00904D9D" w:rsidRPr="00DF3344">
        <w:rPr>
          <w:rFonts w:ascii="Times New Roman" w:hAnsi="Times New Roman" w:cs="Times New Roman"/>
        </w:rPr>
        <w:t xml:space="preserve">companies </w:t>
      </w:r>
      <w:r w:rsidR="00F07DC7">
        <w:rPr>
          <w:rFonts w:ascii="Times New Roman" w:hAnsi="Times New Roman" w:cs="Times New Roman"/>
        </w:rPr>
        <w:t>can be</w:t>
      </w:r>
      <w:r w:rsidR="00904D9D" w:rsidRPr="00DF3344">
        <w:rPr>
          <w:rFonts w:ascii="Times New Roman" w:hAnsi="Times New Roman" w:cs="Times New Roman"/>
        </w:rPr>
        <w:t xml:space="preserve"> </w:t>
      </w:r>
      <w:r w:rsidR="00F57A37">
        <w:rPr>
          <w:rFonts w:ascii="Times New Roman" w:hAnsi="Times New Roman" w:cs="Times New Roman"/>
        </w:rPr>
        <w:t>obligated</w:t>
      </w:r>
      <w:r w:rsidR="00904D9D" w:rsidRPr="00DF3344">
        <w:rPr>
          <w:rFonts w:ascii="Times New Roman" w:hAnsi="Times New Roman" w:cs="Times New Roman"/>
        </w:rPr>
        <w:t xml:space="preserve"> under state law to contact their customers</w:t>
      </w:r>
      <w:r w:rsidR="00EE0614">
        <w:rPr>
          <w:rFonts w:ascii="Times New Roman" w:hAnsi="Times New Roman" w:cs="Times New Roman"/>
        </w:rPr>
        <w:t>.</w:t>
      </w:r>
      <w:r w:rsidR="00063AE9">
        <w:rPr>
          <w:rFonts w:ascii="Times New Roman" w:hAnsi="Times New Roman" w:cs="Times New Roman"/>
        </w:rPr>
        <w:t xml:space="preserve">  </w:t>
      </w:r>
      <w:r w:rsidR="0039042A" w:rsidRPr="00DF3344">
        <w:rPr>
          <w:rFonts w:ascii="Times New Roman" w:hAnsi="Times New Roman" w:cs="Times New Roman"/>
        </w:rPr>
        <w:t>The record also shows that these types of services</w:t>
      </w:r>
      <w:r w:rsidR="007339E4" w:rsidRPr="00DF3344">
        <w:rPr>
          <w:rFonts w:ascii="Times New Roman" w:hAnsi="Times New Roman" w:cs="Times New Roman"/>
        </w:rPr>
        <w:t xml:space="preserve"> are popular with consumers, </w:t>
      </w:r>
      <w:r w:rsidR="00727E4F" w:rsidRPr="00DF3344">
        <w:rPr>
          <w:rFonts w:ascii="Times New Roman" w:hAnsi="Times New Roman" w:cs="Times New Roman"/>
        </w:rPr>
        <w:t>as long as they</w:t>
      </w:r>
      <w:r w:rsidR="0039042A" w:rsidRPr="00DF3344">
        <w:rPr>
          <w:rFonts w:ascii="Times New Roman" w:hAnsi="Times New Roman" w:cs="Times New Roman"/>
        </w:rPr>
        <w:t xml:space="preserve"> provide </w:t>
      </w:r>
      <w:r w:rsidR="0039042A" w:rsidRPr="00F57A37">
        <w:rPr>
          <w:rFonts w:ascii="Times New Roman" w:hAnsi="Times New Roman" w:cs="Times New Roman"/>
          <w:i/>
        </w:rPr>
        <w:t>timely and relevant</w:t>
      </w:r>
      <w:r w:rsidR="0039042A" w:rsidRPr="00DF3344">
        <w:rPr>
          <w:rFonts w:ascii="Times New Roman" w:hAnsi="Times New Roman" w:cs="Times New Roman"/>
        </w:rPr>
        <w:t xml:space="preserve"> information</w:t>
      </w:r>
      <w:r w:rsidR="00A007D0">
        <w:rPr>
          <w:rFonts w:ascii="Times New Roman" w:hAnsi="Times New Roman" w:cs="Times New Roman"/>
        </w:rPr>
        <w:t>.</w:t>
      </w:r>
      <w:r w:rsidR="00E87BC9">
        <w:rPr>
          <w:rFonts w:ascii="Times New Roman" w:hAnsi="Times New Roman" w:cs="Times New Roman"/>
        </w:rPr>
        <w:t xml:space="preserve">  Supporting examples are provided in my complete written statement.  </w:t>
      </w:r>
    </w:p>
    <w:p w:rsidR="00026429" w:rsidRPr="00AD62A8" w:rsidRDefault="00026429" w:rsidP="008C4792">
      <w:pPr>
        <w:pStyle w:val="ListParagraph"/>
        <w:tabs>
          <w:tab w:val="left" w:pos="720"/>
        </w:tabs>
        <w:spacing w:after="0" w:line="240" w:lineRule="auto"/>
        <w:rPr>
          <w:rFonts w:ascii="Times New Roman" w:hAnsi="Times New Roman" w:cs="Times New Roman"/>
        </w:rPr>
      </w:pPr>
    </w:p>
    <w:p w:rsidR="00E735C8" w:rsidRDefault="000E6A0B" w:rsidP="000E6A0B">
      <w:pPr>
        <w:tabs>
          <w:tab w:val="left" w:pos="720"/>
        </w:tabs>
        <w:spacing w:after="0" w:line="240" w:lineRule="auto"/>
        <w:rPr>
          <w:rFonts w:ascii="Times New Roman" w:hAnsi="Times New Roman" w:cs="Times New Roman"/>
        </w:rPr>
      </w:pPr>
      <w:r w:rsidRPr="00DF3344">
        <w:rPr>
          <w:rFonts w:ascii="Times New Roman" w:hAnsi="Times New Roman" w:cs="Times New Roman"/>
        </w:rPr>
        <w:lastRenderedPageBreak/>
        <w:tab/>
      </w:r>
      <w:r w:rsidR="008167D2">
        <w:rPr>
          <w:rFonts w:ascii="Times New Roman" w:hAnsi="Times New Roman" w:cs="Times New Roman"/>
        </w:rPr>
        <w:t>T</w:t>
      </w:r>
      <w:r w:rsidR="00562D2B">
        <w:rPr>
          <w:rFonts w:ascii="Times New Roman" w:hAnsi="Times New Roman" w:cs="Times New Roman"/>
        </w:rPr>
        <w:t>he Commission’s unfathomable action today</w:t>
      </w:r>
      <w:r w:rsidR="00562D2B" w:rsidRPr="00DF3344" w:rsidDel="00562D2B">
        <w:rPr>
          <w:rFonts w:ascii="Times New Roman" w:hAnsi="Times New Roman" w:cs="Times New Roman"/>
        </w:rPr>
        <w:t xml:space="preserve"> </w:t>
      </w:r>
      <w:r w:rsidR="00876553" w:rsidRPr="00DF3344">
        <w:rPr>
          <w:rFonts w:ascii="Times New Roman" w:hAnsi="Times New Roman" w:cs="Times New Roman"/>
        </w:rPr>
        <w:t>further expands the scope of the TCPA and sweeps in a variety of communications</w:t>
      </w:r>
      <w:r w:rsidR="000D6633">
        <w:rPr>
          <w:rFonts w:ascii="Times New Roman" w:hAnsi="Times New Roman" w:cs="Times New Roman"/>
        </w:rPr>
        <w:t>,</w:t>
      </w:r>
      <w:r w:rsidR="00876553" w:rsidRPr="00DF3344">
        <w:rPr>
          <w:rFonts w:ascii="Times New Roman" w:hAnsi="Times New Roman" w:cs="Times New Roman"/>
        </w:rPr>
        <w:t xml:space="preserve"> either by denying relief outright or by penalizing companies that dial a number that</w:t>
      </w:r>
      <w:r w:rsidR="005F637C" w:rsidRPr="00DF3344">
        <w:rPr>
          <w:rFonts w:ascii="Times New Roman" w:hAnsi="Times New Roman" w:cs="Times New Roman"/>
        </w:rPr>
        <w:t>, unbeknownst to them,</w:t>
      </w:r>
      <w:r w:rsidR="00876553" w:rsidRPr="00DF3344">
        <w:rPr>
          <w:rFonts w:ascii="Times New Roman" w:hAnsi="Times New Roman" w:cs="Times New Roman"/>
        </w:rPr>
        <w:t xml:space="preserve"> has been reassigned to someone else.  </w:t>
      </w:r>
      <w:r w:rsidR="007339E4" w:rsidRPr="00DF3344">
        <w:rPr>
          <w:rFonts w:ascii="Times New Roman" w:hAnsi="Times New Roman" w:cs="Times New Roman"/>
        </w:rPr>
        <w:t>Indeed</w:t>
      </w:r>
      <w:r w:rsidR="00D033FE" w:rsidRPr="00DF3344">
        <w:rPr>
          <w:rFonts w:ascii="Times New Roman" w:hAnsi="Times New Roman" w:cs="Times New Roman"/>
        </w:rPr>
        <w:t xml:space="preserve">, </w:t>
      </w:r>
      <w:r w:rsidR="00411475" w:rsidRPr="00DF3344">
        <w:rPr>
          <w:rFonts w:ascii="Times New Roman" w:hAnsi="Times New Roman" w:cs="Times New Roman"/>
        </w:rPr>
        <w:t xml:space="preserve">the order paints </w:t>
      </w:r>
      <w:r w:rsidR="00D033FE" w:rsidRPr="00DF3344">
        <w:rPr>
          <w:rFonts w:ascii="Times New Roman" w:hAnsi="Times New Roman" w:cs="Times New Roman"/>
        </w:rPr>
        <w:t>companies from virtually every sector of the economy as</w:t>
      </w:r>
      <w:r w:rsidR="00283509" w:rsidRPr="00DF3344">
        <w:rPr>
          <w:rFonts w:ascii="Times New Roman" w:hAnsi="Times New Roman" w:cs="Times New Roman"/>
        </w:rPr>
        <w:t xml:space="preserve"> bad actors</w:t>
      </w:r>
      <w:r w:rsidR="00D464B0" w:rsidRPr="00DF3344">
        <w:rPr>
          <w:rFonts w:ascii="Times New Roman" w:hAnsi="Times New Roman" w:cs="Times New Roman"/>
        </w:rPr>
        <w:t>, even when they are acting in goo</w:t>
      </w:r>
      <w:r w:rsidR="00DB7546" w:rsidRPr="00DF3344">
        <w:rPr>
          <w:rFonts w:ascii="Times New Roman" w:hAnsi="Times New Roman" w:cs="Times New Roman"/>
        </w:rPr>
        <w:t>d faith to reach their customers</w:t>
      </w:r>
      <w:r w:rsidR="00D033FE" w:rsidRPr="00DF3344">
        <w:rPr>
          <w:rFonts w:ascii="Times New Roman" w:hAnsi="Times New Roman" w:cs="Times New Roman"/>
        </w:rPr>
        <w:t xml:space="preserve">.  Incredibly, it </w:t>
      </w:r>
      <w:r w:rsidR="001C2B1C" w:rsidRPr="00DF3344">
        <w:rPr>
          <w:rFonts w:ascii="Times New Roman" w:hAnsi="Times New Roman" w:cs="Times New Roman"/>
        </w:rPr>
        <w:t xml:space="preserve">even </w:t>
      </w:r>
      <w:r w:rsidR="00D464B0" w:rsidRPr="00DF3344">
        <w:rPr>
          <w:rFonts w:ascii="Times New Roman" w:hAnsi="Times New Roman" w:cs="Times New Roman"/>
        </w:rPr>
        <w:t>concludes</w:t>
      </w:r>
      <w:r w:rsidR="00D033FE" w:rsidRPr="00DF3344">
        <w:rPr>
          <w:rFonts w:ascii="Times New Roman" w:hAnsi="Times New Roman" w:cs="Times New Roman"/>
        </w:rPr>
        <w:t xml:space="preserve"> </w:t>
      </w:r>
      <w:r w:rsidR="00007BCD" w:rsidRPr="00DF3344">
        <w:rPr>
          <w:rFonts w:ascii="Times New Roman" w:hAnsi="Times New Roman" w:cs="Times New Roman"/>
        </w:rPr>
        <w:t xml:space="preserve">that </w:t>
      </w:r>
      <w:r w:rsidR="00A30F35" w:rsidRPr="00DF3344">
        <w:rPr>
          <w:rFonts w:ascii="Times New Roman" w:hAnsi="Times New Roman" w:cs="Times New Roman"/>
        </w:rPr>
        <w:t xml:space="preserve">consumers experience </w:t>
      </w:r>
      <w:r w:rsidR="00D464B0" w:rsidRPr="00DF3344">
        <w:rPr>
          <w:rFonts w:ascii="Times New Roman" w:hAnsi="Times New Roman" w:cs="Times New Roman"/>
        </w:rPr>
        <w:t xml:space="preserve">a </w:t>
      </w:r>
      <w:r w:rsidR="00A30F35" w:rsidRPr="00DF3344">
        <w:rPr>
          <w:rFonts w:ascii="Times New Roman" w:hAnsi="Times New Roman" w:cs="Times New Roman"/>
        </w:rPr>
        <w:t xml:space="preserve">real </w:t>
      </w:r>
      <w:r w:rsidR="00D464B0" w:rsidRPr="00DF3344">
        <w:rPr>
          <w:rFonts w:ascii="Times New Roman" w:hAnsi="Times New Roman" w:cs="Times New Roman"/>
        </w:rPr>
        <w:t xml:space="preserve">and cognizable </w:t>
      </w:r>
      <w:r w:rsidR="00A30F35" w:rsidRPr="00DF3344">
        <w:rPr>
          <w:rFonts w:ascii="Times New Roman" w:hAnsi="Times New Roman" w:cs="Times New Roman"/>
        </w:rPr>
        <w:t>harm</w:t>
      </w:r>
      <w:r w:rsidR="00F05F90">
        <w:rPr>
          <w:rFonts w:ascii="Times New Roman" w:hAnsi="Times New Roman" w:cs="Times New Roman"/>
        </w:rPr>
        <w:t>—an intrusion of privacy—</w:t>
      </w:r>
      <w:r w:rsidR="00A30F35" w:rsidRPr="00DF3344">
        <w:rPr>
          <w:rFonts w:ascii="Times New Roman" w:hAnsi="Times New Roman" w:cs="Times New Roman"/>
        </w:rPr>
        <w:t>by</w:t>
      </w:r>
      <w:r w:rsidR="00F05F90">
        <w:rPr>
          <w:rFonts w:ascii="Times New Roman" w:hAnsi="Times New Roman" w:cs="Times New Roman"/>
        </w:rPr>
        <w:t xml:space="preserve"> </w:t>
      </w:r>
      <w:r w:rsidR="00A30F35" w:rsidRPr="00DF3344">
        <w:rPr>
          <w:rFonts w:ascii="Times New Roman" w:hAnsi="Times New Roman" w:cs="Times New Roman"/>
        </w:rPr>
        <w:t>receiving</w:t>
      </w:r>
      <w:r w:rsidR="00007BCD" w:rsidRPr="00DF3344">
        <w:rPr>
          <w:rFonts w:ascii="Times New Roman" w:hAnsi="Times New Roman" w:cs="Times New Roman"/>
        </w:rPr>
        <w:t xml:space="preserve"> as few as two stray calls or texts</w:t>
      </w:r>
      <w:r w:rsidR="00283509" w:rsidRPr="00DF3344">
        <w:rPr>
          <w:rFonts w:ascii="Times New Roman" w:hAnsi="Times New Roman" w:cs="Times New Roman"/>
        </w:rPr>
        <w:t>.</w:t>
      </w:r>
      <w:r w:rsidR="00FF61AB">
        <w:rPr>
          <w:rFonts w:ascii="Times New Roman" w:hAnsi="Times New Roman" w:cs="Times New Roman"/>
        </w:rPr>
        <w:t xml:space="preserve">  </w:t>
      </w:r>
    </w:p>
    <w:p w:rsidR="00E735C8" w:rsidRDefault="00E735C8" w:rsidP="000E6A0B">
      <w:pPr>
        <w:tabs>
          <w:tab w:val="left" w:pos="720"/>
        </w:tabs>
        <w:spacing w:after="0" w:line="240" w:lineRule="auto"/>
        <w:rPr>
          <w:rFonts w:ascii="Times New Roman" w:hAnsi="Times New Roman" w:cs="Times New Roman"/>
        </w:rPr>
      </w:pPr>
    </w:p>
    <w:p w:rsidR="009820B0" w:rsidRPr="00DF3344" w:rsidRDefault="00E735C8" w:rsidP="000E6A0B">
      <w:pPr>
        <w:tabs>
          <w:tab w:val="left" w:pos="720"/>
        </w:tabs>
        <w:spacing w:after="0" w:line="240" w:lineRule="auto"/>
        <w:rPr>
          <w:rFonts w:ascii="Times New Roman" w:hAnsi="Times New Roman" w:cs="Times New Roman"/>
        </w:rPr>
      </w:pPr>
      <w:r>
        <w:rPr>
          <w:rFonts w:ascii="Times New Roman" w:hAnsi="Times New Roman" w:cs="Times New Roman"/>
        </w:rPr>
        <w:tab/>
      </w:r>
      <w:r w:rsidR="00D033FE" w:rsidRPr="00DF3344">
        <w:rPr>
          <w:rFonts w:ascii="Times New Roman" w:hAnsi="Times New Roman" w:cs="Times New Roman"/>
        </w:rPr>
        <w:t xml:space="preserve">To be sure, the </w:t>
      </w:r>
      <w:r w:rsidR="00A34F48" w:rsidRPr="00DF3344">
        <w:rPr>
          <w:rFonts w:ascii="Times New Roman" w:hAnsi="Times New Roman" w:cs="Times New Roman"/>
        </w:rPr>
        <w:t>FCC</w:t>
      </w:r>
      <w:r w:rsidR="00283509" w:rsidRPr="00DF3344">
        <w:rPr>
          <w:rFonts w:ascii="Times New Roman" w:hAnsi="Times New Roman" w:cs="Times New Roman"/>
        </w:rPr>
        <w:t xml:space="preserve"> </w:t>
      </w:r>
      <w:r w:rsidR="00D033FE" w:rsidRPr="00DF3344">
        <w:rPr>
          <w:rFonts w:ascii="Times New Roman" w:hAnsi="Times New Roman" w:cs="Times New Roman"/>
        </w:rPr>
        <w:t>narrowly selects</w:t>
      </w:r>
      <w:r w:rsidR="00283509" w:rsidRPr="00DF3344">
        <w:rPr>
          <w:rFonts w:ascii="Times New Roman" w:hAnsi="Times New Roman" w:cs="Times New Roman"/>
        </w:rPr>
        <w:t xml:space="preserve"> </w:t>
      </w:r>
      <w:r w:rsidR="00A61269">
        <w:rPr>
          <w:rFonts w:ascii="Times New Roman" w:hAnsi="Times New Roman" w:cs="Times New Roman"/>
        </w:rPr>
        <w:t>certain</w:t>
      </w:r>
      <w:r w:rsidR="00283509" w:rsidRPr="00DF3344">
        <w:rPr>
          <w:rFonts w:ascii="Times New Roman" w:hAnsi="Times New Roman" w:cs="Times New Roman"/>
        </w:rPr>
        <w:t xml:space="preserve"> calls and texts </w:t>
      </w:r>
      <w:r w:rsidR="00283509" w:rsidRPr="00DF3344">
        <w:rPr>
          <w:rFonts w:ascii="Times New Roman" w:hAnsi="Times New Roman" w:cs="Times New Roman"/>
          <w:i/>
        </w:rPr>
        <w:t>it</w:t>
      </w:r>
      <w:r w:rsidR="00283509" w:rsidRPr="00DF3344">
        <w:rPr>
          <w:rFonts w:ascii="Times New Roman" w:hAnsi="Times New Roman" w:cs="Times New Roman"/>
        </w:rPr>
        <w:t xml:space="preserve"> thinks consumers should receive</w:t>
      </w:r>
      <w:r w:rsidR="00364B40" w:rsidRPr="00DF3344">
        <w:rPr>
          <w:rFonts w:ascii="Times New Roman" w:hAnsi="Times New Roman" w:cs="Times New Roman"/>
        </w:rPr>
        <w:t xml:space="preserve"> </w:t>
      </w:r>
      <w:r w:rsidR="00885BE6" w:rsidRPr="00DF3344">
        <w:rPr>
          <w:rFonts w:ascii="Times New Roman" w:hAnsi="Times New Roman" w:cs="Times New Roman"/>
        </w:rPr>
        <w:t xml:space="preserve">and allows </w:t>
      </w:r>
      <w:r w:rsidR="00D464B0" w:rsidRPr="00DF3344">
        <w:rPr>
          <w:rFonts w:ascii="Times New Roman" w:hAnsi="Times New Roman" w:cs="Times New Roman"/>
        </w:rPr>
        <w:t>them</w:t>
      </w:r>
      <w:r w:rsidR="00885BE6" w:rsidRPr="00DF3344">
        <w:rPr>
          <w:rFonts w:ascii="Times New Roman" w:hAnsi="Times New Roman" w:cs="Times New Roman"/>
        </w:rPr>
        <w:t xml:space="preserve"> under </w:t>
      </w:r>
      <w:r w:rsidR="005C57B3" w:rsidRPr="00DF3344">
        <w:rPr>
          <w:rFonts w:ascii="Times New Roman" w:hAnsi="Times New Roman" w:cs="Times New Roman"/>
        </w:rPr>
        <w:t xml:space="preserve">very </w:t>
      </w:r>
      <w:r w:rsidR="00D464B0" w:rsidRPr="00DF3344">
        <w:rPr>
          <w:rFonts w:ascii="Times New Roman" w:hAnsi="Times New Roman" w:cs="Times New Roman"/>
        </w:rPr>
        <w:t>limited circumstances</w:t>
      </w:r>
      <w:r w:rsidR="00F62B63" w:rsidRPr="00DF3344">
        <w:rPr>
          <w:rFonts w:ascii="Times New Roman" w:hAnsi="Times New Roman" w:cs="Times New Roman"/>
        </w:rPr>
        <w:t xml:space="preserve">.  </w:t>
      </w:r>
      <w:r w:rsidR="00CD21FE" w:rsidRPr="00DF3344">
        <w:rPr>
          <w:rFonts w:ascii="Times New Roman" w:hAnsi="Times New Roman" w:cs="Times New Roman"/>
        </w:rPr>
        <w:t>I approve the relief to the extent it is granted</w:t>
      </w:r>
      <w:r w:rsidR="007D606E">
        <w:rPr>
          <w:rFonts w:ascii="Times New Roman" w:hAnsi="Times New Roman" w:cs="Times New Roman"/>
        </w:rPr>
        <w:t xml:space="preserve"> but caution that it may not be as helpful as some would claim</w:t>
      </w:r>
      <w:r w:rsidR="003023A1">
        <w:rPr>
          <w:rFonts w:ascii="Times New Roman" w:hAnsi="Times New Roman" w:cs="Times New Roman"/>
        </w:rPr>
        <w:t>.  I’m not even sure it is workable</w:t>
      </w:r>
      <w:r w:rsidR="00CD21FE" w:rsidRPr="00DF3344">
        <w:rPr>
          <w:rFonts w:ascii="Times New Roman" w:hAnsi="Times New Roman" w:cs="Times New Roman"/>
        </w:rPr>
        <w:t xml:space="preserve">.  </w:t>
      </w:r>
      <w:r w:rsidR="00F62B63" w:rsidRPr="00DF3344">
        <w:rPr>
          <w:rFonts w:ascii="Times New Roman" w:hAnsi="Times New Roman" w:cs="Times New Roman"/>
        </w:rPr>
        <w:t>O</w:t>
      </w:r>
      <w:r w:rsidR="005C57B3" w:rsidRPr="00DF3344">
        <w:rPr>
          <w:rFonts w:ascii="Times New Roman" w:hAnsi="Times New Roman" w:cs="Times New Roman"/>
        </w:rPr>
        <w:t>therwise</w:t>
      </w:r>
      <w:r w:rsidR="00F62B63" w:rsidRPr="00DF3344">
        <w:rPr>
          <w:rFonts w:ascii="Times New Roman" w:hAnsi="Times New Roman" w:cs="Times New Roman"/>
        </w:rPr>
        <w:t xml:space="preserve">, </w:t>
      </w:r>
      <w:r w:rsidR="00A30F35" w:rsidRPr="00DF3344">
        <w:rPr>
          <w:rFonts w:ascii="Times New Roman" w:hAnsi="Times New Roman" w:cs="Times New Roman"/>
        </w:rPr>
        <w:t>the decisions</w:t>
      </w:r>
      <w:r w:rsidR="00F62B63" w:rsidRPr="00DF3344">
        <w:rPr>
          <w:rFonts w:ascii="Times New Roman" w:hAnsi="Times New Roman" w:cs="Times New Roman"/>
        </w:rPr>
        <w:t xml:space="preserve"> today will make </w:t>
      </w:r>
      <w:r w:rsidR="00364B40" w:rsidRPr="00DF3344">
        <w:rPr>
          <w:rFonts w:ascii="Times New Roman" w:hAnsi="Times New Roman" w:cs="Times New Roman"/>
        </w:rPr>
        <w:t xml:space="preserve">it </w:t>
      </w:r>
      <w:r w:rsidR="008B1C02" w:rsidRPr="00DF3344">
        <w:rPr>
          <w:rFonts w:ascii="Times New Roman" w:hAnsi="Times New Roman" w:cs="Times New Roman"/>
        </w:rPr>
        <w:t xml:space="preserve">much </w:t>
      </w:r>
      <w:r w:rsidR="00364B40" w:rsidRPr="00DF3344">
        <w:rPr>
          <w:rFonts w:ascii="Times New Roman" w:hAnsi="Times New Roman" w:cs="Times New Roman"/>
        </w:rPr>
        <w:t xml:space="preserve">harder for consumers to receive </w:t>
      </w:r>
      <w:r w:rsidR="002B2CED" w:rsidRPr="00DF3344">
        <w:rPr>
          <w:rFonts w:ascii="Times New Roman" w:hAnsi="Times New Roman" w:cs="Times New Roman"/>
        </w:rPr>
        <w:t>information</w:t>
      </w:r>
      <w:r w:rsidR="008B1C02" w:rsidRPr="00DF3344">
        <w:rPr>
          <w:rFonts w:ascii="Times New Roman" w:hAnsi="Times New Roman" w:cs="Times New Roman"/>
        </w:rPr>
        <w:t xml:space="preserve"> </w:t>
      </w:r>
      <w:r w:rsidR="00885BE6" w:rsidRPr="00DF3344">
        <w:rPr>
          <w:rFonts w:ascii="Times New Roman" w:hAnsi="Times New Roman" w:cs="Times New Roman"/>
        </w:rPr>
        <w:t>that they</w:t>
      </w:r>
      <w:r w:rsidR="008B1C02" w:rsidRPr="00DF3344">
        <w:rPr>
          <w:rFonts w:ascii="Times New Roman" w:hAnsi="Times New Roman" w:cs="Times New Roman"/>
        </w:rPr>
        <w:t xml:space="preserve"> want</w:t>
      </w:r>
      <w:r w:rsidR="00885BE6" w:rsidRPr="00DF3344">
        <w:rPr>
          <w:rFonts w:ascii="Times New Roman" w:hAnsi="Times New Roman" w:cs="Times New Roman"/>
        </w:rPr>
        <w:t xml:space="preserve"> </w:t>
      </w:r>
      <w:r w:rsidR="007339E4" w:rsidRPr="00DF3344">
        <w:rPr>
          <w:rFonts w:ascii="Times New Roman" w:hAnsi="Times New Roman" w:cs="Times New Roman"/>
        </w:rPr>
        <w:t>and</w:t>
      </w:r>
      <w:r w:rsidR="00885BE6" w:rsidRPr="00DF3344">
        <w:rPr>
          <w:rFonts w:ascii="Times New Roman" w:hAnsi="Times New Roman" w:cs="Times New Roman"/>
        </w:rPr>
        <w:t xml:space="preserve"> need</w:t>
      </w:r>
      <w:r w:rsidR="0043647D">
        <w:rPr>
          <w:rFonts w:ascii="Times New Roman" w:hAnsi="Times New Roman" w:cs="Times New Roman"/>
        </w:rPr>
        <w:t>, and will discourage companies from pursuing services that consumers might find beneficial.  Therefore</w:t>
      </w:r>
      <w:r w:rsidR="00CD21FE" w:rsidRPr="00DF3344">
        <w:rPr>
          <w:rFonts w:ascii="Times New Roman" w:hAnsi="Times New Roman" w:cs="Times New Roman"/>
        </w:rPr>
        <w:t xml:space="preserve">, I </w:t>
      </w:r>
      <w:r w:rsidR="00C05B05">
        <w:rPr>
          <w:rFonts w:ascii="Times New Roman" w:hAnsi="Times New Roman" w:cs="Times New Roman"/>
        </w:rPr>
        <w:t>strongly</w:t>
      </w:r>
      <w:r w:rsidR="00C05B05" w:rsidRPr="00DF3344">
        <w:rPr>
          <w:rFonts w:ascii="Times New Roman" w:hAnsi="Times New Roman" w:cs="Times New Roman"/>
        </w:rPr>
        <w:t xml:space="preserve"> </w:t>
      </w:r>
      <w:r w:rsidR="00CD21FE" w:rsidRPr="00DF3344">
        <w:rPr>
          <w:rFonts w:ascii="Times New Roman" w:hAnsi="Times New Roman" w:cs="Times New Roman"/>
        </w:rPr>
        <w:t>dissent from the remainder of the order</w:t>
      </w:r>
      <w:r w:rsidR="00283509" w:rsidRPr="00DF3344">
        <w:rPr>
          <w:rFonts w:ascii="Times New Roman" w:hAnsi="Times New Roman" w:cs="Times New Roman"/>
        </w:rPr>
        <w:t>.</w:t>
      </w:r>
      <w:r w:rsidR="00885BE6" w:rsidRPr="00DF3344">
        <w:rPr>
          <w:rFonts w:ascii="Times New Roman" w:hAnsi="Times New Roman" w:cs="Times New Roman"/>
        </w:rPr>
        <w:t xml:space="preserve">  </w:t>
      </w:r>
    </w:p>
    <w:p w:rsidR="009820B0" w:rsidRPr="00DF3344" w:rsidRDefault="009820B0" w:rsidP="000E6A0B">
      <w:pPr>
        <w:tabs>
          <w:tab w:val="left" w:pos="720"/>
        </w:tabs>
        <w:spacing w:after="0" w:line="240" w:lineRule="auto"/>
        <w:rPr>
          <w:rFonts w:ascii="Times New Roman" w:hAnsi="Times New Roman" w:cs="Times New Roman"/>
        </w:rPr>
      </w:pPr>
    </w:p>
    <w:p w:rsidR="001C2B1C" w:rsidRPr="00DF3344" w:rsidRDefault="000E6A0B" w:rsidP="000E6A0B">
      <w:pPr>
        <w:tabs>
          <w:tab w:val="left" w:pos="720"/>
        </w:tabs>
        <w:spacing w:after="0" w:line="240" w:lineRule="auto"/>
        <w:rPr>
          <w:rFonts w:ascii="Times New Roman" w:hAnsi="Times New Roman" w:cs="Times New Roman"/>
        </w:rPr>
      </w:pPr>
      <w:r w:rsidRPr="00DF3344">
        <w:rPr>
          <w:rFonts w:ascii="Times New Roman" w:hAnsi="Times New Roman" w:cs="Times New Roman"/>
        </w:rPr>
        <w:tab/>
      </w:r>
      <w:r w:rsidR="001C2B1C" w:rsidRPr="00DF3344">
        <w:rPr>
          <w:rFonts w:ascii="Times New Roman" w:hAnsi="Times New Roman" w:cs="Times New Roman"/>
        </w:rPr>
        <w:t xml:space="preserve">Starting with </w:t>
      </w:r>
      <w:r w:rsidR="00543C32" w:rsidRPr="00DF3344">
        <w:rPr>
          <w:rFonts w:ascii="Times New Roman" w:hAnsi="Times New Roman" w:cs="Times New Roman"/>
        </w:rPr>
        <w:t>a</w:t>
      </w:r>
      <w:r w:rsidR="001C2B1C" w:rsidRPr="00DF3344">
        <w:rPr>
          <w:rFonts w:ascii="Times New Roman" w:hAnsi="Times New Roman" w:cs="Times New Roman"/>
        </w:rPr>
        <w:t xml:space="preserve"> </w:t>
      </w:r>
      <w:r w:rsidR="00543C32" w:rsidRPr="00DF3344">
        <w:rPr>
          <w:rFonts w:ascii="Times New Roman" w:hAnsi="Times New Roman" w:cs="Times New Roman"/>
        </w:rPr>
        <w:t>threshold issue</w:t>
      </w:r>
      <w:r w:rsidR="001C2B1C" w:rsidRPr="00DF3344">
        <w:rPr>
          <w:rFonts w:ascii="Times New Roman" w:hAnsi="Times New Roman" w:cs="Times New Roman"/>
        </w:rPr>
        <w:t xml:space="preserve">, </w:t>
      </w:r>
      <w:r w:rsidR="00C36D49" w:rsidRPr="00DF3344">
        <w:rPr>
          <w:rFonts w:ascii="Times New Roman" w:hAnsi="Times New Roman" w:cs="Times New Roman"/>
        </w:rPr>
        <w:t xml:space="preserve">I </w:t>
      </w:r>
      <w:r w:rsidR="002B50BC">
        <w:rPr>
          <w:rFonts w:ascii="Times New Roman" w:hAnsi="Times New Roman" w:cs="Times New Roman"/>
        </w:rPr>
        <w:t>disagree</w:t>
      </w:r>
      <w:r w:rsidR="002B50BC" w:rsidRPr="00DF3344">
        <w:rPr>
          <w:rFonts w:ascii="Times New Roman" w:hAnsi="Times New Roman" w:cs="Times New Roman"/>
        </w:rPr>
        <w:t xml:space="preserve"> </w:t>
      </w:r>
      <w:r w:rsidR="002B50BC">
        <w:rPr>
          <w:rFonts w:ascii="Times New Roman" w:hAnsi="Times New Roman" w:cs="Times New Roman"/>
        </w:rPr>
        <w:t xml:space="preserve">with </w:t>
      </w:r>
      <w:r w:rsidR="00C36D49" w:rsidRPr="00DF3344">
        <w:rPr>
          <w:rFonts w:ascii="Times New Roman" w:hAnsi="Times New Roman" w:cs="Times New Roman"/>
        </w:rPr>
        <w:t>the premise</w:t>
      </w:r>
      <w:r w:rsidR="001C2B1C" w:rsidRPr="00DF3344">
        <w:rPr>
          <w:rFonts w:ascii="Times New Roman" w:hAnsi="Times New Roman" w:cs="Times New Roman"/>
        </w:rPr>
        <w:t xml:space="preserve"> </w:t>
      </w:r>
      <w:r w:rsidR="001D0DF1">
        <w:rPr>
          <w:rFonts w:ascii="Times New Roman" w:hAnsi="Times New Roman" w:cs="Times New Roman"/>
        </w:rPr>
        <w:t xml:space="preserve">that </w:t>
      </w:r>
      <w:r w:rsidR="001C2B1C" w:rsidRPr="00DF3344">
        <w:rPr>
          <w:rFonts w:ascii="Times New Roman" w:hAnsi="Times New Roman" w:cs="Times New Roman"/>
        </w:rPr>
        <w:t xml:space="preserve">the TCPA applies to text messages.  </w:t>
      </w:r>
      <w:r w:rsidR="00C36D49" w:rsidRPr="00DF3344">
        <w:rPr>
          <w:rFonts w:ascii="Times New Roman" w:hAnsi="Times New Roman" w:cs="Times New Roman"/>
        </w:rPr>
        <w:t xml:space="preserve">The TCPA was enacted in 1991 – before the first text message was ever sent.  </w:t>
      </w:r>
      <w:r w:rsidR="002B50BC">
        <w:rPr>
          <w:rFonts w:ascii="Times New Roman" w:hAnsi="Times New Roman" w:cs="Times New Roman"/>
        </w:rPr>
        <w:t>T</w:t>
      </w:r>
      <w:r w:rsidR="00C36D49" w:rsidRPr="00DF3344">
        <w:rPr>
          <w:rFonts w:ascii="Times New Roman" w:hAnsi="Times New Roman" w:cs="Times New Roman"/>
        </w:rPr>
        <w:t xml:space="preserve">he Commission </w:t>
      </w:r>
      <w:r w:rsidR="002B50BC">
        <w:rPr>
          <w:rFonts w:ascii="Times New Roman" w:hAnsi="Times New Roman" w:cs="Times New Roman"/>
        </w:rPr>
        <w:t xml:space="preserve">should have </w:t>
      </w:r>
      <w:r w:rsidR="00C36D49" w:rsidRPr="00DF3344">
        <w:rPr>
          <w:rFonts w:ascii="Times New Roman" w:hAnsi="Times New Roman" w:cs="Times New Roman"/>
        </w:rPr>
        <w:t>gone back to Congress for clear guidance on the issue</w:t>
      </w:r>
      <w:r w:rsidR="002B50BC">
        <w:rPr>
          <w:rFonts w:ascii="Times New Roman" w:hAnsi="Times New Roman" w:cs="Times New Roman"/>
        </w:rPr>
        <w:t xml:space="preserve"> rather than shoehorn a broken regime on a completely different technology</w:t>
      </w:r>
      <w:r w:rsidR="00C36D49" w:rsidRPr="00DF3344">
        <w:rPr>
          <w:rFonts w:ascii="Times New Roman" w:hAnsi="Times New Roman" w:cs="Times New Roman"/>
        </w:rPr>
        <w:t>.</w:t>
      </w:r>
      <w:r w:rsidR="007D606E">
        <w:rPr>
          <w:rFonts w:ascii="Times New Roman" w:hAnsi="Times New Roman" w:cs="Times New Roman"/>
        </w:rPr>
        <w:t xml:space="preserve">  </w:t>
      </w:r>
    </w:p>
    <w:p w:rsidR="001C2B1C" w:rsidRPr="00DF3344" w:rsidRDefault="001C2B1C" w:rsidP="000E6A0B">
      <w:pPr>
        <w:tabs>
          <w:tab w:val="left" w:pos="720"/>
        </w:tabs>
        <w:spacing w:after="0" w:line="240" w:lineRule="auto"/>
        <w:rPr>
          <w:rFonts w:ascii="Times New Roman" w:hAnsi="Times New Roman" w:cs="Times New Roman"/>
        </w:rPr>
      </w:pPr>
    </w:p>
    <w:p w:rsidR="00D51D9D" w:rsidRPr="00DF3344" w:rsidRDefault="000E6A0B" w:rsidP="000E6A0B">
      <w:pPr>
        <w:tabs>
          <w:tab w:val="left" w:pos="720"/>
        </w:tabs>
        <w:spacing w:after="0" w:line="240" w:lineRule="auto"/>
        <w:rPr>
          <w:rFonts w:ascii="Times New Roman" w:hAnsi="Times New Roman" w:cs="Times New Roman"/>
        </w:rPr>
      </w:pPr>
      <w:r w:rsidRPr="00DF3344">
        <w:rPr>
          <w:rFonts w:ascii="Times New Roman" w:hAnsi="Times New Roman" w:cs="Times New Roman"/>
        </w:rPr>
        <w:tab/>
      </w:r>
      <w:r w:rsidR="00EC4EB7" w:rsidRPr="00DF3344">
        <w:rPr>
          <w:rFonts w:ascii="Times New Roman" w:hAnsi="Times New Roman" w:cs="Times New Roman"/>
        </w:rPr>
        <w:t xml:space="preserve">The order also </w:t>
      </w:r>
      <w:r w:rsidR="002C0D79">
        <w:rPr>
          <w:rFonts w:ascii="Times New Roman" w:hAnsi="Times New Roman" w:cs="Times New Roman"/>
        </w:rPr>
        <w:t xml:space="preserve">impermissibly </w:t>
      </w:r>
      <w:r w:rsidR="00EC4EB7" w:rsidRPr="00DF3344">
        <w:rPr>
          <w:rFonts w:ascii="Times New Roman" w:hAnsi="Times New Roman" w:cs="Times New Roman"/>
        </w:rPr>
        <w:t xml:space="preserve">expands the </w:t>
      </w:r>
      <w:r w:rsidR="00D865E5">
        <w:rPr>
          <w:rFonts w:ascii="Times New Roman" w:hAnsi="Times New Roman" w:cs="Times New Roman"/>
        </w:rPr>
        <w:t xml:space="preserve">statutory </w:t>
      </w:r>
      <w:r w:rsidR="00EC4EB7" w:rsidRPr="00DF3344">
        <w:rPr>
          <w:rFonts w:ascii="Times New Roman" w:hAnsi="Times New Roman" w:cs="Times New Roman"/>
        </w:rPr>
        <w:t xml:space="preserve">definition of </w:t>
      </w:r>
      <w:r w:rsidR="00D865E5">
        <w:rPr>
          <w:rFonts w:ascii="Times New Roman" w:hAnsi="Times New Roman" w:cs="Times New Roman"/>
        </w:rPr>
        <w:t>an</w:t>
      </w:r>
      <w:r w:rsidR="00EC4EB7" w:rsidRPr="00DF3344">
        <w:rPr>
          <w:rFonts w:ascii="Times New Roman" w:hAnsi="Times New Roman" w:cs="Times New Roman"/>
        </w:rPr>
        <w:t xml:space="preserve"> </w:t>
      </w:r>
      <w:r w:rsidR="00D865E5">
        <w:rPr>
          <w:rFonts w:ascii="Times New Roman" w:hAnsi="Times New Roman" w:cs="Times New Roman"/>
        </w:rPr>
        <w:t xml:space="preserve">“automatic telephone dialing system” (also known as an autodialer or ATDS) </w:t>
      </w:r>
      <w:r w:rsidR="00EC4EB7" w:rsidRPr="00DF3344">
        <w:rPr>
          <w:rFonts w:ascii="Times New Roman" w:hAnsi="Times New Roman" w:cs="Times New Roman"/>
        </w:rPr>
        <w:t xml:space="preserve">far beyond what the TCPA </w:t>
      </w:r>
      <w:r w:rsidR="00550916" w:rsidRPr="00DF3344">
        <w:rPr>
          <w:rFonts w:ascii="Times New Roman" w:hAnsi="Times New Roman" w:cs="Times New Roman"/>
        </w:rPr>
        <w:t>contemplated</w:t>
      </w:r>
      <w:r w:rsidR="00EC4EB7" w:rsidRPr="00DF3344">
        <w:rPr>
          <w:rFonts w:ascii="Times New Roman" w:hAnsi="Times New Roman" w:cs="Times New Roman"/>
        </w:rPr>
        <w:t>.</w:t>
      </w:r>
      <w:r w:rsidR="00550916" w:rsidRPr="00DF3344">
        <w:rPr>
          <w:rFonts w:ascii="Times New Roman" w:hAnsi="Times New Roman" w:cs="Times New Roman"/>
        </w:rPr>
        <w:t xml:space="preserve">  </w:t>
      </w:r>
    </w:p>
    <w:p w:rsidR="00DB7546" w:rsidRPr="00DF3344" w:rsidRDefault="00DB7546" w:rsidP="000E6A0B">
      <w:pPr>
        <w:tabs>
          <w:tab w:val="left" w:pos="720"/>
        </w:tabs>
        <w:spacing w:after="0" w:line="240" w:lineRule="auto"/>
        <w:rPr>
          <w:rFonts w:ascii="Times New Roman" w:hAnsi="Times New Roman" w:cs="Times New Roman"/>
        </w:rPr>
      </w:pPr>
    </w:p>
    <w:p w:rsidR="006E4DED" w:rsidRDefault="000E6A0B" w:rsidP="000E6A0B">
      <w:pPr>
        <w:tabs>
          <w:tab w:val="left" w:pos="720"/>
        </w:tabs>
        <w:spacing w:after="0" w:line="240" w:lineRule="auto"/>
        <w:rPr>
          <w:rFonts w:ascii="Times New Roman" w:hAnsi="Times New Roman" w:cs="Times New Roman"/>
        </w:rPr>
      </w:pPr>
      <w:r w:rsidRPr="00DF3344">
        <w:rPr>
          <w:rFonts w:ascii="Times New Roman" w:hAnsi="Times New Roman" w:cs="Times New Roman"/>
        </w:rPr>
        <w:tab/>
      </w:r>
      <w:r w:rsidR="00000402" w:rsidRPr="00DF3344">
        <w:rPr>
          <w:rFonts w:ascii="Times New Roman" w:hAnsi="Times New Roman" w:cs="Times New Roman"/>
        </w:rPr>
        <w:t xml:space="preserve">First, the TCPA </w:t>
      </w:r>
      <w:r w:rsidR="006E4DED">
        <w:rPr>
          <w:rFonts w:ascii="Times New Roman" w:hAnsi="Times New Roman" w:cs="Times New Roman"/>
        </w:rPr>
        <w:t xml:space="preserve">defines an autodialer as equipment that “has the capacity” to perform specific functions.  </w:t>
      </w:r>
      <w:r w:rsidR="00B40C63">
        <w:rPr>
          <w:rFonts w:ascii="Times New Roman" w:hAnsi="Times New Roman" w:cs="Times New Roman"/>
        </w:rPr>
        <w:t>Therefore, i</w:t>
      </w:r>
      <w:r w:rsidR="00B40C63" w:rsidRPr="00DF3344">
        <w:rPr>
          <w:rFonts w:ascii="Times New Roman" w:hAnsi="Times New Roman" w:cs="Times New Roman"/>
        </w:rPr>
        <w:t xml:space="preserve">t seems obvious that the equipment must </w:t>
      </w:r>
      <w:r w:rsidR="00B40C63">
        <w:rPr>
          <w:rFonts w:ascii="Times New Roman" w:hAnsi="Times New Roman" w:cs="Times New Roman"/>
        </w:rPr>
        <w:t>have the capacity to function</w:t>
      </w:r>
      <w:r w:rsidR="00B40C63" w:rsidRPr="00DF3344">
        <w:rPr>
          <w:rFonts w:ascii="Times New Roman" w:hAnsi="Times New Roman" w:cs="Times New Roman"/>
        </w:rPr>
        <w:t xml:space="preserve"> as an autodialer </w:t>
      </w:r>
      <w:r w:rsidR="00B40C63" w:rsidRPr="00F57A37">
        <w:rPr>
          <w:rFonts w:ascii="Times New Roman" w:hAnsi="Times New Roman" w:cs="Times New Roman"/>
          <w:i/>
        </w:rPr>
        <w:t>when the call is made</w:t>
      </w:r>
      <w:r w:rsidR="00426E50">
        <w:rPr>
          <w:rFonts w:ascii="Times New Roman" w:hAnsi="Times New Roman" w:cs="Times New Roman"/>
          <w:i/>
        </w:rPr>
        <w:t xml:space="preserve"> </w:t>
      </w:r>
      <w:r w:rsidR="00426E50">
        <w:rPr>
          <w:rFonts w:ascii="Times New Roman" w:hAnsi="Times New Roman" w:cs="Times New Roman"/>
        </w:rPr>
        <w:t>not at some undefined future point in time</w:t>
      </w:r>
      <w:r w:rsidR="00B40C63">
        <w:rPr>
          <w:rFonts w:ascii="Times New Roman" w:hAnsi="Times New Roman" w:cs="Times New Roman"/>
        </w:rPr>
        <w:t xml:space="preserve">.  </w:t>
      </w:r>
      <w:r w:rsidR="006E4DED">
        <w:rPr>
          <w:rFonts w:ascii="Times New Roman" w:hAnsi="Times New Roman" w:cs="Times New Roman"/>
        </w:rPr>
        <w:t xml:space="preserve">Moreover, the TCPA </w:t>
      </w:r>
      <w:r w:rsidR="00000402" w:rsidRPr="00DF3344">
        <w:rPr>
          <w:rFonts w:ascii="Times New Roman" w:hAnsi="Times New Roman" w:cs="Times New Roman"/>
        </w:rPr>
        <w:t>bars companies from using autodialers to “make any call”</w:t>
      </w:r>
      <w:r w:rsidR="006E4DED">
        <w:rPr>
          <w:rFonts w:ascii="Times New Roman" w:hAnsi="Times New Roman" w:cs="Times New Roman"/>
        </w:rPr>
        <w:t xml:space="preserve"> subject to certain exceptions</w:t>
      </w:r>
      <w:r w:rsidR="006B6E35" w:rsidRPr="00DF3344">
        <w:rPr>
          <w:rFonts w:ascii="Times New Roman" w:hAnsi="Times New Roman" w:cs="Times New Roman"/>
        </w:rPr>
        <w:t xml:space="preserve">.  </w:t>
      </w:r>
      <w:r w:rsidR="00B40C63">
        <w:rPr>
          <w:rFonts w:ascii="Times New Roman" w:hAnsi="Times New Roman" w:cs="Times New Roman"/>
        </w:rPr>
        <w:t>This indicates that the equipment mu</w:t>
      </w:r>
      <w:r w:rsidR="006E4DED">
        <w:rPr>
          <w:rFonts w:ascii="Times New Roman" w:hAnsi="Times New Roman" w:cs="Times New Roman"/>
        </w:rPr>
        <w:t xml:space="preserve">st, in fact, be used </w:t>
      </w:r>
      <w:r w:rsidR="006E4DED" w:rsidRPr="00B40C63">
        <w:rPr>
          <w:rFonts w:ascii="Times New Roman" w:hAnsi="Times New Roman" w:cs="Times New Roman"/>
          <w:i/>
        </w:rPr>
        <w:t>as an autodialer</w:t>
      </w:r>
      <w:r w:rsidR="005B6961">
        <w:rPr>
          <w:rFonts w:ascii="Times New Roman" w:hAnsi="Times New Roman" w:cs="Times New Roman"/>
        </w:rPr>
        <w:t xml:space="preserve"> </w:t>
      </w:r>
      <w:r w:rsidR="005B6961" w:rsidRPr="00B40C63">
        <w:rPr>
          <w:rFonts w:ascii="Times New Roman" w:hAnsi="Times New Roman" w:cs="Times New Roman"/>
        </w:rPr>
        <w:t>to make the calls</w:t>
      </w:r>
      <w:r w:rsidR="00000402" w:rsidRPr="00DF3344">
        <w:rPr>
          <w:rFonts w:ascii="Times New Roman" w:hAnsi="Times New Roman" w:cs="Times New Roman"/>
        </w:rPr>
        <w:t xml:space="preserve">.  </w:t>
      </w:r>
    </w:p>
    <w:p w:rsidR="006E4DED" w:rsidRDefault="006E4DED" w:rsidP="000E6A0B">
      <w:pPr>
        <w:tabs>
          <w:tab w:val="left" w:pos="720"/>
        </w:tabs>
        <w:spacing w:after="0" w:line="240" w:lineRule="auto"/>
        <w:rPr>
          <w:rFonts w:ascii="Times New Roman" w:hAnsi="Times New Roman" w:cs="Times New Roman"/>
        </w:rPr>
      </w:pPr>
    </w:p>
    <w:p w:rsidR="00DB7546" w:rsidRPr="00DF3344" w:rsidRDefault="006E4DED" w:rsidP="000E6A0B">
      <w:pPr>
        <w:tabs>
          <w:tab w:val="left" w:pos="720"/>
        </w:tabs>
        <w:spacing w:after="0" w:line="240" w:lineRule="auto"/>
        <w:rPr>
          <w:rFonts w:ascii="Times New Roman" w:hAnsi="Times New Roman" w:cs="Times New Roman"/>
        </w:rPr>
      </w:pPr>
      <w:r>
        <w:rPr>
          <w:rFonts w:ascii="Times New Roman" w:hAnsi="Times New Roman" w:cs="Times New Roman"/>
        </w:rPr>
        <w:tab/>
      </w:r>
      <w:r w:rsidR="006B6E35" w:rsidRPr="00DF3344">
        <w:rPr>
          <w:rFonts w:ascii="Times New Roman" w:hAnsi="Times New Roman" w:cs="Times New Roman"/>
        </w:rPr>
        <w:t xml:space="preserve">Not so </w:t>
      </w:r>
      <w:r w:rsidR="00A61269">
        <w:rPr>
          <w:rFonts w:ascii="Times New Roman" w:hAnsi="Times New Roman" w:cs="Times New Roman"/>
        </w:rPr>
        <w:t>according to</w:t>
      </w:r>
      <w:r w:rsidR="006B6E35" w:rsidRPr="00DF3344">
        <w:rPr>
          <w:rFonts w:ascii="Times New Roman" w:hAnsi="Times New Roman" w:cs="Times New Roman"/>
        </w:rPr>
        <w:t xml:space="preserve"> the </w:t>
      </w:r>
      <w:r>
        <w:rPr>
          <w:rFonts w:ascii="Times New Roman" w:hAnsi="Times New Roman" w:cs="Times New Roman"/>
        </w:rPr>
        <w:t xml:space="preserve">order.  Equipment that could conceivably </w:t>
      </w:r>
      <w:r w:rsidR="006B6E35" w:rsidRPr="00DF3344">
        <w:rPr>
          <w:rFonts w:ascii="Times New Roman" w:hAnsi="Times New Roman" w:cs="Times New Roman"/>
        </w:rPr>
        <w:t xml:space="preserve">function as an autodialer </w:t>
      </w:r>
      <w:r w:rsidR="006B6E35" w:rsidRPr="00F57A37">
        <w:rPr>
          <w:rFonts w:ascii="Times New Roman" w:hAnsi="Times New Roman" w:cs="Times New Roman"/>
          <w:i/>
        </w:rPr>
        <w:t>in the future</w:t>
      </w:r>
      <w:r w:rsidR="006B6E35" w:rsidRPr="00A61269">
        <w:rPr>
          <w:rFonts w:ascii="Times New Roman" w:hAnsi="Times New Roman" w:cs="Times New Roman"/>
        </w:rPr>
        <w:t xml:space="preserve"> counts</w:t>
      </w:r>
      <w:r w:rsidR="006B6E35" w:rsidRPr="00DF3344">
        <w:rPr>
          <w:rFonts w:ascii="Times New Roman" w:hAnsi="Times New Roman" w:cs="Times New Roman"/>
        </w:rPr>
        <w:t xml:space="preserve"> as an autodialer </w:t>
      </w:r>
      <w:r w:rsidR="006B6E35" w:rsidRPr="00F57A37">
        <w:rPr>
          <w:rFonts w:ascii="Times New Roman" w:hAnsi="Times New Roman" w:cs="Times New Roman"/>
          <w:i/>
        </w:rPr>
        <w:t>today</w:t>
      </w:r>
      <w:r w:rsidR="006B6E35" w:rsidRPr="00DF3344">
        <w:rPr>
          <w:rFonts w:ascii="Times New Roman" w:hAnsi="Times New Roman" w:cs="Times New Roman"/>
        </w:rPr>
        <w:t xml:space="preserve">.  </w:t>
      </w:r>
      <w:r w:rsidR="007A3DCA" w:rsidRPr="00DF3344">
        <w:rPr>
          <w:rFonts w:ascii="Times New Roman" w:hAnsi="Times New Roman" w:cs="Times New Roman"/>
        </w:rPr>
        <w:t>Indeed, the</w:t>
      </w:r>
      <w:r w:rsidR="00063AE9">
        <w:rPr>
          <w:rFonts w:ascii="Times New Roman" w:hAnsi="Times New Roman" w:cs="Times New Roman"/>
        </w:rPr>
        <w:t xml:space="preserve"> new definition is so expansive </w:t>
      </w:r>
      <w:r w:rsidR="007A3DCA" w:rsidRPr="00DF3344">
        <w:rPr>
          <w:rFonts w:ascii="Times New Roman" w:hAnsi="Times New Roman" w:cs="Times New Roman"/>
        </w:rPr>
        <w:t xml:space="preserve">that the </w:t>
      </w:r>
      <w:r w:rsidR="00F57A37">
        <w:rPr>
          <w:rFonts w:ascii="Times New Roman" w:hAnsi="Times New Roman" w:cs="Times New Roman"/>
        </w:rPr>
        <w:t>FCC</w:t>
      </w:r>
      <w:r w:rsidR="007A3DCA" w:rsidRPr="00DF3344">
        <w:rPr>
          <w:rFonts w:ascii="Times New Roman" w:hAnsi="Times New Roman" w:cs="Times New Roman"/>
        </w:rPr>
        <w:t xml:space="preserve"> has to use a rotary phone as an example of a technology that would not be covered because the modifications needed to make it an autodialer would be too extensive.  That is </w:t>
      </w:r>
      <w:r w:rsidR="00A61269">
        <w:rPr>
          <w:rFonts w:ascii="Times New Roman" w:hAnsi="Times New Roman" w:cs="Times New Roman"/>
        </w:rPr>
        <w:t xml:space="preserve">like </w:t>
      </w:r>
      <w:r w:rsidR="00595A30">
        <w:rPr>
          <w:rFonts w:ascii="Times New Roman" w:hAnsi="Times New Roman" w:cs="Times New Roman"/>
        </w:rPr>
        <w:t>the FAA regulating vehicles because with enough modifications cars and trucks could fly, and then using a skateboard as an example of a vehicle that does not meet the definition</w:t>
      </w:r>
      <w:r w:rsidR="007A3DCA" w:rsidRPr="00DF3344">
        <w:rPr>
          <w:rFonts w:ascii="Times New Roman" w:hAnsi="Times New Roman" w:cs="Times New Roman"/>
        </w:rPr>
        <w:t xml:space="preserve">.  </w:t>
      </w:r>
    </w:p>
    <w:p w:rsidR="00F765AC" w:rsidRPr="00DF3344" w:rsidRDefault="00F765AC" w:rsidP="000E6A0B">
      <w:pPr>
        <w:tabs>
          <w:tab w:val="left" w:pos="720"/>
        </w:tabs>
        <w:spacing w:after="0" w:line="240" w:lineRule="auto"/>
        <w:rPr>
          <w:rFonts w:ascii="Times New Roman" w:hAnsi="Times New Roman" w:cs="Times New Roman"/>
        </w:rPr>
      </w:pPr>
    </w:p>
    <w:p w:rsidR="00EC5917" w:rsidRDefault="000E6A0B" w:rsidP="00063AE9">
      <w:pPr>
        <w:tabs>
          <w:tab w:val="left" w:pos="720"/>
        </w:tabs>
        <w:spacing w:after="0" w:line="240" w:lineRule="auto"/>
        <w:rPr>
          <w:rFonts w:ascii="Times New Roman" w:hAnsi="Times New Roman" w:cs="Times New Roman"/>
          <w:color w:val="000000" w:themeColor="text1"/>
        </w:rPr>
      </w:pPr>
      <w:r w:rsidRPr="008D0DDB">
        <w:rPr>
          <w:rFonts w:ascii="Times New Roman" w:hAnsi="Times New Roman" w:cs="Times New Roman"/>
          <w:color w:val="000000" w:themeColor="text1"/>
        </w:rPr>
        <w:tab/>
      </w:r>
      <w:r w:rsidR="00EC5917" w:rsidRPr="008D0DDB">
        <w:rPr>
          <w:rFonts w:ascii="Times New Roman" w:hAnsi="Times New Roman" w:cs="Times New Roman"/>
          <w:color w:val="000000" w:themeColor="text1"/>
        </w:rPr>
        <w:t xml:space="preserve">Second, the order </w:t>
      </w:r>
      <w:r w:rsidR="007D0FBE" w:rsidRPr="008D0DDB">
        <w:rPr>
          <w:rFonts w:ascii="Times New Roman" w:hAnsi="Times New Roman" w:cs="Times New Roman"/>
          <w:color w:val="000000" w:themeColor="text1"/>
        </w:rPr>
        <w:t xml:space="preserve">misreads the statute by including equipment that merely </w:t>
      </w:r>
      <w:r w:rsidR="00087AFD" w:rsidRPr="008D0DDB">
        <w:rPr>
          <w:rFonts w:ascii="Times New Roman" w:hAnsi="Times New Roman" w:cs="Times New Roman"/>
          <w:color w:val="000000" w:themeColor="text1"/>
        </w:rPr>
        <w:t xml:space="preserve">has the capacity to </w:t>
      </w:r>
      <w:r w:rsidR="007D0FBE" w:rsidRPr="008D0DDB">
        <w:rPr>
          <w:rFonts w:ascii="Times New Roman" w:hAnsi="Times New Roman" w:cs="Times New Roman"/>
          <w:color w:val="000000" w:themeColor="text1"/>
        </w:rPr>
        <w:t xml:space="preserve">dial from a list of numbers.  That’s not what the TCPA says.  </w:t>
      </w:r>
    </w:p>
    <w:p w:rsidR="00063AE9" w:rsidRPr="008D0DDB" w:rsidRDefault="00063AE9" w:rsidP="00063AE9">
      <w:pPr>
        <w:tabs>
          <w:tab w:val="left" w:pos="720"/>
        </w:tabs>
        <w:spacing w:after="0" w:line="240" w:lineRule="auto"/>
        <w:rPr>
          <w:rFonts w:ascii="Times New Roman" w:hAnsi="Times New Roman" w:cs="Times New Roman"/>
          <w:color w:val="000000" w:themeColor="text1"/>
        </w:rPr>
      </w:pPr>
    </w:p>
    <w:p w:rsidR="007A3DCA" w:rsidRDefault="000E6A0B" w:rsidP="000E6A0B">
      <w:pPr>
        <w:tabs>
          <w:tab w:val="left" w:pos="720"/>
        </w:tabs>
        <w:spacing w:after="0" w:line="240" w:lineRule="auto"/>
        <w:rPr>
          <w:rFonts w:ascii="Times New Roman" w:hAnsi="Times New Roman" w:cs="Times New Roman"/>
        </w:rPr>
      </w:pPr>
      <w:r w:rsidRPr="008D0DDB">
        <w:rPr>
          <w:rFonts w:ascii="Times New Roman" w:hAnsi="Times New Roman" w:cs="Times New Roman"/>
          <w:color w:val="000000" w:themeColor="text1"/>
        </w:rPr>
        <w:tab/>
      </w:r>
      <w:r w:rsidR="00EC5917" w:rsidRPr="008D0DDB">
        <w:rPr>
          <w:rFonts w:ascii="Times New Roman" w:hAnsi="Times New Roman" w:cs="Times New Roman"/>
          <w:color w:val="000000" w:themeColor="text1"/>
        </w:rPr>
        <w:t>Third</w:t>
      </w:r>
      <w:r w:rsidR="0041443B" w:rsidRPr="008D0DDB">
        <w:rPr>
          <w:rFonts w:ascii="Times New Roman" w:hAnsi="Times New Roman" w:cs="Times New Roman"/>
          <w:color w:val="000000" w:themeColor="text1"/>
        </w:rPr>
        <w:t xml:space="preserve">, </w:t>
      </w:r>
      <w:r w:rsidR="00700738" w:rsidRPr="008D0DDB">
        <w:rPr>
          <w:rFonts w:ascii="Times New Roman" w:hAnsi="Times New Roman" w:cs="Times New Roman"/>
          <w:color w:val="000000" w:themeColor="text1"/>
        </w:rPr>
        <w:t xml:space="preserve">the Commission previously </w:t>
      </w:r>
      <w:r w:rsidR="00F765AC" w:rsidRPr="008D0DDB">
        <w:rPr>
          <w:rFonts w:ascii="Times New Roman" w:hAnsi="Times New Roman" w:cs="Times New Roman"/>
          <w:color w:val="000000" w:themeColor="text1"/>
        </w:rPr>
        <w:t>clarified</w:t>
      </w:r>
      <w:r w:rsidR="00700738" w:rsidRPr="008D0DDB">
        <w:rPr>
          <w:rFonts w:ascii="Times New Roman" w:hAnsi="Times New Roman" w:cs="Times New Roman"/>
          <w:color w:val="000000" w:themeColor="text1"/>
        </w:rPr>
        <w:t xml:space="preserve"> that to be considered </w:t>
      </w:r>
      <w:r w:rsidR="00426E50">
        <w:rPr>
          <w:rFonts w:ascii="Times New Roman" w:hAnsi="Times New Roman" w:cs="Times New Roman"/>
          <w:color w:val="000000" w:themeColor="text1"/>
        </w:rPr>
        <w:t>“</w:t>
      </w:r>
      <w:r w:rsidR="00700738" w:rsidRPr="008D0DDB">
        <w:rPr>
          <w:rFonts w:ascii="Times New Roman" w:hAnsi="Times New Roman" w:cs="Times New Roman"/>
          <w:color w:val="000000" w:themeColor="text1"/>
        </w:rPr>
        <w:t>automatic</w:t>
      </w:r>
      <w:r w:rsidR="00426E50">
        <w:rPr>
          <w:rFonts w:ascii="Times New Roman" w:hAnsi="Times New Roman" w:cs="Times New Roman"/>
          <w:color w:val="000000" w:themeColor="text1"/>
        </w:rPr>
        <w:t>”</w:t>
      </w:r>
      <w:r w:rsidR="00700738" w:rsidRPr="008D0DDB">
        <w:rPr>
          <w:rFonts w:ascii="Times New Roman" w:hAnsi="Times New Roman" w:cs="Times New Roman"/>
          <w:color w:val="000000" w:themeColor="text1"/>
        </w:rPr>
        <w:t xml:space="preserve">, </w:t>
      </w:r>
      <w:r w:rsidR="00F765AC" w:rsidRPr="008D0DDB">
        <w:rPr>
          <w:rFonts w:ascii="Times New Roman" w:hAnsi="Times New Roman" w:cs="Times New Roman"/>
          <w:color w:val="000000" w:themeColor="text1"/>
        </w:rPr>
        <w:t>an autodialer</w:t>
      </w:r>
      <w:r w:rsidR="00700738" w:rsidRPr="008D0DDB">
        <w:rPr>
          <w:rFonts w:ascii="Times New Roman" w:hAnsi="Times New Roman" w:cs="Times New Roman"/>
          <w:color w:val="000000" w:themeColor="text1"/>
        </w:rPr>
        <w:t xml:space="preserve"> must function </w:t>
      </w:r>
      <w:r w:rsidR="00F765AC" w:rsidRPr="008D0DDB">
        <w:rPr>
          <w:rFonts w:ascii="Times New Roman" w:hAnsi="Times New Roman" w:cs="Times New Roman"/>
          <w:color w:val="000000" w:themeColor="text1"/>
        </w:rPr>
        <w:t>“</w:t>
      </w:r>
      <w:r w:rsidR="00700738" w:rsidRPr="008D0DDB">
        <w:rPr>
          <w:rFonts w:ascii="Times New Roman" w:hAnsi="Times New Roman" w:cs="Times New Roman"/>
          <w:color w:val="000000" w:themeColor="text1"/>
        </w:rPr>
        <w:t>without human intervention</w:t>
      </w:r>
      <w:r w:rsidR="00F765AC" w:rsidRPr="008D0DDB">
        <w:rPr>
          <w:rFonts w:ascii="Times New Roman" w:hAnsi="Times New Roman" w:cs="Times New Roman"/>
          <w:color w:val="000000" w:themeColor="text1"/>
        </w:rPr>
        <w:t>”</w:t>
      </w:r>
      <w:r w:rsidR="00700738" w:rsidRPr="008D0DDB">
        <w:rPr>
          <w:rFonts w:ascii="Times New Roman" w:hAnsi="Times New Roman" w:cs="Times New Roman"/>
          <w:color w:val="000000" w:themeColor="text1"/>
        </w:rPr>
        <w:t xml:space="preserve">.  </w:t>
      </w:r>
      <w:r w:rsidR="00E86FA6" w:rsidRPr="008D0DDB">
        <w:rPr>
          <w:rFonts w:ascii="Times New Roman" w:hAnsi="Times New Roman" w:cs="Times New Roman"/>
          <w:color w:val="000000" w:themeColor="text1"/>
        </w:rPr>
        <w:t>Therefore, it should be clear tha</w:t>
      </w:r>
      <w:r w:rsidR="00D11B0C">
        <w:rPr>
          <w:rFonts w:ascii="Times New Roman" w:hAnsi="Times New Roman" w:cs="Times New Roman"/>
          <w:color w:val="000000" w:themeColor="text1"/>
        </w:rPr>
        <w:t>t</w:t>
      </w:r>
      <w:r w:rsidR="00E86FA6" w:rsidRPr="008D0DDB">
        <w:rPr>
          <w:rFonts w:ascii="Times New Roman" w:hAnsi="Times New Roman" w:cs="Times New Roman"/>
          <w:color w:val="000000" w:themeColor="text1"/>
        </w:rPr>
        <w:t xml:space="preserve"> </w:t>
      </w:r>
      <w:r w:rsidR="00F765AC" w:rsidRPr="008D0DDB">
        <w:rPr>
          <w:rFonts w:ascii="Times New Roman" w:hAnsi="Times New Roman" w:cs="Times New Roman"/>
          <w:color w:val="000000" w:themeColor="text1"/>
        </w:rPr>
        <w:t xml:space="preserve">non-de minimis </w:t>
      </w:r>
      <w:r w:rsidR="00E86FA6" w:rsidRPr="00DF3344">
        <w:rPr>
          <w:rFonts w:ascii="Times New Roman" w:hAnsi="Times New Roman" w:cs="Times New Roman"/>
        </w:rPr>
        <w:t xml:space="preserve">human intervention would disqualify it from being an autodialer.  </w:t>
      </w:r>
    </w:p>
    <w:p w:rsidR="007C46F5" w:rsidRDefault="007C46F5" w:rsidP="000E6A0B">
      <w:pPr>
        <w:tabs>
          <w:tab w:val="left" w:pos="720"/>
        </w:tabs>
        <w:spacing w:after="0" w:line="240" w:lineRule="auto"/>
        <w:rPr>
          <w:rFonts w:ascii="Times New Roman" w:hAnsi="Times New Roman" w:cs="Times New Roman"/>
        </w:rPr>
      </w:pPr>
    </w:p>
    <w:p w:rsidR="007C46F5" w:rsidRDefault="007C46F5" w:rsidP="000E6A0B">
      <w:pPr>
        <w:tabs>
          <w:tab w:val="left" w:pos="720"/>
        </w:tabs>
        <w:spacing w:after="0" w:line="240" w:lineRule="auto"/>
        <w:rPr>
          <w:rFonts w:ascii="Times New Roman" w:hAnsi="Times New Roman" w:cs="Times New Roman"/>
        </w:rPr>
      </w:pPr>
      <w:r>
        <w:rPr>
          <w:rFonts w:ascii="Times New Roman" w:hAnsi="Times New Roman" w:cs="Times New Roman"/>
        </w:rPr>
        <w:tab/>
        <w:t>Fourth, the distinction drawn between different types of apps</w:t>
      </w:r>
      <w:r w:rsidR="000825BD">
        <w:rPr>
          <w:rFonts w:ascii="Times New Roman" w:hAnsi="Times New Roman" w:cs="Times New Roman"/>
        </w:rPr>
        <w:t xml:space="preserve"> is without merit</w:t>
      </w:r>
      <w:r>
        <w:rPr>
          <w:rFonts w:ascii="Times New Roman" w:hAnsi="Times New Roman" w:cs="Times New Roman"/>
        </w:rPr>
        <w:t xml:space="preserve">.  While it is true that different apps </w:t>
      </w:r>
      <w:r w:rsidR="000E5474">
        <w:rPr>
          <w:rFonts w:ascii="Times New Roman" w:hAnsi="Times New Roman" w:cs="Times New Roman"/>
        </w:rPr>
        <w:t>may require different levels of engagement by the user before sending messages to the user’s contacts, no messages would be sent at all but for the user signing up for the service</w:t>
      </w:r>
      <w:r w:rsidR="00063AE9">
        <w:rPr>
          <w:rFonts w:ascii="Times New Roman" w:hAnsi="Times New Roman" w:cs="Times New Roman"/>
        </w:rPr>
        <w:t>.</w:t>
      </w:r>
      <w:r w:rsidR="000E5474">
        <w:rPr>
          <w:rFonts w:ascii="Times New Roman" w:hAnsi="Times New Roman" w:cs="Times New Roman"/>
        </w:rPr>
        <w:t xml:space="preserve">  </w:t>
      </w:r>
    </w:p>
    <w:p w:rsidR="00563827" w:rsidRDefault="00563827" w:rsidP="000E6A0B">
      <w:pPr>
        <w:tabs>
          <w:tab w:val="left" w:pos="720"/>
        </w:tabs>
        <w:spacing w:after="0" w:line="240" w:lineRule="auto"/>
        <w:rPr>
          <w:rFonts w:ascii="Times New Roman" w:hAnsi="Times New Roman" w:cs="Times New Roman"/>
        </w:rPr>
      </w:pPr>
    </w:p>
    <w:p w:rsidR="00DE535B" w:rsidRPr="00DF3344" w:rsidRDefault="000E6A0B" w:rsidP="000E6A0B">
      <w:pPr>
        <w:tabs>
          <w:tab w:val="left" w:pos="720"/>
        </w:tabs>
        <w:spacing w:after="0" w:line="240" w:lineRule="auto"/>
        <w:rPr>
          <w:rFonts w:ascii="Times New Roman" w:hAnsi="Times New Roman" w:cs="Times New Roman"/>
        </w:rPr>
      </w:pPr>
      <w:r w:rsidRPr="00DF3344">
        <w:rPr>
          <w:rFonts w:ascii="Times New Roman" w:hAnsi="Times New Roman" w:cs="Times New Roman"/>
        </w:rPr>
        <w:tab/>
      </w:r>
      <w:r w:rsidR="00D00AC1">
        <w:rPr>
          <w:rFonts w:ascii="Times New Roman" w:hAnsi="Times New Roman" w:cs="Times New Roman"/>
        </w:rPr>
        <w:t>Turning to reassigned numbers, e</w:t>
      </w:r>
      <w:r w:rsidR="00564077" w:rsidRPr="00DF3344">
        <w:rPr>
          <w:rFonts w:ascii="Times New Roman" w:hAnsi="Times New Roman" w:cs="Times New Roman"/>
        </w:rPr>
        <w:t xml:space="preserve">very day, an estimated 100,000 cell phone numbers are </w:t>
      </w:r>
      <w:r w:rsidR="00D00AC1">
        <w:rPr>
          <w:rFonts w:ascii="Times New Roman" w:hAnsi="Times New Roman" w:cs="Times New Roman"/>
        </w:rPr>
        <w:t>recycled</w:t>
      </w:r>
      <w:r w:rsidR="00564077" w:rsidRPr="00DF3344">
        <w:rPr>
          <w:rFonts w:ascii="Times New Roman" w:hAnsi="Times New Roman" w:cs="Times New Roman"/>
        </w:rPr>
        <w:t xml:space="preserve"> to new users.  </w:t>
      </w:r>
      <w:r w:rsidR="00DE535B" w:rsidRPr="00DF3344">
        <w:rPr>
          <w:rFonts w:ascii="Times New Roman" w:hAnsi="Times New Roman" w:cs="Times New Roman"/>
        </w:rPr>
        <w:t xml:space="preserve">As a result, numerous companies, acting in good faith to contact consumers </w:t>
      </w:r>
      <w:r w:rsidR="00CB29FD">
        <w:rPr>
          <w:rFonts w:ascii="Times New Roman" w:hAnsi="Times New Roman" w:cs="Times New Roman"/>
        </w:rPr>
        <w:t>who</w:t>
      </w:r>
      <w:r w:rsidR="00DE535B" w:rsidRPr="00DF3344">
        <w:rPr>
          <w:rFonts w:ascii="Times New Roman" w:hAnsi="Times New Roman" w:cs="Times New Roman"/>
        </w:rPr>
        <w:t xml:space="preserve"> have consented to receive calls or texts, </w:t>
      </w:r>
      <w:r w:rsidR="00B7389C" w:rsidRPr="00DF3344">
        <w:rPr>
          <w:rFonts w:ascii="Times New Roman" w:hAnsi="Times New Roman" w:cs="Times New Roman"/>
        </w:rPr>
        <w:t xml:space="preserve">are </w:t>
      </w:r>
      <w:r w:rsidR="00DE535B" w:rsidRPr="00DF3344">
        <w:rPr>
          <w:rFonts w:ascii="Times New Roman" w:hAnsi="Times New Roman" w:cs="Times New Roman"/>
        </w:rPr>
        <w:t>exposed to liability when it turns out that numbers have been reassigned</w:t>
      </w:r>
      <w:r w:rsidR="00A34F48" w:rsidRPr="00DF3344">
        <w:rPr>
          <w:rFonts w:ascii="Times New Roman" w:hAnsi="Times New Roman" w:cs="Times New Roman"/>
        </w:rPr>
        <w:t xml:space="preserve"> without their knowledge</w:t>
      </w:r>
      <w:r w:rsidR="00DE535B" w:rsidRPr="00DF3344">
        <w:rPr>
          <w:rFonts w:ascii="Times New Roman" w:hAnsi="Times New Roman" w:cs="Times New Roman"/>
        </w:rPr>
        <w:t xml:space="preserve">.  </w:t>
      </w:r>
    </w:p>
    <w:p w:rsidR="00364B40" w:rsidRPr="00DF3344" w:rsidRDefault="00364B40" w:rsidP="000E6A0B">
      <w:pPr>
        <w:tabs>
          <w:tab w:val="left" w:pos="720"/>
        </w:tabs>
        <w:spacing w:after="0" w:line="240" w:lineRule="auto"/>
        <w:rPr>
          <w:rFonts w:ascii="Times New Roman" w:hAnsi="Times New Roman" w:cs="Times New Roman"/>
        </w:rPr>
      </w:pPr>
    </w:p>
    <w:p w:rsidR="00DE535B" w:rsidRPr="00DF3344" w:rsidRDefault="000E6A0B" w:rsidP="000E6A0B">
      <w:pPr>
        <w:tabs>
          <w:tab w:val="left" w:pos="720"/>
        </w:tabs>
        <w:spacing w:after="0" w:line="240" w:lineRule="auto"/>
        <w:rPr>
          <w:rFonts w:ascii="Times New Roman" w:hAnsi="Times New Roman" w:cs="Times New Roman"/>
        </w:rPr>
      </w:pPr>
      <w:r w:rsidRPr="00DF3344">
        <w:rPr>
          <w:rFonts w:ascii="Times New Roman" w:hAnsi="Times New Roman" w:cs="Times New Roman"/>
        </w:rPr>
        <w:tab/>
      </w:r>
      <w:r w:rsidR="00DE535B" w:rsidRPr="00DF3344">
        <w:rPr>
          <w:rFonts w:ascii="Times New Roman" w:hAnsi="Times New Roman" w:cs="Times New Roman"/>
        </w:rPr>
        <w:t xml:space="preserve">Today’s order </w:t>
      </w:r>
      <w:r w:rsidR="008B1C02" w:rsidRPr="00DF3344">
        <w:rPr>
          <w:rFonts w:ascii="Times New Roman" w:hAnsi="Times New Roman" w:cs="Times New Roman"/>
        </w:rPr>
        <w:t xml:space="preserve">offers </w:t>
      </w:r>
      <w:r w:rsidR="008B1C02" w:rsidRPr="00D1416F">
        <w:rPr>
          <w:rFonts w:ascii="Times New Roman" w:hAnsi="Times New Roman" w:cs="Times New Roman"/>
        </w:rPr>
        <w:t xml:space="preserve">companies </w:t>
      </w:r>
      <w:r w:rsidR="000825BD">
        <w:rPr>
          <w:rFonts w:ascii="Times New Roman" w:hAnsi="Times New Roman" w:cs="Times New Roman"/>
        </w:rPr>
        <w:t>fake relief</w:t>
      </w:r>
      <w:r w:rsidR="00314342">
        <w:rPr>
          <w:rFonts w:ascii="Times New Roman" w:hAnsi="Times New Roman" w:cs="Times New Roman"/>
        </w:rPr>
        <w:t xml:space="preserve"> instead of a</w:t>
      </w:r>
      <w:r w:rsidR="00D1416F" w:rsidRPr="00D1416F">
        <w:rPr>
          <w:rFonts w:ascii="Times New Roman" w:hAnsi="Times New Roman" w:cs="Times New Roman"/>
        </w:rPr>
        <w:t xml:space="preserve"> solution</w:t>
      </w:r>
      <w:r w:rsidR="00D1416F" w:rsidRPr="00D1416F">
        <w:rPr>
          <w:rStyle w:val="CommentReference"/>
          <w:rFonts w:ascii="Times New Roman" w:hAnsi="Times New Roman" w:cs="Times New Roman"/>
          <w:sz w:val="22"/>
          <w:szCs w:val="22"/>
        </w:rPr>
        <w:t xml:space="preserve">:  </w:t>
      </w:r>
      <w:r w:rsidR="00DE535B" w:rsidRPr="00D1416F">
        <w:rPr>
          <w:rFonts w:ascii="Times New Roman" w:hAnsi="Times New Roman" w:cs="Times New Roman"/>
        </w:rPr>
        <w:t>one free</w:t>
      </w:r>
      <w:r w:rsidR="00DE535B" w:rsidRPr="00DF3344">
        <w:rPr>
          <w:rFonts w:ascii="Times New Roman" w:hAnsi="Times New Roman" w:cs="Times New Roman"/>
        </w:rPr>
        <w:t xml:space="preserve"> pass.  That is, if a company makes a single call or text to a number </w:t>
      </w:r>
      <w:r w:rsidR="00D00AC1">
        <w:rPr>
          <w:rFonts w:ascii="Times New Roman" w:hAnsi="Times New Roman" w:cs="Times New Roman"/>
        </w:rPr>
        <w:t>that</w:t>
      </w:r>
      <w:r w:rsidR="00283509" w:rsidRPr="00DF3344">
        <w:rPr>
          <w:rFonts w:ascii="Times New Roman" w:hAnsi="Times New Roman" w:cs="Times New Roman"/>
        </w:rPr>
        <w:t xml:space="preserve"> has been reassigned</w:t>
      </w:r>
      <w:r w:rsidR="00DE535B" w:rsidRPr="00DF3344">
        <w:rPr>
          <w:rFonts w:ascii="Times New Roman" w:hAnsi="Times New Roman" w:cs="Times New Roman"/>
        </w:rPr>
        <w:t xml:space="preserve">, the company will not be liable for that single contact.  </w:t>
      </w:r>
      <w:r w:rsidR="000825BD">
        <w:rPr>
          <w:rFonts w:ascii="Times New Roman" w:hAnsi="Times New Roman" w:cs="Times New Roman"/>
        </w:rPr>
        <w:t>I</w:t>
      </w:r>
      <w:r w:rsidR="00FE5D5A">
        <w:rPr>
          <w:rFonts w:ascii="Times New Roman" w:hAnsi="Times New Roman" w:cs="Times New Roman"/>
        </w:rPr>
        <w:t xml:space="preserve">f a call is made to a wrong number (i.e., misdialed) there’s no free pass at all.  </w:t>
      </w:r>
    </w:p>
    <w:p w:rsidR="00364B40" w:rsidRPr="00DF3344" w:rsidRDefault="00364B40" w:rsidP="000E6A0B">
      <w:pPr>
        <w:tabs>
          <w:tab w:val="left" w:pos="720"/>
        </w:tabs>
        <w:spacing w:after="0" w:line="240" w:lineRule="auto"/>
        <w:rPr>
          <w:rFonts w:ascii="Times New Roman" w:hAnsi="Times New Roman" w:cs="Times New Roman"/>
        </w:rPr>
      </w:pPr>
    </w:p>
    <w:p w:rsidR="00C84083" w:rsidRDefault="00C84083" w:rsidP="00C84083">
      <w:pPr>
        <w:tabs>
          <w:tab w:val="left" w:pos="720"/>
        </w:tabs>
        <w:spacing w:after="0" w:line="240" w:lineRule="auto"/>
        <w:rPr>
          <w:rFonts w:ascii="Times New Roman" w:hAnsi="Times New Roman" w:cs="Times New Roman"/>
        </w:rPr>
      </w:pPr>
      <w:r w:rsidRPr="00DF3344">
        <w:rPr>
          <w:rFonts w:ascii="Times New Roman" w:hAnsi="Times New Roman" w:cs="Times New Roman"/>
        </w:rPr>
        <w:tab/>
        <w:t xml:space="preserve">Indeed, we may have provided a new way for consumers acting in bad faith to entrap legitimate companies.  A person could take a call, never let on that it’s the wrong person, and receive subsequent calls solely to trip the liability trap. </w:t>
      </w:r>
    </w:p>
    <w:p w:rsidR="00063AE9" w:rsidRPr="00DF3344" w:rsidRDefault="00063AE9" w:rsidP="00C84083">
      <w:pPr>
        <w:tabs>
          <w:tab w:val="left" w:pos="720"/>
        </w:tabs>
        <w:spacing w:after="0" w:line="240" w:lineRule="auto"/>
        <w:rPr>
          <w:rFonts w:ascii="Times New Roman" w:hAnsi="Times New Roman" w:cs="Times New Roman"/>
        </w:rPr>
      </w:pPr>
    </w:p>
    <w:p w:rsidR="006F763C" w:rsidRPr="00DF3344" w:rsidRDefault="00F07DC7" w:rsidP="000E6A0B">
      <w:pPr>
        <w:tabs>
          <w:tab w:val="left" w:pos="720"/>
        </w:tabs>
        <w:spacing w:after="0" w:line="240" w:lineRule="auto"/>
        <w:rPr>
          <w:rFonts w:ascii="Times New Roman" w:hAnsi="Times New Roman" w:cs="Times New Roman"/>
        </w:rPr>
      </w:pPr>
      <w:r>
        <w:rPr>
          <w:rFonts w:ascii="Times New Roman" w:hAnsi="Times New Roman" w:cs="Times New Roman"/>
        </w:rPr>
        <w:tab/>
        <w:t>T</w:t>
      </w:r>
      <w:r w:rsidR="00B7389C" w:rsidRPr="00DF3344">
        <w:rPr>
          <w:rFonts w:ascii="Times New Roman" w:hAnsi="Times New Roman" w:cs="Times New Roman"/>
        </w:rPr>
        <w:t xml:space="preserve">he idea that, after one call, a caller would have </w:t>
      </w:r>
      <w:r w:rsidR="007466A8" w:rsidRPr="00DF3344">
        <w:rPr>
          <w:rFonts w:ascii="Times New Roman" w:hAnsi="Times New Roman" w:cs="Times New Roman"/>
        </w:rPr>
        <w:t>“</w:t>
      </w:r>
      <w:r w:rsidR="00B7389C" w:rsidRPr="00DF3344">
        <w:rPr>
          <w:rFonts w:ascii="Times New Roman" w:hAnsi="Times New Roman" w:cs="Times New Roman"/>
        </w:rPr>
        <w:t>constructive knowledge</w:t>
      </w:r>
      <w:r w:rsidR="007466A8" w:rsidRPr="00DF3344">
        <w:rPr>
          <w:rFonts w:ascii="Times New Roman" w:hAnsi="Times New Roman" w:cs="Times New Roman"/>
        </w:rPr>
        <w:t>”</w:t>
      </w:r>
      <w:r w:rsidR="00B7389C" w:rsidRPr="00DF3344">
        <w:rPr>
          <w:rFonts w:ascii="Times New Roman" w:hAnsi="Times New Roman" w:cs="Times New Roman"/>
        </w:rPr>
        <w:t xml:space="preserve"> th</w:t>
      </w:r>
      <w:r w:rsidR="00283509" w:rsidRPr="00DF3344">
        <w:rPr>
          <w:rFonts w:ascii="Times New Roman" w:hAnsi="Times New Roman" w:cs="Times New Roman"/>
        </w:rPr>
        <w:t>at a number has been reassigned—even if there was no response—</w:t>
      </w:r>
      <w:r w:rsidR="00B7389C" w:rsidRPr="00DF3344">
        <w:rPr>
          <w:rFonts w:ascii="Times New Roman" w:hAnsi="Times New Roman" w:cs="Times New Roman"/>
        </w:rPr>
        <w:t xml:space="preserve">is absolutely ludicrous.  </w:t>
      </w:r>
      <w:r w:rsidR="00283509" w:rsidRPr="00DF3344">
        <w:rPr>
          <w:rFonts w:ascii="Times New Roman" w:hAnsi="Times New Roman" w:cs="Times New Roman"/>
        </w:rPr>
        <w:t>The FCC expects callers to divine from mere silence the current status of a telephone number.</w:t>
      </w:r>
      <w:r w:rsidR="0044599D">
        <w:rPr>
          <w:rFonts w:ascii="Times New Roman" w:hAnsi="Times New Roman" w:cs="Times New Roman"/>
        </w:rPr>
        <w:t xml:space="preserve">  Think about this in the context of Twitter, which consumers can set to text if anything happens involving them.  Before Twitter can even realize the number has been reassigned, they are already liable for hundreds or perhaps thousands of “violations”.  The only solution is to stop the practice in its entirety.    </w:t>
      </w:r>
      <w:r w:rsidR="00283509" w:rsidRPr="00DF3344">
        <w:rPr>
          <w:rFonts w:ascii="Times New Roman" w:hAnsi="Times New Roman" w:cs="Times New Roman"/>
        </w:rPr>
        <w:t xml:space="preserve">  </w:t>
      </w:r>
    </w:p>
    <w:p w:rsidR="008B1C02" w:rsidRPr="00DF3344" w:rsidRDefault="008B1C02" w:rsidP="000E6A0B">
      <w:pPr>
        <w:tabs>
          <w:tab w:val="left" w:pos="720"/>
        </w:tabs>
        <w:spacing w:after="0" w:line="240" w:lineRule="auto"/>
        <w:rPr>
          <w:rFonts w:ascii="Times New Roman" w:hAnsi="Times New Roman" w:cs="Times New Roman"/>
        </w:rPr>
      </w:pPr>
    </w:p>
    <w:p w:rsidR="00364B40" w:rsidRPr="00DF3344" w:rsidRDefault="00BA65ED" w:rsidP="00063AE9">
      <w:pPr>
        <w:tabs>
          <w:tab w:val="left" w:pos="720"/>
        </w:tabs>
        <w:spacing w:after="0" w:line="240" w:lineRule="auto"/>
        <w:rPr>
          <w:rFonts w:ascii="Times New Roman" w:hAnsi="Times New Roman" w:cs="Times New Roman"/>
        </w:rPr>
      </w:pPr>
      <w:r w:rsidRPr="00DF3344">
        <w:rPr>
          <w:rFonts w:ascii="Times New Roman" w:hAnsi="Times New Roman" w:cs="Times New Roman"/>
        </w:rPr>
        <w:tab/>
      </w:r>
      <w:r>
        <w:rPr>
          <w:rFonts w:ascii="Times New Roman" w:hAnsi="Times New Roman" w:cs="Times New Roman"/>
        </w:rPr>
        <w:t>T</w:t>
      </w:r>
      <w:r w:rsidRPr="00DF3344">
        <w:rPr>
          <w:rFonts w:ascii="Times New Roman" w:hAnsi="Times New Roman" w:cs="Times New Roman"/>
        </w:rPr>
        <w:t xml:space="preserve">he FCC points to a list of suggestions in the record to help callers determine whether a number has been reassigned, such as checking a numbering database.  </w:t>
      </w:r>
      <w:r w:rsidR="000825BD">
        <w:rPr>
          <w:rFonts w:ascii="Times New Roman" w:hAnsi="Times New Roman" w:cs="Times New Roman"/>
        </w:rPr>
        <w:t xml:space="preserve">But then the item does not provide any relief or a safe harbor for doing so.  </w:t>
      </w:r>
      <w:r w:rsidRPr="00DF3344">
        <w:rPr>
          <w:rFonts w:ascii="Times New Roman" w:hAnsi="Times New Roman" w:cs="Times New Roman"/>
        </w:rPr>
        <w:t xml:space="preserve">  </w:t>
      </w:r>
    </w:p>
    <w:p w:rsidR="00364B40" w:rsidRPr="00DF3344" w:rsidRDefault="00364B40" w:rsidP="000E6A0B">
      <w:pPr>
        <w:tabs>
          <w:tab w:val="left" w:pos="720"/>
        </w:tabs>
        <w:spacing w:after="0" w:line="240" w:lineRule="auto"/>
        <w:rPr>
          <w:rFonts w:ascii="Times New Roman" w:hAnsi="Times New Roman" w:cs="Times New Roman"/>
        </w:rPr>
      </w:pPr>
    </w:p>
    <w:p w:rsidR="00364B40" w:rsidRDefault="000E6A0B" w:rsidP="000E6A0B">
      <w:pPr>
        <w:tabs>
          <w:tab w:val="left" w:pos="720"/>
        </w:tabs>
        <w:spacing w:after="0" w:line="240" w:lineRule="auto"/>
        <w:rPr>
          <w:rFonts w:ascii="Times New Roman" w:hAnsi="Times New Roman" w:cs="Times New Roman"/>
        </w:rPr>
      </w:pPr>
      <w:r w:rsidRPr="00DF3344">
        <w:rPr>
          <w:rFonts w:ascii="Times New Roman" w:hAnsi="Times New Roman" w:cs="Times New Roman"/>
        </w:rPr>
        <w:tab/>
      </w:r>
      <w:r w:rsidR="00986C17">
        <w:rPr>
          <w:rFonts w:ascii="Times New Roman" w:hAnsi="Times New Roman" w:cs="Times New Roman"/>
        </w:rPr>
        <w:t>Moreover, s</w:t>
      </w:r>
      <w:r w:rsidR="00364B40" w:rsidRPr="00DF3344">
        <w:rPr>
          <w:rFonts w:ascii="Times New Roman" w:hAnsi="Times New Roman" w:cs="Times New Roman"/>
        </w:rPr>
        <w:t xml:space="preserve">ome of the </w:t>
      </w:r>
      <w:r w:rsidR="00FE2017">
        <w:rPr>
          <w:rFonts w:ascii="Times New Roman" w:hAnsi="Times New Roman" w:cs="Times New Roman"/>
        </w:rPr>
        <w:t>alternatives</w:t>
      </w:r>
      <w:r w:rsidR="00364B40" w:rsidRPr="00DF3344">
        <w:rPr>
          <w:rFonts w:ascii="Times New Roman" w:hAnsi="Times New Roman" w:cs="Times New Roman"/>
        </w:rPr>
        <w:t xml:space="preserve"> that the FCC suggests go so far as to be </w:t>
      </w:r>
      <w:r w:rsidR="00364B40" w:rsidRPr="00FE2017">
        <w:rPr>
          <w:rFonts w:ascii="Times New Roman" w:hAnsi="Times New Roman" w:cs="Times New Roman"/>
          <w:i/>
        </w:rPr>
        <w:t>anti-consumer</w:t>
      </w:r>
      <w:r w:rsidR="00364B40" w:rsidRPr="00DF3344">
        <w:rPr>
          <w:rFonts w:ascii="Times New Roman" w:hAnsi="Times New Roman" w:cs="Times New Roman"/>
        </w:rPr>
        <w:t>.  For example</w:t>
      </w:r>
      <w:r w:rsidR="00063AE9">
        <w:rPr>
          <w:rFonts w:ascii="Times New Roman" w:hAnsi="Times New Roman" w:cs="Times New Roman"/>
        </w:rPr>
        <w:t xml:space="preserve">, </w:t>
      </w:r>
      <w:r w:rsidR="00A34F48" w:rsidRPr="00DF3344">
        <w:rPr>
          <w:rFonts w:ascii="Times New Roman" w:hAnsi="Times New Roman" w:cs="Times New Roman"/>
        </w:rPr>
        <w:t xml:space="preserve">the FCC notes that </w:t>
      </w:r>
      <w:r w:rsidR="008B1C02" w:rsidRPr="00DF3344">
        <w:rPr>
          <w:rFonts w:ascii="Times New Roman" w:hAnsi="Times New Roman" w:cs="Times New Roman"/>
        </w:rPr>
        <w:t xml:space="preserve">companies could require consumers </w:t>
      </w:r>
      <w:r w:rsidR="00CB29FD">
        <w:rPr>
          <w:rFonts w:ascii="Times New Roman" w:hAnsi="Times New Roman" w:cs="Times New Roman"/>
        </w:rPr>
        <w:t>who</w:t>
      </w:r>
      <w:r w:rsidR="008B1C02" w:rsidRPr="00DF3344">
        <w:rPr>
          <w:rFonts w:ascii="Times New Roman" w:hAnsi="Times New Roman" w:cs="Times New Roman"/>
        </w:rPr>
        <w:t xml:space="preserve"> give consent to notify those companies when they relinquish their numbers.  If they do not, the FCC observes that “the caller may wish to seek legal remedies for violation of the agreement.”  In other words, the FCC thinks </w:t>
      </w:r>
      <w:r w:rsidR="000825BD">
        <w:rPr>
          <w:rFonts w:ascii="Times New Roman" w:hAnsi="Times New Roman" w:cs="Times New Roman"/>
        </w:rPr>
        <w:t>it’s</w:t>
      </w:r>
      <w:r w:rsidR="000825BD" w:rsidRPr="00DF3344">
        <w:rPr>
          <w:rFonts w:ascii="Times New Roman" w:hAnsi="Times New Roman" w:cs="Times New Roman"/>
        </w:rPr>
        <w:t xml:space="preserve"> </w:t>
      </w:r>
      <w:r w:rsidR="008B1C02" w:rsidRPr="00DF3344">
        <w:rPr>
          <w:rFonts w:ascii="Times New Roman" w:hAnsi="Times New Roman" w:cs="Times New Roman"/>
        </w:rPr>
        <w:t xml:space="preserve">reasonable </w:t>
      </w:r>
      <w:r w:rsidR="008B1C02" w:rsidRPr="00986C17">
        <w:rPr>
          <w:rFonts w:ascii="Times New Roman" w:hAnsi="Times New Roman" w:cs="Times New Roman"/>
          <w:i/>
        </w:rPr>
        <w:t xml:space="preserve">to have companies sue their own </w:t>
      </w:r>
      <w:r w:rsidR="005C57B3" w:rsidRPr="00986C17">
        <w:rPr>
          <w:rFonts w:ascii="Times New Roman" w:hAnsi="Times New Roman" w:cs="Times New Roman"/>
          <w:i/>
        </w:rPr>
        <w:t>customers</w:t>
      </w:r>
      <w:r w:rsidR="008B1C02" w:rsidRPr="00DF3344">
        <w:rPr>
          <w:rFonts w:ascii="Times New Roman" w:hAnsi="Times New Roman" w:cs="Times New Roman"/>
        </w:rPr>
        <w:t>.</w:t>
      </w:r>
      <w:r w:rsidR="000825BD">
        <w:rPr>
          <w:rFonts w:ascii="Times New Roman" w:hAnsi="Times New Roman" w:cs="Times New Roman"/>
        </w:rPr>
        <w:t xml:space="preserve">  </w:t>
      </w:r>
      <w:r w:rsidR="008B1C02" w:rsidRPr="00DF3344">
        <w:rPr>
          <w:rFonts w:ascii="Times New Roman" w:hAnsi="Times New Roman" w:cs="Times New Roman"/>
        </w:rPr>
        <w:t xml:space="preserve">  </w:t>
      </w:r>
    </w:p>
    <w:p w:rsidR="0019403B" w:rsidRDefault="0019403B" w:rsidP="000E6A0B">
      <w:pPr>
        <w:tabs>
          <w:tab w:val="left" w:pos="720"/>
        </w:tabs>
        <w:spacing w:after="0" w:line="240" w:lineRule="auto"/>
        <w:rPr>
          <w:rFonts w:ascii="Times New Roman" w:hAnsi="Times New Roman" w:cs="Times New Roman"/>
        </w:rPr>
      </w:pPr>
    </w:p>
    <w:p w:rsidR="00B00298" w:rsidRDefault="000E6A0B" w:rsidP="000E6A0B">
      <w:pPr>
        <w:tabs>
          <w:tab w:val="left" w:pos="720"/>
        </w:tabs>
        <w:spacing w:after="0" w:line="240" w:lineRule="auto"/>
        <w:rPr>
          <w:rFonts w:ascii="Times New Roman" w:hAnsi="Times New Roman" w:cs="Times New Roman"/>
        </w:rPr>
      </w:pPr>
      <w:r w:rsidRPr="00DF3344">
        <w:rPr>
          <w:rFonts w:ascii="Times New Roman" w:hAnsi="Times New Roman" w:cs="Times New Roman"/>
        </w:rPr>
        <w:tab/>
      </w:r>
      <w:r w:rsidR="00C02372" w:rsidRPr="00DF3344">
        <w:rPr>
          <w:rFonts w:ascii="Times New Roman" w:hAnsi="Times New Roman" w:cs="Times New Roman"/>
        </w:rPr>
        <w:t xml:space="preserve">Sadly, there </w:t>
      </w:r>
      <w:r w:rsidR="00B00298" w:rsidRPr="00DF3344">
        <w:rPr>
          <w:rFonts w:ascii="Times New Roman" w:hAnsi="Times New Roman" w:cs="Times New Roman"/>
        </w:rPr>
        <w:t>were reasonable options</w:t>
      </w:r>
      <w:r w:rsidR="00C02372" w:rsidRPr="00DF3344">
        <w:rPr>
          <w:rFonts w:ascii="Times New Roman" w:hAnsi="Times New Roman" w:cs="Times New Roman"/>
        </w:rPr>
        <w:t xml:space="preserve"> that the Commission rejected.  </w:t>
      </w:r>
      <w:r w:rsidR="00007BCD" w:rsidRPr="00DF3344">
        <w:rPr>
          <w:rFonts w:ascii="Times New Roman" w:hAnsi="Times New Roman" w:cs="Times New Roman"/>
        </w:rPr>
        <w:t>In particular</w:t>
      </w:r>
      <w:r w:rsidR="00B00298" w:rsidRPr="00DF3344">
        <w:rPr>
          <w:rFonts w:ascii="Times New Roman" w:hAnsi="Times New Roman" w:cs="Times New Roman"/>
        </w:rPr>
        <w:t xml:space="preserve">, a number of petitioners and commenters asked the FCC to interpret “called party” to mean the “intended recipient”.  </w:t>
      </w:r>
      <w:r w:rsidR="00F62B63" w:rsidRPr="00DF3344">
        <w:rPr>
          <w:rFonts w:ascii="Times New Roman" w:hAnsi="Times New Roman" w:cs="Times New Roman"/>
        </w:rPr>
        <w:t xml:space="preserve">This commonsense approach would have allowed a company to reasonably rely on </w:t>
      </w:r>
      <w:r w:rsidR="006660E0" w:rsidRPr="00DF3344">
        <w:rPr>
          <w:rFonts w:ascii="Times New Roman" w:hAnsi="Times New Roman" w:cs="Times New Roman"/>
        </w:rPr>
        <w:t>consent</w:t>
      </w:r>
      <w:r w:rsidR="00F62B63" w:rsidRPr="00DF3344">
        <w:rPr>
          <w:rFonts w:ascii="Times New Roman" w:hAnsi="Times New Roman" w:cs="Times New Roman"/>
        </w:rPr>
        <w:t xml:space="preserve"> obtained </w:t>
      </w:r>
      <w:r w:rsidR="006660E0" w:rsidRPr="00DF3344">
        <w:rPr>
          <w:rFonts w:ascii="Times New Roman" w:hAnsi="Times New Roman" w:cs="Times New Roman"/>
        </w:rPr>
        <w:t>for a particular number</w:t>
      </w:r>
      <w:r w:rsidR="00F62B63" w:rsidRPr="00DF3344">
        <w:rPr>
          <w:rFonts w:ascii="Times New Roman" w:hAnsi="Times New Roman" w:cs="Times New Roman"/>
        </w:rPr>
        <w:t xml:space="preserve">.  </w:t>
      </w:r>
    </w:p>
    <w:p w:rsidR="00B40C63" w:rsidRDefault="00B40C63" w:rsidP="000E6A0B">
      <w:pPr>
        <w:tabs>
          <w:tab w:val="left" w:pos="720"/>
        </w:tabs>
        <w:spacing w:after="0" w:line="240" w:lineRule="auto"/>
        <w:rPr>
          <w:rFonts w:ascii="Times New Roman" w:hAnsi="Times New Roman" w:cs="Times New Roman"/>
        </w:rPr>
      </w:pPr>
    </w:p>
    <w:p w:rsidR="00D51D9D" w:rsidRPr="00DF3344" w:rsidRDefault="00063AE9" w:rsidP="000E6A0B">
      <w:pPr>
        <w:tabs>
          <w:tab w:val="left" w:pos="720"/>
        </w:tabs>
        <w:spacing w:after="0" w:line="240" w:lineRule="auto"/>
        <w:rPr>
          <w:rFonts w:ascii="Times New Roman" w:hAnsi="Times New Roman" w:cs="Times New Roman"/>
        </w:rPr>
      </w:pPr>
      <w:r>
        <w:rPr>
          <w:rFonts w:ascii="Times New Roman" w:hAnsi="Times New Roman" w:cs="Times New Roman"/>
        </w:rPr>
        <w:tab/>
      </w:r>
      <w:r w:rsidR="00E87BC9">
        <w:rPr>
          <w:rFonts w:ascii="Times New Roman" w:hAnsi="Times New Roman" w:cs="Times New Roman"/>
        </w:rPr>
        <w:t>T</w:t>
      </w:r>
      <w:r w:rsidR="00D51D9D" w:rsidRPr="00DF3344">
        <w:rPr>
          <w:rFonts w:ascii="Times New Roman" w:hAnsi="Times New Roman" w:cs="Times New Roman"/>
        </w:rPr>
        <w:t xml:space="preserve">he order </w:t>
      </w:r>
      <w:r w:rsidR="00E87BC9">
        <w:rPr>
          <w:rFonts w:ascii="Times New Roman" w:hAnsi="Times New Roman" w:cs="Times New Roman"/>
        </w:rPr>
        <w:t xml:space="preserve">also </w:t>
      </w:r>
      <w:r w:rsidR="00D51D9D" w:rsidRPr="00DF3344">
        <w:rPr>
          <w:rFonts w:ascii="Times New Roman" w:hAnsi="Times New Roman" w:cs="Times New Roman"/>
        </w:rPr>
        <w:t xml:space="preserve">decides that the TCPA includes a right to revoke consent to receive non-telemarketing calls.  </w:t>
      </w:r>
      <w:r w:rsidR="00660B17">
        <w:rPr>
          <w:rFonts w:ascii="Times New Roman" w:hAnsi="Times New Roman" w:cs="Times New Roman"/>
        </w:rPr>
        <w:t>But this right appears n</w:t>
      </w:r>
      <w:r w:rsidR="00D51D9D" w:rsidRPr="00DF3344">
        <w:rPr>
          <w:rFonts w:ascii="Times New Roman" w:hAnsi="Times New Roman" w:cs="Times New Roman"/>
        </w:rPr>
        <w:t>owhere in the statute.  Instead, the order turns to common law tort principles to read into the statute a right to revoke consent.</w:t>
      </w:r>
      <w:r w:rsidR="00C05B05">
        <w:rPr>
          <w:rFonts w:ascii="Times New Roman" w:hAnsi="Times New Roman" w:cs="Times New Roman"/>
        </w:rPr>
        <w:t xml:space="preserve">  Talk about bureaucratic activism.  </w:t>
      </w:r>
    </w:p>
    <w:p w:rsidR="00D51D9D" w:rsidRPr="00DF3344" w:rsidRDefault="00D51D9D" w:rsidP="000E6A0B">
      <w:pPr>
        <w:tabs>
          <w:tab w:val="left" w:pos="720"/>
        </w:tabs>
        <w:spacing w:after="0" w:line="240" w:lineRule="auto"/>
        <w:rPr>
          <w:rFonts w:ascii="Times New Roman" w:hAnsi="Times New Roman" w:cs="Times New Roman"/>
        </w:rPr>
      </w:pPr>
    </w:p>
    <w:p w:rsidR="00063AE9" w:rsidRDefault="000E6A0B" w:rsidP="000E6A0B">
      <w:pPr>
        <w:tabs>
          <w:tab w:val="left" w:pos="720"/>
        </w:tabs>
        <w:spacing w:after="0" w:line="240" w:lineRule="auto"/>
        <w:rPr>
          <w:rFonts w:ascii="Times New Roman" w:hAnsi="Times New Roman" w:cs="Times New Roman"/>
        </w:rPr>
      </w:pPr>
      <w:r w:rsidRPr="00DF3344">
        <w:rPr>
          <w:rFonts w:ascii="Times New Roman" w:hAnsi="Times New Roman" w:cs="Times New Roman"/>
        </w:rPr>
        <w:tab/>
      </w:r>
      <w:r w:rsidR="00D51D9D" w:rsidRPr="00DF3344">
        <w:rPr>
          <w:rFonts w:ascii="Times New Roman" w:hAnsi="Times New Roman" w:cs="Times New Roman"/>
        </w:rPr>
        <w:t xml:space="preserve">As a longtime Congressional staffer, I was stunned by this analysis.  Usually, we start with the premise that a statute says what it means and means what it says.  If Congress did not address an issue, then the FCC should not presume to act in its stead.  </w:t>
      </w:r>
    </w:p>
    <w:p w:rsidR="00063AE9" w:rsidRDefault="00063AE9" w:rsidP="000E6A0B">
      <w:pPr>
        <w:tabs>
          <w:tab w:val="left" w:pos="720"/>
        </w:tabs>
        <w:spacing w:after="0" w:line="240" w:lineRule="auto"/>
        <w:rPr>
          <w:rFonts w:ascii="Times New Roman" w:hAnsi="Times New Roman" w:cs="Times New Roman"/>
        </w:rPr>
      </w:pPr>
    </w:p>
    <w:p w:rsidR="00D51D9D" w:rsidRDefault="00063AE9" w:rsidP="000E6A0B">
      <w:pPr>
        <w:tabs>
          <w:tab w:val="left" w:pos="720"/>
        </w:tabs>
        <w:spacing w:after="0" w:line="240" w:lineRule="auto"/>
        <w:rPr>
          <w:rFonts w:ascii="Times New Roman" w:hAnsi="Times New Roman" w:cs="Times New Roman"/>
        </w:rPr>
      </w:pPr>
      <w:r>
        <w:rPr>
          <w:rFonts w:ascii="Times New Roman" w:hAnsi="Times New Roman" w:cs="Times New Roman"/>
        </w:rPr>
        <w:tab/>
        <w:t>I</w:t>
      </w:r>
      <w:r w:rsidR="00D51D9D" w:rsidRPr="00DF3344">
        <w:rPr>
          <w:rFonts w:ascii="Times New Roman" w:hAnsi="Times New Roman" w:cs="Times New Roman"/>
        </w:rPr>
        <w:t xml:space="preserve"> certainly do not understand why the FCC would resort to common law principles before turning to Congress for guidance or to request a statutory fix.  Clearly, this is an area where Congress has been active—not just on TCPA generally, but also on the very issue of revocation of consent.  </w:t>
      </w:r>
    </w:p>
    <w:p w:rsidR="00063AE9" w:rsidRPr="00DF3344" w:rsidRDefault="00063AE9" w:rsidP="000E6A0B">
      <w:pPr>
        <w:tabs>
          <w:tab w:val="left" w:pos="720"/>
        </w:tabs>
        <w:spacing w:after="0" w:line="240" w:lineRule="auto"/>
        <w:rPr>
          <w:rFonts w:ascii="Times New Roman" w:hAnsi="Times New Roman" w:cs="Times New Roman"/>
        </w:rPr>
      </w:pPr>
    </w:p>
    <w:p w:rsidR="00A92F31" w:rsidRDefault="000E6A0B" w:rsidP="000E6A0B">
      <w:pPr>
        <w:tabs>
          <w:tab w:val="left" w:pos="720"/>
        </w:tabs>
        <w:spacing w:after="0" w:line="240" w:lineRule="auto"/>
        <w:rPr>
          <w:rFonts w:ascii="Times New Roman" w:hAnsi="Times New Roman" w:cs="Times New Roman"/>
        </w:rPr>
      </w:pPr>
      <w:r w:rsidRPr="00DF3344">
        <w:rPr>
          <w:rFonts w:ascii="Times New Roman" w:hAnsi="Times New Roman" w:cs="Times New Roman"/>
        </w:rPr>
        <w:tab/>
      </w:r>
      <w:r w:rsidR="004A233E">
        <w:rPr>
          <w:rFonts w:ascii="Times New Roman" w:hAnsi="Times New Roman" w:cs="Times New Roman"/>
        </w:rPr>
        <w:t xml:space="preserve">The order does grant </w:t>
      </w:r>
      <w:r w:rsidR="002245E6">
        <w:rPr>
          <w:rFonts w:ascii="Times New Roman" w:hAnsi="Times New Roman" w:cs="Times New Roman"/>
        </w:rPr>
        <w:t>slight</w:t>
      </w:r>
      <w:r w:rsidR="004A233E">
        <w:rPr>
          <w:rFonts w:ascii="Times New Roman" w:hAnsi="Times New Roman" w:cs="Times New Roman"/>
        </w:rPr>
        <w:t xml:space="preserve"> </w:t>
      </w:r>
      <w:r w:rsidR="00DC5D01">
        <w:rPr>
          <w:rFonts w:ascii="Times New Roman" w:hAnsi="Times New Roman" w:cs="Times New Roman"/>
        </w:rPr>
        <w:t>relief in a few limited circumstances</w:t>
      </w:r>
      <w:r w:rsidR="00562D2B">
        <w:rPr>
          <w:rFonts w:ascii="Times New Roman" w:hAnsi="Times New Roman" w:cs="Times New Roman"/>
        </w:rPr>
        <w:t xml:space="preserve"> and very narrowly</w:t>
      </w:r>
      <w:r w:rsidR="00DC5D01">
        <w:rPr>
          <w:rFonts w:ascii="Times New Roman" w:hAnsi="Times New Roman" w:cs="Times New Roman"/>
        </w:rPr>
        <w:t xml:space="preserve">; namely to enable consumers to receive fraud alerts, data breach information, </w:t>
      </w:r>
      <w:r w:rsidR="00306570">
        <w:rPr>
          <w:rFonts w:ascii="Times New Roman" w:hAnsi="Times New Roman" w:cs="Times New Roman"/>
        </w:rPr>
        <w:t xml:space="preserve">money transfers, </w:t>
      </w:r>
      <w:r w:rsidR="00DC5D01">
        <w:rPr>
          <w:rFonts w:ascii="Times New Roman" w:hAnsi="Times New Roman" w:cs="Times New Roman"/>
        </w:rPr>
        <w:t>medical appointment and refill reminders, hospital registration and discharge information, and home healthcare instructions.  I support the relief to the extent it is provided but would have gone further.</w:t>
      </w:r>
      <w:r w:rsidR="00562D2B">
        <w:rPr>
          <w:rFonts w:ascii="Times New Roman" w:hAnsi="Times New Roman" w:cs="Times New Roman"/>
        </w:rPr>
        <w:t xml:space="preserve">  </w:t>
      </w:r>
      <w:r w:rsidR="000825BD">
        <w:rPr>
          <w:rFonts w:ascii="Times New Roman" w:hAnsi="Times New Roman" w:cs="Times New Roman"/>
        </w:rPr>
        <w:t xml:space="preserve">Everyone will soon know </w:t>
      </w:r>
      <w:r w:rsidR="00562D2B">
        <w:rPr>
          <w:rFonts w:ascii="Times New Roman" w:hAnsi="Times New Roman" w:cs="Times New Roman"/>
        </w:rPr>
        <w:t xml:space="preserve">that </w:t>
      </w:r>
      <w:r w:rsidR="00A92F31">
        <w:rPr>
          <w:rFonts w:ascii="Times New Roman" w:hAnsi="Times New Roman" w:cs="Times New Roman"/>
        </w:rPr>
        <w:t xml:space="preserve">even the relief granted is limited and potentially unworkable.  </w:t>
      </w:r>
      <w:r w:rsidR="00A92F31">
        <w:rPr>
          <w:rFonts w:ascii="Times New Roman" w:hAnsi="Times New Roman" w:cs="Times New Roman"/>
        </w:rPr>
        <w:tab/>
      </w:r>
      <w:r w:rsidR="000F323E">
        <w:rPr>
          <w:rFonts w:ascii="Times New Roman" w:hAnsi="Times New Roman" w:cs="Times New Roman"/>
        </w:rPr>
        <w:t xml:space="preserve"> </w:t>
      </w:r>
    </w:p>
    <w:p w:rsidR="00D00AC1" w:rsidRDefault="00D00AC1" w:rsidP="000E6A0B">
      <w:pPr>
        <w:tabs>
          <w:tab w:val="left" w:pos="720"/>
        </w:tabs>
        <w:spacing w:after="0" w:line="240" w:lineRule="auto"/>
        <w:rPr>
          <w:rFonts w:ascii="Times New Roman" w:hAnsi="Times New Roman" w:cs="Times New Roman"/>
        </w:rPr>
      </w:pPr>
    </w:p>
    <w:p w:rsidR="00FE2017" w:rsidRPr="00DF3344" w:rsidRDefault="00FE2017" w:rsidP="000E6A0B">
      <w:pPr>
        <w:tabs>
          <w:tab w:val="left" w:pos="720"/>
        </w:tabs>
        <w:spacing w:after="0" w:line="240" w:lineRule="auto"/>
        <w:rPr>
          <w:rFonts w:ascii="Times New Roman" w:hAnsi="Times New Roman" w:cs="Times New Roman"/>
        </w:rPr>
      </w:pPr>
      <w:r>
        <w:rPr>
          <w:rFonts w:ascii="Times New Roman" w:hAnsi="Times New Roman" w:cs="Times New Roman"/>
        </w:rPr>
        <w:tab/>
        <w:t xml:space="preserve">In sum, I am </w:t>
      </w:r>
      <w:r w:rsidR="0044599D">
        <w:rPr>
          <w:rFonts w:ascii="Times New Roman" w:hAnsi="Times New Roman" w:cs="Times New Roman"/>
        </w:rPr>
        <w:t xml:space="preserve">beyond </w:t>
      </w:r>
      <w:r>
        <w:rPr>
          <w:rFonts w:ascii="Times New Roman" w:hAnsi="Times New Roman" w:cs="Times New Roman"/>
        </w:rPr>
        <w:t xml:space="preserve">incredibly disappointed </w:t>
      </w:r>
      <w:r w:rsidR="00B873F6">
        <w:rPr>
          <w:rFonts w:ascii="Times New Roman" w:hAnsi="Times New Roman" w:cs="Times New Roman"/>
        </w:rPr>
        <w:t xml:space="preserve">in the outcome today.  It will lead to more litigation and burdens on legitimate businesses without actually protecting consumers from abusive robocalls made by bad actors.  </w:t>
      </w:r>
      <w:r w:rsidR="006950FC">
        <w:rPr>
          <w:rFonts w:ascii="Times New Roman" w:hAnsi="Times New Roman" w:cs="Times New Roman"/>
        </w:rPr>
        <w:t>I dissent in part and approve in part for the reason</w:t>
      </w:r>
      <w:r w:rsidR="00AB10F3">
        <w:rPr>
          <w:rFonts w:ascii="Times New Roman" w:hAnsi="Times New Roman" w:cs="Times New Roman"/>
        </w:rPr>
        <w:t>s already discussed.</w:t>
      </w:r>
    </w:p>
    <w:sectPr w:rsidR="00FE2017" w:rsidRPr="00DF334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0821" w:rsidRDefault="00370821" w:rsidP="00564077">
      <w:pPr>
        <w:spacing w:after="0" w:line="240" w:lineRule="auto"/>
      </w:pPr>
      <w:r>
        <w:separator/>
      </w:r>
    </w:p>
  </w:endnote>
  <w:endnote w:type="continuationSeparator" w:id="0">
    <w:p w:rsidR="00370821" w:rsidRDefault="00370821" w:rsidP="005640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091" w:rsidRDefault="0045209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091" w:rsidRDefault="0045209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091" w:rsidRDefault="004520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0821" w:rsidRDefault="00370821" w:rsidP="00564077">
      <w:pPr>
        <w:spacing w:after="0" w:line="240" w:lineRule="auto"/>
      </w:pPr>
      <w:r>
        <w:separator/>
      </w:r>
    </w:p>
  </w:footnote>
  <w:footnote w:type="continuationSeparator" w:id="0">
    <w:p w:rsidR="00370821" w:rsidRDefault="00370821" w:rsidP="00564077">
      <w:pPr>
        <w:spacing w:after="0" w:line="240" w:lineRule="auto"/>
      </w:pPr>
      <w:r>
        <w:continuationSeparator/>
      </w:r>
    </w:p>
  </w:footnote>
  <w:footnote w:id="1">
    <w:p w:rsidR="000F323E" w:rsidRPr="004201D5" w:rsidRDefault="000F323E">
      <w:pPr>
        <w:pStyle w:val="FootnoteText"/>
        <w:rPr>
          <w:rFonts w:ascii="Times New Roman" w:hAnsi="Times New Roman" w:cs="Times New Roman"/>
        </w:rPr>
      </w:pPr>
      <w:r w:rsidRPr="004201D5">
        <w:rPr>
          <w:rStyle w:val="FootnoteReference"/>
          <w:rFonts w:ascii="Times New Roman" w:hAnsi="Times New Roman" w:cs="Times New Roman"/>
        </w:rPr>
        <w:footnoteRef/>
      </w:r>
      <w:r w:rsidRPr="004201D5">
        <w:rPr>
          <w:rFonts w:ascii="Times New Roman" w:hAnsi="Times New Roman" w:cs="Times New Roman"/>
        </w:rPr>
        <w:t xml:space="preserve"> </w:t>
      </w:r>
      <w:r w:rsidR="00A05AFB">
        <w:rPr>
          <w:rFonts w:ascii="Times New Roman" w:hAnsi="Times New Roman" w:cs="Times New Roman"/>
        </w:rPr>
        <w:t>Letter from Monica S. Desai, Counsel to Abercrombie &amp; Fitch Co. and Hollister Co., to Marlene S. Dortch, Secretary, FCC, CG Docket No. 02-278,</w:t>
      </w:r>
      <w:r w:rsidRPr="004201D5">
        <w:rPr>
          <w:rFonts w:ascii="Times New Roman" w:hAnsi="Times New Roman" w:cs="Times New Roman"/>
        </w:rPr>
        <w:t xml:space="preserve"> at 4</w:t>
      </w:r>
      <w:r w:rsidR="00A05AFB">
        <w:rPr>
          <w:rFonts w:ascii="Times New Roman" w:hAnsi="Times New Roman" w:cs="Times New Roman"/>
        </w:rPr>
        <w:t xml:space="preserve"> (filed May 13, 2015)</w:t>
      </w:r>
      <w:r w:rsidR="00CC72EA">
        <w:rPr>
          <w:rFonts w:ascii="Times New Roman" w:hAnsi="Times New Roman" w:cs="Times New Roman"/>
        </w:rPr>
        <w:t xml:space="preserve"> (Abercrombie May 13, 2015 Comments)</w:t>
      </w:r>
      <w:r w:rsidR="00A05AFB">
        <w:rPr>
          <w:rFonts w:ascii="Times New Roman" w:hAnsi="Times New Roman" w:cs="Times New Roman"/>
        </w:rPr>
        <w:t xml:space="preserve"> (emphasis added); </w:t>
      </w:r>
      <w:r w:rsidR="00714F51">
        <w:rPr>
          <w:rFonts w:ascii="Times New Roman" w:hAnsi="Times New Roman" w:cs="Times New Roman"/>
        </w:rPr>
        <w:t>Comments</w:t>
      </w:r>
      <w:r w:rsidR="00714F51" w:rsidRPr="004201D5">
        <w:rPr>
          <w:rFonts w:ascii="Times New Roman" w:hAnsi="Times New Roman" w:cs="Times New Roman"/>
        </w:rPr>
        <w:t xml:space="preserve"> </w:t>
      </w:r>
      <w:r w:rsidR="00714F51">
        <w:rPr>
          <w:rFonts w:ascii="Times New Roman" w:hAnsi="Times New Roman" w:cs="Times New Roman"/>
        </w:rPr>
        <w:t xml:space="preserve">of </w:t>
      </w:r>
      <w:r w:rsidR="00A05AFB">
        <w:rPr>
          <w:rFonts w:ascii="Times New Roman" w:hAnsi="Times New Roman" w:cs="Times New Roman"/>
        </w:rPr>
        <w:t>Twitter</w:t>
      </w:r>
      <w:r w:rsidR="00714F51">
        <w:rPr>
          <w:rFonts w:ascii="Times New Roman" w:hAnsi="Times New Roman" w:cs="Times New Roman"/>
        </w:rPr>
        <w:t>,</w:t>
      </w:r>
      <w:r w:rsidR="00714F51" w:rsidRPr="00714F51">
        <w:rPr>
          <w:rFonts w:ascii="Times New Roman" w:hAnsi="Times New Roman" w:cs="Times New Roman"/>
        </w:rPr>
        <w:t xml:space="preserve"> </w:t>
      </w:r>
      <w:r w:rsidR="00714F51">
        <w:rPr>
          <w:rFonts w:ascii="Times New Roman" w:hAnsi="Times New Roman" w:cs="Times New Roman"/>
        </w:rPr>
        <w:t>CG Docket No. 02-278,</w:t>
      </w:r>
      <w:r w:rsidR="00714F51" w:rsidRPr="004201D5">
        <w:rPr>
          <w:rFonts w:ascii="Times New Roman" w:hAnsi="Times New Roman" w:cs="Times New Roman"/>
        </w:rPr>
        <w:t xml:space="preserve"> at 12 </w:t>
      </w:r>
      <w:r w:rsidR="00714F51">
        <w:rPr>
          <w:rFonts w:ascii="Times New Roman" w:hAnsi="Times New Roman" w:cs="Times New Roman"/>
        </w:rPr>
        <w:t xml:space="preserve">(filed </w:t>
      </w:r>
      <w:r w:rsidR="00A05AFB">
        <w:rPr>
          <w:rFonts w:ascii="Times New Roman" w:hAnsi="Times New Roman" w:cs="Times New Roman"/>
        </w:rPr>
        <w:t>Apr.</w:t>
      </w:r>
      <w:r w:rsidRPr="004201D5">
        <w:rPr>
          <w:rFonts w:ascii="Times New Roman" w:hAnsi="Times New Roman" w:cs="Times New Roman"/>
        </w:rPr>
        <w:t xml:space="preserve"> 22</w:t>
      </w:r>
      <w:r w:rsidR="00A05AFB">
        <w:rPr>
          <w:rFonts w:ascii="Times New Roman" w:hAnsi="Times New Roman" w:cs="Times New Roman"/>
        </w:rPr>
        <w:t>, 2015</w:t>
      </w:r>
      <w:r w:rsidR="00714F51">
        <w:rPr>
          <w:rFonts w:ascii="Times New Roman" w:hAnsi="Times New Roman" w:cs="Times New Roman"/>
        </w:rPr>
        <w:t>)</w:t>
      </w:r>
      <w:r w:rsidR="00643C3F">
        <w:rPr>
          <w:rFonts w:ascii="Times New Roman" w:hAnsi="Times New Roman" w:cs="Times New Roman"/>
        </w:rPr>
        <w:t xml:space="preserve"> </w:t>
      </w:r>
      <w:r w:rsidR="00A05AFB">
        <w:rPr>
          <w:rFonts w:ascii="Times New Roman" w:hAnsi="Times New Roman" w:cs="Times New Roman"/>
        </w:rPr>
        <w:t>(</w:t>
      </w:r>
      <w:r w:rsidRPr="004201D5">
        <w:rPr>
          <w:rFonts w:ascii="Times New Roman" w:hAnsi="Times New Roman" w:cs="Times New Roman"/>
        </w:rPr>
        <w:t>“In enacting the TCPA, Congress could not have intended for legitimate businesses…to choose between risking massive liability or denying consumers the chance to receive useful text messages that they expressly requested.”</w:t>
      </w:r>
      <w:r w:rsidR="00A05AFB">
        <w:rPr>
          <w:rFonts w:ascii="Times New Roman" w:hAnsi="Times New Roman" w:cs="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091" w:rsidRDefault="0045209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091" w:rsidRDefault="0045209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091" w:rsidRDefault="004520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00C91"/>
    <w:multiLevelType w:val="hybridMultilevel"/>
    <w:tmpl w:val="86BE8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307249A"/>
    <w:multiLevelType w:val="hybridMultilevel"/>
    <w:tmpl w:val="A0DE1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2BF2576"/>
    <w:multiLevelType w:val="hybridMultilevel"/>
    <w:tmpl w:val="9A04F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3982C0E"/>
    <w:multiLevelType w:val="hybridMultilevel"/>
    <w:tmpl w:val="8A4CF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56A7D98"/>
    <w:multiLevelType w:val="hybridMultilevel"/>
    <w:tmpl w:val="1C4E6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6">
    <w:nsid w:val="798F392D"/>
    <w:multiLevelType w:val="hybridMultilevel"/>
    <w:tmpl w:val="8828E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FFE0B0E"/>
    <w:multiLevelType w:val="hybridMultilevel"/>
    <w:tmpl w:val="9070C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3"/>
  </w:num>
  <w:num w:numId="4">
    <w:abstractNumId w:val="4"/>
  </w:num>
  <w:num w:numId="5">
    <w:abstractNumId w:val="2"/>
  </w:num>
  <w:num w:numId="6">
    <w:abstractNumId w:val="1"/>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077"/>
    <w:rsid w:val="00000402"/>
    <w:rsid w:val="00007BCD"/>
    <w:rsid w:val="00026429"/>
    <w:rsid w:val="00047761"/>
    <w:rsid w:val="00050B19"/>
    <w:rsid w:val="00055406"/>
    <w:rsid w:val="00063AE9"/>
    <w:rsid w:val="00064D37"/>
    <w:rsid w:val="00070F34"/>
    <w:rsid w:val="000736FB"/>
    <w:rsid w:val="0007496C"/>
    <w:rsid w:val="000825BD"/>
    <w:rsid w:val="00087AFD"/>
    <w:rsid w:val="000A205B"/>
    <w:rsid w:val="000B23DC"/>
    <w:rsid w:val="000D6633"/>
    <w:rsid w:val="000E5474"/>
    <w:rsid w:val="000E6A0B"/>
    <w:rsid w:val="000F1DBC"/>
    <w:rsid w:val="000F27CE"/>
    <w:rsid w:val="000F323E"/>
    <w:rsid w:val="00117EC2"/>
    <w:rsid w:val="00143F22"/>
    <w:rsid w:val="00184D6A"/>
    <w:rsid w:val="0019403B"/>
    <w:rsid w:val="001C2B1C"/>
    <w:rsid w:val="001D0DF1"/>
    <w:rsid w:val="001E4A08"/>
    <w:rsid w:val="001E5A32"/>
    <w:rsid w:val="001F1671"/>
    <w:rsid w:val="001F4644"/>
    <w:rsid w:val="00206876"/>
    <w:rsid w:val="002102B3"/>
    <w:rsid w:val="0021593F"/>
    <w:rsid w:val="002245E6"/>
    <w:rsid w:val="00247C2C"/>
    <w:rsid w:val="0025231E"/>
    <w:rsid w:val="0026023E"/>
    <w:rsid w:val="00276E18"/>
    <w:rsid w:val="00283509"/>
    <w:rsid w:val="00287361"/>
    <w:rsid w:val="00291AF9"/>
    <w:rsid w:val="002934AC"/>
    <w:rsid w:val="002A7472"/>
    <w:rsid w:val="002B2CED"/>
    <w:rsid w:val="002B50BC"/>
    <w:rsid w:val="002B6E56"/>
    <w:rsid w:val="002C0D79"/>
    <w:rsid w:val="002C440B"/>
    <w:rsid w:val="002C6B00"/>
    <w:rsid w:val="002D70AD"/>
    <w:rsid w:val="002E612B"/>
    <w:rsid w:val="003023A1"/>
    <w:rsid w:val="00303EF7"/>
    <w:rsid w:val="00306570"/>
    <w:rsid w:val="003142C0"/>
    <w:rsid w:val="00314342"/>
    <w:rsid w:val="003205BA"/>
    <w:rsid w:val="003301EB"/>
    <w:rsid w:val="003318D5"/>
    <w:rsid w:val="00335441"/>
    <w:rsid w:val="00354356"/>
    <w:rsid w:val="00354BD1"/>
    <w:rsid w:val="00357883"/>
    <w:rsid w:val="00364B40"/>
    <w:rsid w:val="00370821"/>
    <w:rsid w:val="00374F9F"/>
    <w:rsid w:val="003857AD"/>
    <w:rsid w:val="0039042A"/>
    <w:rsid w:val="00395FAB"/>
    <w:rsid w:val="00396B5A"/>
    <w:rsid w:val="003A6216"/>
    <w:rsid w:val="003B37B6"/>
    <w:rsid w:val="003B6940"/>
    <w:rsid w:val="003C0DA5"/>
    <w:rsid w:val="003D03BC"/>
    <w:rsid w:val="003E12F5"/>
    <w:rsid w:val="003F427B"/>
    <w:rsid w:val="00411475"/>
    <w:rsid w:val="0041443B"/>
    <w:rsid w:val="0041678D"/>
    <w:rsid w:val="004201D5"/>
    <w:rsid w:val="0042516B"/>
    <w:rsid w:val="00426E50"/>
    <w:rsid w:val="004273EE"/>
    <w:rsid w:val="0043647D"/>
    <w:rsid w:val="0044599D"/>
    <w:rsid w:val="00452091"/>
    <w:rsid w:val="00471C13"/>
    <w:rsid w:val="00490F18"/>
    <w:rsid w:val="00493160"/>
    <w:rsid w:val="004A233E"/>
    <w:rsid w:val="004C7DF9"/>
    <w:rsid w:val="00530AFA"/>
    <w:rsid w:val="00543C32"/>
    <w:rsid w:val="00550916"/>
    <w:rsid w:val="00562D2B"/>
    <w:rsid w:val="00563827"/>
    <w:rsid w:val="00564077"/>
    <w:rsid w:val="00571725"/>
    <w:rsid w:val="0057348C"/>
    <w:rsid w:val="00574F31"/>
    <w:rsid w:val="005947F1"/>
    <w:rsid w:val="00595A30"/>
    <w:rsid w:val="005A098C"/>
    <w:rsid w:val="005B6961"/>
    <w:rsid w:val="005C372D"/>
    <w:rsid w:val="005C540F"/>
    <w:rsid w:val="005C57B3"/>
    <w:rsid w:val="005E78B0"/>
    <w:rsid w:val="005F3228"/>
    <w:rsid w:val="005F637C"/>
    <w:rsid w:val="006027B2"/>
    <w:rsid w:val="00602EE5"/>
    <w:rsid w:val="0060463F"/>
    <w:rsid w:val="006061DA"/>
    <w:rsid w:val="006305A6"/>
    <w:rsid w:val="006323E5"/>
    <w:rsid w:val="00634528"/>
    <w:rsid w:val="00643C3F"/>
    <w:rsid w:val="00645104"/>
    <w:rsid w:val="0065777E"/>
    <w:rsid w:val="00660B17"/>
    <w:rsid w:val="00665C8B"/>
    <w:rsid w:val="006660E0"/>
    <w:rsid w:val="00670C6F"/>
    <w:rsid w:val="00681B13"/>
    <w:rsid w:val="006853B3"/>
    <w:rsid w:val="00692D79"/>
    <w:rsid w:val="006950FC"/>
    <w:rsid w:val="006A063B"/>
    <w:rsid w:val="006A7FF3"/>
    <w:rsid w:val="006B019D"/>
    <w:rsid w:val="006B6E35"/>
    <w:rsid w:val="006D73B7"/>
    <w:rsid w:val="006E4DED"/>
    <w:rsid w:val="006F763C"/>
    <w:rsid w:val="00700738"/>
    <w:rsid w:val="00714F51"/>
    <w:rsid w:val="00727E4F"/>
    <w:rsid w:val="007339E4"/>
    <w:rsid w:val="007466A8"/>
    <w:rsid w:val="0075253C"/>
    <w:rsid w:val="007762DE"/>
    <w:rsid w:val="007769A7"/>
    <w:rsid w:val="00782BC6"/>
    <w:rsid w:val="007A3DCA"/>
    <w:rsid w:val="007A61FB"/>
    <w:rsid w:val="007A694F"/>
    <w:rsid w:val="007C46F5"/>
    <w:rsid w:val="007D0FBE"/>
    <w:rsid w:val="007D606E"/>
    <w:rsid w:val="007E0E81"/>
    <w:rsid w:val="007F33C6"/>
    <w:rsid w:val="00811C50"/>
    <w:rsid w:val="008167D2"/>
    <w:rsid w:val="00825AD4"/>
    <w:rsid w:val="00831C8D"/>
    <w:rsid w:val="00845DAE"/>
    <w:rsid w:val="00850644"/>
    <w:rsid w:val="008550AB"/>
    <w:rsid w:val="00870008"/>
    <w:rsid w:val="00876553"/>
    <w:rsid w:val="00881CD1"/>
    <w:rsid w:val="00885BE6"/>
    <w:rsid w:val="008A4F92"/>
    <w:rsid w:val="008A61A5"/>
    <w:rsid w:val="008B1C02"/>
    <w:rsid w:val="008B3E7E"/>
    <w:rsid w:val="008B722C"/>
    <w:rsid w:val="008C2F07"/>
    <w:rsid w:val="008C4792"/>
    <w:rsid w:val="008D0DDB"/>
    <w:rsid w:val="008F6355"/>
    <w:rsid w:val="00900BAD"/>
    <w:rsid w:val="00904D9D"/>
    <w:rsid w:val="009276E4"/>
    <w:rsid w:val="009309BC"/>
    <w:rsid w:val="00937323"/>
    <w:rsid w:val="00937A54"/>
    <w:rsid w:val="00955229"/>
    <w:rsid w:val="009621A7"/>
    <w:rsid w:val="009645F7"/>
    <w:rsid w:val="00967A17"/>
    <w:rsid w:val="009755C2"/>
    <w:rsid w:val="009820B0"/>
    <w:rsid w:val="00985619"/>
    <w:rsid w:val="00986C17"/>
    <w:rsid w:val="009C1F1C"/>
    <w:rsid w:val="009D2FD8"/>
    <w:rsid w:val="009D6FBD"/>
    <w:rsid w:val="00A007D0"/>
    <w:rsid w:val="00A05AFB"/>
    <w:rsid w:val="00A22F23"/>
    <w:rsid w:val="00A27A7E"/>
    <w:rsid w:val="00A30F35"/>
    <w:rsid w:val="00A34F48"/>
    <w:rsid w:val="00A4289E"/>
    <w:rsid w:val="00A61269"/>
    <w:rsid w:val="00A92F31"/>
    <w:rsid w:val="00AA5515"/>
    <w:rsid w:val="00AB10F3"/>
    <w:rsid w:val="00AC03A5"/>
    <w:rsid w:val="00AC534C"/>
    <w:rsid w:val="00AD1AA5"/>
    <w:rsid w:val="00AD3300"/>
    <w:rsid w:val="00AD62A8"/>
    <w:rsid w:val="00AE10E5"/>
    <w:rsid w:val="00AE2BE8"/>
    <w:rsid w:val="00AE2E08"/>
    <w:rsid w:val="00B00298"/>
    <w:rsid w:val="00B0733C"/>
    <w:rsid w:val="00B40C63"/>
    <w:rsid w:val="00B5220D"/>
    <w:rsid w:val="00B60EA6"/>
    <w:rsid w:val="00B63F6D"/>
    <w:rsid w:val="00B7389C"/>
    <w:rsid w:val="00B77F89"/>
    <w:rsid w:val="00B8251E"/>
    <w:rsid w:val="00B873F6"/>
    <w:rsid w:val="00BA3FAA"/>
    <w:rsid w:val="00BA65ED"/>
    <w:rsid w:val="00BC19E5"/>
    <w:rsid w:val="00BC5C37"/>
    <w:rsid w:val="00BD121D"/>
    <w:rsid w:val="00BF1223"/>
    <w:rsid w:val="00BF4B9B"/>
    <w:rsid w:val="00BF71C2"/>
    <w:rsid w:val="00BF7292"/>
    <w:rsid w:val="00C02372"/>
    <w:rsid w:val="00C0559A"/>
    <w:rsid w:val="00C05B05"/>
    <w:rsid w:val="00C239B9"/>
    <w:rsid w:val="00C33D6B"/>
    <w:rsid w:val="00C36D49"/>
    <w:rsid w:val="00C44188"/>
    <w:rsid w:val="00C503BC"/>
    <w:rsid w:val="00C757A2"/>
    <w:rsid w:val="00C80EBD"/>
    <w:rsid w:val="00C81826"/>
    <w:rsid w:val="00C84083"/>
    <w:rsid w:val="00CB1EB9"/>
    <w:rsid w:val="00CB29FD"/>
    <w:rsid w:val="00CB5F36"/>
    <w:rsid w:val="00CC2B0A"/>
    <w:rsid w:val="00CC657C"/>
    <w:rsid w:val="00CC72EA"/>
    <w:rsid w:val="00CD21FE"/>
    <w:rsid w:val="00CF42B9"/>
    <w:rsid w:val="00D00AC1"/>
    <w:rsid w:val="00D0246A"/>
    <w:rsid w:val="00D033FE"/>
    <w:rsid w:val="00D05651"/>
    <w:rsid w:val="00D11B0C"/>
    <w:rsid w:val="00D1416F"/>
    <w:rsid w:val="00D26348"/>
    <w:rsid w:val="00D464B0"/>
    <w:rsid w:val="00D51D9D"/>
    <w:rsid w:val="00D5321B"/>
    <w:rsid w:val="00D62949"/>
    <w:rsid w:val="00D63674"/>
    <w:rsid w:val="00D865E5"/>
    <w:rsid w:val="00D955A8"/>
    <w:rsid w:val="00DA57FA"/>
    <w:rsid w:val="00DA63A2"/>
    <w:rsid w:val="00DB7546"/>
    <w:rsid w:val="00DC5D01"/>
    <w:rsid w:val="00DD4651"/>
    <w:rsid w:val="00DE06F8"/>
    <w:rsid w:val="00DE1852"/>
    <w:rsid w:val="00DE535B"/>
    <w:rsid w:val="00DF3344"/>
    <w:rsid w:val="00E03A88"/>
    <w:rsid w:val="00E16341"/>
    <w:rsid w:val="00E25CD2"/>
    <w:rsid w:val="00E51DC3"/>
    <w:rsid w:val="00E66029"/>
    <w:rsid w:val="00E66CEB"/>
    <w:rsid w:val="00E735C8"/>
    <w:rsid w:val="00E81B99"/>
    <w:rsid w:val="00E86FA6"/>
    <w:rsid w:val="00E87BC9"/>
    <w:rsid w:val="00E94771"/>
    <w:rsid w:val="00EA384B"/>
    <w:rsid w:val="00EC4EB7"/>
    <w:rsid w:val="00EC5917"/>
    <w:rsid w:val="00ED18E5"/>
    <w:rsid w:val="00EE0614"/>
    <w:rsid w:val="00F05F90"/>
    <w:rsid w:val="00F07DC7"/>
    <w:rsid w:val="00F41E40"/>
    <w:rsid w:val="00F4490F"/>
    <w:rsid w:val="00F57A37"/>
    <w:rsid w:val="00F62B63"/>
    <w:rsid w:val="00F73576"/>
    <w:rsid w:val="00F765AC"/>
    <w:rsid w:val="00F874E3"/>
    <w:rsid w:val="00F96512"/>
    <w:rsid w:val="00FA2952"/>
    <w:rsid w:val="00FB1579"/>
    <w:rsid w:val="00FC7351"/>
    <w:rsid w:val="00FE2017"/>
    <w:rsid w:val="00FE333C"/>
    <w:rsid w:val="00FE5D5A"/>
    <w:rsid w:val="00FF4CCC"/>
    <w:rsid w:val="00FF5C13"/>
    <w:rsid w:val="00FF61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564077"/>
    <w:pPr>
      <w:spacing w:after="0" w:line="240" w:lineRule="auto"/>
    </w:pPr>
    <w:rPr>
      <w:sz w:val="20"/>
      <w:szCs w:val="20"/>
    </w:rPr>
  </w:style>
  <w:style w:type="character" w:customStyle="1" w:styleId="FootnoteTextChar">
    <w:name w:val="Footnote Text Char"/>
    <w:basedOn w:val="DefaultParagraphFont"/>
    <w:link w:val="FootnoteText"/>
    <w:uiPriority w:val="99"/>
    <w:rsid w:val="00564077"/>
    <w:rPr>
      <w:sz w:val="20"/>
      <w:szCs w:val="20"/>
    </w:rPr>
  </w:style>
  <w:style w:type="character" w:styleId="FootnoteReference">
    <w:name w:val="footnote reference"/>
    <w:basedOn w:val="DefaultParagraphFont"/>
    <w:uiPriority w:val="99"/>
    <w:semiHidden/>
    <w:unhideWhenUsed/>
    <w:rsid w:val="00564077"/>
    <w:rPr>
      <w:vertAlign w:val="superscript"/>
    </w:rPr>
  </w:style>
  <w:style w:type="character" w:styleId="CommentReference">
    <w:name w:val="annotation reference"/>
    <w:basedOn w:val="DefaultParagraphFont"/>
    <w:uiPriority w:val="99"/>
    <w:semiHidden/>
    <w:unhideWhenUsed/>
    <w:rsid w:val="007466A8"/>
    <w:rPr>
      <w:sz w:val="16"/>
      <w:szCs w:val="16"/>
    </w:rPr>
  </w:style>
  <w:style w:type="paragraph" w:styleId="CommentText">
    <w:name w:val="annotation text"/>
    <w:basedOn w:val="Normal"/>
    <w:link w:val="CommentTextChar"/>
    <w:uiPriority w:val="99"/>
    <w:unhideWhenUsed/>
    <w:rsid w:val="007466A8"/>
    <w:pPr>
      <w:spacing w:line="240" w:lineRule="auto"/>
    </w:pPr>
    <w:rPr>
      <w:sz w:val="20"/>
      <w:szCs w:val="20"/>
    </w:rPr>
  </w:style>
  <w:style w:type="character" w:customStyle="1" w:styleId="CommentTextChar">
    <w:name w:val="Comment Text Char"/>
    <w:basedOn w:val="DefaultParagraphFont"/>
    <w:link w:val="CommentText"/>
    <w:uiPriority w:val="99"/>
    <w:rsid w:val="007466A8"/>
    <w:rPr>
      <w:sz w:val="20"/>
      <w:szCs w:val="20"/>
    </w:rPr>
  </w:style>
  <w:style w:type="paragraph" w:styleId="CommentSubject">
    <w:name w:val="annotation subject"/>
    <w:basedOn w:val="CommentText"/>
    <w:next w:val="CommentText"/>
    <w:link w:val="CommentSubjectChar"/>
    <w:uiPriority w:val="99"/>
    <w:semiHidden/>
    <w:unhideWhenUsed/>
    <w:rsid w:val="007466A8"/>
    <w:rPr>
      <w:b/>
      <w:bCs/>
    </w:rPr>
  </w:style>
  <w:style w:type="character" w:customStyle="1" w:styleId="CommentSubjectChar">
    <w:name w:val="Comment Subject Char"/>
    <w:basedOn w:val="CommentTextChar"/>
    <w:link w:val="CommentSubject"/>
    <w:uiPriority w:val="99"/>
    <w:semiHidden/>
    <w:rsid w:val="007466A8"/>
    <w:rPr>
      <w:b/>
      <w:bCs/>
      <w:sz w:val="20"/>
      <w:szCs w:val="20"/>
    </w:rPr>
  </w:style>
  <w:style w:type="paragraph" w:styleId="BalloonText">
    <w:name w:val="Balloon Text"/>
    <w:basedOn w:val="Normal"/>
    <w:link w:val="BalloonTextChar"/>
    <w:uiPriority w:val="99"/>
    <w:semiHidden/>
    <w:unhideWhenUsed/>
    <w:rsid w:val="007466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66A8"/>
    <w:rPr>
      <w:rFonts w:ascii="Tahoma" w:hAnsi="Tahoma" w:cs="Tahoma"/>
      <w:sz w:val="16"/>
      <w:szCs w:val="16"/>
    </w:rPr>
  </w:style>
  <w:style w:type="paragraph" w:styleId="ListParagraph">
    <w:name w:val="List Paragraph"/>
    <w:basedOn w:val="Normal"/>
    <w:uiPriority w:val="34"/>
    <w:qFormat/>
    <w:rsid w:val="002B2CED"/>
    <w:pPr>
      <w:ind w:left="720"/>
      <w:contextualSpacing/>
    </w:pPr>
  </w:style>
  <w:style w:type="character" w:styleId="Hyperlink">
    <w:name w:val="Hyperlink"/>
    <w:basedOn w:val="DefaultParagraphFont"/>
    <w:uiPriority w:val="99"/>
    <w:unhideWhenUsed/>
    <w:rsid w:val="00FE333C"/>
    <w:rPr>
      <w:color w:val="0000FF" w:themeColor="hyperlink"/>
      <w:u w:val="single"/>
    </w:rPr>
  </w:style>
  <w:style w:type="character" w:customStyle="1" w:styleId="apple-converted-space">
    <w:name w:val="apple-converted-space"/>
    <w:basedOn w:val="DefaultParagraphFont"/>
    <w:rsid w:val="00C36D49"/>
  </w:style>
  <w:style w:type="character" w:styleId="FollowedHyperlink">
    <w:name w:val="FollowedHyperlink"/>
    <w:basedOn w:val="DefaultParagraphFont"/>
    <w:uiPriority w:val="99"/>
    <w:semiHidden/>
    <w:unhideWhenUsed/>
    <w:rsid w:val="00904D9D"/>
    <w:rPr>
      <w:color w:val="800080" w:themeColor="followedHyperlink"/>
      <w:u w:val="single"/>
    </w:rPr>
  </w:style>
  <w:style w:type="paragraph" w:styleId="Revision">
    <w:name w:val="Revision"/>
    <w:hidden/>
    <w:uiPriority w:val="99"/>
    <w:semiHidden/>
    <w:rsid w:val="0060463F"/>
    <w:pPr>
      <w:spacing w:after="0" w:line="240" w:lineRule="auto"/>
    </w:pPr>
  </w:style>
  <w:style w:type="paragraph" w:styleId="Header">
    <w:name w:val="header"/>
    <w:basedOn w:val="Normal"/>
    <w:link w:val="HeaderChar"/>
    <w:uiPriority w:val="99"/>
    <w:unhideWhenUsed/>
    <w:rsid w:val="007D60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606E"/>
  </w:style>
  <w:style w:type="paragraph" w:styleId="Footer">
    <w:name w:val="footer"/>
    <w:basedOn w:val="Normal"/>
    <w:link w:val="FooterChar"/>
    <w:uiPriority w:val="99"/>
    <w:unhideWhenUsed/>
    <w:rsid w:val="007D60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606E"/>
  </w:style>
  <w:style w:type="paragraph" w:customStyle="1" w:styleId="ParaNum">
    <w:name w:val="ParaNum"/>
    <w:basedOn w:val="Normal"/>
    <w:link w:val="ParaNumChar1"/>
    <w:rsid w:val="007762DE"/>
    <w:pPr>
      <w:widowControl w:val="0"/>
      <w:numPr>
        <w:numId w:val="8"/>
      </w:numPr>
      <w:tabs>
        <w:tab w:val="clear" w:pos="1080"/>
        <w:tab w:val="num" w:pos="1440"/>
      </w:tabs>
      <w:spacing w:after="120" w:line="240" w:lineRule="auto"/>
    </w:pPr>
    <w:rPr>
      <w:rFonts w:ascii="Times New Roman" w:eastAsia="Times New Roman" w:hAnsi="Times New Roman" w:cs="Times New Roman"/>
      <w:snapToGrid w:val="0"/>
      <w:kern w:val="28"/>
      <w:szCs w:val="20"/>
    </w:rPr>
  </w:style>
  <w:style w:type="character" w:customStyle="1" w:styleId="ParaNumChar1">
    <w:name w:val="ParaNum Char1"/>
    <w:link w:val="ParaNum"/>
    <w:rsid w:val="007762DE"/>
    <w:rPr>
      <w:rFonts w:ascii="Times New Roman" w:eastAsia="Times New Roman" w:hAnsi="Times New Roman" w:cs="Times New Roman"/>
      <w:snapToGrid w:val="0"/>
      <w:kern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564077"/>
    <w:pPr>
      <w:spacing w:after="0" w:line="240" w:lineRule="auto"/>
    </w:pPr>
    <w:rPr>
      <w:sz w:val="20"/>
      <w:szCs w:val="20"/>
    </w:rPr>
  </w:style>
  <w:style w:type="character" w:customStyle="1" w:styleId="FootnoteTextChar">
    <w:name w:val="Footnote Text Char"/>
    <w:basedOn w:val="DefaultParagraphFont"/>
    <w:link w:val="FootnoteText"/>
    <w:uiPriority w:val="99"/>
    <w:rsid w:val="00564077"/>
    <w:rPr>
      <w:sz w:val="20"/>
      <w:szCs w:val="20"/>
    </w:rPr>
  </w:style>
  <w:style w:type="character" w:styleId="FootnoteReference">
    <w:name w:val="footnote reference"/>
    <w:basedOn w:val="DefaultParagraphFont"/>
    <w:uiPriority w:val="99"/>
    <w:semiHidden/>
    <w:unhideWhenUsed/>
    <w:rsid w:val="00564077"/>
    <w:rPr>
      <w:vertAlign w:val="superscript"/>
    </w:rPr>
  </w:style>
  <w:style w:type="character" w:styleId="CommentReference">
    <w:name w:val="annotation reference"/>
    <w:basedOn w:val="DefaultParagraphFont"/>
    <w:uiPriority w:val="99"/>
    <w:semiHidden/>
    <w:unhideWhenUsed/>
    <w:rsid w:val="007466A8"/>
    <w:rPr>
      <w:sz w:val="16"/>
      <w:szCs w:val="16"/>
    </w:rPr>
  </w:style>
  <w:style w:type="paragraph" w:styleId="CommentText">
    <w:name w:val="annotation text"/>
    <w:basedOn w:val="Normal"/>
    <w:link w:val="CommentTextChar"/>
    <w:uiPriority w:val="99"/>
    <w:unhideWhenUsed/>
    <w:rsid w:val="007466A8"/>
    <w:pPr>
      <w:spacing w:line="240" w:lineRule="auto"/>
    </w:pPr>
    <w:rPr>
      <w:sz w:val="20"/>
      <w:szCs w:val="20"/>
    </w:rPr>
  </w:style>
  <w:style w:type="character" w:customStyle="1" w:styleId="CommentTextChar">
    <w:name w:val="Comment Text Char"/>
    <w:basedOn w:val="DefaultParagraphFont"/>
    <w:link w:val="CommentText"/>
    <w:uiPriority w:val="99"/>
    <w:rsid w:val="007466A8"/>
    <w:rPr>
      <w:sz w:val="20"/>
      <w:szCs w:val="20"/>
    </w:rPr>
  </w:style>
  <w:style w:type="paragraph" w:styleId="CommentSubject">
    <w:name w:val="annotation subject"/>
    <w:basedOn w:val="CommentText"/>
    <w:next w:val="CommentText"/>
    <w:link w:val="CommentSubjectChar"/>
    <w:uiPriority w:val="99"/>
    <w:semiHidden/>
    <w:unhideWhenUsed/>
    <w:rsid w:val="007466A8"/>
    <w:rPr>
      <w:b/>
      <w:bCs/>
    </w:rPr>
  </w:style>
  <w:style w:type="character" w:customStyle="1" w:styleId="CommentSubjectChar">
    <w:name w:val="Comment Subject Char"/>
    <w:basedOn w:val="CommentTextChar"/>
    <w:link w:val="CommentSubject"/>
    <w:uiPriority w:val="99"/>
    <w:semiHidden/>
    <w:rsid w:val="007466A8"/>
    <w:rPr>
      <w:b/>
      <w:bCs/>
      <w:sz w:val="20"/>
      <w:szCs w:val="20"/>
    </w:rPr>
  </w:style>
  <w:style w:type="paragraph" w:styleId="BalloonText">
    <w:name w:val="Balloon Text"/>
    <w:basedOn w:val="Normal"/>
    <w:link w:val="BalloonTextChar"/>
    <w:uiPriority w:val="99"/>
    <w:semiHidden/>
    <w:unhideWhenUsed/>
    <w:rsid w:val="007466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66A8"/>
    <w:rPr>
      <w:rFonts w:ascii="Tahoma" w:hAnsi="Tahoma" w:cs="Tahoma"/>
      <w:sz w:val="16"/>
      <w:szCs w:val="16"/>
    </w:rPr>
  </w:style>
  <w:style w:type="paragraph" w:styleId="ListParagraph">
    <w:name w:val="List Paragraph"/>
    <w:basedOn w:val="Normal"/>
    <w:uiPriority w:val="34"/>
    <w:qFormat/>
    <w:rsid w:val="002B2CED"/>
    <w:pPr>
      <w:ind w:left="720"/>
      <w:contextualSpacing/>
    </w:pPr>
  </w:style>
  <w:style w:type="character" w:styleId="Hyperlink">
    <w:name w:val="Hyperlink"/>
    <w:basedOn w:val="DefaultParagraphFont"/>
    <w:uiPriority w:val="99"/>
    <w:unhideWhenUsed/>
    <w:rsid w:val="00FE333C"/>
    <w:rPr>
      <w:color w:val="0000FF" w:themeColor="hyperlink"/>
      <w:u w:val="single"/>
    </w:rPr>
  </w:style>
  <w:style w:type="character" w:customStyle="1" w:styleId="apple-converted-space">
    <w:name w:val="apple-converted-space"/>
    <w:basedOn w:val="DefaultParagraphFont"/>
    <w:rsid w:val="00C36D49"/>
  </w:style>
  <w:style w:type="character" w:styleId="FollowedHyperlink">
    <w:name w:val="FollowedHyperlink"/>
    <w:basedOn w:val="DefaultParagraphFont"/>
    <w:uiPriority w:val="99"/>
    <w:semiHidden/>
    <w:unhideWhenUsed/>
    <w:rsid w:val="00904D9D"/>
    <w:rPr>
      <w:color w:val="800080" w:themeColor="followedHyperlink"/>
      <w:u w:val="single"/>
    </w:rPr>
  </w:style>
  <w:style w:type="paragraph" w:styleId="Revision">
    <w:name w:val="Revision"/>
    <w:hidden/>
    <w:uiPriority w:val="99"/>
    <w:semiHidden/>
    <w:rsid w:val="0060463F"/>
    <w:pPr>
      <w:spacing w:after="0" w:line="240" w:lineRule="auto"/>
    </w:pPr>
  </w:style>
  <w:style w:type="paragraph" w:styleId="Header">
    <w:name w:val="header"/>
    <w:basedOn w:val="Normal"/>
    <w:link w:val="HeaderChar"/>
    <w:uiPriority w:val="99"/>
    <w:unhideWhenUsed/>
    <w:rsid w:val="007D60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606E"/>
  </w:style>
  <w:style w:type="paragraph" w:styleId="Footer">
    <w:name w:val="footer"/>
    <w:basedOn w:val="Normal"/>
    <w:link w:val="FooterChar"/>
    <w:uiPriority w:val="99"/>
    <w:unhideWhenUsed/>
    <w:rsid w:val="007D60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606E"/>
  </w:style>
  <w:style w:type="paragraph" w:customStyle="1" w:styleId="ParaNum">
    <w:name w:val="ParaNum"/>
    <w:basedOn w:val="Normal"/>
    <w:link w:val="ParaNumChar1"/>
    <w:rsid w:val="007762DE"/>
    <w:pPr>
      <w:widowControl w:val="0"/>
      <w:numPr>
        <w:numId w:val="8"/>
      </w:numPr>
      <w:tabs>
        <w:tab w:val="clear" w:pos="1080"/>
        <w:tab w:val="num" w:pos="1440"/>
      </w:tabs>
      <w:spacing w:after="120" w:line="240" w:lineRule="auto"/>
    </w:pPr>
    <w:rPr>
      <w:rFonts w:ascii="Times New Roman" w:eastAsia="Times New Roman" w:hAnsi="Times New Roman" w:cs="Times New Roman"/>
      <w:snapToGrid w:val="0"/>
      <w:kern w:val="28"/>
      <w:szCs w:val="20"/>
    </w:rPr>
  </w:style>
  <w:style w:type="character" w:customStyle="1" w:styleId="ParaNumChar1">
    <w:name w:val="ParaNum Char1"/>
    <w:link w:val="ParaNum"/>
    <w:rsid w:val="007762DE"/>
    <w:rPr>
      <w:rFonts w:ascii="Times New Roman" w:eastAsia="Times New Roman" w:hAnsi="Times New Roman" w:cs="Times New Roman"/>
      <w:snapToGrid w:val="0"/>
      <w:kern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1687</Words>
  <Characters>8713</Characters>
  <Application>Microsoft Office Word</Application>
  <DocSecurity>0</DocSecurity>
  <Lines>145</Lines>
  <Paragraphs>34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10508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2015-06-19T16:16:00Z</dcterms:created>
  <dcterms:modified xsi:type="dcterms:W3CDTF">2015-06-19T16:16:00Z</dcterms:modified>
  <cp:category> </cp:category>
  <cp:contentStatus> </cp:contentStatus>
</cp:coreProperties>
</file>