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E04AD4"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8D6A79" w:rsidP="00040127">
            <w:pPr>
              <w:tabs>
                <w:tab w:val="left" w:pos="8625"/>
              </w:tabs>
              <w:jc w:val="center"/>
              <w:rPr>
                <w:b/>
                <w:bCs/>
                <w:sz w:val="26"/>
                <w:szCs w:val="26"/>
              </w:rPr>
            </w:pPr>
            <w:r>
              <w:rPr>
                <w:b/>
                <w:bCs/>
                <w:sz w:val="26"/>
                <w:szCs w:val="26"/>
              </w:rPr>
              <w:t>STATEMENT ON PAYPAL USER AGREEMENT CHANGES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BD19E8" w:rsidRDefault="00FF1C0B" w:rsidP="00040127">
            <w:pPr>
              <w:tabs>
                <w:tab w:val="left" w:pos="8640"/>
              </w:tabs>
              <w:rPr>
                <w:sz w:val="22"/>
                <w:szCs w:val="22"/>
              </w:rPr>
            </w:pPr>
            <w:r w:rsidRPr="008A3940">
              <w:rPr>
                <w:sz w:val="22"/>
                <w:szCs w:val="22"/>
              </w:rPr>
              <w:t xml:space="preserve">WASHINGTON, </w:t>
            </w:r>
            <w:r w:rsidR="008D6A79">
              <w:rPr>
                <w:sz w:val="22"/>
                <w:szCs w:val="22"/>
              </w:rPr>
              <w:t>June 29</w:t>
            </w:r>
            <w:r w:rsidR="00CC5E08" w:rsidRPr="008A3940">
              <w:rPr>
                <w:sz w:val="22"/>
                <w:szCs w:val="22"/>
              </w:rPr>
              <w:t>, 2015</w:t>
            </w:r>
            <w:r w:rsidR="002B1013" w:rsidRPr="008A3940">
              <w:rPr>
                <w:sz w:val="22"/>
                <w:szCs w:val="22"/>
              </w:rPr>
              <w:t xml:space="preserve"> –</w:t>
            </w:r>
            <w:r w:rsidR="008D6A79">
              <w:rPr>
                <w:sz w:val="22"/>
                <w:szCs w:val="22"/>
              </w:rPr>
              <w:t xml:space="preserve"> </w:t>
            </w:r>
            <w:r w:rsidR="000E049E" w:rsidRPr="000E049E">
              <w:rPr>
                <w:sz w:val="22"/>
                <w:szCs w:val="22"/>
              </w:rPr>
              <w:t xml:space="preserve">Federal Communications Commission </w:t>
            </w:r>
            <w:r w:rsidR="008D6A79">
              <w:rPr>
                <w:sz w:val="22"/>
                <w:szCs w:val="22"/>
              </w:rPr>
              <w:t xml:space="preserve">Enforcement Bureau Chief Travis LeBlanc issued the following statement in relation to PayPal’s </w:t>
            </w:r>
            <w:hyperlink r:id="rId9" w:history="1">
              <w:r w:rsidR="008D6A79" w:rsidRPr="008D6A79">
                <w:rPr>
                  <w:rStyle w:val="Hyperlink"/>
                  <w:sz w:val="22"/>
                  <w:szCs w:val="22"/>
                </w:rPr>
                <w:t>commitments</w:t>
              </w:r>
            </w:hyperlink>
            <w:r w:rsidR="008D6A79">
              <w:rPr>
                <w:sz w:val="22"/>
                <w:szCs w:val="22"/>
              </w:rPr>
              <w:t xml:space="preserve"> to improve their user agreement: </w:t>
            </w:r>
          </w:p>
          <w:p w:rsidR="008D6A79" w:rsidRDefault="008D6A79" w:rsidP="00040127">
            <w:pPr>
              <w:tabs>
                <w:tab w:val="left" w:pos="8640"/>
              </w:tabs>
              <w:rPr>
                <w:sz w:val="22"/>
                <w:szCs w:val="22"/>
              </w:rPr>
            </w:pPr>
          </w:p>
          <w:p w:rsidR="008D6A79" w:rsidRDefault="008D6A79" w:rsidP="00040127">
            <w:pPr>
              <w:tabs>
                <w:tab w:val="left" w:pos="8640"/>
              </w:tabs>
              <w:rPr>
                <w:sz w:val="22"/>
                <w:szCs w:val="22"/>
              </w:rPr>
            </w:pPr>
            <w:r w:rsidRPr="008D6A79">
              <w:rPr>
                <w:sz w:val="22"/>
                <w:szCs w:val="22"/>
              </w:rPr>
              <w:t>“I commend PayPal for taking steps to honor consumer choices to be free from unwanted calls and texts</w:t>
            </w:r>
            <w:r>
              <w:rPr>
                <w:sz w:val="22"/>
                <w:szCs w:val="22"/>
              </w:rPr>
              <w:t xml:space="preserve">.  </w:t>
            </w:r>
            <w:r w:rsidRPr="008D6A79">
              <w:rPr>
                <w:sz w:val="22"/>
                <w:szCs w:val="22"/>
              </w:rPr>
              <w:t>The changes to PayPal’s user agreement recognize that its customers are not required to consent to unwanted robocalls or robotexts.  It clarifies, rightly, that its customers must provide prior express written consent before the company can call or text them with marketing, and that these customers have a right to revoke their consent to receive robocalls or robotexts at any time. These changes, along with PayPal’s commitments to improve its disclosures and make it easier for consumers to express their calling preferences, are significant and welcome improvements.”</w:t>
            </w:r>
          </w:p>
          <w:p w:rsidR="008D6A79" w:rsidRDefault="008D6A79" w:rsidP="00040127">
            <w:pPr>
              <w:tabs>
                <w:tab w:val="left" w:pos="8640"/>
              </w:tabs>
              <w:rPr>
                <w:sz w:val="22"/>
                <w:szCs w:val="22"/>
              </w:rPr>
            </w:pPr>
          </w:p>
          <w:p w:rsidR="008D6A79" w:rsidRPr="008D6A79" w:rsidRDefault="008D6A79" w:rsidP="00040127">
            <w:pPr>
              <w:tabs>
                <w:tab w:val="left" w:pos="8640"/>
              </w:tabs>
              <w:rPr>
                <w:i/>
                <w:sz w:val="22"/>
                <w:szCs w:val="22"/>
              </w:rPr>
            </w:pPr>
            <w:r w:rsidRPr="008D6A79">
              <w:rPr>
                <w:i/>
                <w:sz w:val="22"/>
                <w:szCs w:val="22"/>
              </w:rPr>
              <w:t>The FCC sent PayPal a letter on June 11, 2015</w:t>
            </w:r>
            <w:r w:rsidR="005F48C7">
              <w:rPr>
                <w:i/>
                <w:sz w:val="22"/>
                <w:szCs w:val="22"/>
              </w:rPr>
              <w:t>,</w:t>
            </w:r>
            <w:r w:rsidRPr="008D6A79">
              <w:rPr>
                <w:i/>
                <w:sz w:val="22"/>
                <w:szCs w:val="22"/>
              </w:rPr>
              <w:t xml:space="preserve"> to clarify the company’s responsibilities under the Telephone Consumer Protection Act: http://go.usa.gov/3vzdK</w:t>
            </w:r>
          </w:p>
          <w:p w:rsidR="00BD19E8" w:rsidRPr="008A3940" w:rsidRDefault="00BD19E8"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7D5377"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04" w:rsidRDefault="00751104" w:rsidP="00751104">
      <w:r>
        <w:separator/>
      </w:r>
    </w:p>
  </w:endnote>
  <w:endnote w:type="continuationSeparator" w:id="0">
    <w:p w:rsidR="00751104" w:rsidRDefault="00751104" w:rsidP="007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04" w:rsidRDefault="00751104" w:rsidP="00751104">
      <w:r>
        <w:separator/>
      </w:r>
    </w:p>
  </w:footnote>
  <w:footnote w:type="continuationSeparator" w:id="0">
    <w:p w:rsidR="00751104" w:rsidRDefault="00751104" w:rsidP="0075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4" w:rsidRDefault="00751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1D5"/>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5F48C7"/>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1104"/>
    <w:rsid w:val="0075235E"/>
    <w:rsid w:val="007528A5"/>
    <w:rsid w:val="007732CC"/>
    <w:rsid w:val="00774079"/>
    <w:rsid w:val="0077752B"/>
    <w:rsid w:val="00793D6F"/>
    <w:rsid w:val="00794090"/>
    <w:rsid w:val="007A44F8"/>
    <w:rsid w:val="007D21BF"/>
    <w:rsid w:val="007D5377"/>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6A79"/>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3DB6"/>
    <w:rsid w:val="00C432E4"/>
    <w:rsid w:val="00C70C26"/>
    <w:rsid w:val="00C72001"/>
    <w:rsid w:val="00C772B7"/>
    <w:rsid w:val="00C80347"/>
    <w:rsid w:val="00CB7C1A"/>
    <w:rsid w:val="00CC5E08"/>
    <w:rsid w:val="00CF4833"/>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04AD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51104"/>
    <w:pPr>
      <w:tabs>
        <w:tab w:val="center" w:pos="4680"/>
        <w:tab w:val="right" w:pos="9360"/>
      </w:tabs>
    </w:pPr>
  </w:style>
  <w:style w:type="character" w:customStyle="1" w:styleId="HeaderChar">
    <w:name w:val="Header Char"/>
    <w:basedOn w:val="DefaultParagraphFont"/>
    <w:link w:val="Header"/>
    <w:rsid w:val="00751104"/>
    <w:rPr>
      <w:sz w:val="24"/>
      <w:szCs w:val="24"/>
    </w:rPr>
  </w:style>
  <w:style w:type="paragraph" w:styleId="Footer">
    <w:name w:val="footer"/>
    <w:basedOn w:val="Normal"/>
    <w:link w:val="FooterChar"/>
    <w:unhideWhenUsed/>
    <w:rsid w:val="00751104"/>
    <w:pPr>
      <w:tabs>
        <w:tab w:val="center" w:pos="4680"/>
        <w:tab w:val="right" w:pos="9360"/>
      </w:tabs>
    </w:pPr>
  </w:style>
  <w:style w:type="character" w:customStyle="1" w:styleId="FooterChar">
    <w:name w:val="Footer Char"/>
    <w:basedOn w:val="DefaultParagraphFont"/>
    <w:link w:val="Footer"/>
    <w:rsid w:val="00751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51104"/>
    <w:pPr>
      <w:tabs>
        <w:tab w:val="center" w:pos="4680"/>
        <w:tab w:val="right" w:pos="9360"/>
      </w:tabs>
    </w:pPr>
  </w:style>
  <w:style w:type="character" w:customStyle="1" w:styleId="HeaderChar">
    <w:name w:val="Header Char"/>
    <w:basedOn w:val="DefaultParagraphFont"/>
    <w:link w:val="Header"/>
    <w:rsid w:val="00751104"/>
    <w:rPr>
      <w:sz w:val="24"/>
      <w:szCs w:val="24"/>
    </w:rPr>
  </w:style>
  <w:style w:type="paragraph" w:styleId="Footer">
    <w:name w:val="footer"/>
    <w:basedOn w:val="Normal"/>
    <w:link w:val="FooterChar"/>
    <w:unhideWhenUsed/>
    <w:rsid w:val="00751104"/>
    <w:pPr>
      <w:tabs>
        <w:tab w:val="center" w:pos="4680"/>
        <w:tab w:val="right" w:pos="9360"/>
      </w:tabs>
    </w:pPr>
  </w:style>
  <w:style w:type="character" w:customStyle="1" w:styleId="FooterChar">
    <w:name w:val="Footer Char"/>
    <w:basedOn w:val="DefaultParagraphFont"/>
    <w:link w:val="Footer"/>
    <w:rsid w:val="00751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stories.paypal-corp.com/home/an-update-to-our-user-agre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1248</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2015-06-29T17:13:00Z</dcterms:created>
  <dcterms:modified xsi:type="dcterms:W3CDTF">2015-06-29T17:13:00Z</dcterms:modified>
  <cp:category> </cp:category>
  <cp:contentStatus> </cp:contentStatus>
</cp:coreProperties>
</file>