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D2394" w14:textId="77777777" w:rsidR="00B24767" w:rsidRPr="00B24767" w:rsidRDefault="00B24767" w:rsidP="00B24767">
      <w:pPr>
        <w:spacing w:after="0" w:line="240" w:lineRule="auto"/>
        <w:jc w:val="center"/>
        <w:rPr>
          <w:rFonts w:ascii="Times New Roman" w:hAnsi="Times New Roman" w:cs="Times New Roman"/>
          <w:b/>
        </w:rPr>
      </w:pPr>
      <w:bookmarkStart w:id="0" w:name="_GoBack"/>
      <w:bookmarkEnd w:id="0"/>
      <w:r w:rsidRPr="00B24767">
        <w:rPr>
          <w:rFonts w:ascii="Times New Roman" w:hAnsi="Times New Roman" w:cs="Times New Roman"/>
          <w:b/>
        </w:rPr>
        <w:t>STATEMENT OF</w:t>
      </w:r>
    </w:p>
    <w:p w14:paraId="458ACF04" w14:textId="77777777" w:rsidR="00B24767" w:rsidRPr="00B24767" w:rsidRDefault="00B24767" w:rsidP="00B24767">
      <w:pPr>
        <w:spacing w:after="0" w:line="240" w:lineRule="auto"/>
        <w:jc w:val="center"/>
        <w:rPr>
          <w:rFonts w:ascii="Times New Roman" w:hAnsi="Times New Roman" w:cs="Times New Roman"/>
        </w:rPr>
      </w:pPr>
      <w:r w:rsidRPr="00B24767">
        <w:rPr>
          <w:rFonts w:ascii="Times New Roman" w:hAnsi="Times New Roman" w:cs="Times New Roman"/>
          <w:b/>
        </w:rPr>
        <w:t>CHAIRMAN TOM WHEELER</w:t>
      </w:r>
    </w:p>
    <w:p w14:paraId="2965F231" w14:textId="77777777" w:rsidR="00A254BD" w:rsidRPr="00B24767" w:rsidRDefault="00A254BD" w:rsidP="00880594">
      <w:pPr>
        <w:shd w:val="clear" w:color="auto" w:fill="FFFFFF"/>
        <w:spacing w:after="0" w:line="240" w:lineRule="auto"/>
        <w:rPr>
          <w:rFonts w:ascii="Times New Roman" w:eastAsia="Times New Roman" w:hAnsi="Times New Roman" w:cs="Times New Roman"/>
          <w:i/>
          <w:lang w:val="en"/>
        </w:rPr>
      </w:pPr>
    </w:p>
    <w:p w14:paraId="5201E785" w14:textId="77777777" w:rsidR="00AD48E0" w:rsidRPr="00AD48E0" w:rsidRDefault="00AD48E0" w:rsidP="00AD48E0">
      <w:pPr>
        <w:spacing w:after="0" w:line="240" w:lineRule="auto"/>
        <w:ind w:left="720" w:hanging="720"/>
        <w:rPr>
          <w:rFonts w:ascii="Times New Roman" w:eastAsia="Calibri" w:hAnsi="Times New Roman" w:cs="Arial"/>
          <w:i/>
          <w:spacing w:val="-2"/>
          <w:szCs w:val="28"/>
        </w:rPr>
      </w:pPr>
      <w:r w:rsidRPr="00AB419E">
        <w:rPr>
          <w:rFonts w:ascii="Times New Roman" w:eastAsia="Calibri" w:hAnsi="Times New Roman" w:cs="Arial"/>
          <w:szCs w:val="28"/>
        </w:rPr>
        <w:t>Re:</w:t>
      </w:r>
      <w:r w:rsidRPr="00AD48E0">
        <w:rPr>
          <w:rFonts w:ascii="Times New Roman" w:eastAsia="Calibri" w:hAnsi="Times New Roman" w:cs="Arial"/>
          <w:szCs w:val="28"/>
        </w:rPr>
        <w:t xml:space="preserve">  </w:t>
      </w:r>
      <w:r w:rsidRPr="00AD48E0">
        <w:rPr>
          <w:rFonts w:ascii="Times New Roman" w:eastAsia="Calibri" w:hAnsi="Times New Roman" w:cs="Arial"/>
          <w:szCs w:val="28"/>
        </w:rPr>
        <w:tab/>
      </w:r>
      <w:r w:rsidRPr="00AD48E0">
        <w:rPr>
          <w:rFonts w:ascii="Times New Roman" w:eastAsia="Calibri" w:hAnsi="Times New Roman" w:cs="Arial"/>
          <w:i/>
          <w:spacing w:val="-2"/>
          <w:szCs w:val="28"/>
        </w:rPr>
        <w:t xml:space="preserve">Improving Outage Reporting for Submarine Cables and Enhancing Submarine Cable Outage Data, </w:t>
      </w:r>
      <w:r w:rsidRPr="00AD48E0">
        <w:rPr>
          <w:rFonts w:ascii="Times New Roman" w:eastAsia="Calibri" w:hAnsi="Times New Roman" w:cs="Arial"/>
          <w:spacing w:val="-2"/>
          <w:szCs w:val="28"/>
        </w:rPr>
        <w:t>GN Docket No. 15-206</w:t>
      </w:r>
    </w:p>
    <w:p w14:paraId="5DFD7FD8" w14:textId="15557478" w:rsidR="00332882" w:rsidRPr="00B24767" w:rsidRDefault="00AE732C" w:rsidP="00B24767">
      <w:pPr>
        <w:widowControl w:val="0"/>
        <w:spacing w:before="240" w:after="240" w:line="240" w:lineRule="auto"/>
        <w:ind w:firstLine="720"/>
        <w:rPr>
          <w:rFonts w:ascii="Times New Roman" w:eastAsia="Times New Roman" w:hAnsi="Times New Roman" w:cs="Times New Roman"/>
          <w:snapToGrid w:val="0"/>
          <w:kern w:val="28"/>
        </w:rPr>
      </w:pPr>
      <w:r w:rsidRPr="00B24767">
        <w:rPr>
          <w:rFonts w:ascii="Times New Roman" w:eastAsia="Times New Roman" w:hAnsi="Times New Roman" w:cs="Times New Roman"/>
          <w:snapToGrid w:val="0"/>
          <w:kern w:val="28"/>
        </w:rPr>
        <w:t>Today’s</w:t>
      </w:r>
      <w:r w:rsidR="00ED4358" w:rsidRPr="00B24767">
        <w:rPr>
          <w:rFonts w:ascii="Times New Roman" w:eastAsia="Times New Roman" w:hAnsi="Times New Roman" w:cs="Times New Roman"/>
          <w:snapToGrid w:val="0"/>
          <w:kern w:val="28"/>
        </w:rPr>
        <w:t xml:space="preserve"> communications networks are the foundation of </w:t>
      </w:r>
      <w:r w:rsidRPr="00B24767">
        <w:rPr>
          <w:rFonts w:ascii="Times New Roman" w:eastAsia="Times New Roman" w:hAnsi="Times New Roman" w:cs="Times New Roman"/>
          <w:snapToGrid w:val="0"/>
          <w:kern w:val="28"/>
        </w:rPr>
        <w:t>our</w:t>
      </w:r>
      <w:r w:rsidR="00ED4358" w:rsidRPr="00B24767">
        <w:rPr>
          <w:rFonts w:ascii="Times New Roman" w:eastAsia="Times New Roman" w:hAnsi="Times New Roman" w:cs="Times New Roman"/>
          <w:snapToGrid w:val="0"/>
          <w:kern w:val="28"/>
        </w:rPr>
        <w:t xml:space="preserve"> modern economy</w:t>
      </w:r>
      <w:r w:rsidR="00682B5C" w:rsidRPr="00B24767">
        <w:rPr>
          <w:rFonts w:ascii="Times New Roman" w:eastAsia="Times New Roman" w:hAnsi="Times New Roman" w:cs="Times New Roman"/>
          <w:snapToGrid w:val="0"/>
          <w:kern w:val="28"/>
        </w:rPr>
        <w:t xml:space="preserve"> </w:t>
      </w:r>
      <w:r w:rsidRPr="00B24767">
        <w:rPr>
          <w:rFonts w:ascii="Times New Roman" w:eastAsia="Times New Roman" w:hAnsi="Times New Roman" w:cs="Times New Roman"/>
          <w:snapToGrid w:val="0"/>
          <w:kern w:val="28"/>
        </w:rPr>
        <w:t>and vital platforms for innovation, free expression, and civic engagement</w:t>
      </w:r>
      <w:r w:rsidR="00682B5C" w:rsidRPr="00B24767">
        <w:rPr>
          <w:rFonts w:ascii="Times New Roman" w:eastAsia="Times New Roman" w:hAnsi="Times New Roman" w:cs="Times New Roman"/>
          <w:snapToGrid w:val="0"/>
          <w:kern w:val="28"/>
        </w:rPr>
        <w:t>.</w:t>
      </w:r>
      <w:r w:rsidR="009B2DF8" w:rsidRPr="00B24767">
        <w:rPr>
          <w:rFonts w:ascii="Times New Roman" w:eastAsia="Times New Roman" w:hAnsi="Times New Roman" w:cs="Times New Roman"/>
          <w:snapToGrid w:val="0"/>
          <w:kern w:val="28"/>
        </w:rPr>
        <w:t xml:space="preserve"> </w:t>
      </w:r>
      <w:r w:rsidR="00682B5C" w:rsidRPr="00B24767">
        <w:rPr>
          <w:rFonts w:ascii="Times New Roman" w:eastAsia="Times New Roman" w:hAnsi="Times New Roman" w:cs="Times New Roman"/>
          <w:snapToGrid w:val="0"/>
          <w:kern w:val="28"/>
        </w:rPr>
        <w:t xml:space="preserve"> </w:t>
      </w:r>
      <w:r w:rsidR="00992D2B" w:rsidRPr="00B24767">
        <w:rPr>
          <w:rFonts w:ascii="Times New Roman" w:eastAsia="Times New Roman" w:hAnsi="Times New Roman" w:cs="Times New Roman"/>
          <w:snapToGrid w:val="0"/>
          <w:kern w:val="28"/>
        </w:rPr>
        <w:t>Every day, w</w:t>
      </w:r>
      <w:r w:rsidRPr="00B24767">
        <w:rPr>
          <w:rFonts w:ascii="Times New Roman" w:eastAsia="Times New Roman" w:hAnsi="Times New Roman" w:cs="Times New Roman"/>
          <w:snapToGrid w:val="0"/>
          <w:kern w:val="28"/>
        </w:rPr>
        <w:t xml:space="preserve">e rely on these networks, and that’s why these networks must be reliable. </w:t>
      </w:r>
      <w:r w:rsidR="009B2DF8" w:rsidRPr="00B24767">
        <w:rPr>
          <w:rFonts w:ascii="Times New Roman" w:eastAsia="Times New Roman" w:hAnsi="Times New Roman" w:cs="Times New Roman"/>
          <w:snapToGrid w:val="0"/>
          <w:kern w:val="28"/>
        </w:rPr>
        <w:t xml:space="preserve"> </w:t>
      </w:r>
      <w:r w:rsidRPr="00B24767">
        <w:rPr>
          <w:rFonts w:ascii="Times New Roman" w:eastAsia="Times New Roman" w:hAnsi="Times New Roman" w:cs="Times New Roman"/>
          <w:snapToGrid w:val="0"/>
          <w:kern w:val="28"/>
        </w:rPr>
        <w:t>Today, the Commission</w:t>
      </w:r>
      <w:r w:rsidR="00992D2B" w:rsidRPr="00B24767">
        <w:rPr>
          <w:rFonts w:ascii="Times New Roman" w:eastAsia="Times New Roman" w:hAnsi="Times New Roman" w:cs="Times New Roman"/>
          <w:snapToGrid w:val="0"/>
          <w:kern w:val="28"/>
        </w:rPr>
        <w:t xml:space="preserve"> moves to</w:t>
      </w:r>
      <w:r w:rsidRPr="00B24767">
        <w:rPr>
          <w:rFonts w:ascii="Times New Roman" w:eastAsia="Times New Roman" w:hAnsi="Times New Roman" w:cs="Times New Roman"/>
          <w:snapToGrid w:val="0"/>
          <w:kern w:val="28"/>
        </w:rPr>
        <w:t xml:space="preserve"> </w:t>
      </w:r>
      <w:r w:rsidR="00992D2B" w:rsidRPr="00B24767">
        <w:rPr>
          <w:rFonts w:ascii="Times New Roman" w:eastAsia="Times New Roman" w:hAnsi="Times New Roman" w:cs="Times New Roman"/>
          <w:snapToGrid w:val="0"/>
          <w:kern w:val="28"/>
        </w:rPr>
        <w:t>enhance the security and reliability of a key piece of the Internet’s physical infrastructure: undersea cables.</w:t>
      </w:r>
    </w:p>
    <w:p w14:paraId="6B2FF55B" w14:textId="0A61DC97" w:rsidR="00332882" w:rsidRPr="00B24767" w:rsidRDefault="008816EF" w:rsidP="00B24767">
      <w:pPr>
        <w:widowControl w:val="0"/>
        <w:spacing w:before="240" w:after="240" w:line="240" w:lineRule="auto"/>
        <w:ind w:firstLine="720"/>
        <w:rPr>
          <w:rFonts w:ascii="Times New Roman" w:eastAsia="Times New Roman" w:hAnsi="Times New Roman" w:cs="Times New Roman"/>
          <w:snapToGrid w:val="0"/>
          <w:kern w:val="28"/>
        </w:rPr>
      </w:pPr>
      <w:r w:rsidRPr="00B24767">
        <w:rPr>
          <w:rFonts w:ascii="Times New Roman" w:eastAsia="Times New Roman" w:hAnsi="Times New Roman" w:cs="Times New Roman"/>
          <w:snapToGrid w:val="0"/>
          <w:kern w:val="28"/>
        </w:rPr>
        <w:t xml:space="preserve">There </w:t>
      </w:r>
      <w:r w:rsidR="00234038" w:rsidRPr="00B24767">
        <w:rPr>
          <w:rFonts w:ascii="Times New Roman" w:eastAsia="Times New Roman" w:hAnsi="Times New Roman" w:cs="Times New Roman"/>
          <w:snapToGrid w:val="0"/>
          <w:kern w:val="28"/>
        </w:rPr>
        <w:t>are approximately 60 submarine -- or “undersea” --</w:t>
      </w:r>
      <w:r w:rsidRPr="00B24767">
        <w:rPr>
          <w:rFonts w:ascii="Times New Roman" w:eastAsia="Times New Roman" w:hAnsi="Times New Roman" w:cs="Times New Roman"/>
          <w:snapToGrid w:val="0"/>
          <w:kern w:val="28"/>
        </w:rPr>
        <w:t xml:space="preserve"> cables that provide connectivity between the mainland U.S. and </w:t>
      </w:r>
      <w:r w:rsidR="007A35A2" w:rsidRPr="00B24767">
        <w:rPr>
          <w:rFonts w:ascii="Times New Roman" w:eastAsia="Times New Roman" w:hAnsi="Times New Roman" w:cs="Times New Roman"/>
          <w:snapToGrid w:val="0"/>
          <w:kern w:val="28"/>
        </w:rPr>
        <w:t>the people of</w:t>
      </w:r>
      <w:r w:rsidRPr="00B24767">
        <w:rPr>
          <w:rFonts w:ascii="Times New Roman" w:eastAsia="Times New Roman" w:hAnsi="Times New Roman" w:cs="Times New Roman"/>
          <w:snapToGrid w:val="0"/>
          <w:kern w:val="28"/>
        </w:rPr>
        <w:t xml:space="preserve"> Alaska, Hawaii, Guam, American Samoa, the Northern Marianas</w:t>
      </w:r>
      <w:r w:rsidR="0043168A" w:rsidRPr="00B24767">
        <w:rPr>
          <w:rFonts w:ascii="Times New Roman" w:eastAsia="Times New Roman" w:hAnsi="Times New Roman" w:cs="Times New Roman"/>
          <w:snapToGrid w:val="0"/>
          <w:kern w:val="28"/>
        </w:rPr>
        <w:t xml:space="preserve"> Islands</w:t>
      </w:r>
      <w:r w:rsidRPr="00B24767">
        <w:rPr>
          <w:rFonts w:ascii="Times New Roman" w:eastAsia="Times New Roman" w:hAnsi="Times New Roman" w:cs="Times New Roman"/>
          <w:snapToGrid w:val="0"/>
          <w:kern w:val="28"/>
        </w:rPr>
        <w:t xml:space="preserve">, Puerto Rico, and the U.S. Virgin Islands. </w:t>
      </w:r>
      <w:r w:rsidR="009B2DF8" w:rsidRPr="00B24767">
        <w:rPr>
          <w:rFonts w:ascii="Times New Roman" w:eastAsia="Times New Roman" w:hAnsi="Times New Roman" w:cs="Times New Roman"/>
          <w:snapToGrid w:val="0"/>
          <w:kern w:val="28"/>
        </w:rPr>
        <w:t xml:space="preserve"> </w:t>
      </w:r>
      <w:r w:rsidR="007A35A2" w:rsidRPr="00B24767">
        <w:rPr>
          <w:rFonts w:ascii="Times New Roman" w:eastAsia="Times New Roman" w:hAnsi="Times New Roman" w:cs="Times New Roman"/>
          <w:snapToGrid w:val="0"/>
          <w:kern w:val="28"/>
        </w:rPr>
        <w:t>In addition, the</w:t>
      </w:r>
      <w:r w:rsidR="0043168A" w:rsidRPr="00B24767">
        <w:rPr>
          <w:rFonts w:ascii="Times New Roman" w:eastAsia="Times New Roman" w:hAnsi="Times New Roman" w:cs="Times New Roman"/>
          <w:snapToGrid w:val="0"/>
          <w:kern w:val="28"/>
        </w:rPr>
        <w:t>se cables</w:t>
      </w:r>
      <w:r w:rsidR="007A35A2" w:rsidRPr="00B24767">
        <w:rPr>
          <w:rFonts w:ascii="Times New Roman" w:eastAsia="Times New Roman" w:hAnsi="Times New Roman" w:cs="Times New Roman"/>
          <w:snapToGrid w:val="0"/>
          <w:kern w:val="28"/>
        </w:rPr>
        <w:t xml:space="preserve"> carry more than 95 percent of all U.S. international voice, data, and Internet traffic. Without undersea cables, the U.S. would be practically cut off from the </w:t>
      </w:r>
      <w:r w:rsidR="00234038" w:rsidRPr="00B24767">
        <w:rPr>
          <w:rFonts w:ascii="Times New Roman" w:eastAsia="Times New Roman" w:hAnsi="Times New Roman" w:cs="Times New Roman"/>
          <w:snapToGrid w:val="0"/>
          <w:kern w:val="28"/>
        </w:rPr>
        <w:t>global digital economy</w:t>
      </w:r>
      <w:r w:rsidR="007A35A2" w:rsidRPr="00B24767">
        <w:rPr>
          <w:rFonts w:ascii="Times New Roman" w:eastAsia="Times New Roman" w:hAnsi="Times New Roman" w:cs="Times New Roman"/>
          <w:snapToGrid w:val="0"/>
          <w:kern w:val="28"/>
        </w:rPr>
        <w:t xml:space="preserve">. </w:t>
      </w:r>
    </w:p>
    <w:p w14:paraId="611E6486" w14:textId="67583AC9" w:rsidR="00332882" w:rsidRPr="00B24767" w:rsidRDefault="007A35A2" w:rsidP="00B24767">
      <w:pPr>
        <w:widowControl w:val="0"/>
        <w:spacing w:before="240" w:after="240" w:line="240" w:lineRule="auto"/>
        <w:ind w:firstLine="720"/>
        <w:rPr>
          <w:rFonts w:ascii="Times New Roman" w:eastAsia="Times New Roman" w:hAnsi="Times New Roman" w:cs="Times New Roman"/>
          <w:snapToGrid w:val="0"/>
          <w:kern w:val="28"/>
        </w:rPr>
      </w:pPr>
      <w:r w:rsidRPr="00B24767">
        <w:rPr>
          <w:rFonts w:ascii="Times New Roman" w:eastAsia="Times New Roman" w:hAnsi="Times New Roman" w:cs="Times New Roman"/>
          <w:snapToGrid w:val="0"/>
          <w:kern w:val="28"/>
        </w:rPr>
        <w:t xml:space="preserve">Although damage to these cables is rare, it does happen, and it can have serious consequences. </w:t>
      </w:r>
      <w:r w:rsidR="009B2DF8" w:rsidRPr="00B24767">
        <w:rPr>
          <w:rFonts w:ascii="Times New Roman" w:eastAsia="Times New Roman" w:hAnsi="Times New Roman" w:cs="Times New Roman"/>
          <w:snapToGrid w:val="0"/>
          <w:kern w:val="28"/>
        </w:rPr>
        <w:t xml:space="preserve"> </w:t>
      </w:r>
      <w:r w:rsidRPr="00B24767">
        <w:rPr>
          <w:rFonts w:ascii="Times New Roman" w:eastAsia="Times New Roman" w:hAnsi="Times New Roman" w:cs="Times New Roman"/>
          <w:snapToGrid w:val="0"/>
          <w:kern w:val="28"/>
        </w:rPr>
        <w:t>This summer, there was a break in an undersea ca</w:t>
      </w:r>
      <w:r w:rsidR="0043168A" w:rsidRPr="00B24767">
        <w:rPr>
          <w:rFonts w:ascii="Times New Roman" w:eastAsia="Times New Roman" w:hAnsi="Times New Roman" w:cs="Times New Roman"/>
          <w:snapToGrid w:val="0"/>
          <w:kern w:val="28"/>
        </w:rPr>
        <w:t xml:space="preserve">ble near the Northern Marianas, which left </w:t>
      </w:r>
      <w:r w:rsidR="00D61419" w:rsidRPr="00B24767">
        <w:rPr>
          <w:rFonts w:ascii="Times New Roman" w:eastAsia="Times New Roman" w:hAnsi="Times New Roman" w:cs="Times New Roman"/>
          <w:snapToGrid w:val="0"/>
          <w:kern w:val="28"/>
        </w:rPr>
        <w:t xml:space="preserve">tens of thousands of residents </w:t>
      </w:r>
      <w:r w:rsidR="00932DE4" w:rsidRPr="00B24767">
        <w:rPr>
          <w:rFonts w:ascii="Times New Roman" w:eastAsia="Times New Roman" w:hAnsi="Times New Roman" w:cs="Times New Roman"/>
          <w:snapToGrid w:val="0"/>
          <w:kern w:val="28"/>
        </w:rPr>
        <w:t xml:space="preserve">suffering a communications blackout for more than 48 hours. </w:t>
      </w:r>
      <w:r w:rsidR="009B2DF8" w:rsidRPr="00B24767">
        <w:rPr>
          <w:rFonts w:ascii="Times New Roman" w:eastAsia="Times New Roman" w:hAnsi="Times New Roman" w:cs="Times New Roman"/>
          <w:snapToGrid w:val="0"/>
          <w:kern w:val="28"/>
        </w:rPr>
        <w:t xml:space="preserve"> </w:t>
      </w:r>
      <w:r w:rsidR="00932DE4" w:rsidRPr="00B24767">
        <w:rPr>
          <w:rFonts w:ascii="Times New Roman" w:eastAsia="Times New Roman" w:hAnsi="Times New Roman" w:cs="Times New Roman"/>
          <w:snapToGrid w:val="0"/>
          <w:kern w:val="28"/>
        </w:rPr>
        <w:t>Not only were residents unable to send emails or make phone calls, their banking system shut down, leaving people unable to make credit card transactions or withdraw</w:t>
      </w:r>
      <w:r w:rsidR="00332882" w:rsidRPr="00B24767">
        <w:rPr>
          <w:rFonts w:ascii="Times New Roman" w:eastAsia="Times New Roman" w:hAnsi="Times New Roman" w:cs="Times New Roman"/>
          <w:snapToGrid w:val="0"/>
          <w:kern w:val="28"/>
        </w:rPr>
        <w:t xml:space="preserve"> money from an ATM.</w:t>
      </w:r>
    </w:p>
    <w:p w14:paraId="7EE24514" w14:textId="3ED4181F" w:rsidR="00332882" w:rsidRPr="00B24767" w:rsidRDefault="00C278CD" w:rsidP="00B24767">
      <w:pPr>
        <w:widowControl w:val="0"/>
        <w:spacing w:before="240" w:after="240" w:line="240" w:lineRule="auto"/>
        <w:ind w:firstLine="720"/>
        <w:rPr>
          <w:rFonts w:ascii="Times New Roman" w:eastAsia="Times New Roman" w:hAnsi="Times New Roman" w:cs="Times New Roman"/>
          <w:snapToGrid w:val="0"/>
          <w:kern w:val="28"/>
        </w:rPr>
      </w:pPr>
      <w:r w:rsidRPr="00B24767">
        <w:rPr>
          <w:rFonts w:ascii="Times New Roman" w:eastAsia="Times New Roman" w:hAnsi="Times New Roman" w:cs="Times New Roman"/>
          <w:snapToGrid w:val="0"/>
          <w:kern w:val="28"/>
        </w:rPr>
        <w:t xml:space="preserve">Modern communications networks are increasingly interconnected. </w:t>
      </w:r>
      <w:r w:rsidR="009B2DF8" w:rsidRPr="00B24767">
        <w:rPr>
          <w:rFonts w:ascii="Times New Roman" w:eastAsia="Times New Roman" w:hAnsi="Times New Roman" w:cs="Times New Roman"/>
          <w:snapToGrid w:val="0"/>
          <w:kern w:val="28"/>
        </w:rPr>
        <w:t xml:space="preserve"> </w:t>
      </w:r>
      <w:r w:rsidRPr="00B24767">
        <w:rPr>
          <w:rFonts w:ascii="Times New Roman" w:eastAsia="Times New Roman" w:hAnsi="Times New Roman" w:cs="Times New Roman"/>
          <w:snapToGrid w:val="0"/>
          <w:kern w:val="28"/>
        </w:rPr>
        <w:t>The failure of a single cable can have a ripple effect on multiple networks</w:t>
      </w:r>
      <w:r w:rsidR="00217A45" w:rsidRPr="00B24767">
        <w:rPr>
          <w:rFonts w:ascii="Times New Roman" w:eastAsia="Times New Roman" w:hAnsi="Times New Roman" w:cs="Times New Roman"/>
          <w:snapToGrid w:val="0"/>
          <w:kern w:val="28"/>
        </w:rPr>
        <w:t>, which could adversely impact our economy and national security</w:t>
      </w:r>
      <w:r w:rsidRPr="00B24767">
        <w:rPr>
          <w:rFonts w:ascii="Times New Roman" w:eastAsia="Times New Roman" w:hAnsi="Times New Roman" w:cs="Times New Roman"/>
          <w:snapToGrid w:val="0"/>
          <w:kern w:val="28"/>
        </w:rPr>
        <w:t>.</w:t>
      </w:r>
    </w:p>
    <w:p w14:paraId="49811D95" w14:textId="69AE34B3" w:rsidR="00332882" w:rsidRPr="00B24767" w:rsidRDefault="002C630D" w:rsidP="00B24767">
      <w:pPr>
        <w:widowControl w:val="0"/>
        <w:spacing w:before="240" w:after="240" w:line="240" w:lineRule="auto"/>
        <w:ind w:firstLine="720"/>
        <w:rPr>
          <w:rFonts w:ascii="Times New Roman" w:eastAsia="Times New Roman" w:hAnsi="Times New Roman" w:cs="Times New Roman"/>
          <w:snapToGrid w:val="0"/>
          <w:kern w:val="28"/>
        </w:rPr>
      </w:pPr>
      <w:r w:rsidRPr="00B24767">
        <w:rPr>
          <w:rFonts w:ascii="Times New Roman" w:eastAsia="Times New Roman" w:hAnsi="Times New Roman" w:cs="Times New Roman"/>
          <w:snapToGrid w:val="0"/>
          <w:kern w:val="28"/>
        </w:rPr>
        <w:t xml:space="preserve">Like the overwhelming majority of the nation’s broadband infrastructure, these cables are privately owned. </w:t>
      </w:r>
      <w:r w:rsidR="009B2DF8" w:rsidRPr="00B24767">
        <w:rPr>
          <w:rFonts w:ascii="Times New Roman" w:eastAsia="Times New Roman" w:hAnsi="Times New Roman" w:cs="Times New Roman"/>
          <w:snapToGrid w:val="0"/>
          <w:kern w:val="28"/>
        </w:rPr>
        <w:t xml:space="preserve"> </w:t>
      </w:r>
      <w:r w:rsidRPr="00B24767">
        <w:rPr>
          <w:rFonts w:ascii="Times New Roman" w:eastAsia="Times New Roman" w:hAnsi="Times New Roman" w:cs="Times New Roman"/>
          <w:snapToGrid w:val="0"/>
          <w:kern w:val="28"/>
        </w:rPr>
        <w:t xml:space="preserve">Unlike other communications providers, the owners and operators of undersea cables are </w:t>
      </w:r>
      <w:r w:rsidRPr="00B24767">
        <w:rPr>
          <w:rFonts w:ascii="Times New Roman" w:eastAsia="Times New Roman" w:hAnsi="Times New Roman" w:cs="Times New Roman"/>
          <w:i/>
          <w:snapToGrid w:val="0"/>
          <w:kern w:val="28"/>
        </w:rPr>
        <w:t>not</w:t>
      </w:r>
      <w:r w:rsidRPr="00B24767">
        <w:rPr>
          <w:rFonts w:ascii="Times New Roman" w:eastAsia="Times New Roman" w:hAnsi="Times New Roman" w:cs="Times New Roman"/>
          <w:snapToGrid w:val="0"/>
          <w:kern w:val="28"/>
        </w:rPr>
        <w:t xml:space="preserve"> required to report outages to the FCC’s Network Outage Reporting System (NORS). </w:t>
      </w:r>
      <w:r w:rsidR="009B2DF8" w:rsidRPr="00B24767">
        <w:rPr>
          <w:rFonts w:ascii="Times New Roman" w:eastAsia="Times New Roman" w:hAnsi="Times New Roman" w:cs="Times New Roman"/>
          <w:snapToGrid w:val="0"/>
          <w:kern w:val="28"/>
        </w:rPr>
        <w:t xml:space="preserve"> </w:t>
      </w:r>
      <w:r w:rsidRPr="00B24767">
        <w:rPr>
          <w:rFonts w:ascii="Times New Roman" w:eastAsia="Times New Roman" w:hAnsi="Times New Roman" w:cs="Times New Roman"/>
          <w:snapToGrid w:val="0"/>
          <w:kern w:val="28"/>
        </w:rPr>
        <w:t>Licensees currently only report outages on an ad hoc basis, and the information that we receive is too limited to be of use.</w:t>
      </w:r>
    </w:p>
    <w:p w14:paraId="7958A6C8" w14:textId="5B28B641" w:rsidR="00332882" w:rsidRPr="00B24767" w:rsidRDefault="004768BA" w:rsidP="00B24767">
      <w:pPr>
        <w:widowControl w:val="0"/>
        <w:spacing w:before="240" w:after="240" w:line="240" w:lineRule="auto"/>
        <w:ind w:firstLine="720"/>
        <w:rPr>
          <w:rFonts w:ascii="Times New Roman" w:eastAsia="Times New Roman" w:hAnsi="Times New Roman" w:cs="Times New Roman"/>
          <w:snapToGrid w:val="0"/>
          <w:kern w:val="28"/>
        </w:rPr>
      </w:pPr>
      <w:r w:rsidRPr="00B24767">
        <w:rPr>
          <w:rFonts w:ascii="Times New Roman" w:eastAsia="Times New Roman" w:hAnsi="Times New Roman" w:cs="Times New Roman"/>
          <w:snapToGrid w:val="0"/>
          <w:kern w:val="28"/>
        </w:rPr>
        <w:t>The data we collect from NORS</w:t>
      </w:r>
      <w:r w:rsidR="00234038" w:rsidRPr="00B24767">
        <w:rPr>
          <w:rFonts w:ascii="Times New Roman" w:eastAsia="Times New Roman" w:hAnsi="Times New Roman" w:cs="Times New Roman"/>
          <w:snapToGrid w:val="0"/>
          <w:kern w:val="28"/>
        </w:rPr>
        <w:t xml:space="preserve"> gives us situational awareness that</w:t>
      </w:r>
      <w:r w:rsidRPr="00B24767">
        <w:rPr>
          <w:rFonts w:ascii="Times New Roman" w:eastAsia="Times New Roman" w:hAnsi="Times New Roman" w:cs="Times New Roman"/>
          <w:snapToGrid w:val="0"/>
          <w:kern w:val="28"/>
        </w:rPr>
        <w:t xml:space="preserve"> has allowed us to analyze outage trends and recommend solutions to make these networks more resilient and reliable. </w:t>
      </w:r>
      <w:r w:rsidR="009B2DF8" w:rsidRPr="00B24767">
        <w:rPr>
          <w:rFonts w:ascii="Times New Roman" w:eastAsia="Times New Roman" w:hAnsi="Times New Roman" w:cs="Times New Roman"/>
          <w:snapToGrid w:val="0"/>
          <w:kern w:val="28"/>
        </w:rPr>
        <w:t xml:space="preserve"> </w:t>
      </w:r>
      <w:r w:rsidRPr="00B24767">
        <w:rPr>
          <w:rFonts w:ascii="Times New Roman" w:eastAsia="Times New Roman" w:hAnsi="Times New Roman" w:cs="Times New Roman"/>
          <w:snapToGrid w:val="0"/>
          <w:kern w:val="28"/>
        </w:rPr>
        <w:t xml:space="preserve">We should do the same for these undersea </w:t>
      </w:r>
      <w:r w:rsidR="001B6E9A" w:rsidRPr="00B24767">
        <w:rPr>
          <w:rFonts w:ascii="Times New Roman" w:eastAsia="Times New Roman" w:hAnsi="Times New Roman" w:cs="Times New Roman"/>
          <w:snapToGrid w:val="0"/>
          <w:kern w:val="28"/>
        </w:rPr>
        <w:t>cable</w:t>
      </w:r>
      <w:r w:rsidR="00FD7183" w:rsidRPr="00B24767">
        <w:rPr>
          <w:rFonts w:ascii="Times New Roman" w:eastAsia="Times New Roman" w:hAnsi="Times New Roman" w:cs="Times New Roman"/>
          <w:snapToGrid w:val="0"/>
          <w:kern w:val="28"/>
        </w:rPr>
        <w:t>s</w:t>
      </w:r>
      <w:r w:rsidRPr="00B24767">
        <w:rPr>
          <w:rFonts w:ascii="Times New Roman" w:eastAsia="Times New Roman" w:hAnsi="Times New Roman" w:cs="Times New Roman"/>
          <w:snapToGrid w:val="0"/>
          <w:kern w:val="28"/>
        </w:rPr>
        <w:t>.</w:t>
      </w:r>
    </w:p>
    <w:p w14:paraId="590335B3" w14:textId="43E4C5C9" w:rsidR="00332882" w:rsidRPr="00B24767" w:rsidRDefault="00506BEF" w:rsidP="00B24767">
      <w:pPr>
        <w:widowControl w:val="0"/>
        <w:spacing w:before="240" w:after="240" w:line="240" w:lineRule="auto"/>
        <w:ind w:firstLine="720"/>
        <w:rPr>
          <w:rFonts w:ascii="Times New Roman" w:eastAsia="Times New Roman" w:hAnsi="Times New Roman" w:cs="Times New Roman"/>
          <w:snapToGrid w:val="0"/>
          <w:kern w:val="28"/>
        </w:rPr>
      </w:pPr>
      <w:r w:rsidRPr="00B24767">
        <w:rPr>
          <w:rFonts w:ascii="Times New Roman" w:eastAsia="Times New Roman" w:hAnsi="Times New Roman" w:cs="Times New Roman"/>
          <w:snapToGrid w:val="0"/>
          <w:kern w:val="28"/>
        </w:rPr>
        <w:t>Today’s,</w:t>
      </w:r>
      <w:r w:rsidR="002F7D4E" w:rsidRPr="00B24767">
        <w:rPr>
          <w:rFonts w:ascii="Times New Roman" w:eastAsia="Times New Roman" w:hAnsi="Times New Roman" w:cs="Times New Roman"/>
          <w:snapToGrid w:val="0"/>
          <w:kern w:val="28"/>
        </w:rPr>
        <w:t xml:space="preserve"> </w:t>
      </w:r>
      <w:r w:rsidR="004A1B84" w:rsidRPr="00B24767">
        <w:rPr>
          <w:rFonts w:ascii="Times New Roman" w:eastAsia="Times New Roman" w:hAnsi="Times New Roman" w:cs="Times New Roman"/>
          <w:snapToGrid w:val="0"/>
          <w:kern w:val="28"/>
        </w:rPr>
        <w:t xml:space="preserve">NPRM </w:t>
      </w:r>
      <w:r w:rsidR="001F407C" w:rsidRPr="00B24767">
        <w:rPr>
          <w:rFonts w:ascii="Times New Roman" w:eastAsia="Times New Roman" w:hAnsi="Times New Roman" w:cs="Times New Roman"/>
          <w:snapToGrid w:val="0"/>
          <w:kern w:val="28"/>
        </w:rPr>
        <w:t>propose</w:t>
      </w:r>
      <w:r w:rsidR="004A1B84" w:rsidRPr="00B24767">
        <w:rPr>
          <w:rFonts w:ascii="Times New Roman" w:eastAsia="Times New Roman" w:hAnsi="Times New Roman" w:cs="Times New Roman"/>
          <w:snapToGrid w:val="0"/>
          <w:kern w:val="28"/>
        </w:rPr>
        <w:t>s</w:t>
      </w:r>
      <w:r w:rsidR="001F407C" w:rsidRPr="00B24767">
        <w:rPr>
          <w:rFonts w:ascii="Times New Roman" w:eastAsia="Times New Roman" w:hAnsi="Times New Roman" w:cs="Times New Roman"/>
          <w:snapToGrid w:val="0"/>
          <w:kern w:val="28"/>
        </w:rPr>
        <w:t xml:space="preserve"> t</w:t>
      </w:r>
      <w:r w:rsidRPr="00B24767">
        <w:rPr>
          <w:rFonts w:ascii="Times New Roman" w:eastAsia="Times New Roman" w:hAnsi="Times New Roman" w:cs="Times New Roman"/>
          <w:snapToGrid w:val="0"/>
          <w:kern w:val="28"/>
        </w:rPr>
        <w:t>hat we</w:t>
      </w:r>
      <w:r w:rsidR="001F407C" w:rsidRPr="00B24767">
        <w:rPr>
          <w:rFonts w:ascii="Times New Roman" w:eastAsia="Times New Roman" w:hAnsi="Times New Roman" w:cs="Times New Roman"/>
          <w:snapToGrid w:val="0"/>
          <w:kern w:val="28"/>
        </w:rPr>
        <w:t xml:space="preserve"> require submarine cable licensees to report </w:t>
      </w:r>
      <w:r w:rsidR="004A1B84" w:rsidRPr="00B24767">
        <w:rPr>
          <w:rFonts w:ascii="Times New Roman" w:eastAsia="Times New Roman" w:hAnsi="Times New Roman" w:cs="Times New Roman"/>
          <w:snapToGrid w:val="0"/>
          <w:kern w:val="28"/>
        </w:rPr>
        <w:t xml:space="preserve">significant </w:t>
      </w:r>
      <w:r w:rsidR="001F407C" w:rsidRPr="00B24767">
        <w:rPr>
          <w:rFonts w:ascii="Times New Roman" w:eastAsia="Times New Roman" w:hAnsi="Times New Roman" w:cs="Times New Roman"/>
          <w:snapToGrid w:val="0"/>
          <w:kern w:val="28"/>
        </w:rPr>
        <w:t xml:space="preserve">outages </w:t>
      </w:r>
      <w:r w:rsidR="00783227" w:rsidRPr="00B24767">
        <w:rPr>
          <w:rFonts w:ascii="Times New Roman" w:eastAsia="Times New Roman" w:hAnsi="Times New Roman" w:cs="Times New Roman"/>
          <w:snapToGrid w:val="0"/>
          <w:kern w:val="28"/>
        </w:rPr>
        <w:t xml:space="preserve">in appropriate detail </w:t>
      </w:r>
      <w:r w:rsidR="004A1B84" w:rsidRPr="00B24767">
        <w:rPr>
          <w:rFonts w:ascii="Times New Roman" w:eastAsia="Times New Roman" w:hAnsi="Times New Roman" w:cs="Times New Roman"/>
          <w:snapToGrid w:val="0"/>
          <w:kern w:val="28"/>
        </w:rPr>
        <w:t xml:space="preserve">through </w:t>
      </w:r>
      <w:r w:rsidR="0047585E" w:rsidRPr="00B24767">
        <w:rPr>
          <w:rFonts w:ascii="Times New Roman" w:eastAsia="Times New Roman" w:hAnsi="Times New Roman" w:cs="Times New Roman"/>
          <w:snapToGrid w:val="0"/>
          <w:kern w:val="28"/>
        </w:rPr>
        <w:t>NORS</w:t>
      </w:r>
      <w:r w:rsidR="004A1B84" w:rsidRPr="00B24767">
        <w:rPr>
          <w:rFonts w:ascii="Times New Roman" w:eastAsia="Times New Roman" w:hAnsi="Times New Roman" w:cs="Times New Roman"/>
          <w:snapToGrid w:val="0"/>
          <w:kern w:val="28"/>
        </w:rPr>
        <w:t xml:space="preserve">.  </w:t>
      </w:r>
      <w:r w:rsidR="004B22B3" w:rsidRPr="00B24767">
        <w:rPr>
          <w:rFonts w:ascii="Times New Roman" w:eastAsia="Times New Roman" w:hAnsi="Times New Roman" w:cs="Times New Roman"/>
          <w:snapToGrid w:val="0"/>
          <w:kern w:val="28"/>
        </w:rPr>
        <w:t xml:space="preserve">Robust reporting on submarine cable outages will improve the FCC’s ability to understand the nature and impact of any damage and disruption to communications, help mitigate any impact on emergency services and consumers, and assist in service restoration. </w:t>
      </w:r>
      <w:r w:rsidR="009B2DF8" w:rsidRPr="00B24767">
        <w:rPr>
          <w:rFonts w:ascii="Times New Roman" w:eastAsia="Times New Roman" w:hAnsi="Times New Roman" w:cs="Times New Roman"/>
          <w:snapToGrid w:val="0"/>
          <w:kern w:val="28"/>
        </w:rPr>
        <w:t xml:space="preserve"> </w:t>
      </w:r>
      <w:r w:rsidR="00217A45" w:rsidRPr="00B24767">
        <w:rPr>
          <w:rFonts w:ascii="Times New Roman" w:eastAsia="Times New Roman" w:hAnsi="Times New Roman" w:cs="Times New Roman"/>
          <w:snapToGrid w:val="0"/>
          <w:kern w:val="28"/>
        </w:rPr>
        <w:t>L</w:t>
      </w:r>
      <w:r w:rsidR="00C278CD" w:rsidRPr="00B24767">
        <w:rPr>
          <w:rFonts w:ascii="Times New Roman" w:eastAsia="Times New Roman" w:hAnsi="Times New Roman" w:cs="Times New Roman"/>
          <w:snapToGrid w:val="0"/>
          <w:kern w:val="28"/>
        </w:rPr>
        <w:t>ong-term, b</w:t>
      </w:r>
      <w:r w:rsidR="009D2381" w:rsidRPr="00B24767">
        <w:rPr>
          <w:rFonts w:ascii="Times New Roman" w:eastAsia="Times New Roman" w:hAnsi="Times New Roman" w:cs="Times New Roman"/>
          <w:snapToGrid w:val="0"/>
          <w:kern w:val="28"/>
        </w:rPr>
        <w:t>etter reporti</w:t>
      </w:r>
      <w:r w:rsidR="00C76EE2" w:rsidRPr="00B24767">
        <w:rPr>
          <w:rFonts w:ascii="Times New Roman" w:eastAsia="Times New Roman" w:hAnsi="Times New Roman" w:cs="Times New Roman"/>
          <w:snapToGrid w:val="0"/>
          <w:kern w:val="28"/>
        </w:rPr>
        <w:t>ng about the status of undersea cables</w:t>
      </w:r>
      <w:r w:rsidR="009D2381" w:rsidRPr="00B24767">
        <w:rPr>
          <w:rFonts w:ascii="Times New Roman" w:eastAsia="Times New Roman" w:hAnsi="Times New Roman" w:cs="Times New Roman"/>
          <w:snapToGrid w:val="0"/>
          <w:kern w:val="28"/>
        </w:rPr>
        <w:t xml:space="preserve"> will help us better anticipate and prevent disruptions to service.</w:t>
      </w:r>
    </w:p>
    <w:p w14:paraId="29E4A264" w14:textId="3A84989F" w:rsidR="00332882" w:rsidRPr="00B24767" w:rsidRDefault="00C278CD" w:rsidP="00B24767">
      <w:pPr>
        <w:widowControl w:val="0"/>
        <w:spacing w:before="240" w:after="240" w:line="240" w:lineRule="auto"/>
        <w:ind w:firstLine="720"/>
        <w:rPr>
          <w:rFonts w:ascii="Times New Roman" w:eastAsiaTheme="minorEastAsia" w:hAnsi="Times New Roman" w:cs="Times New Roman"/>
        </w:rPr>
      </w:pPr>
      <w:r w:rsidRPr="00B24767">
        <w:rPr>
          <w:rFonts w:ascii="Times New Roman" w:eastAsia="Times New Roman" w:hAnsi="Times New Roman" w:cs="Times New Roman"/>
          <w:snapToGrid w:val="0"/>
          <w:kern w:val="28"/>
        </w:rPr>
        <w:t xml:space="preserve">This is just the latest effort by the Commission to improve the resiliency and reliability of our networks. </w:t>
      </w:r>
      <w:r w:rsidR="009B2DF8" w:rsidRPr="00B24767">
        <w:rPr>
          <w:rFonts w:ascii="Times New Roman" w:eastAsia="Times New Roman" w:hAnsi="Times New Roman" w:cs="Times New Roman"/>
          <w:snapToGrid w:val="0"/>
          <w:kern w:val="28"/>
        </w:rPr>
        <w:t xml:space="preserve"> </w:t>
      </w:r>
      <w:r w:rsidRPr="00B24767">
        <w:rPr>
          <w:rFonts w:ascii="Times New Roman" w:eastAsia="Times New Roman" w:hAnsi="Times New Roman" w:cs="Times New Roman"/>
          <w:snapToGrid w:val="0"/>
          <w:kern w:val="28"/>
        </w:rPr>
        <w:t xml:space="preserve">Just last month, we adopted rules </w:t>
      </w:r>
      <w:r w:rsidRPr="00B24767">
        <w:rPr>
          <w:rFonts w:ascii="Times New Roman" w:eastAsiaTheme="minorEastAsia" w:hAnsi="Times New Roman" w:cs="Times New Roman"/>
        </w:rPr>
        <w:t xml:space="preserve">to give consumers the tools and information necessary to access backup power and maintain home landline service during electric outages. Previously we moved to address the recent trend of “sunny day” 911 outages, which stem from the increasingly complex nature of the nation’s 911 infrastructure and respond. </w:t>
      </w:r>
    </w:p>
    <w:p w14:paraId="27B0ECA3" w14:textId="12A77283" w:rsidR="0052160B" w:rsidRPr="00B24767" w:rsidRDefault="00C278CD" w:rsidP="00AD48E0">
      <w:pPr>
        <w:spacing w:before="240" w:after="240" w:line="240" w:lineRule="auto"/>
        <w:ind w:firstLine="720"/>
        <w:rPr>
          <w:rFonts w:ascii="Times New Roman" w:hAnsi="Times New Roman" w:cs="Times New Roman"/>
        </w:rPr>
      </w:pPr>
      <w:r w:rsidRPr="00B24767">
        <w:rPr>
          <w:rFonts w:ascii="Times New Roman" w:eastAsia="Times New Roman" w:hAnsi="Times New Roman" w:cs="Times New Roman"/>
          <w:snapToGrid w:val="0"/>
          <w:kern w:val="28"/>
        </w:rPr>
        <w:lastRenderedPageBreak/>
        <w:t xml:space="preserve">Assuring the reliability of our networks is one of the Commission’s most </w:t>
      </w:r>
      <w:r w:rsidR="00217A45" w:rsidRPr="00B24767">
        <w:rPr>
          <w:rFonts w:ascii="Times New Roman" w:eastAsia="Times New Roman" w:hAnsi="Times New Roman" w:cs="Times New Roman"/>
          <w:snapToGrid w:val="0"/>
          <w:kern w:val="28"/>
        </w:rPr>
        <w:t>important</w:t>
      </w:r>
      <w:r w:rsidRPr="00B24767">
        <w:rPr>
          <w:rFonts w:ascii="Times New Roman" w:eastAsia="Times New Roman" w:hAnsi="Times New Roman" w:cs="Times New Roman"/>
          <w:snapToGrid w:val="0"/>
          <w:kern w:val="28"/>
        </w:rPr>
        <w:t xml:space="preserve"> responsib</w:t>
      </w:r>
      <w:r w:rsidR="00217A45" w:rsidRPr="00B24767">
        <w:rPr>
          <w:rFonts w:ascii="Times New Roman" w:eastAsia="Times New Roman" w:hAnsi="Times New Roman" w:cs="Times New Roman"/>
          <w:snapToGrid w:val="0"/>
          <w:kern w:val="28"/>
        </w:rPr>
        <w:t xml:space="preserve">ilities. </w:t>
      </w:r>
      <w:r w:rsidR="009B2DF8" w:rsidRPr="00B24767">
        <w:rPr>
          <w:rFonts w:ascii="Times New Roman" w:eastAsia="Times New Roman" w:hAnsi="Times New Roman" w:cs="Times New Roman"/>
          <w:snapToGrid w:val="0"/>
          <w:kern w:val="28"/>
        </w:rPr>
        <w:t xml:space="preserve"> </w:t>
      </w:r>
      <w:r w:rsidR="00217A45" w:rsidRPr="00B24767">
        <w:rPr>
          <w:rFonts w:ascii="Times New Roman" w:eastAsia="Times New Roman" w:hAnsi="Times New Roman" w:cs="Times New Roman"/>
          <w:snapToGrid w:val="0"/>
          <w:kern w:val="28"/>
        </w:rPr>
        <w:t xml:space="preserve">Thank you to the staff of the Public Safety Bureau for their work on this item and all they do to maintain reliable communications.  </w:t>
      </w:r>
    </w:p>
    <w:p w14:paraId="2586A240" w14:textId="77777777" w:rsidR="00B24767" w:rsidRPr="00B24767" w:rsidRDefault="00B24767">
      <w:pPr>
        <w:widowControl w:val="0"/>
        <w:spacing w:before="240" w:after="240" w:line="240" w:lineRule="auto"/>
        <w:ind w:firstLine="720"/>
        <w:rPr>
          <w:rFonts w:ascii="Times New Roman" w:hAnsi="Times New Roman" w:cs="Times New Roman"/>
        </w:rPr>
      </w:pPr>
    </w:p>
    <w:sectPr w:rsidR="00B24767" w:rsidRPr="00B24767" w:rsidSect="00A254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CCA84" w14:textId="77777777" w:rsidR="00673E1E" w:rsidRDefault="00673E1E" w:rsidP="001F407C">
      <w:pPr>
        <w:spacing w:after="0" w:line="240" w:lineRule="auto"/>
      </w:pPr>
      <w:r>
        <w:separator/>
      </w:r>
    </w:p>
  </w:endnote>
  <w:endnote w:type="continuationSeparator" w:id="0">
    <w:p w14:paraId="20CF342E" w14:textId="77777777" w:rsidR="00673E1E" w:rsidRDefault="00673E1E" w:rsidP="001F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582443"/>
      <w:docPartObj>
        <w:docPartGallery w:val="Page Numbers (Bottom of Page)"/>
        <w:docPartUnique/>
      </w:docPartObj>
    </w:sdtPr>
    <w:sdtEndPr>
      <w:rPr>
        <w:rFonts w:ascii="Times New Roman" w:hAnsi="Times New Roman" w:cs="Times New Roman"/>
        <w:noProof/>
        <w:sz w:val="24"/>
        <w:szCs w:val="24"/>
      </w:rPr>
    </w:sdtEndPr>
    <w:sdtContent>
      <w:p w14:paraId="5E2DEA5F" w14:textId="729F28E0" w:rsidR="00A254BD" w:rsidRPr="00A254BD" w:rsidRDefault="00A254BD" w:rsidP="00A254BD">
        <w:pPr>
          <w:pStyle w:val="Footer"/>
          <w:jc w:val="center"/>
          <w:rPr>
            <w:rFonts w:ascii="Times New Roman" w:hAnsi="Times New Roman" w:cs="Times New Roman"/>
            <w:sz w:val="24"/>
            <w:szCs w:val="24"/>
          </w:rPr>
        </w:pPr>
        <w:r w:rsidRPr="00A254BD">
          <w:rPr>
            <w:rFonts w:ascii="Times New Roman" w:hAnsi="Times New Roman" w:cs="Times New Roman"/>
            <w:sz w:val="24"/>
            <w:szCs w:val="24"/>
          </w:rPr>
          <w:fldChar w:fldCharType="begin"/>
        </w:r>
        <w:r w:rsidRPr="00A254BD">
          <w:rPr>
            <w:rFonts w:ascii="Times New Roman" w:hAnsi="Times New Roman" w:cs="Times New Roman"/>
            <w:sz w:val="24"/>
            <w:szCs w:val="24"/>
          </w:rPr>
          <w:instrText xml:space="preserve"> PAGE   \* MERGEFORMAT </w:instrText>
        </w:r>
        <w:r w:rsidRPr="00A254BD">
          <w:rPr>
            <w:rFonts w:ascii="Times New Roman" w:hAnsi="Times New Roman" w:cs="Times New Roman"/>
            <w:sz w:val="24"/>
            <w:szCs w:val="24"/>
          </w:rPr>
          <w:fldChar w:fldCharType="separate"/>
        </w:r>
        <w:r w:rsidR="003E28F3">
          <w:rPr>
            <w:rFonts w:ascii="Times New Roman" w:hAnsi="Times New Roman" w:cs="Times New Roman"/>
            <w:noProof/>
            <w:sz w:val="24"/>
            <w:szCs w:val="24"/>
          </w:rPr>
          <w:t>2</w:t>
        </w:r>
        <w:r w:rsidRPr="00A254B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DB92" w14:textId="77777777" w:rsidR="000836DB" w:rsidRDefault="00083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1CFAF" w14:textId="77777777" w:rsidR="000836DB" w:rsidRDefault="00083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3D52A" w14:textId="77777777" w:rsidR="00673E1E" w:rsidRDefault="00673E1E" w:rsidP="001F407C">
      <w:pPr>
        <w:spacing w:after="0" w:line="240" w:lineRule="auto"/>
      </w:pPr>
      <w:r>
        <w:separator/>
      </w:r>
    </w:p>
  </w:footnote>
  <w:footnote w:type="continuationSeparator" w:id="0">
    <w:p w14:paraId="1BDF8C69" w14:textId="77777777" w:rsidR="00673E1E" w:rsidRDefault="00673E1E" w:rsidP="001F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50758" w14:textId="77777777" w:rsidR="000836DB" w:rsidRDefault="00083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43BD" w14:textId="77777777" w:rsidR="000836DB" w:rsidRDefault="00083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02635" w14:textId="77777777" w:rsidR="000836DB" w:rsidRDefault="00083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0B45"/>
    <w:multiLevelType w:val="hybridMultilevel"/>
    <w:tmpl w:val="26A29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17450A"/>
    <w:multiLevelType w:val="hybridMultilevel"/>
    <w:tmpl w:val="C7021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7911E9"/>
    <w:multiLevelType w:val="hybridMultilevel"/>
    <w:tmpl w:val="ECB68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6AA6348F"/>
    <w:multiLevelType w:val="hybridMultilevel"/>
    <w:tmpl w:val="0C56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DB"/>
    <w:rsid w:val="0001217B"/>
    <w:rsid w:val="0002263D"/>
    <w:rsid w:val="00074AF8"/>
    <w:rsid w:val="000836DB"/>
    <w:rsid w:val="000D089C"/>
    <w:rsid w:val="00121BDB"/>
    <w:rsid w:val="00183519"/>
    <w:rsid w:val="001A5A78"/>
    <w:rsid w:val="001B6E9A"/>
    <w:rsid w:val="001F407C"/>
    <w:rsid w:val="001F42B8"/>
    <w:rsid w:val="00217A45"/>
    <w:rsid w:val="00234038"/>
    <w:rsid w:val="00276070"/>
    <w:rsid w:val="002B1FAF"/>
    <w:rsid w:val="002C630D"/>
    <w:rsid w:val="002D2C14"/>
    <w:rsid w:val="002F378C"/>
    <w:rsid w:val="002F7D4E"/>
    <w:rsid w:val="00332882"/>
    <w:rsid w:val="003B04EF"/>
    <w:rsid w:val="003C6955"/>
    <w:rsid w:val="003E28F3"/>
    <w:rsid w:val="0043168A"/>
    <w:rsid w:val="004476B0"/>
    <w:rsid w:val="0047585E"/>
    <w:rsid w:val="004768BA"/>
    <w:rsid w:val="0048583E"/>
    <w:rsid w:val="004A1B84"/>
    <w:rsid w:val="004A68A3"/>
    <w:rsid w:val="004B22B3"/>
    <w:rsid w:val="004C619D"/>
    <w:rsid w:val="00506BEF"/>
    <w:rsid w:val="0052160B"/>
    <w:rsid w:val="00525DD8"/>
    <w:rsid w:val="005E7B9E"/>
    <w:rsid w:val="006368BF"/>
    <w:rsid w:val="00673E1E"/>
    <w:rsid w:val="00682B5C"/>
    <w:rsid w:val="006A1CC5"/>
    <w:rsid w:val="006A26CA"/>
    <w:rsid w:val="006B5CBE"/>
    <w:rsid w:val="006D713E"/>
    <w:rsid w:val="00715984"/>
    <w:rsid w:val="007311E2"/>
    <w:rsid w:val="00774BDA"/>
    <w:rsid w:val="00783227"/>
    <w:rsid w:val="007A35A2"/>
    <w:rsid w:val="007F55F9"/>
    <w:rsid w:val="00820ABA"/>
    <w:rsid w:val="008668C8"/>
    <w:rsid w:val="00880594"/>
    <w:rsid w:val="008816EF"/>
    <w:rsid w:val="00932DE4"/>
    <w:rsid w:val="00970274"/>
    <w:rsid w:val="00992D2B"/>
    <w:rsid w:val="009B2DF8"/>
    <w:rsid w:val="009D2381"/>
    <w:rsid w:val="00A254BD"/>
    <w:rsid w:val="00A77A9D"/>
    <w:rsid w:val="00A87A11"/>
    <w:rsid w:val="00AB235C"/>
    <w:rsid w:val="00AB419E"/>
    <w:rsid w:val="00AD48E0"/>
    <w:rsid w:val="00AE732C"/>
    <w:rsid w:val="00B24767"/>
    <w:rsid w:val="00B31A1E"/>
    <w:rsid w:val="00BC2EC7"/>
    <w:rsid w:val="00BD6462"/>
    <w:rsid w:val="00C278CD"/>
    <w:rsid w:val="00C52F55"/>
    <w:rsid w:val="00C76EE2"/>
    <w:rsid w:val="00D224E8"/>
    <w:rsid w:val="00D40C66"/>
    <w:rsid w:val="00D416E6"/>
    <w:rsid w:val="00D61419"/>
    <w:rsid w:val="00D74149"/>
    <w:rsid w:val="00D7638B"/>
    <w:rsid w:val="00DC5195"/>
    <w:rsid w:val="00E04E46"/>
    <w:rsid w:val="00E537CC"/>
    <w:rsid w:val="00E56C5E"/>
    <w:rsid w:val="00E6595F"/>
    <w:rsid w:val="00ED4358"/>
    <w:rsid w:val="00F642D9"/>
    <w:rsid w:val="00F8671F"/>
    <w:rsid w:val="00FA5FD9"/>
    <w:rsid w:val="00FD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07C"/>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
    <w:rsid w:val="001F407C"/>
    <w:rPr>
      <w:rFonts w:ascii="Times New Roman" w:hAnsi="Times New Roman"/>
      <w:dstrike w:val="0"/>
      <w:color w:val="auto"/>
      <w:sz w:val="20"/>
      <w:vertAlign w:val="superscript"/>
    </w:rPr>
  </w:style>
  <w:style w:type="character" w:styleId="Hyperlink">
    <w:name w:val="Hyperlink"/>
    <w:rsid w:val="001F407C"/>
    <w:rPr>
      <w:color w:val="0000FF"/>
      <w:u w:val="single"/>
    </w:rPr>
  </w:style>
  <w:style w:type="character" w:styleId="CommentReference">
    <w:name w:val="annotation reference"/>
    <w:uiPriority w:val="99"/>
    <w:rsid w:val="001F407C"/>
    <w:rPr>
      <w:sz w:val="16"/>
      <w:szCs w:val="16"/>
    </w:rPr>
  </w:style>
  <w:style w:type="paragraph" w:styleId="CommentText">
    <w:name w:val="annotation text"/>
    <w:basedOn w:val="Normal"/>
    <w:link w:val="CommentTextChar"/>
    <w:uiPriority w:val="99"/>
    <w:rsid w:val="001F407C"/>
    <w:pPr>
      <w:widowControl w:val="0"/>
      <w:spacing w:after="0" w:line="240" w:lineRule="auto"/>
    </w:pPr>
    <w:rPr>
      <w:rFonts w:ascii="Times New Roman" w:eastAsia="Times New Roman" w:hAnsi="Times New Roman" w:cs="Times New Roman"/>
      <w:snapToGrid w:val="0"/>
      <w:kern w:val="28"/>
      <w:sz w:val="20"/>
      <w:szCs w:val="20"/>
      <w:lang w:val="x-none" w:eastAsia="x-none"/>
    </w:rPr>
  </w:style>
  <w:style w:type="character" w:customStyle="1" w:styleId="CommentTextChar">
    <w:name w:val="Comment Text Char"/>
    <w:basedOn w:val="DefaultParagraphFont"/>
    <w:link w:val="CommentText"/>
    <w:uiPriority w:val="99"/>
    <w:rsid w:val="001F407C"/>
    <w:rPr>
      <w:rFonts w:ascii="Times New Roman" w:eastAsia="Times New Roman" w:hAnsi="Times New Roman" w:cs="Times New Roman"/>
      <w:snapToGrid w:val="0"/>
      <w:kern w:val="28"/>
      <w:sz w:val="20"/>
      <w:szCs w:val="20"/>
      <w:lang w:val="x-none" w:eastAsia="x-none"/>
    </w:rPr>
  </w:style>
  <w:style w:type="paragraph" w:styleId="BalloonText">
    <w:name w:val="Balloon Text"/>
    <w:basedOn w:val="Normal"/>
    <w:link w:val="BalloonTextChar"/>
    <w:uiPriority w:val="99"/>
    <w:semiHidden/>
    <w:unhideWhenUsed/>
    <w:rsid w:val="001F4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7C"/>
    <w:rPr>
      <w:rFonts w:ascii="Segoe UI" w:hAnsi="Segoe UI" w:cs="Segoe UI"/>
      <w:sz w:val="18"/>
      <w:szCs w:val="18"/>
    </w:rPr>
  </w:style>
  <w:style w:type="paragraph" w:styleId="ListParagraph">
    <w:name w:val="List Paragraph"/>
    <w:basedOn w:val="Normal"/>
    <w:uiPriority w:val="34"/>
    <w:qFormat/>
    <w:rsid w:val="001F407C"/>
    <w:pPr>
      <w:ind w:left="720"/>
      <w:contextualSpacing/>
    </w:pPr>
  </w:style>
  <w:style w:type="paragraph" w:customStyle="1" w:styleId="ParaNum">
    <w:name w:val="ParaNum"/>
    <w:basedOn w:val="Normal"/>
    <w:link w:val="ParaNumChar"/>
    <w:rsid w:val="0052160B"/>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2160B"/>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semiHidden/>
    <w:unhideWhenUsed/>
    <w:rsid w:val="0047585E"/>
    <w:pPr>
      <w:widowControl/>
      <w:spacing w:after="160"/>
    </w:pPr>
    <w:rPr>
      <w:rFonts w:asciiTheme="minorHAnsi" w:eastAsiaTheme="minorHAnsi" w:hAnsiTheme="minorHAnsi" w:cstheme="minorBidi"/>
      <w:b/>
      <w:bCs/>
      <w:snapToGrid/>
      <w:kern w:val="0"/>
      <w:lang w:val="en-US" w:eastAsia="en-US"/>
    </w:rPr>
  </w:style>
  <w:style w:type="character" w:customStyle="1" w:styleId="CommentSubjectChar">
    <w:name w:val="Comment Subject Char"/>
    <w:basedOn w:val="CommentTextChar"/>
    <w:link w:val="CommentSubject"/>
    <w:uiPriority w:val="99"/>
    <w:semiHidden/>
    <w:rsid w:val="0047585E"/>
    <w:rPr>
      <w:rFonts w:ascii="Times New Roman" w:eastAsia="Times New Roman" w:hAnsi="Times New Roman" w:cs="Times New Roman"/>
      <w:b/>
      <w:bCs/>
      <w:snapToGrid/>
      <w:kern w:val="28"/>
      <w:sz w:val="20"/>
      <w:szCs w:val="20"/>
      <w:lang w:val="x-none" w:eastAsia="x-none"/>
    </w:rPr>
  </w:style>
  <w:style w:type="paragraph" w:styleId="Header">
    <w:name w:val="header"/>
    <w:basedOn w:val="Normal"/>
    <w:link w:val="HeaderChar"/>
    <w:uiPriority w:val="99"/>
    <w:unhideWhenUsed/>
    <w:rsid w:val="0033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82"/>
  </w:style>
  <w:style w:type="paragraph" w:styleId="Footer">
    <w:name w:val="footer"/>
    <w:basedOn w:val="Normal"/>
    <w:link w:val="FooterChar"/>
    <w:uiPriority w:val="99"/>
    <w:unhideWhenUsed/>
    <w:rsid w:val="0033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07C"/>
    <w:rPr>
      <w:sz w:val="20"/>
      <w:szCs w:val="20"/>
    </w:rPr>
  </w:style>
  <w:style w:type="character" w:styleId="FootnoteReference">
    <w:name w:val="footnote reference"/>
    <w:aliases w:val="Appel note de bas de p,Style 12,(NECG) Footnote Reference,Style 124,o,fr,Style 3,Style 13,FR,Style 17,Style 6,Footnote Reference/,Style 7,Style 4,Footnote Reference1"/>
    <w:rsid w:val="001F407C"/>
    <w:rPr>
      <w:rFonts w:ascii="Times New Roman" w:hAnsi="Times New Roman"/>
      <w:dstrike w:val="0"/>
      <w:color w:val="auto"/>
      <w:sz w:val="20"/>
      <w:vertAlign w:val="superscript"/>
    </w:rPr>
  </w:style>
  <w:style w:type="character" w:styleId="Hyperlink">
    <w:name w:val="Hyperlink"/>
    <w:rsid w:val="001F407C"/>
    <w:rPr>
      <w:color w:val="0000FF"/>
      <w:u w:val="single"/>
    </w:rPr>
  </w:style>
  <w:style w:type="character" w:styleId="CommentReference">
    <w:name w:val="annotation reference"/>
    <w:uiPriority w:val="99"/>
    <w:rsid w:val="001F407C"/>
    <w:rPr>
      <w:sz w:val="16"/>
      <w:szCs w:val="16"/>
    </w:rPr>
  </w:style>
  <w:style w:type="paragraph" w:styleId="CommentText">
    <w:name w:val="annotation text"/>
    <w:basedOn w:val="Normal"/>
    <w:link w:val="CommentTextChar"/>
    <w:uiPriority w:val="99"/>
    <w:rsid w:val="001F407C"/>
    <w:pPr>
      <w:widowControl w:val="0"/>
      <w:spacing w:after="0" w:line="240" w:lineRule="auto"/>
    </w:pPr>
    <w:rPr>
      <w:rFonts w:ascii="Times New Roman" w:eastAsia="Times New Roman" w:hAnsi="Times New Roman" w:cs="Times New Roman"/>
      <w:snapToGrid w:val="0"/>
      <w:kern w:val="28"/>
      <w:sz w:val="20"/>
      <w:szCs w:val="20"/>
      <w:lang w:val="x-none" w:eastAsia="x-none"/>
    </w:rPr>
  </w:style>
  <w:style w:type="character" w:customStyle="1" w:styleId="CommentTextChar">
    <w:name w:val="Comment Text Char"/>
    <w:basedOn w:val="DefaultParagraphFont"/>
    <w:link w:val="CommentText"/>
    <w:uiPriority w:val="99"/>
    <w:rsid w:val="001F407C"/>
    <w:rPr>
      <w:rFonts w:ascii="Times New Roman" w:eastAsia="Times New Roman" w:hAnsi="Times New Roman" w:cs="Times New Roman"/>
      <w:snapToGrid w:val="0"/>
      <w:kern w:val="28"/>
      <w:sz w:val="20"/>
      <w:szCs w:val="20"/>
      <w:lang w:val="x-none" w:eastAsia="x-none"/>
    </w:rPr>
  </w:style>
  <w:style w:type="paragraph" w:styleId="BalloonText">
    <w:name w:val="Balloon Text"/>
    <w:basedOn w:val="Normal"/>
    <w:link w:val="BalloonTextChar"/>
    <w:uiPriority w:val="99"/>
    <w:semiHidden/>
    <w:unhideWhenUsed/>
    <w:rsid w:val="001F4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7C"/>
    <w:rPr>
      <w:rFonts w:ascii="Segoe UI" w:hAnsi="Segoe UI" w:cs="Segoe UI"/>
      <w:sz w:val="18"/>
      <w:szCs w:val="18"/>
    </w:rPr>
  </w:style>
  <w:style w:type="paragraph" w:styleId="ListParagraph">
    <w:name w:val="List Paragraph"/>
    <w:basedOn w:val="Normal"/>
    <w:uiPriority w:val="34"/>
    <w:qFormat/>
    <w:rsid w:val="001F407C"/>
    <w:pPr>
      <w:ind w:left="720"/>
      <w:contextualSpacing/>
    </w:pPr>
  </w:style>
  <w:style w:type="paragraph" w:customStyle="1" w:styleId="ParaNum">
    <w:name w:val="ParaNum"/>
    <w:basedOn w:val="Normal"/>
    <w:link w:val="ParaNumChar"/>
    <w:rsid w:val="0052160B"/>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52160B"/>
    <w:rPr>
      <w:rFonts w:ascii="Times New Roman" w:eastAsia="Times New Roman" w:hAnsi="Times New Roman" w:cs="Times New Roman"/>
      <w:snapToGrid w:val="0"/>
      <w:kern w:val="28"/>
      <w:szCs w:val="20"/>
    </w:rPr>
  </w:style>
  <w:style w:type="paragraph" w:styleId="CommentSubject">
    <w:name w:val="annotation subject"/>
    <w:basedOn w:val="CommentText"/>
    <w:next w:val="CommentText"/>
    <w:link w:val="CommentSubjectChar"/>
    <w:uiPriority w:val="99"/>
    <w:semiHidden/>
    <w:unhideWhenUsed/>
    <w:rsid w:val="0047585E"/>
    <w:pPr>
      <w:widowControl/>
      <w:spacing w:after="160"/>
    </w:pPr>
    <w:rPr>
      <w:rFonts w:asciiTheme="minorHAnsi" w:eastAsiaTheme="minorHAnsi" w:hAnsiTheme="minorHAnsi" w:cstheme="minorBidi"/>
      <w:b/>
      <w:bCs/>
      <w:snapToGrid/>
      <w:kern w:val="0"/>
      <w:lang w:val="en-US" w:eastAsia="en-US"/>
    </w:rPr>
  </w:style>
  <w:style w:type="character" w:customStyle="1" w:styleId="CommentSubjectChar">
    <w:name w:val="Comment Subject Char"/>
    <w:basedOn w:val="CommentTextChar"/>
    <w:link w:val="CommentSubject"/>
    <w:uiPriority w:val="99"/>
    <w:semiHidden/>
    <w:rsid w:val="0047585E"/>
    <w:rPr>
      <w:rFonts w:ascii="Times New Roman" w:eastAsia="Times New Roman" w:hAnsi="Times New Roman" w:cs="Times New Roman"/>
      <w:b/>
      <w:bCs/>
      <w:snapToGrid/>
      <w:kern w:val="28"/>
      <w:sz w:val="20"/>
      <w:szCs w:val="20"/>
      <w:lang w:val="x-none" w:eastAsia="x-none"/>
    </w:rPr>
  </w:style>
  <w:style w:type="paragraph" w:styleId="Header">
    <w:name w:val="header"/>
    <w:basedOn w:val="Normal"/>
    <w:link w:val="HeaderChar"/>
    <w:uiPriority w:val="99"/>
    <w:unhideWhenUsed/>
    <w:rsid w:val="0033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82"/>
  </w:style>
  <w:style w:type="paragraph" w:styleId="Footer">
    <w:name w:val="footer"/>
    <w:basedOn w:val="Normal"/>
    <w:link w:val="FooterChar"/>
    <w:uiPriority w:val="99"/>
    <w:unhideWhenUsed/>
    <w:rsid w:val="0033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2015-09-14T22:58:00Z</cp:lastPrinted>
  <dcterms:created xsi:type="dcterms:W3CDTF">2015-09-17T19:01:00Z</dcterms:created>
  <dcterms:modified xsi:type="dcterms:W3CDTF">2015-09-17T19:01:00Z</dcterms:modified>
  <cp:category> </cp:category>
  <cp:contentStatus> </cp:contentStatus>
</cp:coreProperties>
</file>