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315F7" w14:textId="1731E421" w:rsidR="00A94885" w:rsidRPr="00965D1E" w:rsidRDefault="006163BA" w:rsidP="006B3145">
      <w:pPr>
        <w:spacing w:after="0" w:line="240" w:lineRule="auto"/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 xml:space="preserve">FCC </w:t>
      </w:r>
      <w:r w:rsidR="00965D1E" w:rsidRPr="00965D1E">
        <w:rPr>
          <w:rFonts w:ascii="Arial" w:hAnsi="Arial"/>
          <w:b/>
          <w:sz w:val="28"/>
        </w:rPr>
        <w:t>Commissioner Mignon Clyburn</w:t>
      </w:r>
    </w:p>
    <w:p w14:paraId="435E99D8" w14:textId="700973B1" w:rsidR="00965D1E" w:rsidRPr="00965D1E" w:rsidRDefault="00965D1E" w:rsidP="006B3145">
      <w:pPr>
        <w:spacing w:after="0" w:line="240" w:lineRule="auto"/>
        <w:jc w:val="center"/>
        <w:rPr>
          <w:rFonts w:ascii="Arial" w:hAnsi="Arial"/>
          <w:b/>
          <w:sz w:val="28"/>
        </w:rPr>
      </w:pPr>
      <w:r w:rsidRPr="00965D1E">
        <w:rPr>
          <w:rFonts w:ascii="Arial" w:hAnsi="Arial"/>
          <w:b/>
          <w:sz w:val="28"/>
        </w:rPr>
        <w:t xml:space="preserve">Big Tent Meeting </w:t>
      </w:r>
    </w:p>
    <w:p w14:paraId="1F40C9B7" w14:textId="77777777" w:rsidR="00965D1E" w:rsidRDefault="00965D1E" w:rsidP="006B3145">
      <w:pPr>
        <w:spacing w:after="0" w:line="240" w:lineRule="auto"/>
        <w:jc w:val="center"/>
        <w:rPr>
          <w:rFonts w:ascii="Arial" w:hAnsi="Arial"/>
          <w:b/>
          <w:sz w:val="28"/>
        </w:rPr>
      </w:pPr>
      <w:r w:rsidRPr="00965D1E">
        <w:rPr>
          <w:rFonts w:ascii="Arial" w:hAnsi="Arial"/>
          <w:b/>
          <w:sz w:val="28"/>
        </w:rPr>
        <w:t>September 25, 2015</w:t>
      </w:r>
    </w:p>
    <w:p w14:paraId="13872795" w14:textId="77777777" w:rsidR="00965D1E" w:rsidRDefault="00965D1E" w:rsidP="006B3145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14:paraId="43063826" w14:textId="77777777" w:rsidR="00965D1E" w:rsidRDefault="00435734" w:rsidP="006B3145">
      <w:pP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“</w:t>
      </w:r>
      <w:r w:rsidRPr="003057E6">
        <w:rPr>
          <w:rFonts w:ascii="Arial" w:hAnsi="Arial"/>
          <w:b/>
          <w:i/>
          <w:sz w:val="28"/>
        </w:rPr>
        <w:t xml:space="preserve">Breaking the </w:t>
      </w:r>
      <w:r w:rsidR="00B93F41">
        <w:rPr>
          <w:rFonts w:ascii="Arial" w:hAnsi="Arial"/>
          <w:b/>
          <w:i/>
          <w:sz w:val="28"/>
        </w:rPr>
        <w:t xml:space="preserve">Cycle of </w:t>
      </w:r>
      <w:r w:rsidRPr="003057E6">
        <w:rPr>
          <w:rFonts w:ascii="Arial" w:hAnsi="Arial"/>
          <w:b/>
          <w:i/>
          <w:sz w:val="28"/>
        </w:rPr>
        <w:t>Prison Poverty One Phone Call at a Time</w:t>
      </w:r>
      <w:r>
        <w:rPr>
          <w:rFonts w:ascii="Arial" w:hAnsi="Arial"/>
          <w:b/>
          <w:sz w:val="28"/>
        </w:rPr>
        <w:t>”</w:t>
      </w:r>
    </w:p>
    <w:p w14:paraId="60A4EC69" w14:textId="77777777" w:rsidR="00F4776E" w:rsidRDefault="00F4776E">
      <w:pPr>
        <w:rPr>
          <w:rFonts w:ascii="Arial" w:hAnsi="Arial"/>
          <w:b/>
          <w:sz w:val="28"/>
        </w:rPr>
      </w:pPr>
    </w:p>
    <w:p w14:paraId="320E537C" w14:textId="77777777" w:rsidR="006B3145" w:rsidRDefault="006B3145" w:rsidP="000A1C4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-As Prepared for Delivery-</w:t>
      </w:r>
    </w:p>
    <w:p w14:paraId="6AA57FA1" w14:textId="77777777" w:rsidR="006B3145" w:rsidRDefault="006B3145">
      <w:pPr>
        <w:rPr>
          <w:rFonts w:ascii="Arial" w:hAnsi="Arial"/>
          <w:b/>
          <w:sz w:val="28"/>
        </w:rPr>
      </w:pPr>
    </w:p>
    <w:p w14:paraId="6A1E3D8B" w14:textId="328CC078" w:rsidR="00692A23" w:rsidRPr="00E02917" w:rsidRDefault="00F4776E" w:rsidP="00E02917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8"/>
        </w:rPr>
        <w:tab/>
      </w:r>
      <w:r w:rsidRPr="00E02917">
        <w:rPr>
          <w:rFonts w:ascii="Arial" w:hAnsi="Arial"/>
          <w:sz w:val="24"/>
          <w:szCs w:val="24"/>
        </w:rPr>
        <w:t>Good morning. Thank you</w:t>
      </w:r>
      <w:r w:rsidR="00016EE9" w:rsidRPr="00E02917">
        <w:rPr>
          <w:rFonts w:ascii="Arial" w:hAnsi="Arial"/>
          <w:sz w:val="24"/>
          <w:szCs w:val="24"/>
        </w:rPr>
        <w:t>,</w:t>
      </w:r>
      <w:r w:rsidRPr="00E02917">
        <w:rPr>
          <w:rFonts w:ascii="Arial" w:hAnsi="Arial"/>
          <w:sz w:val="24"/>
          <w:szCs w:val="24"/>
        </w:rPr>
        <w:t xml:space="preserve"> </w:t>
      </w:r>
      <w:r w:rsidR="00016EE9" w:rsidRPr="00E02917">
        <w:rPr>
          <w:rFonts w:ascii="Arial" w:hAnsi="Arial"/>
          <w:sz w:val="24"/>
          <w:szCs w:val="24"/>
        </w:rPr>
        <w:t>Christine</w:t>
      </w:r>
      <w:r w:rsidR="006B3145">
        <w:rPr>
          <w:rFonts w:ascii="Arial" w:hAnsi="Arial"/>
          <w:sz w:val="24"/>
          <w:szCs w:val="24"/>
        </w:rPr>
        <w:t xml:space="preserve"> [</w:t>
      </w:r>
      <w:r w:rsidR="000A1C45" w:rsidRPr="000A1C45">
        <w:rPr>
          <w:rFonts w:ascii="Arial" w:hAnsi="Arial"/>
          <w:sz w:val="24"/>
          <w:szCs w:val="24"/>
        </w:rPr>
        <w:t>Leonard</w:t>
      </w:r>
      <w:r w:rsidR="000A1C45">
        <w:rPr>
          <w:rFonts w:ascii="Arial" w:hAnsi="Arial"/>
          <w:sz w:val="24"/>
          <w:szCs w:val="24"/>
        </w:rPr>
        <w:t xml:space="preserve">] </w:t>
      </w:r>
      <w:r w:rsidRPr="00E02917">
        <w:rPr>
          <w:rFonts w:ascii="Arial" w:hAnsi="Arial"/>
          <w:sz w:val="24"/>
          <w:szCs w:val="24"/>
        </w:rPr>
        <w:t>for that gracious introduction.</w:t>
      </w:r>
    </w:p>
    <w:p w14:paraId="252BF994" w14:textId="77777777" w:rsidR="003C6300" w:rsidRPr="00E02917" w:rsidRDefault="00F4776E" w:rsidP="00E02917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 xml:space="preserve">It is heartwarming to see such a diverse group </w:t>
      </w:r>
      <w:r w:rsidR="006B3145">
        <w:rPr>
          <w:rFonts w:ascii="Arial" w:hAnsi="Arial"/>
          <w:sz w:val="24"/>
          <w:szCs w:val="24"/>
        </w:rPr>
        <w:t xml:space="preserve">of </w:t>
      </w:r>
      <w:r w:rsidRPr="00E02917">
        <w:rPr>
          <w:rFonts w:ascii="Arial" w:hAnsi="Arial"/>
          <w:sz w:val="24"/>
          <w:szCs w:val="24"/>
        </w:rPr>
        <w:t xml:space="preserve">people </w:t>
      </w:r>
      <w:r w:rsidR="00DC6455" w:rsidRPr="00E02917">
        <w:rPr>
          <w:rFonts w:ascii="Arial" w:hAnsi="Arial"/>
          <w:sz w:val="24"/>
          <w:szCs w:val="24"/>
        </w:rPr>
        <w:t xml:space="preserve">assembled and </w:t>
      </w:r>
      <w:r w:rsidR="00C52C01" w:rsidRPr="00E02917">
        <w:rPr>
          <w:rFonts w:ascii="Arial" w:hAnsi="Arial"/>
          <w:sz w:val="24"/>
          <w:szCs w:val="24"/>
        </w:rPr>
        <w:t xml:space="preserve">united </w:t>
      </w:r>
      <w:r w:rsidR="008B5FE5" w:rsidRPr="00E02917">
        <w:rPr>
          <w:rFonts w:ascii="Arial" w:hAnsi="Arial"/>
          <w:sz w:val="24"/>
          <w:szCs w:val="24"/>
        </w:rPr>
        <w:t xml:space="preserve">to </w:t>
      </w:r>
      <w:r w:rsidR="001A740E" w:rsidRPr="00E02917">
        <w:rPr>
          <w:rFonts w:ascii="Arial" w:hAnsi="Arial"/>
          <w:sz w:val="24"/>
          <w:szCs w:val="24"/>
        </w:rPr>
        <w:t>tackle</w:t>
      </w:r>
      <w:r w:rsidR="00B3660A" w:rsidRPr="00E02917">
        <w:rPr>
          <w:rFonts w:ascii="Arial" w:hAnsi="Arial"/>
          <w:sz w:val="24"/>
          <w:szCs w:val="24"/>
        </w:rPr>
        <w:t xml:space="preserve"> </w:t>
      </w:r>
      <w:r w:rsidRPr="00E02917">
        <w:rPr>
          <w:rFonts w:ascii="Arial" w:hAnsi="Arial"/>
          <w:sz w:val="24"/>
          <w:szCs w:val="24"/>
        </w:rPr>
        <w:t xml:space="preserve">criminal justice reform.  </w:t>
      </w:r>
      <w:r w:rsidR="0034527E" w:rsidRPr="00E02917">
        <w:rPr>
          <w:rFonts w:ascii="Arial" w:hAnsi="Arial"/>
          <w:sz w:val="24"/>
          <w:szCs w:val="24"/>
        </w:rPr>
        <w:t xml:space="preserve">We need every tool </w:t>
      </w:r>
      <w:r w:rsidR="00FF525F" w:rsidRPr="00E02917">
        <w:rPr>
          <w:rFonts w:ascii="Arial" w:hAnsi="Arial"/>
          <w:sz w:val="24"/>
          <w:szCs w:val="24"/>
        </w:rPr>
        <w:t xml:space="preserve">at </w:t>
      </w:r>
      <w:r w:rsidR="0034527E" w:rsidRPr="00E02917">
        <w:rPr>
          <w:rFonts w:ascii="Arial" w:hAnsi="Arial"/>
          <w:sz w:val="24"/>
          <w:szCs w:val="24"/>
        </w:rPr>
        <w:t xml:space="preserve">our </w:t>
      </w:r>
      <w:r w:rsidR="00FF525F" w:rsidRPr="00E02917">
        <w:rPr>
          <w:rFonts w:ascii="Arial" w:hAnsi="Arial"/>
          <w:sz w:val="24"/>
          <w:szCs w:val="24"/>
        </w:rPr>
        <w:t xml:space="preserve">disposal </w:t>
      </w:r>
      <w:r w:rsidR="0034527E" w:rsidRPr="00E02917">
        <w:rPr>
          <w:rFonts w:ascii="Arial" w:hAnsi="Arial"/>
          <w:sz w:val="24"/>
          <w:szCs w:val="24"/>
        </w:rPr>
        <w:t xml:space="preserve">to break the vicious </w:t>
      </w:r>
      <w:r w:rsidR="003C6300" w:rsidRPr="00E02917">
        <w:rPr>
          <w:rFonts w:ascii="Arial" w:hAnsi="Arial"/>
          <w:sz w:val="24"/>
          <w:szCs w:val="24"/>
        </w:rPr>
        <w:t xml:space="preserve">cycle of </w:t>
      </w:r>
      <w:r w:rsidR="0091085D" w:rsidRPr="00E02917">
        <w:rPr>
          <w:rFonts w:ascii="Arial" w:hAnsi="Arial"/>
          <w:sz w:val="24"/>
          <w:szCs w:val="24"/>
        </w:rPr>
        <w:t>incarceration</w:t>
      </w:r>
      <w:r w:rsidR="0034527E" w:rsidRPr="00E02917">
        <w:rPr>
          <w:rFonts w:ascii="Arial" w:hAnsi="Arial"/>
          <w:sz w:val="24"/>
          <w:szCs w:val="24"/>
        </w:rPr>
        <w:t xml:space="preserve"> and </w:t>
      </w:r>
      <w:r w:rsidR="0091085D" w:rsidRPr="00E02917">
        <w:rPr>
          <w:rFonts w:ascii="Arial" w:hAnsi="Arial"/>
          <w:sz w:val="24"/>
          <w:szCs w:val="24"/>
        </w:rPr>
        <w:t xml:space="preserve">its </w:t>
      </w:r>
      <w:r w:rsidR="0034527E" w:rsidRPr="00E02917">
        <w:rPr>
          <w:rFonts w:ascii="Arial" w:hAnsi="Arial"/>
          <w:sz w:val="24"/>
          <w:szCs w:val="24"/>
        </w:rPr>
        <w:t xml:space="preserve">reverberating impact on our communities.  </w:t>
      </w:r>
    </w:p>
    <w:p w14:paraId="231274D0" w14:textId="56EB712E" w:rsidR="0034527E" w:rsidRPr="00E02917" w:rsidRDefault="008B5FE5" w:rsidP="00CD033B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 xml:space="preserve">During my time today, </w:t>
      </w:r>
      <w:r w:rsidR="002B7CD7" w:rsidRPr="00E02917">
        <w:rPr>
          <w:rFonts w:ascii="Arial" w:hAnsi="Arial"/>
          <w:sz w:val="24"/>
          <w:szCs w:val="24"/>
        </w:rPr>
        <w:t xml:space="preserve">I want to </w:t>
      </w:r>
      <w:r w:rsidR="0034527E" w:rsidRPr="00E02917">
        <w:rPr>
          <w:rFonts w:ascii="Arial" w:hAnsi="Arial"/>
          <w:sz w:val="24"/>
          <w:szCs w:val="24"/>
        </w:rPr>
        <w:t xml:space="preserve">highlight an issue </w:t>
      </w:r>
      <w:r w:rsidR="00FF525F" w:rsidRPr="00E02917">
        <w:rPr>
          <w:rFonts w:ascii="Arial" w:hAnsi="Arial"/>
          <w:sz w:val="24"/>
          <w:szCs w:val="24"/>
        </w:rPr>
        <w:t xml:space="preserve">on which </w:t>
      </w:r>
      <w:r w:rsidR="0034527E" w:rsidRPr="00E02917">
        <w:rPr>
          <w:rFonts w:ascii="Arial" w:hAnsi="Arial"/>
          <w:sz w:val="24"/>
          <w:szCs w:val="24"/>
        </w:rPr>
        <w:t>we can work together</w:t>
      </w:r>
      <w:r w:rsidR="006B3145">
        <w:rPr>
          <w:rFonts w:ascii="Arial" w:hAnsi="Arial"/>
          <w:sz w:val="24"/>
          <w:szCs w:val="24"/>
        </w:rPr>
        <w:t xml:space="preserve">: </w:t>
      </w:r>
      <w:r w:rsidR="0091085D" w:rsidRPr="00E02917">
        <w:rPr>
          <w:rFonts w:ascii="Arial" w:hAnsi="Arial"/>
          <w:sz w:val="24"/>
          <w:szCs w:val="24"/>
        </w:rPr>
        <w:t>reduc</w:t>
      </w:r>
      <w:r w:rsidR="006B3145">
        <w:rPr>
          <w:rFonts w:ascii="Arial" w:hAnsi="Arial"/>
          <w:sz w:val="24"/>
          <w:szCs w:val="24"/>
        </w:rPr>
        <w:t>ing</w:t>
      </w:r>
      <w:r w:rsidR="0091085D" w:rsidRPr="00E02917">
        <w:rPr>
          <w:rFonts w:ascii="Arial" w:hAnsi="Arial"/>
          <w:sz w:val="24"/>
          <w:szCs w:val="24"/>
        </w:rPr>
        <w:t xml:space="preserve"> </w:t>
      </w:r>
      <w:r w:rsidR="0034527E" w:rsidRPr="00E02917">
        <w:rPr>
          <w:rFonts w:ascii="Arial" w:hAnsi="Arial"/>
          <w:sz w:val="24"/>
          <w:szCs w:val="24"/>
        </w:rPr>
        <w:t xml:space="preserve">the egregiously </w:t>
      </w:r>
      <w:r w:rsidR="002B7CD7" w:rsidRPr="00E02917">
        <w:rPr>
          <w:rFonts w:ascii="Arial" w:hAnsi="Arial"/>
          <w:sz w:val="24"/>
          <w:szCs w:val="24"/>
        </w:rPr>
        <w:t xml:space="preserve">high cost of calls </w:t>
      </w:r>
      <w:r w:rsidR="0034527E" w:rsidRPr="00E02917">
        <w:rPr>
          <w:rFonts w:ascii="Arial" w:hAnsi="Arial"/>
          <w:sz w:val="24"/>
          <w:szCs w:val="24"/>
        </w:rPr>
        <w:t xml:space="preserve">from </w:t>
      </w:r>
      <w:r w:rsidR="0091085D" w:rsidRPr="00E02917">
        <w:rPr>
          <w:rFonts w:ascii="Arial" w:hAnsi="Arial"/>
          <w:sz w:val="24"/>
          <w:szCs w:val="24"/>
        </w:rPr>
        <w:t xml:space="preserve">jails and </w:t>
      </w:r>
      <w:r w:rsidR="0034527E" w:rsidRPr="00E02917">
        <w:rPr>
          <w:rFonts w:ascii="Arial" w:hAnsi="Arial"/>
          <w:sz w:val="24"/>
          <w:szCs w:val="24"/>
        </w:rPr>
        <w:t>prison</w:t>
      </w:r>
      <w:r w:rsidR="000A1C45">
        <w:rPr>
          <w:rFonts w:ascii="Arial" w:hAnsi="Arial"/>
          <w:sz w:val="24"/>
          <w:szCs w:val="24"/>
        </w:rPr>
        <w:t xml:space="preserve">s — rates </w:t>
      </w:r>
      <w:r w:rsidR="00C52C01" w:rsidRPr="00E02917">
        <w:rPr>
          <w:rFonts w:ascii="Arial" w:hAnsi="Arial"/>
          <w:sz w:val="24"/>
          <w:szCs w:val="24"/>
        </w:rPr>
        <w:t xml:space="preserve">so high </w:t>
      </w:r>
      <w:r w:rsidR="00FF525F" w:rsidRPr="00E02917">
        <w:rPr>
          <w:rFonts w:ascii="Arial" w:hAnsi="Arial"/>
          <w:sz w:val="24"/>
          <w:szCs w:val="24"/>
        </w:rPr>
        <w:t xml:space="preserve">that </w:t>
      </w:r>
      <w:r w:rsidR="00C52C01" w:rsidRPr="00E02917">
        <w:rPr>
          <w:rFonts w:ascii="Arial" w:hAnsi="Arial"/>
          <w:sz w:val="24"/>
          <w:szCs w:val="24"/>
        </w:rPr>
        <w:t xml:space="preserve">it puts </w:t>
      </w:r>
      <w:r w:rsidR="0034527E" w:rsidRPr="00E02917">
        <w:rPr>
          <w:rFonts w:ascii="Arial" w:hAnsi="Arial"/>
          <w:sz w:val="24"/>
          <w:szCs w:val="24"/>
        </w:rPr>
        <w:t xml:space="preserve">connectivity </w:t>
      </w:r>
      <w:r w:rsidR="00FF525F" w:rsidRPr="00E02917">
        <w:rPr>
          <w:rFonts w:ascii="Arial" w:hAnsi="Arial"/>
          <w:sz w:val="24"/>
          <w:szCs w:val="24"/>
        </w:rPr>
        <w:t>at risk</w:t>
      </w:r>
      <w:r w:rsidR="0034527E" w:rsidRPr="00E02917">
        <w:rPr>
          <w:rFonts w:ascii="Arial" w:hAnsi="Arial"/>
          <w:sz w:val="24"/>
          <w:szCs w:val="24"/>
        </w:rPr>
        <w:t xml:space="preserve"> for </w:t>
      </w:r>
      <w:r w:rsidR="00AB65E3" w:rsidRPr="00E02917">
        <w:rPr>
          <w:rFonts w:ascii="Arial" w:hAnsi="Arial"/>
          <w:sz w:val="24"/>
          <w:szCs w:val="24"/>
        </w:rPr>
        <w:t xml:space="preserve">too </w:t>
      </w:r>
      <w:r w:rsidR="0034527E" w:rsidRPr="00E02917">
        <w:rPr>
          <w:rFonts w:ascii="Arial" w:hAnsi="Arial"/>
          <w:sz w:val="24"/>
          <w:szCs w:val="24"/>
        </w:rPr>
        <w:t>many</w:t>
      </w:r>
      <w:r w:rsidR="0091085D" w:rsidRPr="00E02917">
        <w:rPr>
          <w:rFonts w:ascii="Arial" w:hAnsi="Arial"/>
          <w:sz w:val="24"/>
          <w:szCs w:val="24"/>
        </w:rPr>
        <w:t>, particularly</w:t>
      </w:r>
      <w:r w:rsidR="0034527E" w:rsidRPr="00E02917">
        <w:rPr>
          <w:rFonts w:ascii="Arial" w:hAnsi="Arial"/>
          <w:sz w:val="24"/>
          <w:szCs w:val="24"/>
        </w:rPr>
        <w:t xml:space="preserve"> our impoverished families</w:t>
      </w:r>
      <w:r w:rsidR="00D13B36" w:rsidRPr="00E02917">
        <w:rPr>
          <w:rFonts w:ascii="Arial" w:hAnsi="Arial"/>
          <w:sz w:val="24"/>
          <w:szCs w:val="24"/>
        </w:rPr>
        <w:t xml:space="preserve">.  </w:t>
      </w:r>
      <w:r w:rsidR="00326F0E" w:rsidRPr="00E02917">
        <w:rPr>
          <w:rFonts w:ascii="Arial" w:hAnsi="Arial"/>
          <w:sz w:val="24"/>
          <w:szCs w:val="24"/>
        </w:rPr>
        <w:t>I</w:t>
      </w:r>
      <w:r w:rsidR="00D13B36" w:rsidRPr="00E02917">
        <w:rPr>
          <w:rFonts w:ascii="Arial" w:hAnsi="Arial"/>
          <w:sz w:val="24"/>
          <w:szCs w:val="24"/>
        </w:rPr>
        <w:t xml:space="preserve">f </w:t>
      </w:r>
      <w:r w:rsidR="0091085D" w:rsidRPr="00E02917">
        <w:rPr>
          <w:rFonts w:ascii="Arial" w:hAnsi="Arial"/>
          <w:sz w:val="24"/>
          <w:szCs w:val="24"/>
        </w:rPr>
        <w:t xml:space="preserve">the ability to </w:t>
      </w:r>
      <w:r w:rsidR="00B15164" w:rsidRPr="00E02917">
        <w:rPr>
          <w:rFonts w:ascii="Arial" w:hAnsi="Arial"/>
          <w:sz w:val="24"/>
          <w:szCs w:val="24"/>
        </w:rPr>
        <w:t>keep</w:t>
      </w:r>
      <w:r w:rsidR="00FF525F" w:rsidRPr="00E02917">
        <w:rPr>
          <w:rFonts w:ascii="Arial" w:hAnsi="Arial"/>
          <w:sz w:val="24"/>
          <w:szCs w:val="24"/>
        </w:rPr>
        <w:t xml:space="preserve"> in touch</w:t>
      </w:r>
      <w:r w:rsidR="0091085D" w:rsidRPr="00E02917">
        <w:rPr>
          <w:rFonts w:ascii="Arial" w:hAnsi="Arial"/>
          <w:sz w:val="24"/>
          <w:szCs w:val="24"/>
        </w:rPr>
        <w:t xml:space="preserve"> </w:t>
      </w:r>
      <w:r w:rsidR="00D13B36" w:rsidRPr="00E02917">
        <w:rPr>
          <w:rFonts w:ascii="Arial" w:hAnsi="Arial"/>
          <w:sz w:val="24"/>
          <w:szCs w:val="24"/>
        </w:rPr>
        <w:t>is out of reach</w:t>
      </w:r>
      <w:r w:rsidR="00FF525F" w:rsidRPr="00E02917">
        <w:rPr>
          <w:rFonts w:ascii="Arial" w:hAnsi="Arial"/>
          <w:sz w:val="24"/>
          <w:szCs w:val="24"/>
        </w:rPr>
        <w:t xml:space="preserve"> </w:t>
      </w:r>
      <w:r w:rsidR="0091085D" w:rsidRPr="00E02917">
        <w:rPr>
          <w:rFonts w:ascii="Arial" w:hAnsi="Arial"/>
          <w:sz w:val="24"/>
          <w:szCs w:val="24"/>
        </w:rPr>
        <w:t xml:space="preserve">for </w:t>
      </w:r>
      <w:r w:rsidR="00FF525F" w:rsidRPr="00E02917">
        <w:rPr>
          <w:rFonts w:ascii="Arial" w:hAnsi="Arial"/>
          <w:sz w:val="24"/>
          <w:szCs w:val="24"/>
        </w:rPr>
        <w:t xml:space="preserve">the </w:t>
      </w:r>
      <w:r w:rsidR="0091085D" w:rsidRPr="00E02917">
        <w:rPr>
          <w:rFonts w:ascii="Arial" w:hAnsi="Arial"/>
          <w:sz w:val="24"/>
          <w:szCs w:val="24"/>
        </w:rPr>
        <w:t>imprisoned</w:t>
      </w:r>
      <w:r w:rsidR="006B3145">
        <w:rPr>
          <w:rFonts w:ascii="Arial" w:hAnsi="Arial"/>
          <w:sz w:val="24"/>
          <w:szCs w:val="24"/>
        </w:rPr>
        <w:t>,</w:t>
      </w:r>
      <w:r w:rsidR="00D13B36" w:rsidRPr="00E02917">
        <w:rPr>
          <w:rFonts w:ascii="Arial" w:hAnsi="Arial"/>
          <w:sz w:val="24"/>
          <w:szCs w:val="24"/>
        </w:rPr>
        <w:t xml:space="preserve"> </w:t>
      </w:r>
      <w:r w:rsidR="0091085D" w:rsidRPr="00E02917">
        <w:rPr>
          <w:rFonts w:ascii="Arial" w:hAnsi="Arial"/>
          <w:sz w:val="24"/>
          <w:szCs w:val="24"/>
        </w:rPr>
        <w:t xml:space="preserve">then </w:t>
      </w:r>
      <w:r w:rsidR="0034527E" w:rsidRPr="00E02917">
        <w:rPr>
          <w:rFonts w:ascii="Arial" w:hAnsi="Arial"/>
          <w:sz w:val="24"/>
          <w:szCs w:val="24"/>
        </w:rPr>
        <w:t xml:space="preserve">fathers, </w:t>
      </w:r>
      <w:r w:rsidR="00C52C01" w:rsidRPr="00E02917">
        <w:rPr>
          <w:rFonts w:ascii="Arial" w:hAnsi="Arial"/>
          <w:sz w:val="24"/>
          <w:szCs w:val="24"/>
        </w:rPr>
        <w:t xml:space="preserve">mothers, </w:t>
      </w:r>
      <w:r w:rsidR="0034527E" w:rsidRPr="00E02917">
        <w:rPr>
          <w:rFonts w:ascii="Arial" w:hAnsi="Arial"/>
          <w:sz w:val="24"/>
          <w:szCs w:val="24"/>
        </w:rPr>
        <w:t>brothers</w:t>
      </w:r>
      <w:r w:rsidR="00C52C01" w:rsidRPr="00E02917">
        <w:rPr>
          <w:rFonts w:ascii="Arial" w:hAnsi="Arial"/>
          <w:sz w:val="24"/>
          <w:szCs w:val="24"/>
        </w:rPr>
        <w:t>, sisters,</w:t>
      </w:r>
      <w:r w:rsidR="0034527E" w:rsidRPr="00E02917">
        <w:rPr>
          <w:rFonts w:ascii="Arial" w:hAnsi="Arial"/>
          <w:sz w:val="24"/>
          <w:szCs w:val="24"/>
        </w:rPr>
        <w:t xml:space="preserve"> and sons</w:t>
      </w:r>
      <w:r w:rsidR="002B7CD7" w:rsidRPr="00E02917">
        <w:rPr>
          <w:rFonts w:ascii="Arial" w:hAnsi="Arial"/>
          <w:sz w:val="24"/>
          <w:szCs w:val="24"/>
        </w:rPr>
        <w:t xml:space="preserve"> </w:t>
      </w:r>
      <w:r w:rsidR="00C52C01" w:rsidRPr="00E02917">
        <w:rPr>
          <w:rFonts w:ascii="Arial" w:hAnsi="Arial"/>
          <w:sz w:val="24"/>
          <w:szCs w:val="24"/>
        </w:rPr>
        <w:t xml:space="preserve">and daughters </w:t>
      </w:r>
      <w:r w:rsidR="00FF525F" w:rsidRPr="00E02917">
        <w:rPr>
          <w:rFonts w:ascii="Arial" w:hAnsi="Arial"/>
          <w:sz w:val="24"/>
          <w:szCs w:val="24"/>
        </w:rPr>
        <w:t xml:space="preserve">will </w:t>
      </w:r>
      <w:r w:rsidR="002B7CD7" w:rsidRPr="00E02917">
        <w:rPr>
          <w:rFonts w:ascii="Arial" w:hAnsi="Arial"/>
          <w:sz w:val="24"/>
          <w:szCs w:val="24"/>
        </w:rPr>
        <w:t>return to their communities as strangers, unable to reassim</w:t>
      </w:r>
      <w:r w:rsidR="006B3145">
        <w:rPr>
          <w:rFonts w:ascii="Arial" w:hAnsi="Arial"/>
          <w:sz w:val="24"/>
          <w:szCs w:val="24"/>
        </w:rPr>
        <w:t>i</w:t>
      </w:r>
      <w:r w:rsidR="000A1C45">
        <w:rPr>
          <w:rFonts w:ascii="Arial" w:hAnsi="Arial"/>
          <w:sz w:val="24"/>
          <w:szCs w:val="24"/>
        </w:rPr>
        <w:t>late — and</w:t>
      </w:r>
      <w:r w:rsidR="00326F0E" w:rsidRPr="00E02917">
        <w:rPr>
          <w:rFonts w:ascii="Arial" w:hAnsi="Arial"/>
          <w:sz w:val="24"/>
          <w:szCs w:val="24"/>
        </w:rPr>
        <w:t>,</w:t>
      </w:r>
      <w:r w:rsidR="003C6300" w:rsidRPr="00E02917">
        <w:rPr>
          <w:rFonts w:ascii="Arial" w:hAnsi="Arial"/>
          <w:sz w:val="24"/>
          <w:szCs w:val="24"/>
        </w:rPr>
        <w:t xml:space="preserve"> for 75% of those released, </w:t>
      </w:r>
      <w:r w:rsidR="00DC6455" w:rsidRPr="00E02917">
        <w:rPr>
          <w:rFonts w:ascii="Arial" w:hAnsi="Arial"/>
          <w:sz w:val="24"/>
          <w:szCs w:val="24"/>
        </w:rPr>
        <w:t xml:space="preserve">it </w:t>
      </w:r>
      <w:r w:rsidR="00FF525F" w:rsidRPr="00E02917">
        <w:rPr>
          <w:rFonts w:ascii="Arial" w:hAnsi="Arial"/>
          <w:sz w:val="24"/>
          <w:szCs w:val="24"/>
        </w:rPr>
        <w:t xml:space="preserve">no doubt </w:t>
      </w:r>
      <w:r w:rsidR="00DC6455" w:rsidRPr="00E02917">
        <w:rPr>
          <w:rFonts w:ascii="Arial" w:hAnsi="Arial"/>
          <w:sz w:val="24"/>
          <w:szCs w:val="24"/>
        </w:rPr>
        <w:t xml:space="preserve">contributes to them being </w:t>
      </w:r>
      <w:r w:rsidR="00FF525F" w:rsidRPr="00E02917">
        <w:rPr>
          <w:rFonts w:ascii="Arial" w:hAnsi="Arial"/>
          <w:sz w:val="24"/>
          <w:szCs w:val="24"/>
        </w:rPr>
        <w:t xml:space="preserve">rearrested and </w:t>
      </w:r>
      <w:r w:rsidR="00DC6455" w:rsidRPr="00E02917">
        <w:rPr>
          <w:rFonts w:ascii="Arial" w:hAnsi="Arial"/>
          <w:sz w:val="24"/>
          <w:szCs w:val="24"/>
        </w:rPr>
        <w:t>sent</w:t>
      </w:r>
      <w:r w:rsidR="003C6300" w:rsidRPr="00E02917">
        <w:rPr>
          <w:rFonts w:ascii="Arial" w:hAnsi="Arial"/>
          <w:sz w:val="24"/>
          <w:szCs w:val="24"/>
        </w:rPr>
        <w:t xml:space="preserve"> back to prison</w:t>
      </w:r>
      <w:r w:rsidR="00DC6455" w:rsidRPr="00E02917">
        <w:rPr>
          <w:rFonts w:ascii="Arial" w:hAnsi="Arial"/>
          <w:sz w:val="24"/>
          <w:szCs w:val="24"/>
        </w:rPr>
        <w:t xml:space="preserve"> within five years</w:t>
      </w:r>
      <w:r w:rsidR="003C6300" w:rsidRPr="00E02917">
        <w:rPr>
          <w:rFonts w:ascii="Arial" w:hAnsi="Arial"/>
          <w:sz w:val="24"/>
          <w:szCs w:val="24"/>
        </w:rPr>
        <w:t>, continuing</w:t>
      </w:r>
      <w:r w:rsidR="0034527E" w:rsidRPr="00E02917">
        <w:rPr>
          <w:rFonts w:ascii="Arial" w:hAnsi="Arial"/>
          <w:sz w:val="24"/>
          <w:szCs w:val="24"/>
        </w:rPr>
        <w:t xml:space="preserve"> the </w:t>
      </w:r>
      <w:r w:rsidR="003C6300" w:rsidRPr="00E02917">
        <w:rPr>
          <w:rFonts w:ascii="Arial" w:hAnsi="Arial"/>
          <w:sz w:val="24"/>
          <w:szCs w:val="24"/>
        </w:rPr>
        <w:t xml:space="preserve">vicious cycle </w:t>
      </w:r>
      <w:r w:rsidR="00D13B36" w:rsidRPr="00E02917">
        <w:rPr>
          <w:rFonts w:ascii="Arial" w:hAnsi="Arial"/>
          <w:sz w:val="24"/>
          <w:szCs w:val="24"/>
        </w:rPr>
        <w:t xml:space="preserve">of incarceration </w:t>
      </w:r>
      <w:r w:rsidR="003C6300" w:rsidRPr="00E02917">
        <w:rPr>
          <w:rFonts w:ascii="Arial" w:hAnsi="Arial"/>
          <w:sz w:val="24"/>
          <w:szCs w:val="24"/>
        </w:rPr>
        <w:t xml:space="preserve">and </w:t>
      </w:r>
      <w:r w:rsidR="00DC6455" w:rsidRPr="00E02917">
        <w:rPr>
          <w:rFonts w:ascii="Arial" w:hAnsi="Arial"/>
          <w:sz w:val="24"/>
          <w:szCs w:val="24"/>
        </w:rPr>
        <w:t>ensuring that these communities remain impoverished</w:t>
      </w:r>
      <w:r w:rsidR="003C6300" w:rsidRPr="00E02917">
        <w:rPr>
          <w:rFonts w:ascii="Arial" w:hAnsi="Arial"/>
          <w:sz w:val="24"/>
          <w:szCs w:val="24"/>
        </w:rPr>
        <w:t xml:space="preserve">.  </w:t>
      </w:r>
    </w:p>
    <w:p w14:paraId="1618256F" w14:textId="77777777" w:rsidR="002B7CD7" w:rsidRPr="00E02917" w:rsidRDefault="00FF525F" w:rsidP="00E02917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 xml:space="preserve">But with </w:t>
      </w:r>
      <w:r w:rsidR="002B7CD7" w:rsidRPr="00E02917">
        <w:rPr>
          <w:rFonts w:ascii="Arial" w:hAnsi="Arial"/>
          <w:sz w:val="24"/>
          <w:szCs w:val="24"/>
        </w:rPr>
        <w:t xml:space="preserve">your help, we can fix this.  </w:t>
      </w:r>
    </w:p>
    <w:p w14:paraId="3760CCF2" w14:textId="4162DF88" w:rsidR="00D13B36" w:rsidRPr="00E02917" w:rsidRDefault="00B3660A" w:rsidP="00E02917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 xml:space="preserve">The United States has </w:t>
      </w:r>
      <w:r w:rsidR="00692A23" w:rsidRPr="00E02917">
        <w:rPr>
          <w:rFonts w:ascii="Arial" w:hAnsi="Arial"/>
          <w:sz w:val="24"/>
          <w:szCs w:val="24"/>
        </w:rPr>
        <w:t>the highest rate of incarceration in the world</w:t>
      </w:r>
      <w:r w:rsidR="000A1C45">
        <w:rPr>
          <w:rFonts w:ascii="Arial" w:hAnsi="Arial"/>
          <w:sz w:val="24"/>
          <w:szCs w:val="24"/>
        </w:rPr>
        <w:t>,</w:t>
      </w:r>
      <w:r w:rsidR="002B7CD7" w:rsidRPr="00E02917">
        <w:rPr>
          <w:rStyle w:val="FootnoteReference"/>
          <w:rFonts w:ascii="Arial" w:hAnsi="Arial"/>
          <w:sz w:val="24"/>
          <w:szCs w:val="24"/>
        </w:rPr>
        <w:footnoteReference w:id="1"/>
      </w:r>
      <w:r w:rsidR="00D13B36" w:rsidRPr="00E02917">
        <w:rPr>
          <w:rFonts w:ascii="Arial" w:hAnsi="Arial"/>
          <w:sz w:val="24"/>
          <w:szCs w:val="24"/>
        </w:rPr>
        <w:t xml:space="preserve"> and</w:t>
      </w:r>
      <w:r w:rsidR="0050737B" w:rsidRPr="00E02917">
        <w:rPr>
          <w:rFonts w:ascii="Arial" w:hAnsi="Arial"/>
          <w:sz w:val="24"/>
          <w:szCs w:val="24"/>
        </w:rPr>
        <w:t>,</w:t>
      </w:r>
      <w:r w:rsidR="00D13B36" w:rsidRPr="00E02917">
        <w:rPr>
          <w:rFonts w:ascii="Arial" w:hAnsi="Arial"/>
          <w:sz w:val="24"/>
          <w:szCs w:val="24"/>
        </w:rPr>
        <w:t xml:space="preserve"> with </w:t>
      </w:r>
      <w:r w:rsidR="00E2529E" w:rsidRPr="00E02917">
        <w:rPr>
          <w:rFonts w:ascii="Arial" w:hAnsi="Arial"/>
          <w:sz w:val="24"/>
          <w:szCs w:val="24"/>
        </w:rPr>
        <w:t>recidivism</w:t>
      </w:r>
      <w:r w:rsidR="00D13B36" w:rsidRPr="00E02917">
        <w:rPr>
          <w:rFonts w:ascii="Arial" w:hAnsi="Arial"/>
          <w:sz w:val="24"/>
          <w:szCs w:val="24"/>
        </w:rPr>
        <w:t xml:space="preserve"> rates of 75%</w:t>
      </w:r>
      <w:r w:rsidR="0050737B" w:rsidRPr="00E02917">
        <w:rPr>
          <w:rFonts w:ascii="Arial" w:hAnsi="Arial"/>
          <w:sz w:val="24"/>
          <w:szCs w:val="24"/>
        </w:rPr>
        <w:t>,</w:t>
      </w:r>
      <w:r w:rsidR="00D13B36" w:rsidRPr="00E02917">
        <w:rPr>
          <w:rFonts w:ascii="Arial" w:hAnsi="Arial"/>
          <w:sz w:val="24"/>
          <w:szCs w:val="24"/>
        </w:rPr>
        <w:t xml:space="preserve"> </w:t>
      </w:r>
      <w:r w:rsidR="00AB65E3" w:rsidRPr="00E02917">
        <w:rPr>
          <w:rFonts w:ascii="Arial" w:hAnsi="Arial"/>
          <w:sz w:val="24"/>
          <w:szCs w:val="24"/>
        </w:rPr>
        <w:t>this trend is</w:t>
      </w:r>
      <w:r w:rsidR="00D13B36" w:rsidRPr="00E02917">
        <w:rPr>
          <w:rFonts w:ascii="Arial" w:hAnsi="Arial"/>
          <w:sz w:val="24"/>
          <w:szCs w:val="24"/>
        </w:rPr>
        <w:t xml:space="preserve"> likely to continue.</w:t>
      </w:r>
      <w:r w:rsidR="00602BCE" w:rsidRPr="00E02917">
        <w:rPr>
          <w:rFonts w:ascii="Arial" w:hAnsi="Arial"/>
          <w:sz w:val="24"/>
          <w:szCs w:val="24"/>
        </w:rPr>
        <w:t xml:space="preserve">  We also have </w:t>
      </w:r>
      <w:r w:rsidR="00FF525F" w:rsidRPr="00E02917">
        <w:rPr>
          <w:rFonts w:ascii="Arial" w:hAnsi="Arial"/>
          <w:sz w:val="24"/>
          <w:szCs w:val="24"/>
        </w:rPr>
        <w:t xml:space="preserve">the unfortunate distinction </w:t>
      </w:r>
      <w:r w:rsidR="00EF0035" w:rsidRPr="00E02917">
        <w:rPr>
          <w:rFonts w:ascii="Arial" w:hAnsi="Arial"/>
          <w:sz w:val="24"/>
          <w:szCs w:val="24"/>
        </w:rPr>
        <w:t xml:space="preserve">of boasting </w:t>
      </w:r>
      <w:r w:rsidR="00602BCE" w:rsidRPr="00E02917">
        <w:rPr>
          <w:rFonts w:ascii="Arial" w:hAnsi="Arial"/>
          <w:sz w:val="24"/>
          <w:szCs w:val="24"/>
        </w:rPr>
        <w:t>the highest child poverty rate among 35 industrialized countries</w:t>
      </w:r>
      <w:r w:rsidR="00EF0035" w:rsidRPr="00E02917">
        <w:rPr>
          <w:rFonts w:ascii="Arial" w:hAnsi="Arial"/>
          <w:sz w:val="24"/>
          <w:szCs w:val="24"/>
        </w:rPr>
        <w:t>. N</w:t>
      </w:r>
      <w:r w:rsidR="00C52C01" w:rsidRPr="00E02917">
        <w:rPr>
          <w:rFonts w:ascii="Arial" w:hAnsi="Arial"/>
          <w:sz w:val="24"/>
          <w:szCs w:val="24"/>
        </w:rPr>
        <w:t>early 15 million</w:t>
      </w:r>
      <w:r w:rsidR="00EF0035" w:rsidRPr="00E02917">
        <w:rPr>
          <w:rFonts w:ascii="Arial" w:hAnsi="Arial"/>
          <w:sz w:val="24"/>
          <w:szCs w:val="24"/>
        </w:rPr>
        <w:t xml:space="preserve"> of our</w:t>
      </w:r>
      <w:r w:rsidR="00C52C01" w:rsidRPr="00E02917">
        <w:rPr>
          <w:rFonts w:ascii="Arial" w:hAnsi="Arial"/>
          <w:sz w:val="24"/>
          <w:szCs w:val="24"/>
        </w:rPr>
        <w:t xml:space="preserve"> children </w:t>
      </w:r>
      <w:r w:rsidR="00EF0035" w:rsidRPr="00E02917">
        <w:rPr>
          <w:rFonts w:ascii="Arial" w:hAnsi="Arial"/>
          <w:sz w:val="24"/>
          <w:szCs w:val="24"/>
        </w:rPr>
        <w:t xml:space="preserve">are </w:t>
      </w:r>
      <w:r w:rsidR="00C52C01" w:rsidRPr="00E02917">
        <w:rPr>
          <w:rFonts w:ascii="Arial" w:hAnsi="Arial"/>
          <w:sz w:val="24"/>
          <w:szCs w:val="24"/>
        </w:rPr>
        <w:t>living below the poverty level</w:t>
      </w:r>
      <w:r w:rsidR="006B3145">
        <w:rPr>
          <w:rFonts w:ascii="Arial" w:hAnsi="Arial"/>
          <w:sz w:val="24"/>
          <w:szCs w:val="24"/>
        </w:rPr>
        <w:t>,</w:t>
      </w:r>
      <w:r w:rsidR="00EF0035" w:rsidRPr="00E02917">
        <w:rPr>
          <w:rFonts w:ascii="Arial" w:hAnsi="Arial"/>
          <w:sz w:val="24"/>
          <w:szCs w:val="24"/>
        </w:rPr>
        <w:t xml:space="preserve"> and a</w:t>
      </w:r>
      <w:r w:rsidR="00C52C01" w:rsidRPr="00E02917">
        <w:rPr>
          <w:rFonts w:ascii="Arial" w:hAnsi="Arial"/>
          <w:sz w:val="24"/>
          <w:szCs w:val="24"/>
        </w:rPr>
        <w:t xml:space="preserve">ccording to one study, people who experienced poverty at any point during the childhood were </w:t>
      </w:r>
      <w:r w:rsidR="00D13B36" w:rsidRPr="00E02917">
        <w:rPr>
          <w:rFonts w:ascii="Arial" w:hAnsi="Arial"/>
          <w:sz w:val="24"/>
          <w:szCs w:val="24"/>
        </w:rPr>
        <w:t xml:space="preserve">three times </w:t>
      </w:r>
      <w:r w:rsidR="00C52C01" w:rsidRPr="00E02917">
        <w:rPr>
          <w:rFonts w:ascii="Arial" w:hAnsi="Arial"/>
          <w:sz w:val="24"/>
          <w:szCs w:val="24"/>
        </w:rPr>
        <w:t>more likely to be poo</w:t>
      </w:r>
      <w:r w:rsidR="00D13B36" w:rsidRPr="00E02917">
        <w:rPr>
          <w:rFonts w:ascii="Arial" w:hAnsi="Arial"/>
          <w:sz w:val="24"/>
          <w:szCs w:val="24"/>
        </w:rPr>
        <w:t>r</w:t>
      </w:r>
      <w:r w:rsidR="00C52C01" w:rsidRPr="00E02917">
        <w:rPr>
          <w:rFonts w:ascii="Arial" w:hAnsi="Arial"/>
          <w:sz w:val="24"/>
          <w:szCs w:val="24"/>
        </w:rPr>
        <w:t xml:space="preserve"> at age 30 </w:t>
      </w:r>
      <w:r w:rsidR="00D13B36" w:rsidRPr="00E02917">
        <w:rPr>
          <w:rFonts w:ascii="Arial" w:hAnsi="Arial"/>
          <w:sz w:val="24"/>
          <w:szCs w:val="24"/>
        </w:rPr>
        <w:t>compared</w:t>
      </w:r>
      <w:r w:rsidR="00C52C01" w:rsidRPr="00E02917">
        <w:rPr>
          <w:rFonts w:ascii="Arial" w:hAnsi="Arial"/>
          <w:sz w:val="24"/>
          <w:szCs w:val="24"/>
        </w:rPr>
        <w:t xml:space="preserve"> those who were never poor as children.</w:t>
      </w:r>
      <w:r w:rsidR="008B5FE5" w:rsidRPr="00E02917">
        <w:rPr>
          <w:rStyle w:val="FootnoteReference"/>
          <w:rFonts w:ascii="Arial" w:hAnsi="Arial"/>
          <w:sz w:val="24"/>
          <w:szCs w:val="24"/>
        </w:rPr>
        <w:footnoteReference w:id="2"/>
      </w:r>
      <w:r w:rsidR="00C52C01" w:rsidRPr="00E02917">
        <w:rPr>
          <w:rFonts w:ascii="Arial" w:hAnsi="Arial"/>
          <w:sz w:val="24"/>
          <w:szCs w:val="24"/>
        </w:rPr>
        <w:t xml:space="preserve">  </w:t>
      </w:r>
    </w:p>
    <w:p w14:paraId="17A32D8B" w14:textId="23E826CF" w:rsidR="00F17D49" w:rsidRPr="00E02917" w:rsidRDefault="00D13B36" w:rsidP="00E02917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>These are related vicious cycles</w:t>
      </w:r>
      <w:r w:rsidR="006B3145">
        <w:rPr>
          <w:rFonts w:ascii="Arial" w:hAnsi="Arial"/>
          <w:sz w:val="24"/>
          <w:szCs w:val="24"/>
        </w:rPr>
        <w:t>,</w:t>
      </w:r>
      <w:r w:rsidRPr="00E02917">
        <w:rPr>
          <w:rFonts w:ascii="Arial" w:hAnsi="Arial"/>
          <w:sz w:val="24"/>
          <w:szCs w:val="24"/>
        </w:rPr>
        <w:t xml:space="preserve"> </w:t>
      </w:r>
      <w:r w:rsidR="00EF0035" w:rsidRPr="00E02917">
        <w:rPr>
          <w:rFonts w:ascii="Arial" w:hAnsi="Arial"/>
          <w:sz w:val="24"/>
          <w:szCs w:val="24"/>
        </w:rPr>
        <w:t>and</w:t>
      </w:r>
      <w:r w:rsidR="002B7CD7" w:rsidRPr="00E02917">
        <w:rPr>
          <w:rFonts w:ascii="Arial" w:hAnsi="Arial"/>
          <w:sz w:val="24"/>
          <w:szCs w:val="24"/>
        </w:rPr>
        <w:t xml:space="preserve"> the alarming increase of children with incarcerated parents</w:t>
      </w:r>
      <w:r w:rsidR="00C52C01" w:rsidRPr="00E02917">
        <w:rPr>
          <w:rFonts w:ascii="Arial" w:hAnsi="Arial"/>
          <w:sz w:val="24"/>
          <w:szCs w:val="24"/>
        </w:rPr>
        <w:t xml:space="preserve"> has created</w:t>
      </w:r>
      <w:r w:rsidR="0050737B" w:rsidRPr="00E02917">
        <w:rPr>
          <w:rFonts w:ascii="Arial" w:hAnsi="Arial"/>
          <w:sz w:val="24"/>
          <w:szCs w:val="24"/>
        </w:rPr>
        <w:t xml:space="preserve"> a new</w:t>
      </w:r>
      <w:r w:rsidR="00C52C01" w:rsidRPr="00E02917">
        <w:rPr>
          <w:rFonts w:ascii="Arial" w:hAnsi="Arial"/>
          <w:sz w:val="24"/>
          <w:szCs w:val="24"/>
        </w:rPr>
        <w:t xml:space="preserve"> </w:t>
      </w:r>
      <w:r w:rsidR="0050737B" w:rsidRPr="00E02917">
        <w:rPr>
          <w:rFonts w:ascii="Arial" w:hAnsi="Arial"/>
          <w:sz w:val="24"/>
          <w:szCs w:val="24"/>
        </w:rPr>
        <w:t>cycle</w:t>
      </w:r>
      <w:r w:rsidR="002B7CD7" w:rsidRPr="00E02917">
        <w:rPr>
          <w:rFonts w:ascii="Arial" w:hAnsi="Arial"/>
          <w:sz w:val="24"/>
          <w:szCs w:val="24"/>
        </w:rPr>
        <w:t xml:space="preserve"> of poverty</w:t>
      </w:r>
      <w:r w:rsidR="00EF0035" w:rsidRPr="00E02917">
        <w:rPr>
          <w:rFonts w:ascii="Arial" w:hAnsi="Arial"/>
          <w:sz w:val="24"/>
          <w:szCs w:val="24"/>
        </w:rPr>
        <w:t xml:space="preserve"> where it c</w:t>
      </w:r>
      <w:r w:rsidR="006B3145">
        <w:rPr>
          <w:rFonts w:ascii="Arial" w:hAnsi="Arial"/>
          <w:sz w:val="24"/>
          <w:szCs w:val="24"/>
        </w:rPr>
        <w:t>an</w:t>
      </w:r>
      <w:r w:rsidR="00EF0035" w:rsidRPr="00E02917">
        <w:rPr>
          <w:rFonts w:ascii="Arial" w:hAnsi="Arial"/>
          <w:sz w:val="24"/>
          <w:szCs w:val="24"/>
        </w:rPr>
        <w:t xml:space="preserve"> be afforded the least</w:t>
      </w:r>
      <w:r w:rsidR="002B7CD7" w:rsidRPr="00E02917">
        <w:rPr>
          <w:rFonts w:ascii="Arial" w:hAnsi="Arial"/>
          <w:sz w:val="24"/>
          <w:szCs w:val="24"/>
        </w:rPr>
        <w:t xml:space="preserve">.  </w:t>
      </w:r>
      <w:r w:rsidR="00692A23" w:rsidRPr="00E02917">
        <w:rPr>
          <w:rFonts w:ascii="Arial" w:hAnsi="Arial"/>
          <w:sz w:val="24"/>
          <w:szCs w:val="24"/>
        </w:rPr>
        <w:t xml:space="preserve">African Americans represent 12.3% of the US population </w:t>
      </w:r>
      <w:r w:rsidR="00B3660A" w:rsidRPr="00E02917">
        <w:rPr>
          <w:rFonts w:ascii="Arial" w:hAnsi="Arial"/>
          <w:sz w:val="24"/>
          <w:szCs w:val="24"/>
        </w:rPr>
        <w:t>but</w:t>
      </w:r>
      <w:r w:rsidR="00692A23" w:rsidRPr="00E02917">
        <w:rPr>
          <w:rFonts w:ascii="Arial" w:hAnsi="Arial"/>
          <w:sz w:val="24"/>
          <w:szCs w:val="24"/>
        </w:rPr>
        <w:t xml:space="preserve"> </w:t>
      </w:r>
      <w:r w:rsidR="00EF0035" w:rsidRPr="00E02917">
        <w:rPr>
          <w:rFonts w:ascii="Arial" w:hAnsi="Arial"/>
          <w:sz w:val="24"/>
          <w:szCs w:val="24"/>
        </w:rPr>
        <w:t xml:space="preserve">account for </w:t>
      </w:r>
      <w:r w:rsidR="00692A23" w:rsidRPr="00E02917">
        <w:rPr>
          <w:rFonts w:ascii="Arial" w:hAnsi="Arial"/>
          <w:sz w:val="24"/>
          <w:szCs w:val="24"/>
        </w:rPr>
        <w:t xml:space="preserve">nearly 44% of the prison population.  </w:t>
      </w:r>
      <w:r w:rsidR="00030673" w:rsidRPr="00E02917">
        <w:rPr>
          <w:rFonts w:ascii="Arial" w:hAnsi="Arial"/>
          <w:sz w:val="24"/>
          <w:szCs w:val="24"/>
        </w:rPr>
        <w:t xml:space="preserve">According to one study, if these trends continue, </w:t>
      </w:r>
      <w:r w:rsidR="00EF0035" w:rsidRPr="00E02917">
        <w:rPr>
          <w:rFonts w:ascii="Arial" w:hAnsi="Arial"/>
          <w:sz w:val="24"/>
          <w:szCs w:val="24"/>
        </w:rPr>
        <w:t xml:space="preserve">one </w:t>
      </w:r>
      <w:r w:rsidR="00030673" w:rsidRPr="00E02917">
        <w:rPr>
          <w:rFonts w:ascii="Arial" w:hAnsi="Arial"/>
          <w:sz w:val="24"/>
          <w:szCs w:val="24"/>
        </w:rPr>
        <w:t xml:space="preserve">in every </w:t>
      </w:r>
      <w:r w:rsidR="00EF0035" w:rsidRPr="00E02917">
        <w:rPr>
          <w:rFonts w:ascii="Arial" w:hAnsi="Arial"/>
          <w:sz w:val="24"/>
          <w:szCs w:val="24"/>
        </w:rPr>
        <w:t>three to four</w:t>
      </w:r>
      <w:r w:rsidR="00030673" w:rsidRPr="00E02917">
        <w:rPr>
          <w:rFonts w:ascii="Arial" w:hAnsi="Arial"/>
          <w:sz w:val="24"/>
          <w:szCs w:val="24"/>
        </w:rPr>
        <w:t xml:space="preserve"> African American males born today can expect to go to prison in his lifetime. </w:t>
      </w:r>
    </w:p>
    <w:p w14:paraId="6A16E7DD" w14:textId="1C259B0F" w:rsidR="00F82719" w:rsidRPr="00E02917" w:rsidRDefault="00A10324" w:rsidP="00E02917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>What t</w:t>
      </w:r>
      <w:r w:rsidR="00B3660A" w:rsidRPr="00E02917">
        <w:rPr>
          <w:rFonts w:ascii="Arial" w:hAnsi="Arial"/>
          <w:sz w:val="24"/>
          <w:szCs w:val="24"/>
        </w:rPr>
        <w:t xml:space="preserve">hese statistics </w:t>
      </w:r>
      <w:r w:rsidR="00EF0035" w:rsidRPr="00E02917">
        <w:rPr>
          <w:rFonts w:ascii="Arial" w:hAnsi="Arial"/>
          <w:sz w:val="24"/>
          <w:szCs w:val="24"/>
        </w:rPr>
        <w:t xml:space="preserve">do not </w:t>
      </w:r>
      <w:r w:rsidR="00030673" w:rsidRPr="00E02917">
        <w:rPr>
          <w:rFonts w:ascii="Arial" w:hAnsi="Arial"/>
          <w:sz w:val="24"/>
          <w:szCs w:val="24"/>
        </w:rPr>
        <w:t>highlight is the devastating economic impact on our communities and</w:t>
      </w:r>
      <w:r w:rsidR="00B3660A" w:rsidRPr="00E02917">
        <w:rPr>
          <w:rFonts w:ascii="Arial" w:hAnsi="Arial"/>
          <w:sz w:val="24"/>
          <w:szCs w:val="24"/>
        </w:rPr>
        <w:t xml:space="preserve"> the next generation </w:t>
      </w:r>
      <w:r w:rsidR="00EF0035" w:rsidRPr="00E02917">
        <w:rPr>
          <w:rFonts w:ascii="Arial" w:hAnsi="Arial"/>
          <w:sz w:val="24"/>
          <w:szCs w:val="24"/>
        </w:rPr>
        <w:t xml:space="preserve">and the next. </w:t>
      </w:r>
      <w:r w:rsidR="00FC1088" w:rsidRPr="00E02917">
        <w:rPr>
          <w:rFonts w:ascii="Arial" w:hAnsi="Arial"/>
          <w:sz w:val="24"/>
          <w:szCs w:val="24"/>
        </w:rPr>
        <w:t xml:space="preserve">According to </w:t>
      </w:r>
      <w:r w:rsidR="00EF0035" w:rsidRPr="00E02917">
        <w:rPr>
          <w:rFonts w:ascii="Arial" w:hAnsi="Arial"/>
          <w:sz w:val="24"/>
          <w:szCs w:val="24"/>
        </w:rPr>
        <w:t xml:space="preserve">reputable </w:t>
      </w:r>
      <w:r w:rsidR="00791BF9" w:rsidRPr="00E02917">
        <w:rPr>
          <w:rFonts w:ascii="Arial" w:hAnsi="Arial"/>
          <w:sz w:val="24"/>
          <w:szCs w:val="24"/>
        </w:rPr>
        <w:t>studies</w:t>
      </w:r>
      <w:r w:rsidR="00FC1088" w:rsidRPr="00E02917">
        <w:rPr>
          <w:rFonts w:ascii="Arial" w:hAnsi="Arial"/>
          <w:sz w:val="24"/>
          <w:szCs w:val="24"/>
        </w:rPr>
        <w:t>, 54% of</w:t>
      </w:r>
      <w:r w:rsidR="00EF0035" w:rsidRPr="00E02917">
        <w:rPr>
          <w:rFonts w:ascii="Arial" w:hAnsi="Arial"/>
          <w:sz w:val="24"/>
          <w:szCs w:val="24"/>
        </w:rPr>
        <w:t xml:space="preserve"> all</w:t>
      </w:r>
      <w:r w:rsidR="00FC1088" w:rsidRPr="00E02917">
        <w:rPr>
          <w:rFonts w:ascii="Arial" w:hAnsi="Arial"/>
          <w:sz w:val="24"/>
          <w:szCs w:val="24"/>
        </w:rPr>
        <w:t xml:space="preserve"> inmates are parents with minor children.</w:t>
      </w:r>
      <w:r w:rsidR="00791BF9" w:rsidRPr="00E02917">
        <w:rPr>
          <w:rStyle w:val="FootnoteReference"/>
          <w:rFonts w:ascii="Arial" w:hAnsi="Arial"/>
          <w:sz w:val="24"/>
          <w:szCs w:val="24"/>
        </w:rPr>
        <w:footnoteReference w:id="3"/>
      </w:r>
      <w:r w:rsidR="00FC1088" w:rsidRPr="00E02917">
        <w:rPr>
          <w:rFonts w:ascii="Arial" w:hAnsi="Arial"/>
          <w:sz w:val="24"/>
          <w:szCs w:val="24"/>
        </w:rPr>
        <w:t xml:space="preserve">  This translates into approximately </w:t>
      </w:r>
      <w:r w:rsidR="00030673" w:rsidRPr="00E02917">
        <w:rPr>
          <w:rFonts w:ascii="Arial" w:hAnsi="Arial"/>
          <w:sz w:val="24"/>
          <w:szCs w:val="24"/>
        </w:rPr>
        <w:t xml:space="preserve">2.7 million </w:t>
      </w:r>
      <w:r w:rsidR="00EF0035" w:rsidRPr="00E02917">
        <w:rPr>
          <w:rFonts w:ascii="Arial" w:hAnsi="Arial"/>
          <w:sz w:val="24"/>
          <w:szCs w:val="24"/>
        </w:rPr>
        <w:t>of our most valuable resource</w:t>
      </w:r>
      <w:r w:rsidR="00CD033B">
        <w:rPr>
          <w:rFonts w:ascii="Arial" w:hAnsi="Arial"/>
          <w:sz w:val="24"/>
          <w:szCs w:val="24"/>
        </w:rPr>
        <w:t>s</w:t>
      </w:r>
      <w:r w:rsidR="00EF0035" w:rsidRPr="00E02917">
        <w:rPr>
          <w:rFonts w:ascii="Arial" w:hAnsi="Arial"/>
          <w:sz w:val="24"/>
          <w:szCs w:val="24"/>
        </w:rPr>
        <w:t xml:space="preserve"> with</w:t>
      </w:r>
      <w:r w:rsidR="00030673" w:rsidRPr="00E02917">
        <w:rPr>
          <w:rFonts w:ascii="Arial" w:hAnsi="Arial"/>
          <w:sz w:val="24"/>
          <w:szCs w:val="24"/>
        </w:rPr>
        <w:t xml:space="preserve"> at least </w:t>
      </w:r>
      <w:r w:rsidR="00231EA1" w:rsidRPr="00E02917">
        <w:rPr>
          <w:rFonts w:ascii="Arial" w:hAnsi="Arial"/>
          <w:sz w:val="24"/>
          <w:szCs w:val="24"/>
        </w:rPr>
        <w:t xml:space="preserve">one </w:t>
      </w:r>
      <w:r w:rsidR="00030673" w:rsidRPr="00E02917">
        <w:rPr>
          <w:rFonts w:ascii="Arial" w:hAnsi="Arial"/>
          <w:sz w:val="24"/>
          <w:szCs w:val="24"/>
        </w:rPr>
        <w:t>parent incarcerated</w:t>
      </w:r>
      <w:r w:rsidR="00791BF9" w:rsidRPr="00E02917">
        <w:rPr>
          <w:rStyle w:val="FootnoteReference"/>
          <w:rFonts w:ascii="Arial" w:hAnsi="Arial"/>
          <w:sz w:val="24"/>
          <w:szCs w:val="24"/>
        </w:rPr>
        <w:footnoteReference w:id="4"/>
      </w:r>
      <w:r w:rsidR="00030673" w:rsidRPr="00E02917">
        <w:rPr>
          <w:rFonts w:ascii="Arial" w:hAnsi="Arial"/>
          <w:sz w:val="24"/>
          <w:szCs w:val="24"/>
        </w:rPr>
        <w:t xml:space="preserve"> </w:t>
      </w:r>
      <w:r w:rsidR="00FC1088" w:rsidRPr="00E02917">
        <w:rPr>
          <w:rFonts w:ascii="Arial" w:hAnsi="Arial"/>
          <w:sz w:val="24"/>
          <w:szCs w:val="24"/>
        </w:rPr>
        <w:t xml:space="preserve">and </w:t>
      </w:r>
      <w:r w:rsidR="00030673" w:rsidRPr="00E02917">
        <w:rPr>
          <w:rFonts w:ascii="Arial" w:hAnsi="Arial"/>
          <w:sz w:val="24"/>
          <w:szCs w:val="24"/>
        </w:rPr>
        <w:t xml:space="preserve">nearly 10 million children who have had a parent </w:t>
      </w:r>
      <w:r w:rsidR="00EF0035" w:rsidRPr="00E02917">
        <w:rPr>
          <w:rFonts w:ascii="Arial" w:hAnsi="Arial"/>
          <w:sz w:val="24"/>
          <w:szCs w:val="24"/>
        </w:rPr>
        <w:t>behind bars</w:t>
      </w:r>
      <w:r w:rsidR="00FC1088" w:rsidRPr="00E02917">
        <w:rPr>
          <w:rFonts w:ascii="Arial" w:hAnsi="Arial"/>
          <w:sz w:val="24"/>
          <w:szCs w:val="24"/>
        </w:rPr>
        <w:t>.</w:t>
      </w:r>
      <w:r w:rsidR="00791BF9" w:rsidRPr="00E02917">
        <w:rPr>
          <w:rStyle w:val="FootnoteReference"/>
          <w:rFonts w:ascii="Arial" w:hAnsi="Arial"/>
          <w:sz w:val="24"/>
          <w:szCs w:val="24"/>
        </w:rPr>
        <w:footnoteReference w:id="5"/>
      </w:r>
      <w:r w:rsidR="00FC1088" w:rsidRPr="00E02917">
        <w:rPr>
          <w:rFonts w:ascii="Arial" w:hAnsi="Arial"/>
          <w:sz w:val="24"/>
          <w:szCs w:val="24"/>
        </w:rPr>
        <w:t xml:space="preserve">  </w:t>
      </w:r>
      <w:r w:rsidR="00004242" w:rsidRPr="00E02917">
        <w:rPr>
          <w:rFonts w:ascii="Arial" w:hAnsi="Arial"/>
          <w:sz w:val="24"/>
          <w:szCs w:val="24"/>
        </w:rPr>
        <w:t xml:space="preserve">Approximately half of </w:t>
      </w:r>
      <w:r w:rsidR="00EF0035" w:rsidRPr="00E02917">
        <w:rPr>
          <w:rFonts w:ascii="Arial" w:hAnsi="Arial"/>
          <w:sz w:val="24"/>
          <w:szCs w:val="24"/>
        </w:rPr>
        <w:t xml:space="preserve">all </w:t>
      </w:r>
      <w:r w:rsidR="00004242" w:rsidRPr="00E02917">
        <w:rPr>
          <w:rFonts w:ascii="Arial" w:hAnsi="Arial"/>
          <w:sz w:val="24"/>
          <w:szCs w:val="24"/>
        </w:rPr>
        <w:t>children with an incarcerated parent are under 10 years old</w:t>
      </w:r>
      <w:r w:rsidR="006B3145">
        <w:rPr>
          <w:rFonts w:ascii="Arial" w:hAnsi="Arial"/>
          <w:sz w:val="24"/>
          <w:szCs w:val="24"/>
        </w:rPr>
        <w:t>,</w:t>
      </w:r>
      <w:r w:rsidR="0034527E" w:rsidRPr="00E02917">
        <w:rPr>
          <w:rFonts w:ascii="Arial" w:hAnsi="Arial"/>
          <w:sz w:val="24"/>
          <w:szCs w:val="24"/>
        </w:rPr>
        <w:t xml:space="preserve"> and 20% </w:t>
      </w:r>
      <w:r w:rsidR="005021D3" w:rsidRPr="00E02917">
        <w:rPr>
          <w:rFonts w:ascii="Arial" w:hAnsi="Arial"/>
          <w:sz w:val="24"/>
          <w:szCs w:val="24"/>
        </w:rPr>
        <w:t>are</w:t>
      </w:r>
      <w:r w:rsidR="00231EA1" w:rsidRPr="00E02917">
        <w:rPr>
          <w:rFonts w:ascii="Arial" w:hAnsi="Arial"/>
          <w:sz w:val="24"/>
          <w:szCs w:val="24"/>
        </w:rPr>
        <w:t xml:space="preserve"> </w:t>
      </w:r>
      <w:r w:rsidR="0034527E" w:rsidRPr="00E02917">
        <w:rPr>
          <w:rFonts w:ascii="Arial" w:hAnsi="Arial"/>
          <w:sz w:val="24"/>
          <w:szCs w:val="24"/>
        </w:rPr>
        <w:t>under</w:t>
      </w:r>
      <w:r w:rsidR="005021D3" w:rsidRPr="00E02917">
        <w:rPr>
          <w:rFonts w:ascii="Arial" w:hAnsi="Arial"/>
          <w:sz w:val="24"/>
          <w:szCs w:val="24"/>
        </w:rPr>
        <w:t xml:space="preserve"> </w:t>
      </w:r>
      <w:r w:rsidR="00EF0035" w:rsidRPr="00E02917">
        <w:rPr>
          <w:rFonts w:ascii="Arial" w:hAnsi="Arial"/>
          <w:sz w:val="24"/>
          <w:szCs w:val="24"/>
        </w:rPr>
        <w:t xml:space="preserve">the age of </w:t>
      </w:r>
      <w:r w:rsidR="00231EA1" w:rsidRPr="00E02917">
        <w:rPr>
          <w:rFonts w:ascii="Arial" w:hAnsi="Arial"/>
          <w:sz w:val="24"/>
          <w:szCs w:val="24"/>
        </w:rPr>
        <w:t>four</w:t>
      </w:r>
      <w:r w:rsidR="00004242" w:rsidRPr="00E02917">
        <w:rPr>
          <w:rFonts w:ascii="Arial" w:hAnsi="Arial"/>
          <w:sz w:val="24"/>
          <w:szCs w:val="24"/>
        </w:rPr>
        <w:t>.</w:t>
      </w:r>
      <w:r w:rsidR="00791BF9" w:rsidRPr="00E02917">
        <w:rPr>
          <w:rStyle w:val="FootnoteReference"/>
          <w:rFonts w:ascii="Arial" w:hAnsi="Arial"/>
          <w:sz w:val="24"/>
          <w:szCs w:val="24"/>
        </w:rPr>
        <w:footnoteReference w:id="6"/>
      </w:r>
      <w:r w:rsidR="00004242" w:rsidRPr="00E02917">
        <w:rPr>
          <w:rFonts w:ascii="Arial" w:hAnsi="Arial"/>
          <w:sz w:val="24"/>
          <w:szCs w:val="24"/>
        </w:rPr>
        <w:t xml:space="preserve">  </w:t>
      </w:r>
      <w:r w:rsidR="00EF0035" w:rsidRPr="00E02917">
        <w:rPr>
          <w:rFonts w:ascii="Arial" w:hAnsi="Arial"/>
          <w:sz w:val="24"/>
          <w:szCs w:val="24"/>
        </w:rPr>
        <w:t xml:space="preserve">That </w:t>
      </w:r>
      <w:r w:rsidR="00FC1088" w:rsidRPr="00E02917">
        <w:rPr>
          <w:rFonts w:ascii="Arial" w:hAnsi="Arial"/>
          <w:sz w:val="24"/>
          <w:szCs w:val="24"/>
        </w:rPr>
        <w:t xml:space="preserve">is one in </w:t>
      </w:r>
      <w:r w:rsidR="00004242" w:rsidRPr="00E02917">
        <w:rPr>
          <w:rFonts w:ascii="Arial" w:hAnsi="Arial"/>
          <w:sz w:val="24"/>
          <w:szCs w:val="24"/>
        </w:rPr>
        <w:t xml:space="preserve">every 28 children, and </w:t>
      </w:r>
      <w:r w:rsidR="00231EA1" w:rsidRPr="00E02917">
        <w:rPr>
          <w:rFonts w:ascii="Arial" w:hAnsi="Arial"/>
          <w:sz w:val="24"/>
          <w:szCs w:val="24"/>
        </w:rPr>
        <w:t xml:space="preserve">one </w:t>
      </w:r>
      <w:r w:rsidR="00004242" w:rsidRPr="00E02917">
        <w:rPr>
          <w:rFonts w:ascii="Arial" w:hAnsi="Arial"/>
          <w:sz w:val="24"/>
          <w:szCs w:val="24"/>
        </w:rPr>
        <w:t xml:space="preserve">in </w:t>
      </w:r>
      <w:r w:rsidR="00EF0035" w:rsidRPr="00E02917">
        <w:rPr>
          <w:rFonts w:ascii="Arial" w:hAnsi="Arial"/>
          <w:sz w:val="24"/>
          <w:szCs w:val="24"/>
        </w:rPr>
        <w:t xml:space="preserve">nine </w:t>
      </w:r>
      <w:r w:rsidR="00FC1088" w:rsidRPr="00E02917">
        <w:rPr>
          <w:rFonts w:ascii="Arial" w:hAnsi="Arial"/>
          <w:sz w:val="24"/>
          <w:szCs w:val="24"/>
        </w:rPr>
        <w:t>African American children</w:t>
      </w:r>
      <w:r w:rsidR="00004242" w:rsidRPr="00E02917">
        <w:rPr>
          <w:rFonts w:ascii="Arial" w:hAnsi="Arial"/>
          <w:sz w:val="24"/>
          <w:szCs w:val="24"/>
        </w:rPr>
        <w:t xml:space="preserve"> with an incarcerated parent</w:t>
      </w:r>
      <w:r w:rsidR="00FC1088" w:rsidRPr="00E02917">
        <w:rPr>
          <w:rFonts w:ascii="Arial" w:hAnsi="Arial"/>
          <w:sz w:val="24"/>
          <w:szCs w:val="24"/>
        </w:rPr>
        <w:t>.</w:t>
      </w:r>
      <w:r w:rsidR="00791BF9" w:rsidRPr="00E02917">
        <w:rPr>
          <w:rStyle w:val="FootnoteReference"/>
          <w:rFonts w:ascii="Arial" w:hAnsi="Arial"/>
          <w:sz w:val="24"/>
          <w:szCs w:val="24"/>
        </w:rPr>
        <w:footnoteReference w:id="7"/>
      </w:r>
      <w:r w:rsidR="00004242" w:rsidRPr="00E02917">
        <w:rPr>
          <w:rFonts w:ascii="Arial" w:hAnsi="Arial"/>
          <w:sz w:val="24"/>
          <w:szCs w:val="24"/>
        </w:rPr>
        <w:t xml:space="preserve">  </w:t>
      </w:r>
      <w:r w:rsidR="006B3145">
        <w:rPr>
          <w:rFonts w:ascii="Arial" w:hAnsi="Arial"/>
          <w:sz w:val="24"/>
          <w:szCs w:val="24"/>
        </w:rPr>
        <w:t>Twenty-five</w:t>
      </w:r>
      <w:r w:rsidR="00004242" w:rsidRPr="00E02917">
        <w:rPr>
          <w:rFonts w:ascii="Arial" w:hAnsi="Arial"/>
          <w:sz w:val="24"/>
          <w:szCs w:val="24"/>
        </w:rPr>
        <w:t xml:space="preserve"> years ago, </w:t>
      </w:r>
      <w:r w:rsidR="00EF0035" w:rsidRPr="00E02917">
        <w:rPr>
          <w:rFonts w:ascii="Arial" w:hAnsi="Arial"/>
          <w:sz w:val="24"/>
          <w:szCs w:val="24"/>
        </w:rPr>
        <w:t xml:space="preserve">that ratio was </w:t>
      </w:r>
      <w:r w:rsidR="00004242" w:rsidRPr="00E02917">
        <w:rPr>
          <w:rFonts w:ascii="Arial" w:hAnsi="Arial"/>
          <w:sz w:val="24"/>
          <w:szCs w:val="24"/>
        </w:rPr>
        <w:t xml:space="preserve">just </w:t>
      </w:r>
      <w:r w:rsidR="00231EA1" w:rsidRPr="00E02917">
        <w:rPr>
          <w:rFonts w:ascii="Arial" w:hAnsi="Arial"/>
          <w:sz w:val="24"/>
          <w:szCs w:val="24"/>
        </w:rPr>
        <w:t xml:space="preserve">one </w:t>
      </w:r>
      <w:r w:rsidR="00004242" w:rsidRPr="00E02917">
        <w:rPr>
          <w:rFonts w:ascii="Arial" w:hAnsi="Arial"/>
          <w:sz w:val="24"/>
          <w:szCs w:val="24"/>
        </w:rPr>
        <w:t>in 125</w:t>
      </w:r>
      <w:r w:rsidR="0034527E" w:rsidRPr="00E02917">
        <w:rPr>
          <w:rFonts w:ascii="Arial" w:hAnsi="Arial"/>
          <w:sz w:val="24"/>
          <w:szCs w:val="24"/>
        </w:rPr>
        <w:t xml:space="preserve">.  </w:t>
      </w:r>
    </w:p>
    <w:p w14:paraId="0BC9F63C" w14:textId="2A9C85F8" w:rsidR="00F17D49" w:rsidRPr="00E02917" w:rsidRDefault="00AD28A6" w:rsidP="00E02917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>Are you surprised to hear that 40% of state prisoners reported growing up in a household that received public assistance?  What is more</w:t>
      </w:r>
      <w:r w:rsidR="006B3145">
        <w:rPr>
          <w:rFonts w:ascii="Arial" w:hAnsi="Arial"/>
          <w:sz w:val="24"/>
          <w:szCs w:val="24"/>
        </w:rPr>
        <w:t>,</w:t>
      </w:r>
      <w:r w:rsidRPr="00E02917">
        <w:rPr>
          <w:rFonts w:ascii="Arial" w:hAnsi="Arial"/>
          <w:sz w:val="24"/>
          <w:szCs w:val="24"/>
        </w:rPr>
        <w:t xml:space="preserve"> </w:t>
      </w:r>
      <w:r w:rsidR="00F82719" w:rsidRPr="00E02917">
        <w:rPr>
          <w:rFonts w:ascii="Arial" w:hAnsi="Arial"/>
          <w:sz w:val="24"/>
          <w:szCs w:val="24"/>
        </w:rPr>
        <w:t xml:space="preserve">half of imprisoned parents </w:t>
      </w:r>
      <w:r w:rsidR="00004D28" w:rsidRPr="00E02917">
        <w:rPr>
          <w:rFonts w:ascii="Arial" w:hAnsi="Arial"/>
          <w:sz w:val="24"/>
          <w:szCs w:val="24"/>
        </w:rPr>
        <w:t>were</w:t>
      </w:r>
      <w:r w:rsidR="00F82719" w:rsidRPr="00E02917">
        <w:rPr>
          <w:rFonts w:ascii="Arial" w:hAnsi="Arial"/>
          <w:sz w:val="24"/>
          <w:szCs w:val="24"/>
        </w:rPr>
        <w:t xml:space="preserve"> the primary wage-earners for their families. </w:t>
      </w:r>
      <w:r w:rsidR="00EF0035" w:rsidRPr="00E02917">
        <w:rPr>
          <w:rFonts w:ascii="Arial" w:hAnsi="Arial"/>
          <w:sz w:val="24"/>
          <w:szCs w:val="24"/>
        </w:rPr>
        <w:t>With that support gone,</w:t>
      </w:r>
      <w:r w:rsidR="00004D28" w:rsidRPr="00E02917">
        <w:rPr>
          <w:rFonts w:ascii="Arial" w:hAnsi="Arial"/>
          <w:sz w:val="24"/>
          <w:szCs w:val="24"/>
        </w:rPr>
        <w:t xml:space="preserve"> </w:t>
      </w:r>
      <w:r w:rsidR="00F82719" w:rsidRPr="00E02917">
        <w:rPr>
          <w:rFonts w:ascii="Arial" w:hAnsi="Arial"/>
          <w:sz w:val="24"/>
          <w:szCs w:val="24"/>
        </w:rPr>
        <w:t xml:space="preserve">child poverty </w:t>
      </w:r>
      <w:r w:rsidR="00EF0035" w:rsidRPr="00E02917">
        <w:rPr>
          <w:rFonts w:ascii="Arial" w:hAnsi="Arial"/>
          <w:sz w:val="24"/>
          <w:szCs w:val="24"/>
        </w:rPr>
        <w:t xml:space="preserve">rates </w:t>
      </w:r>
      <w:r w:rsidRPr="00E02917">
        <w:rPr>
          <w:rFonts w:ascii="Arial" w:hAnsi="Arial"/>
          <w:sz w:val="24"/>
          <w:szCs w:val="24"/>
        </w:rPr>
        <w:t>rise</w:t>
      </w:r>
      <w:r w:rsidR="00F82719" w:rsidRPr="00E02917">
        <w:rPr>
          <w:rFonts w:ascii="Arial" w:hAnsi="Arial"/>
          <w:sz w:val="24"/>
          <w:szCs w:val="24"/>
        </w:rPr>
        <w:t xml:space="preserve"> </w:t>
      </w:r>
      <w:r w:rsidR="00004D28" w:rsidRPr="00E02917">
        <w:rPr>
          <w:rFonts w:ascii="Arial" w:hAnsi="Arial"/>
          <w:sz w:val="24"/>
          <w:szCs w:val="24"/>
        </w:rPr>
        <w:t xml:space="preserve">as well as </w:t>
      </w:r>
      <w:r w:rsidR="00EF0035" w:rsidRPr="00E02917">
        <w:rPr>
          <w:rFonts w:ascii="Arial" w:hAnsi="Arial"/>
          <w:sz w:val="24"/>
          <w:szCs w:val="24"/>
        </w:rPr>
        <w:t xml:space="preserve">that </w:t>
      </w:r>
      <w:r w:rsidR="00F82719" w:rsidRPr="00E02917">
        <w:rPr>
          <w:rFonts w:ascii="Arial" w:hAnsi="Arial"/>
          <w:sz w:val="24"/>
          <w:szCs w:val="24"/>
        </w:rPr>
        <w:t xml:space="preserve">cycle of </w:t>
      </w:r>
      <w:r w:rsidR="006D7C2D" w:rsidRPr="00E02917">
        <w:rPr>
          <w:rFonts w:ascii="Arial" w:hAnsi="Arial"/>
          <w:sz w:val="24"/>
          <w:szCs w:val="24"/>
        </w:rPr>
        <w:t>pr</w:t>
      </w:r>
      <w:r w:rsidR="0050737B" w:rsidRPr="00E02917">
        <w:rPr>
          <w:rFonts w:ascii="Arial" w:hAnsi="Arial"/>
          <w:sz w:val="24"/>
          <w:szCs w:val="24"/>
        </w:rPr>
        <w:t>ison and poverty</w:t>
      </w:r>
      <w:r w:rsidR="002F26E9" w:rsidRPr="00E02917">
        <w:rPr>
          <w:rFonts w:ascii="Arial" w:hAnsi="Arial"/>
          <w:sz w:val="24"/>
          <w:szCs w:val="24"/>
        </w:rPr>
        <w:t>.</w:t>
      </w:r>
      <w:r w:rsidR="005F4159" w:rsidRPr="00E02917">
        <w:rPr>
          <w:rStyle w:val="FootnoteReference"/>
          <w:rFonts w:ascii="Arial" w:hAnsi="Arial"/>
          <w:sz w:val="24"/>
          <w:szCs w:val="24"/>
        </w:rPr>
        <w:footnoteReference w:id="8"/>
      </w:r>
      <w:r w:rsidR="00F82719" w:rsidRPr="00E02917">
        <w:rPr>
          <w:rFonts w:ascii="Arial" w:hAnsi="Arial"/>
          <w:sz w:val="24"/>
          <w:szCs w:val="24"/>
        </w:rPr>
        <w:t xml:space="preserve"> </w:t>
      </w:r>
      <w:r w:rsidR="002F26E9" w:rsidRPr="00E02917">
        <w:rPr>
          <w:rFonts w:ascii="Arial" w:hAnsi="Arial"/>
          <w:sz w:val="24"/>
          <w:szCs w:val="24"/>
        </w:rPr>
        <w:t xml:space="preserve"> </w:t>
      </w:r>
      <w:r w:rsidR="005021D3" w:rsidRPr="00E02917">
        <w:rPr>
          <w:rFonts w:ascii="Arial" w:hAnsi="Arial"/>
          <w:sz w:val="24"/>
          <w:szCs w:val="24"/>
        </w:rPr>
        <w:t xml:space="preserve">And, when </w:t>
      </w:r>
      <w:r w:rsidR="00033246" w:rsidRPr="00E02917">
        <w:rPr>
          <w:rFonts w:ascii="Arial" w:hAnsi="Arial"/>
          <w:sz w:val="24"/>
          <w:szCs w:val="24"/>
        </w:rPr>
        <w:t xml:space="preserve">the parent is released, </w:t>
      </w:r>
      <w:r w:rsidRPr="00E02917">
        <w:rPr>
          <w:rFonts w:ascii="Arial" w:hAnsi="Arial"/>
          <w:sz w:val="24"/>
          <w:szCs w:val="24"/>
        </w:rPr>
        <w:t>their</w:t>
      </w:r>
      <w:r w:rsidR="00033246" w:rsidRPr="00E02917">
        <w:rPr>
          <w:rFonts w:ascii="Arial" w:hAnsi="Arial"/>
          <w:sz w:val="24"/>
          <w:szCs w:val="24"/>
        </w:rPr>
        <w:t xml:space="preserve"> annual </w:t>
      </w:r>
      <w:r w:rsidRPr="00E02917">
        <w:rPr>
          <w:rFonts w:ascii="Arial" w:hAnsi="Arial"/>
          <w:sz w:val="24"/>
          <w:szCs w:val="24"/>
        </w:rPr>
        <w:t xml:space="preserve">earning power plummets </w:t>
      </w:r>
      <w:r w:rsidR="006D7C2D" w:rsidRPr="00E02917">
        <w:rPr>
          <w:rFonts w:ascii="Arial" w:hAnsi="Arial"/>
          <w:sz w:val="24"/>
          <w:szCs w:val="24"/>
        </w:rPr>
        <w:t>by approximately 40 percent.</w:t>
      </w:r>
      <w:r w:rsidR="008B101B" w:rsidRPr="00E02917">
        <w:rPr>
          <w:rStyle w:val="FootnoteReference"/>
          <w:rFonts w:ascii="Arial" w:hAnsi="Arial"/>
          <w:sz w:val="24"/>
          <w:szCs w:val="24"/>
        </w:rPr>
        <w:footnoteReference w:id="9"/>
      </w:r>
      <w:r w:rsidR="006D7C2D" w:rsidRPr="00E02917">
        <w:rPr>
          <w:rFonts w:ascii="Arial" w:hAnsi="Arial"/>
          <w:sz w:val="24"/>
          <w:szCs w:val="24"/>
        </w:rPr>
        <w:t xml:space="preserve"> </w:t>
      </w:r>
    </w:p>
    <w:p w14:paraId="5DF81351" w14:textId="51CC3C21" w:rsidR="00004242" w:rsidRPr="00E02917" w:rsidRDefault="0034527E" w:rsidP="00E02917">
      <w:pPr>
        <w:spacing w:line="240" w:lineRule="auto"/>
        <w:ind w:firstLine="720"/>
        <w:rPr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 xml:space="preserve">The magnitude of this impact and cycle </w:t>
      </w:r>
      <w:r w:rsidR="00D13B36" w:rsidRPr="00E02917">
        <w:rPr>
          <w:rFonts w:ascii="Arial" w:hAnsi="Arial"/>
          <w:sz w:val="24"/>
          <w:szCs w:val="24"/>
        </w:rPr>
        <w:t xml:space="preserve">of prison and poverty </w:t>
      </w:r>
      <w:r w:rsidRPr="00E02917">
        <w:rPr>
          <w:rFonts w:ascii="Arial" w:hAnsi="Arial"/>
          <w:sz w:val="24"/>
          <w:szCs w:val="24"/>
        </w:rPr>
        <w:t>for these children and the</w:t>
      </w:r>
      <w:r w:rsidR="00AD28A6" w:rsidRPr="00E02917">
        <w:rPr>
          <w:rFonts w:ascii="Arial" w:hAnsi="Arial"/>
          <w:sz w:val="24"/>
          <w:szCs w:val="24"/>
        </w:rPr>
        <w:t xml:space="preserve"> generation to follow </w:t>
      </w:r>
      <w:r w:rsidR="0050737B" w:rsidRPr="00E02917">
        <w:rPr>
          <w:rFonts w:ascii="Arial" w:hAnsi="Arial"/>
          <w:sz w:val="24"/>
          <w:szCs w:val="24"/>
        </w:rPr>
        <w:t xml:space="preserve">cannot be </w:t>
      </w:r>
      <w:r w:rsidR="00AD28A6" w:rsidRPr="00E02917">
        <w:rPr>
          <w:rFonts w:ascii="Arial" w:hAnsi="Arial"/>
          <w:sz w:val="24"/>
          <w:szCs w:val="24"/>
        </w:rPr>
        <w:t>overstated</w:t>
      </w:r>
      <w:r w:rsidR="00F82719" w:rsidRPr="00E02917">
        <w:rPr>
          <w:rFonts w:ascii="Arial" w:hAnsi="Arial"/>
          <w:sz w:val="24"/>
          <w:szCs w:val="24"/>
        </w:rPr>
        <w:t>.</w:t>
      </w:r>
    </w:p>
    <w:p w14:paraId="1109FB1F" w14:textId="77777777" w:rsidR="00041010" w:rsidRPr="00E02917" w:rsidRDefault="0034527E" w:rsidP="00E02917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 xml:space="preserve">I submit </w:t>
      </w:r>
      <w:r w:rsidR="00AD28A6" w:rsidRPr="00E02917">
        <w:rPr>
          <w:rFonts w:ascii="Arial" w:hAnsi="Arial"/>
          <w:sz w:val="24"/>
          <w:szCs w:val="24"/>
        </w:rPr>
        <w:t xml:space="preserve">to you, </w:t>
      </w:r>
      <w:r w:rsidRPr="00E02917">
        <w:rPr>
          <w:rFonts w:ascii="Arial" w:hAnsi="Arial"/>
          <w:sz w:val="24"/>
          <w:szCs w:val="24"/>
        </w:rPr>
        <w:t xml:space="preserve">that if </w:t>
      </w:r>
      <w:r w:rsidR="00AD28A6" w:rsidRPr="00E02917">
        <w:rPr>
          <w:rFonts w:ascii="Arial" w:hAnsi="Arial"/>
          <w:sz w:val="24"/>
          <w:szCs w:val="24"/>
        </w:rPr>
        <w:t xml:space="preserve">there </w:t>
      </w:r>
      <w:r w:rsidR="00004242" w:rsidRPr="00E02917">
        <w:rPr>
          <w:rFonts w:ascii="Arial" w:hAnsi="Arial"/>
          <w:sz w:val="24"/>
          <w:szCs w:val="24"/>
        </w:rPr>
        <w:t>were any other issue w</w:t>
      </w:r>
      <w:r w:rsidR="00AD28A6" w:rsidRPr="00E02917">
        <w:rPr>
          <w:rFonts w:ascii="Arial" w:hAnsi="Arial"/>
          <w:sz w:val="24"/>
          <w:szCs w:val="24"/>
        </w:rPr>
        <w:t>h</w:t>
      </w:r>
      <w:r w:rsidR="00004242" w:rsidRPr="00E02917">
        <w:rPr>
          <w:rFonts w:ascii="Arial" w:hAnsi="Arial"/>
          <w:sz w:val="24"/>
          <w:szCs w:val="24"/>
        </w:rPr>
        <w:t xml:space="preserve">ere 2.7 million children were impacted, </w:t>
      </w:r>
      <w:r w:rsidR="00231EA1" w:rsidRPr="00E02917">
        <w:rPr>
          <w:rFonts w:ascii="Arial" w:hAnsi="Arial"/>
          <w:sz w:val="24"/>
          <w:szCs w:val="24"/>
        </w:rPr>
        <w:t xml:space="preserve">we </w:t>
      </w:r>
      <w:r w:rsidR="00AD28A6" w:rsidRPr="00E02917">
        <w:rPr>
          <w:rFonts w:ascii="Arial" w:hAnsi="Arial"/>
          <w:sz w:val="24"/>
          <w:szCs w:val="24"/>
        </w:rPr>
        <w:t xml:space="preserve">would be witnessing a national </w:t>
      </w:r>
      <w:r w:rsidR="00231EA1" w:rsidRPr="00E02917">
        <w:rPr>
          <w:rFonts w:ascii="Arial" w:hAnsi="Arial"/>
          <w:sz w:val="24"/>
          <w:szCs w:val="24"/>
        </w:rPr>
        <w:t>outrage</w:t>
      </w:r>
      <w:r w:rsidR="00AD28A6" w:rsidRPr="00E02917">
        <w:rPr>
          <w:rFonts w:ascii="Arial" w:hAnsi="Arial"/>
          <w:sz w:val="24"/>
          <w:szCs w:val="24"/>
        </w:rPr>
        <w:t xml:space="preserve"> of gigantic proportions</w:t>
      </w:r>
      <w:r w:rsidR="00004242" w:rsidRPr="00E02917">
        <w:rPr>
          <w:rFonts w:ascii="Arial" w:hAnsi="Arial"/>
          <w:sz w:val="24"/>
          <w:szCs w:val="24"/>
        </w:rPr>
        <w:t xml:space="preserve">.  </w:t>
      </w:r>
      <w:r w:rsidR="007B1F77" w:rsidRPr="00E02917">
        <w:rPr>
          <w:rFonts w:ascii="Arial" w:hAnsi="Arial"/>
          <w:sz w:val="24"/>
          <w:szCs w:val="24"/>
        </w:rPr>
        <w:t xml:space="preserve">To put this in perspective, </w:t>
      </w:r>
      <w:r w:rsidR="007D755F" w:rsidRPr="00E02917">
        <w:rPr>
          <w:rFonts w:ascii="Arial" w:hAnsi="Arial"/>
          <w:sz w:val="24"/>
          <w:szCs w:val="24"/>
        </w:rPr>
        <w:t xml:space="preserve">the number of children with an incarcerated parent </w:t>
      </w:r>
      <w:r w:rsidR="007B1F77" w:rsidRPr="00E02917">
        <w:rPr>
          <w:rFonts w:ascii="Arial" w:hAnsi="Arial"/>
          <w:sz w:val="24"/>
          <w:szCs w:val="24"/>
        </w:rPr>
        <w:t>is more than twice the number of children that have juvenile diabetes (1.25 million children according to the American Diabetes Association)</w:t>
      </w:r>
      <w:r w:rsidR="00D8418E" w:rsidRPr="00E02917">
        <w:rPr>
          <w:rStyle w:val="FootnoteReference"/>
          <w:rFonts w:ascii="Arial" w:hAnsi="Arial"/>
          <w:sz w:val="24"/>
          <w:szCs w:val="24"/>
        </w:rPr>
        <w:footnoteReference w:id="10"/>
      </w:r>
      <w:r w:rsidR="007B1F77" w:rsidRPr="00E02917">
        <w:rPr>
          <w:rFonts w:ascii="Arial" w:hAnsi="Arial"/>
          <w:sz w:val="24"/>
          <w:szCs w:val="24"/>
        </w:rPr>
        <w:t xml:space="preserve"> </w:t>
      </w:r>
      <w:r w:rsidR="00D8418E" w:rsidRPr="00E02917">
        <w:rPr>
          <w:rFonts w:ascii="Arial" w:hAnsi="Arial"/>
          <w:sz w:val="24"/>
          <w:szCs w:val="24"/>
        </w:rPr>
        <w:t xml:space="preserve">and more than </w:t>
      </w:r>
      <w:r w:rsidR="00AB65E3" w:rsidRPr="00E02917">
        <w:rPr>
          <w:rFonts w:ascii="Arial" w:hAnsi="Arial"/>
          <w:sz w:val="24"/>
          <w:szCs w:val="24"/>
        </w:rPr>
        <w:t xml:space="preserve">the number of </w:t>
      </w:r>
      <w:r w:rsidR="005021D3" w:rsidRPr="00E02917">
        <w:rPr>
          <w:rFonts w:ascii="Arial" w:hAnsi="Arial"/>
          <w:sz w:val="24"/>
          <w:szCs w:val="24"/>
        </w:rPr>
        <w:t>children</w:t>
      </w:r>
      <w:r w:rsidR="00D53DA7" w:rsidRPr="00E02917">
        <w:rPr>
          <w:rFonts w:ascii="Arial" w:hAnsi="Arial"/>
          <w:sz w:val="24"/>
          <w:szCs w:val="24"/>
        </w:rPr>
        <w:t xml:space="preserve"> </w:t>
      </w:r>
      <w:r w:rsidR="0050737B" w:rsidRPr="00E02917">
        <w:rPr>
          <w:rFonts w:ascii="Arial" w:hAnsi="Arial"/>
          <w:sz w:val="24"/>
          <w:szCs w:val="24"/>
        </w:rPr>
        <w:t>diagnosed with au</w:t>
      </w:r>
      <w:r w:rsidR="00D8418E" w:rsidRPr="00E02917">
        <w:rPr>
          <w:rFonts w:ascii="Arial" w:hAnsi="Arial"/>
          <w:sz w:val="24"/>
          <w:szCs w:val="24"/>
        </w:rPr>
        <w:t>ti</w:t>
      </w:r>
      <w:r w:rsidR="0050737B" w:rsidRPr="00E02917">
        <w:rPr>
          <w:rFonts w:ascii="Arial" w:hAnsi="Arial"/>
          <w:sz w:val="24"/>
          <w:szCs w:val="24"/>
        </w:rPr>
        <w:t>s</w:t>
      </w:r>
      <w:r w:rsidR="00D8418E" w:rsidRPr="00E02917">
        <w:rPr>
          <w:rFonts w:ascii="Arial" w:hAnsi="Arial"/>
          <w:sz w:val="24"/>
          <w:szCs w:val="24"/>
        </w:rPr>
        <w:t>m</w:t>
      </w:r>
      <w:r w:rsidR="00602BCE" w:rsidRPr="00E02917">
        <w:rPr>
          <w:rFonts w:ascii="Arial" w:hAnsi="Arial"/>
          <w:sz w:val="24"/>
          <w:szCs w:val="24"/>
        </w:rPr>
        <w:t xml:space="preserve">.  </w:t>
      </w:r>
    </w:p>
    <w:p w14:paraId="46F38EEE" w14:textId="45860EF3" w:rsidR="00041010" w:rsidRPr="00E02917" w:rsidRDefault="00AD28A6" w:rsidP="00E02917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 xml:space="preserve">Those </w:t>
      </w:r>
      <w:r w:rsidR="00041010" w:rsidRPr="00E02917">
        <w:rPr>
          <w:rFonts w:ascii="Arial" w:hAnsi="Arial"/>
          <w:sz w:val="24"/>
          <w:szCs w:val="24"/>
        </w:rPr>
        <w:t xml:space="preserve">2.7 million children face </w:t>
      </w:r>
      <w:r w:rsidR="00602BCE" w:rsidRPr="00E02917">
        <w:rPr>
          <w:rFonts w:ascii="Arial" w:hAnsi="Arial"/>
          <w:sz w:val="24"/>
          <w:szCs w:val="24"/>
        </w:rPr>
        <w:t xml:space="preserve">a host of </w:t>
      </w:r>
      <w:r w:rsidR="00041010" w:rsidRPr="00E02917">
        <w:rPr>
          <w:rFonts w:ascii="Arial" w:hAnsi="Arial"/>
          <w:sz w:val="24"/>
          <w:szCs w:val="24"/>
        </w:rPr>
        <w:t xml:space="preserve">unique </w:t>
      </w:r>
      <w:r w:rsidR="00602BCE" w:rsidRPr="00E02917">
        <w:rPr>
          <w:rFonts w:ascii="Arial" w:hAnsi="Arial"/>
          <w:sz w:val="24"/>
          <w:szCs w:val="24"/>
        </w:rPr>
        <w:t xml:space="preserve">challenges.  One study found that 23% of children with a father that had </w:t>
      </w:r>
      <w:r w:rsidR="008B101B" w:rsidRPr="00E02917">
        <w:rPr>
          <w:rFonts w:ascii="Arial" w:hAnsi="Arial"/>
          <w:sz w:val="24"/>
          <w:szCs w:val="24"/>
        </w:rPr>
        <w:t xml:space="preserve">been incarcerated </w:t>
      </w:r>
      <w:r w:rsidR="00602BCE" w:rsidRPr="00E02917">
        <w:rPr>
          <w:rFonts w:ascii="Arial" w:hAnsi="Arial"/>
          <w:sz w:val="24"/>
          <w:szCs w:val="24"/>
        </w:rPr>
        <w:t xml:space="preserve">had been expelled or suspended from school compared to 4% of children whose fathers </w:t>
      </w:r>
      <w:r w:rsidR="002F26E9" w:rsidRPr="00E02917">
        <w:rPr>
          <w:rFonts w:ascii="Arial" w:hAnsi="Arial"/>
          <w:sz w:val="24"/>
          <w:szCs w:val="24"/>
        </w:rPr>
        <w:t xml:space="preserve">were </w:t>
      </w:r>
      <w:r w:rsidRPr="00E02917">
        <w:rPr>
          <w:rFonts w:ascii="Arial" w:hAnsi="Arial"/>
          <w:sz w:val="24"/>
          <w:szCs w:val="24"/>
        </w:rPr>
        <w:t>not jailed</w:t>
      </w:r>
      <w:r w:rsidR="00602BCE" w:rsidRPr="00E02917">
        <w:rPr>
          <w:rFonts w:ascii="Arial" w:hAnsi="Arial"/>
          <w:sz w:val="24"/>
          <w:szCs w:val="24"/>
        </w:rPr>
        <w:t>.</w:t>
      </w:r>
      <w:r w:rsidR="00791BF9" w:rsidRPr="00E02917">
        <w:rPr>
          <w:rStyle w:val="FootnoteReference"/>
          <w:rFonts w:ascii="Arial" w:hAnsi="Arial"/>
          <w:sz w:val="24"/>
          <w:szCs w:val="24"/>
        </w:rPr>
        <w:footnoteReference w:id="11"/>
      </w:r>
      <w:r w:rsidR="00602BCE" w:rsidRPr="00E02917">
        <w:rPr>
          <w:rFonts w:ascii="Arial" w:hAnsi="Arial"/>
          <w:sz w:val="24"/>
          <w:szCs w:val="24"/>
        </w:rPr>
        <w:t xml:space="preserve">  While </w:t>
      </w:r>
      <w:r w:rsidR="008B101B" w:rsidRPr="00E02917">
        <w:rPr>
          <w:rFonts w:ascii="Arial" w:hAnsi="Arial"/>
          <w:sz w:val="24"/>
          <w:szCs w:val="24"/>
        </w:rPr>
        <w:t xml:space="preserve">the impact on each child is different, </w:t>
      </w:r>
      <w:r w:rsidR="00D53DA7" w:rsidRPr="00E02917">
        <w:rPr>
          <w:rFonts w:ascii="Arial" w:hAnsi="Arial"/>
          <w:sz w:val="24"/>
          <w:szCs w:val="24"/>
        </w:rPr>
        <w:t xml:space="preserve">it is </w:t>
      </w:r>
      <w:r w:rsidR="00602BCE" w:rsidRPr="00E02917">
        <w:rPr>
          <w:rFonts w:ascii="Arial" w:hAnsi="Arial"/>
          <w:sz w:val="24"/>
          <w:szCs w:val="24"/>
        </w:rPr>
        <w:t xml:space="preserve">clear that </w:t>
      </w:r>
      <w:r w:rsidR="00791BF9" w:rsidRPr="00E02917">
        <w:rPr>
          <w:rFonts w:ascii="Arial" w:hAnsi="Arial"/>
          <w:sz w:val="24"/>
          <w:szCs w:val="24"/>
        </w:rPr>
        <w:t xml:space="preserve">parental incarceration has a unique combination of trauma, shame, and stigma and is recognized as an </w:t>
      </w:r>
      <w:r w:rsidR="00D8418E" w:rsidRPr="00E02917">
        <w:rPr>
          <w:rFonts w:ascii="Arial" w:hAnsi="Arial"/>
          <w:sz w:val="24"/>
          <w:szCs w:val="24"/>
        </w:rPr>
        <w:t xml:space="preserve">adverse </w:t>
      </w:r>
      <w:r w:rsidR="000A1C45">
        <w:rPr>
          <w:rFonts w:ascii="Arial" w:hAnsi="Arial"/>
          <w:sz w:val="24"/>
          <w:szCs w:val="24"/>
        </w:rPr>
        <w:t xml:space="preserve">childhood </w:t>
      </w:r>
      <w:r w:rsidR="00D8418E" w:rsidRPr="00E02917">
        <w:rPr>
          <w:rFonts w:ascii="Arial" w:hAnsi="Arial"/>
          <w:sz w:val="24"/>
          <w:szCs w:val="24"/>
        </w:rPr>
        <w:t>experience (ACE)</w:t>
      </w:r>
      <w:r w:rsidR="00041010" w:rsidRPr="00E02917">
        <w:rPr>
          <w:rFonts w:ascii="Arial" w:hAnsi="Arial"/>
          <w:sz w:val="24"/>
          <w:szCs w:val="24"/>
        </w:rPr>
        <w:t xml:space="preserve">. Children with </w:t>
      </w:r>
      <w:r w:rsidR="006765EF">
        <w:rPr>
          <w:rFonts w:ascii="Arial" w:hAnsi="Arial"/>
          <w:sz w:val="24"/>
          <w:szCs w:val="24"/>
        </w:rPr>
        <w:t xml:space="preserve">one or more </w:t>
      </w:r>
      <w:r w:rsidR="00041010" w:rsidRPr="00E02917">
        <w:rPr>
          <w:rFonts w:ascii="Arial" w:hAnsi="Arial"/>
          <w:sz w:val="24"/>
          <w:szCs w:val="24"/>
        </w:rPr>
        <w:t xml:space="preserve">ACE face </w:t>
      </w:r>
      <w:r w:rsidR="00D8418E" w:rsidRPr="00E02917">
        <w:rPr>
          <w:rFonts w:ascii="Arial" w:hAnsi="Arial"/>
          <w:sz w:val="24"/>
          <w:szCs w:val="24"/>
        </w:rPr>
        <w:t>increase</w:t>
      </w:r>
      <w:r w:rsidR="003C48E7">
        <w:rPr>
          <w:rFonts w:ascii="Arial" w:hAnsi="Arial"/>
          <w:sz w:val="24"/>
          <w:szCs w:val="24"/>
        </w:rPr>
        <w:t>d</w:t>
      </w:r>
      <w:r w:rsidR="00D8418E" w:rsidRPr="00E02917">
        <w:rPr>
          <w:rFonts w:ascii="Arial" w:hAnsi="Arial"/>
          <w:sz w:val="24"/>
          <w:szCs w:val="24"/>
        </w:rPr>
        <w:t xml:space="preserve"> risks of </w:t>
      </w:r>
      <w:r w:rsidR="0034527E" w:rsidRPr="00E02917">
        <w:rPr>
          <w:rFonts w:ascii="Arial" w:hAnsi="Arial"/>
          <w:sz w:val="24"/>
          <w:szCs w:val="24"/>
        </w:rPr>
        <w:t xml:space="preserve">health problems such </w:t>
      </w:r>
      <w:r w:rsidR="00D8418E" w:rsidRPr="00E02917">
        <w:rPr>
          <w:rFonts w:ascii="Arial" w:hAnsi="Arial"/>
          <w:sz w:val="24"/>
          <w:szCs w:val="24"/>
        </w:rPr>
        <w:t xml:space="preserve">depression, suicide attempts, </w:t>
      </w:r>
      <w:r w:rsidR="003C48E7">
        <w:rPr>
          <w:rFonts w:ascii="Arial" w:hAnsi="Arial"/>
          <w:sz w:val="24"/>
          <w:szCs w:val="24"/>
        </w:rPr>
        <w:t xml:space="preserve">and </w:t>
      </w:r>
      <w:r w:rsidR="00D8418E" w:rsidRPr="00E02917">
        <w:rPr>
          <w:rFonts w:ascii="Arial" w:hAnsi="Arial"/>
          <w:sz w:val="24"/>
          <w:szCs w:val="24"/>
        </w:rPr>
        <w:t xml:space="preserve">substance abuse.  </w:t>
      </w:r>
    </w:p>
    <w:p w14:paraId="08BF22EC" w14:textId="5E3DC5B7" w:rsidR="00CB3B63" w:rsidRPr="00E02917" w:rsidRDefault="00AD28A6" w:rsidP="00E02917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 xml:space="preserve">Those </w:t>
      </w:r>
      <w:r w:rsidR="00041010" w:rsidRPr="00E02917">
        <w:rPr>
          <w:rFonts w:ascii="Arial" w:hAnsi="Arial"/>
          <w:sz w:val="24"/>
          <w:szCs w:val="24"/>
        </w:rPr>
        <w:t xml:space="preserve">2.7 million </w:t>
      </w:r>
      <w:r w:rsidR="0034527E" w:rsidRPr="00E02917">
        <w:rPr>
          <w:rFonts w:ascii="Arial" w:hAnsi="Arial"/>
          <w:sz w:val="24"/>
          <w:szCs w:val="24"/>
        </w:rPr>
        <w:t xml:space="preserve">children </w:t>
      </w:r>
      <w:r w:rsidRPr="00E02917">
        <w:rPr>
          <w:rFonts w:ascii="Arial" w:hAnsi="Arial"/>
          <w:sz w:val="24"/>
          <w:szCs w:val="24"/>
        </w:rPr>
        <w:t>are more likely to be</w:t>
      </w:r>
      <w:r w:rsidR="0034527E" w:rsidRPr="00E02917">
        <w:rPr>
          <w:rFonts w:ascii="Arial" w:hAnsi="Arial"/>
          <w:sz w:val="24"/>
          <w:szCs w:val="24"/>
        </w:rPr>
        <w:t xml:space="preserve"> displaced</w:t>
      </w:r>
      <w:r w:rsidR="00041010" w:rsidRPr="00E02917">
        <w:rPr>
          <w:rFonts w:ascii="Arial" w:hAnsi="Arial"/>
          <w:sz w:val="24"/>
          <w:szCs w:val="24"/>
        </w:rPr>
        <w:t xml:space="preserve"> from their remaining parent</w:t>
      </w:r>
      <w:r w:rsidR="0034527E" w:rsidRPr="00E02917">
        <w:rPr>
          <w:rFonts w:ascii="Arial" w:hAnsi="Arial"/>
          <w:sz w:val="24"/>
          <w:szCs w:val="24"/>
        </w:rPr>
        <w:t>, living with grandparents</w:t>
      </w:r>
      <w:r w:rsidR="003C48E7">
        <w:rPr>
          <w:rFonts w:ascii="Arial" w:hAnsi="Arial"/>
          <w:sz w:val="24"/>
          <w:szCs w:val="24"/>
        </w:rPr>
        <w:t xml:space="preserve">, </w:t>
      </w:r>
      <w:r w:rsidR="0034527E" w:rsidRPr="00E02917">
        <w:rPr>
          <w:rFonts w:ascii="Arial" w:hAnsi="Arial"/>
          <w:sz w:val="24"/>
          <w:szCs w:val="24"/>
        </w:rPr>
        <w:t>or for too many, enter</w:t>
      </w:r>
      <w:r w:rsidR="00E648B2" w:rsidRPr="00E02917">
        <w:rPr>
          <w:rFonts w:ascii="Arial" w:hAnsi="Arial"/>
          <w:sz w:val="24"/>
          <w:szCs w:val="24"/>
        </w:rPr>
        <w:t>ing</w:t>
      </w:r>
      <w:r w:rsidR="0034527E" w:rsidRPr="00E02917">
        <w:rPr>
          <w:rFonts w:ascii="Arial" w:hAnsi="Arial"/>
          <w:sz w:val="24"/>
          <w:szCs w:val="24"/>
        </w:rPr>
        <w:t xml:space="preserve"> foster care</w:t>
      </w:r>
      <w:r w:rsidR="003C48E7">
        <w:rPr>
          <w:rFonts w:ascii="Arial" w:hAnsi="Arial"/>
          <w:sz w:val="24"/>
          <w:szCs w:val="24"/>
        </w:rPr>
        <w:t>,</w:t>
      </w:r>
      <w:r w:rsidR="0034527E" w:rsidRPr="00E02917">
        <w:rPr>
          <w:rFonts w:ascii="Arial" w:hAnsi="Arial"/>
          <w:sz w:val="24"/>
          <w:szCs w:val="24"/>
        </w:rPr>
        <w:t xml:space="preserve"> particularly when </w:t>
      </w:r>
      <w:r w:rsidR="00E648B2" w:rsidRPr="00E02917">
        <w:rPr>
          <w:rFonts w:ascii="Arial" w:hAnsi="Arial"/>
          <w:sz w:val="24"/>
          <w:szCs w:val="24"/>
        </w:rPr>
        <w:t xml:space="preserve">the </w:t>
      </w:r>
      <w:r w:rsidR="0034527E" w:rsidRPr="00E02917">
        <w:rPr>
          <w:rFonts w:ascii="Arial" w:hAnsi="Arial" w:cs="Arial"/>
          <w:sz w:val="24"/>
          <w:szCs w:val="24"/>
        </w:rPr>
        <w:t xml:space="preserve">mothers are </w:t>
      </w:r>
      <w:r w:rsidR="00E648B2" w:rsidRPr="00E02917">
        <w:rPr>
          <w:rFonts w:ascii="Arial" w:hAnsi="Arial" w:cs="Arial"/>
          <w:sz w:val="24"/>
          <w:szCs w:val="24"/>
        </w:rPr>
        <w:t xml:space="preserve">the </w:t>
      </w:r>
      <w:r w:rsidR="0034527E" w:rsidRPr="00E02917">
        <w:rPr>
          <w:rFonts w:ascii="Arial" w:hAnsi="Arial" w:cs="Arial"/>
          <w:sz w:val="24"/>
          <w:szCs w:val="24"/>
        </w:rPr>
        <w:t xml:space="preserve">incarcerated.  </w:t>
      </w:r>
    </w:p>
    <w:p w14:paraId="745F9DC1" w14:textId="42F84E0E" w:rsidR="00602BCE" w:rsidRPr="00E02917" w:rsidRDefault="0034527E" w:rsidP="00A60B4B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 w:cs="Arial"/>
          <w:sz w:val="24"/>
          <w:szCs w:val="24"/>
        </w:rPr>
        <w:t>One study found that the increase in female imprisonment result</w:t>
      </w:r>
      <w:r w:rsidR="003C48E7">
        <w:rPr>
          <w:rFonts w:ascii="Arial" w:hAnsi="Arial" w:cs="Arial"/>
          <w:sz w:val="24"/>
          <w:szCs w:val="24"/>
        </w:rPr>
        <w:t>ed</w:t>
      </w:r>
      <w:r w:rsidRPr="00E02917">
        <w:rPr>
          <w:rFonts w:ascii="Arial" w:hAnsi="Arial" w:cs="Arial"/>
          <w:sz w:val="24"/>
          <w:szCs w:val="24"/>
        </w:rPr>
        <w:t xml:space="preserve"> in </w:t>
      </w:r>
      <w:r w:rsidR="003C48E7">
        <w:rPr>
          <w:rFonts w:ascii="Arial" w:hAnsi="Arial" w:cs="Arial"/>
          <w:sz w:val="24"/>
          <w:szCs w:val="24"/>
        </w:rPr>
        <w:t xml:space="preserve">a </w:t>
      </w:r>
      <w:r w:rsidRPr="00E02917">
        <w:rPr>
          <w:rFonts w:ascii="Arial" w:hAnsi="Arial" w:cs="Arial"/>
          <w:sz w:val="24"/>
          <w:szCs w:val="24"/>
        </w:rPr>
        <w:t>30% increase in foster care caseloads between 1985 and 2000</w:t>
      </w:r>
      <w:r w:rsidRPr="00E02917">
        <w:rPr>
          <w:rFonts w:ascii="Arial" w:hAnsi="Arial"/>
          <w:sz w:val="24"/>
          <w:szCs w:val="24"/>
        </w:rPr>
        <w:t>.</w:t>
      </w:r>
      <w:r w:rsidR="002B02B3" w:rsidRPr="00E02917">
        <w:rPr>
          <w:rStyle w:val="FootnoteReference"/>
          <w:rFonts w:ascii="Arial" w:hAnsi="Arial"/>
          <w:sz w:val="24"/>
          <w:szCs w:val="24"/>
        </w:rPr>
        <w:footnoteReference w:id="12"/>
      </w:r>
      <w:r w:rsidRPr="00E02917">
        <w:rPr>
          <w:rFonts w:ascii="Arial" w:hAnsi="Arial"/>
          <w:sz w:val="24"/>
          <w:szCs w:val="24"/>
        </w:rPr>
        <w:t xml:space="preserve"> </w:t>
      </w:r>
      <w:r w:rsidR="006765EF">
        <w:rPr>
          <w:rFonts w:ascii="Arial" w:hAnsi="Arial"/>
          <w:sz w:val="24"/>
          <w:szCs w:val="24"/>
        </w:rPr>
        <w:t xml:space="preserve"> </w:t>
      </w:r>
      <w:r w:rsidR="003C48E7">
        <w:rPr>
          <w:rFonts w:ascii="Arial" w:hAnsi="Arial"/>
          <w:sz w:val="24"/>
          <w:szCs w:val="24"/>
        </w:rPr>
        <w:t xml:space="preserve">While </w:t>
      </w:r>
      <w:r w:rsidR="00E648B2" w:rsidRPr="00E02917">
        <w:rPr>
          <w:rFonts w:ascii="Arial" w:hAnsi="Arial"/>
          <w:sz w:val="24"/>
          <w:szCs w:val="24"/>
        </w:rPr>
        <w:t xml:space="preserve">the </w:t>
      </w:r>
      <w:r w:rsidR="00E2031B" w:rsidRPr="00E02917">
        <w:rPr>
          <w:rFonts w:ascii="Arial" w:hAnsi="Arial"/>
          <w:sz w:val="24"/>
          <w:szCs w:val="24"/>
        </w:rPr>
        <w:t xml:space="preserve">separation </w:t>
      </w:r>
      <w:r w:rsidR="00E648B2" w:rsidRPr="00E02917">
        <w:rPr>
          <w:rFonts w:ascii="Arial" w:hAnsi="Arial"/>
          <w:sz w:val="24"/>
          <w:szCs w:val="24"/>
        </w:rPr>
        <w:t>is</w:t>
      </w:r>
      <w:r w:rsidR="00E2031B" w:rsidRPr="00E02917">
        <w:rPr>
          <w:rFonts w:ascii="Arial" w:hAnsi="Arial"/>
          <w:sz w:val="24"/>
          <w:szCs w:val="24"/>
        </w:rPr>
        <w:t xml:space="preserve"> often just as painful as other form</w:t>
      </w:r>
      <w:r w:rsidR="002F26E9" w:rsidRPr="00E02917">
        <w:rPr>
          <w:rFonts w:ascii="Arial" w:hAnsi="Arial"/>
          <w:sz w:val="24"/>
          <w:szCs w:val="24"/>
        </w:rPr>
        <w:t>s</w:t>
      </w:r>
      <w:r w:rsidR="00E2031B" w:rsidRPr="00E02917">
        <w:rPr>
          <w:rFonts w:ascii="Arial" w:hAnsi="Arial"/>
          <w:sz w:val="24"/>
          <w:szCs w:val="24"/>
        </w:rPr>
        <w:t xml:space="preserve"> of parental loss</w:t>
      </w:r>
      <w:r w:rsidR="003C48E7">
        <w:rPr>
          <w:rFonts w:ascii="Arial" w:hAnsi="Arial"/>
          <w:sz w:val="24"/>
          <w:szCs w:val="24"/>
        </w:rPr>
        <w:t>,</w:t>
      </w:r>
      <w:r w:rsidR="00E2031B" w:rsidRPr="00E02917">
        <w:rPr>
          <w:rFonts w:ascii="Arial" w:hAnsi="Arial"/>
          <w:sz w:val="24"/>
          <w:szCs w:val="24"/>
        </w:rPr>
        <w:t xml:space="preserve"> the stigma, ambiguity, and lack of social support and compassion that accompanies prison</w:t>
      </w:r>
      <w:r w:rsidR="00E648B2" w:rsidRPr="00E02917">
        <w:rPr>
          <w:rFonts w:ascii="Arial" w:hAnsi="Arial"/>
          <w:sz w:val="24"/>
          <w:szCs w:val="24"/>
        </w:rPr>
        <w:t xml:space="preserve"> make it all more difficult</w:t>
      </w:r>
      <w:r w:rsidR="00E2031B" w:rsidRPr="00E02917">
        <w:rPr>
          <w:rFonts w:ascii="Arial" w:hAnsi="Arial"/>
          <w:sz w:val="24"/>
          <w:szCs w:val="24"/>
        </w:rPr>
        <w:t xml:space="preserve">.  </w:t>
      </w:r>
    </w:p>
    <w:p w14:paraId="1333EE6D" w14:textId="7D426BF7" w:rsidR="00E2031B" w:rsidRPr="00E02917" w:rsidRDefault="003C48E7" w:rsidP="00E02917">
      <w:pPr>
        <w:spacing w:line="240" w:lineRule="auto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And w</w:t>
      </w:r>
      <w:r w:rsidR="00E648B2" w:rsidRPr="00E02917">
        <w:rPr>
          <w:rFonts w:ascii="Arial" w:hAnsi="Arial"/>
          <w:sz w:val="24"/>
          <w:szCs w:val="24"/>
        </w:rPr>
        <w:t xml:space="preserve">hile those of us in this room may be unable to tackle all of the dimensions </w:t>
      </w:r>
      <w:r w:rsidR="00A60B4B">
        <w:rPr>
          <w:rFonts w:ascii="Arial" w:hAnsi="Arial"/>
          <w:sz w:val="24"/>
          <w:szCs w:val="24"/>
        </w:rPr>
        <w:t>that</w:t>
      </w:r>
      <w:r w:rsidR="00A60B4B" w:rsidRPr="00E02917">
        <w:rPr>
          <w:rFonts w:ascii="Arial" w:hAnsi="Arial"/>
          <w:sz w:val="24"/>
          <w:szCs w:val="24"/>
        </w:rPr>
        <w:t xml:space="preserve"> </w:t>
      </w:r>
      <w:r w:rsidR="00E648B2" w:rsidRPr="00E02917">
        <w:rPr>
          <w:rFonts w:ascii="Arial" w:hAnsi="Arial"/>
          <w:sz w:val="24"/>
          <w:szCs w:val="24"/>
        </w:rPr>
        <w:t>contribute to this cycle, we can and we must see to it that those children</w:t>
      </w:r>
      <w:r>
        <w:rPr>
          <w:rFonts w:ascii="Arial" w:hAnsi="Arial"/>
          <w:sz w:val="24"/>
          <w:szCs w:val="24"/>
        </w:rPr>
        <w:t xml:space="preserve"> and</w:t>
      </w:r>
      <w:r w:rsidR="00E648B2" w:rsidRPr="00E02917">
        <w:rPr>
          <w:rFonts w:ascii="Arial" w:hAnsi="Arial"/>
          <w:sz w:val="24"/>
          <w:szCs w:val="24"/>
        </w:rPr>
        <w:t xml:space="preserve"> their families, friends and legal counsel</w:t>
      </w:r>
      <w:r w:rsidR="0034527E" w:rsidRPr="00E02917">
        <w:rPr>
          <w:rFonts w:ascii="Arial" w:hAnsi="Arial"/>
          <w:sz w:val="24"/>
          <w:szCs w:val="24"/>
        </w:rPr>
        <w:t xml:space="preserve"> m</w:t>
      </w:r>
      <w:r w:rsidR="00E2031B" w:rsidRPr="00E02917">
        <w:rPr>
          <w:rFonts w:ascii="Arial" w:hAnsi="Arial"/>
          <w:sz w:val="24"/>
          <w:szCs w:val="24"/>
        </w:rPr>
        <w:t xml:space="preserve">aintain </w:t>
      </w:r>
      <w:r w:rsidR="00E648B2" w:rsidRPr="00E02917">
        <w:rPr>
          <w:rFonts w:ascii="Arial" w:hAnsi="Arial"/>
          <w:sz w:val="24"/>
          <w:szCs w:val="24"/>
        </w:rPr>
        <w:t xml:space="preserve">contact </w:t>
      </w:r>
      <w:r w:rsidR="00E2031B" w:rsidRPr="00E02917">
        <w:rPr>
          <w:rFonts w:ascii="Arial" w:hAnsi="Arial"/>
          <w:sz w:val="24"/>
          <w:szCs w:val="24"/>
        </w:rPr>
        <w:t xml:space="preserve">through </w:t>
      </w:r>
      <w:r w:rsidR="00E648B2" w:rsidRPr="00E02917">
        <w:rPr>
          <w:rFonts w:ascii="Arial" w:hAnsi="Arial"/>
          <w:sz w:val="24"/>
          <w:szCs w:val="24"/>
        </w:rPr>
        <w:t>an afford</w:t>
      </w:r>
      <w:r w:rsidR="002F26E9" w:rsidRPr="00E02917">
        <w:rPr>
          <w:rFonts w:ascii="Arial" w:hAnsi="Arial"/>
          <w:sz w:val="24"/>
          <w:szCs w:val="24"/>
        </w:rPr>
        <w:t>able</w:t>
      </w:r>
      <w:r w:rsidR="00E648B2" w:rsidRPr="00E02917">
        <w:rPr>
          <w:rFonts w:ascii="Arial" w:hAnsi="Arial"/>
          <w:sz w:val="24"/>
          <w:szCs w:val="24"/>
        </w:rPr>
        <w:t xml:space="preserve"> inmate calling rate regime that may at least ease</w:t>
      </w:r>
      <w:r w:rsidR="00E2031B" w:rsidRPr="00E02917">
        <w:rPr>
          <w:rFonts w:ascii="Arial" w:hAnsi="Arial"/>
          <w:sz w:val="24"/>
          <w:szCs w:val="24"/>
        </w:rPr>
        <w:t xml:space="preserve"> the pain of </w:t>
      </w:r>
      <w:r w:rsidR="00E648B2" w:rsidRPr="00E02917">
        <w:rPr>
          <w:rFonts w:ascii="Arial" w:hAnsi="Arial"/>
          <w:sz w:val="24"/>
          <w:szCs w:val="24"/>
        </w:rPr>
        <w:t xml:space="preserve">this </w:t>
      </w:r>
      <w:r w:rsidR="00E2031B" w:rsidRPr="00E02917">
        <w:rPr>
          <w:rFonts w:ascii="Arial" w:hAnsi="Arial"/>
          <w:sz w:val="24"/>
          <w:szCs w:val="24"/>
        </w:rPr>
        <w:t xml:space="preserve">loss. </w:t>
      </w:r>
      <w:r w:rsidR="00E648B2" w:rsidRPr="00E02917">
        <w:rPr>
          <w:rFonts w:ascii="Arial" w:hAnsi="Arial"/>
          <w:sz w:val="24"/>
          <w:szCs w:val="24"/>
        </w:rPr>
        <w:t>N</w:t>
      </w:r>
      <w:r w:rsidR="00373183" w:rsidRPr="00E02917">
        <w:rPr>
          <w:rFonts w:ascii="Arial" w:hAnsi="Arial"/>
          <w:sz w:val="24"/>
          <w:szCs w:val="24"/>
        </w:rPr>
        <w:t xml:space="preserve">ot surprisingly, children who continue to stay in touch with their parent in prison exhibit fewer disruptive and anxious behaviors. </w:t>
      </w:r>
      <w:r w:rsidR="0034527E" w:rsidRPr="00E02917">
        <w:rPr>
          <w:rFonts w:ascii="Arial" w:hAnsi="Arial"/>
          <w:sz w:val="24"/>
          <w:szCs w:val="24"/>
        </w:rPr>
        <w:t xml:space="preserve">Yet, according to one study, only 38% of inmates reported </w:t>
      </w:r>
      <w:r w:rsidR="00373183" w:rsidRPr="00E02917">
        <w:rPr>
          <w:rFonts w:ascii="Arial" w:hAnsi="Arial"/>
          <w:sz w:val="24"/>
          <w:szCs w:val="24"/>
        </w:rPr>
        <w:t>“</w:t>
      </w:r>
      <w:r w:rsidR="0034527E" w:rsidRPr="00E02917">
        <w:rPr>
          <w:rFonts w:ascii="Arial" w:hAnsi="Arial"/>
          <w:sz w:val="24"/>
          <w:szCs w:val="24"/>
        </w:rPr>
        <w:t>at least</w:t>
      </w:r>
      <w:r w:rsidR="00373183" w:rsidRPr="00E02917">
        <w:rPr>
          <w:rFonts w:ascii="Arial" w:hAnsi="Arial"/>
          <w:sz w:val="24"/>
          <w:szCs w:val="24"/>
        </w:rPr>
        <w:t>”</w:t>
      </w:r>
      <w:r w:rsidR="0034527E" w:rsidRPr="00E02917">
        <w:rPr>
          <w:rFonts w:ascii="Arial" w:hAnsi="Arial"/>
          <w:sz w:val="24"/>
          <w:szCs w:val="24"/>
        </w:rPr>
        <w:t xml:space="preserve"> monthly phone calls with their children.</w:t>
      </w:r>
      <w:r w:rsidR="0034527E" w:rsidRPr="00E02917">
        <w:rPr>
          <w:rStyle w:val="FootnoteReference"/>
          <w:rFonts w:ascii="Arial" w:hAnsi="Arial"/>
          <w:sz w:val="24"/>
          <w:szCs w:val="24"/>
        </w:rPr>
        <w:footnoteReference w:id="13"/>
      </w:r>
      <w:r w:rsidR="0034527E" w:rsidRPr="00E02917">
        <w:rPr>
          <w:rFonts w:ascii="Arial" w:hAnsi="Arial"/>
          <w:sz w:val="24"/>
          <w:szCs w:val="24"/>
        </w:rPr>
        <w:t xml:space="preserve">  </w:t>
      </w:r>
    </w:p>
    <w:p w14:paraId="4A4E8212" w14:textId="77777777" w:rsidR="00CB3B63" w:rsidRPr="00E02917" w:rsidRDefault="00E648B2" w:rsidP="00E02917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 xml:space="preserve">No one disputes studies that </w:t>
      </w:r>
      <w:r w:rsidR="00EB2459" w:rsidRPr="00E02917">
        <w:rPr>
          <w:rFonts w:ascii="Arial" w:hAnsi="Arial"/>
          <w:sz w:val="24"/>
          <w:szCs w:val="24"/>
        </w:rPr>
        <w:t xml:space="preserve">consistently show that meaningful communication beyond prison walls helps to promote rehabilitation and reduce recidivism.  </w:t>
      </w:r>
      <w:r w:rsidR="003C48E7">
        <w:rPr>
          <w:rFonts w:ascii="Arial" w:hAnsi="Arial"/>
          <w:sz w:val="24"/>
          <w:szCs w:val="24"/>
        </w:rPr>
        <w:t xml:space="preserve">Meanwhile </w:t>
      </w:r>
      <w:r w:rsidR="002B02B3" w:rsidRPr="00E02917">
        <w:rPr>
          <w:rFonts w:ascii="Arial" w:hAnsi="Arial"/>
          <w:sz w:val="24"/>
          <w:szCs w:val="24"/>
        </w:rPr>
        <w:t xml:space="preserve">700,000 inmates are released every year </w:t>
      </w:r>
      <w:r w:rsidR="00052860" w:rsidRPr="00E02917">
        <w:rPr>
          <w:rFonts w:ascii="Arial" w:hAnsi="Arial"/>
          <w:sz w:val="24"/>
          <w:szCs w:val="24"/>
        </w:rPr>
        <w:t>a</w:t>
      </w:r>
      <w:r w:rsidR="00EB2459" w:rsidRPr="00E02917">
        <w:rPr>
          <w:rFonts w:ascii="Arial" w:hAnsi="Arial"/>
          <w:sz w:val="24"/>
          <w:szCs w:val="24"/>
        </w:rPr>
        <w:t xml:space="preserve">nd, sadly, </w:t>
      </w:r>
      <w:r w:rsidR="00052860" w:rsidRPr="00E02917">
        <w:rPr>
          <w:rFonts w:ascii="Arial" w:hAnsi="Arial"/>
          <w:sz w:val="24"/>
          <w:szCs w:val="24"/>
        </w:rPr>
        <w:t xml:space="preserve">as I mentioned before, </w:t>
      </w:r>
      <w:r w:rsidR="00EB2459" w:rsidRPr="00E02917">
        <w:rPr>
          <w:rFonts w:ascii="Arial" w:hAnsi="Arial"/>
          <w:sz w:val="24"/>
          <w:szCs w:val="24"/>
        </w:rPr>
        <w:t>the Department of Justice</w:t>
      </w:r>
      <w:r w:rsidR="00052860" w:rsidRPr="00E02917">
        <w:rPr>
          <w:rFonts w:ascii="Arial" w:hAnsi="Arial"/>
          <w:sz w:val="24"/>
          <w:szCs w:val="24"/>
        </w:rPr>
        <w:t xml:space="preserve"> reports that </w:t>
      </w:r>
      <w:r w:rsidR="00EB2459" w:rsidRPr="00E02917">
        <w:rPr>
          <w:rFonts w:ascii="Arial" w:hAnsi="Arial"/>
          <w:sz w:val="24"/>
          <w:szCs w:val="24"/>
        </w:rPr>
        <w:t xml:space="preserve">nearly 75% will be back within </w:t>
      </w:r>
      <w:r w:rsidR="00D53DA7" w:rsidRPr="00E02917">
        <w:rPr>
          <w:rFonts w:ascii="Arial" w:hAnsi="Arial"/>
          <w:sz w:val="24"/>
          <w:szCs w:val="24"/>
        </w:rPr>
        <w:t xml:space="preserve">five </w:t>
      </w:r>
      <w:r w:rsidR="00EB2459" w:rsidRPr="00E02917">
        <w:rPr>
          <w:rFonts w:ascii="Arial" w:hAnsi="Arial"/>
          <w:sz w:val="24"/>
          <w:szCs w:val="24"/>
        </w:rPr>
        <w:t xml:space="preserve">years.  </w:t>
      </w:r>
    </w:p>
    <w:p w14:paraId="40E0C867" w14:textId="77777777" w:rsidR="00692A23" w:rsidRPr="00E02917" w:rsidRDefault="00EB2459" w:rsidP="00E02917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>We should do all in our power to promote connectivity with the incarcerated</w:t>
      </w:r>
      <w:r w:rsidR="003C48E7">
        <w:rPr>
          <w:rFonts w:ascii="Arial" w:hAnsi="Arial"/>
          <w:sz w:val="24"/>
          <w:szCs w:val="24"/>
        </w:rPr>
        <w:t>,</w:t>
      </w:r>
      <w:r w:rsidR="00052860" w:rsidRPr="00E02917">
        <w:rPr>
          <w:rFonts w:ascii="Arial" w:hAnsi="Arial"/>
          <w:sz w:val="24"/>
          <w:szCs w:val="24"/>
        </w:rPr>
        <w:t xml:space="preserve"> and that begins with you actively challenging</w:t>
      </w:r>
      <w:r w:rsidR="00C917D4" w:rsidRPr="00E02917">
        <w:rPr>
          <w:rFonts w:ascii="Arial" w:hAnsi="Arial"/>
          <w:sz w:val="24"/>
          <w:szCs w:val="24"/>
        </w:rPr>
        <w:t xml:space="preserve"> </w:t>
      </w:r>
      <w:r w:rsidR="00373183" w:rsidRPr="00E02917">
        <w:rPr>
          <w:rFonts w:ascii="Arial" w:hAnsi="Arial"/>
          <w:sz w:val="24"/>
          <w:szCs w:val="24"/>
        </w:rPr>
        <w:t xml:space="preserve">the current system </w:t>
      </w:r>
      <w:r w:rsidR="00052860" w:rsidRPr="00E02917">
        <w:rPr>
          <w:rFonts w:ascii="Arial" w:hAnsi="Arial"/>
          <w:sz w:val="24"/>
          <w:szCs w:val="24"/>
        </w:rPr>
        <w:t xml:space="preserve">of </w:t>
      </w:r>
      <w:r w:rsidR="00373183" w:rsidRPr="00E02917">
        <w:rPr>
          <w:rFonts w:ascii="Arial" w:hAnsi="Arial"/>
          <w:sz w:val="24"/>
          <w:szCs w:val="24"/>
        </w:rPr>
        <w:t xml:space="preserve">rates </w:t>
      </w:r>
      <w:r w:rsidR="00052860" w:rsidRPr="00E02917">
        <w:rPr>
          <w:rFonts w:ascii="Arial" w:hAnsi="Arial"/>
          <w:sz w:val="24"/>
          <w:szCs w:val="24"/>
        </w:rPr>
        <w:t xml:space="preserve">that are </w:t>
      </w:r>
      <w:r w:rsidR="00373183" w:rsidRPr="00E02917">
        <w:rPr>
          <w:rFonts w:ascii="Arial" w:hAnsi="Arial"/>
          <w:sz w:val="24"/>
          <w:szCs w:val="24"/>
        </w:rPr>
        <w:t xml:space="preserve">so high that it actively discourages communication because </w:t>
      </w:r>
      <w:r w:rsidR="00052860" w:rsidRPr="00E02917">
        <w:rPr>
          <w:rFonts w:ascii="Arial" w:hAnsi="Arial"/>
          <w:sz w:val="24"/>
          <w:szCs w:val="24"/>
        </w:rPr>
        <w:t>families and friends cannot afford to keep in touch</w:t>
      </w:r>
      <w:r w:rsidR="00373183" w:rsidRPr="00E02917">
        <w:rPr>
          <w:rFonts w:ascii="Arial" w:hAnsi="Arial"/>
          <w:sz w:val="24"/>
          <w:szCs w:val="24"/>
        </w:rPr>
        <w:t xml:space="preserve">. </w:t>
      </w:r>
    </w:p>
    <w:p w14:paraId="0A74E56C" w14:textId="470425A6" w:rsidR="000C3A7B" w:rsidRPr="00E02917" w:rsidRDefault="00052860" w:rsidP="003C48E7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 xml:space="preserve">Just how </w:t>
      </w:r>
      <w:r w:rsidR="0050737B" w:rsidRPr="00E02917">
        <w:rPr>
          <w:rFonts w:ascii="Arial" w:hAnsi="Arial"/>
          <w:sz w:val="24"/>
          <w:szCs w:val="24"/>
        </w:rPr>
        <w:t xml:space="preserve">high are these rates? </w:t>
      </w:r>
      <w:r w:rsidR="00F366E5" w:rsidRPr="00E02917">
        <w:rPr>
          <w:rFonts w:ascii="Arial" w:hAnsi="Arial"/>
          <w:sz w:val="24"/>
          <w:szCs w:val="24"/>
        </w:rPr>
        <w:t xml:space="preserve">A pro bono attorney paid $14 a minute to speak to </w:t>
      </w:r>
      <w:r w:rsidR="00164FD2" w:rsidRPr="00E02917">
        <w:rPr>
          <w:rFonts w:ascii="Arial" w:hAnsi="Arial"/>
          <w:sz w:val="24"/>
          <w:szCs w:val="24"/>
        </w:rPr>
        <w:t xml:space="preserve">an </w:t>
      </w:r>
      <w:r w:rsidR="00F366E5" w:rsidRPr="00E02917">
        <w:rPr>
          <w:rFonts w:ascii="Arial" w:hAnsi="Arial"/>
          <w:sz w:val="24"/>
          <w:szCs w:val="24"/>
        </w:rPr>
        <w:t xml:space="preserve">incarcerated client.  </w:t>
      </w:r>
      <w:r w:rsidR="00373183" w:rsidRPr="00E02917">
        <w:rPr>
          <w:rFonts w:ascii="Arial" w:hAnsi="Arial"/>
          <w:sz w:val="24"/>
          <w:szCs w:val="24"/>
        </w:rPr>
        <w:t>Families write</w:t>
      </w:r>
      <w:r w:rsidR="00223931" w:rsidRPr="00E02917">
        <w:rPr>
          <w:rFonts w:ascii="Arial" w:hAnsi="Arial"/>
          <w:sz w:val="24"/>
          <w:szCs w:val="24"/>
        </w:rPr>
        <w:t xml:space="preserve"> </w:t>
      </w:r>
      <w:r w:rsidR="00F366E5" w:rsidRPr="00E02917">
        <w:rPr>
          <w:rFonts w:ascii="Arial" w:hAnsi="Arial"/>
          <w:sz w:val="24"/>
          <w:szCs w:val="24"/>
        </w:rPr>
        <w:t>explain</w:t>
      </w:r>
      <w:r w:rsidR="00164FD2" w:rsidRPr="00E02917">
        <w:rPr>
          <w:rFonts w:ascii="Arial" w:hAnsi="Arial"/>
          <w:sz w:val="24"/>
          <w:szCs w:val="24"/>
        </w:rPr>
        <w:t>ing how</w:t>
      </w:r>
      <w:r w:rsidR="00373183" w:rsidRPr="00E02917">
        <w:rPr>
          <w:rFonts w:ascii="Arial" w:hAnsi="Arial"/>
          <w:sz w:val="24"/>
          <w:szCs w:val="24"/>
        </w:rPr>
        <w:t xml:space="preserve"> they are making extraordinary sacrifices</w:t>
      </w:r>
      <w:r w:rsidR="00164FD2" w:rsidRPr="00E02917">
        <w:rPr>
          <w:rFonts w:ascii="Arial" w:hAnsi="Arial"/>
          <w:sz w:val="24"/>
          <w:szCs w:val="24"/>
        </w:rPr>
        <w:t xml:space="preserve"> by</w:t>
      </w:r>
      <w:r w:rsidR="00373183" w:rsidRPr="00E02917">
        <w:rPr>
          <w:rFonts w:ascii="Arial" w:hAnsi="Arial"/>
          <w:sz w:val="24"/>
          <w:szCs w:val="24"/>
        </w:rPr>
        <w:t xml:space="preserve"> pay</w:t>
      </w:r>
      <w:r w:rsidR="00164FD2" w:rsidRPr="00E02917">
        <w:rPr>
          <w:rFonts w:ascii="Arial" w:hAnsi="Arial"/>
          <w:sz w:val="24"/>
          <w:szCs w:val="24"/>
        </w:rPr>
        <w:t>ing</w:t>
      </w:r>
      <w:r w:rsidR="00373183" w:rsidRPr="00E02917">
        <w:rPr>
          <w:rFonts w:ascii="Arial" w:hAnsi="Arial"/>
          <w:sz w:val="24"/>
          <w:szCs w:val="24"/>
        </w:rPr>
        <w:t xml:space="preserve"> </w:t>
      </w:r>
      <w:r w:rsidR="00141BF0" w:rsidRPr="00E02917">
        <w:rPr>
          <w:rFonts w:ascii="Arial" w:hAnsi="Arial"/>
          <w:sz w:val="24"/>
          <w:szCs w:val="24"/>
        </w:rPr>
        <w:t>$400-</w:t>
      </w:r>
      <w:r w:rsidR="003C48E7">
        <w:rPr>
          <w:rFonts w:ascii="Arial" w:hAnsi="Arial"/>
          <w:sz w:val="24"/>
          <w:szCs w:val="24"/>
        </w:rPr>
        <w:t>$</w:t>
      </w:r>
      <w:r w:rsidR="00141BF0" w:rsidRPr="00E02917">
        <w:rPr>
          <w:rFonts w:ascii="Arial" w:hAnsi="Arial"/>
          <w:sz w:val="24"/>
          <w:szCs w:val="24"/>
        </w:rPr>
        <w:t>500 a month</w:t>
      </w:r>
      <w:r w:rsidR="00373183" w:rsidRPr="00E02917">
        <w:rPr>
          <w:rFonts w:ascii="Arial" w:hAnsi="Arial"/>
          <w:sz w:val="24"/>
          <w:szCs w:val="24"/>
        </w:rPr>
        <w:t xml:space="preserve"> </w:t>
      </w:r>
      <w:r w:rsidR="00141BF0" w:rsidRPr="00E02917">
        <w:rPr>
          <w:rFonts w:ascii="Arial" w:hAnsi="Arial"/>
          <w:sz w:val="24"/>
          <w:szCs w:val="24"/>
        </w:rPr>
        <w:t xml:space="preserve">to hear </w:t>
      </w:r>
      <w:r w:rsidR="00373183" w:rsidRPr="00E02917">
        <w:rPr>
          <w:rFonts w:ascii="Arial" w:hAnsi="Arial"/>
          <w:sz w:val="24"/>
          <w:szCs w:val="24"/>
        </w:rPr>
        <w:t>their</w:t>
      </w:r>
      <w:r w:rsidR="00141BF0" w:rsidRPr="00E02917">
        <w:rPr>
          <w:rFonts w:ascii="Arial" w:hAnsi="Arial"/>
          <w:sz w:val="24"/>
          <w:szCs w:val="24"/>
        </w:rPr>
        <w:t xml:space="preserve"> loved one’s voice.  </w:t>
      </w:r>
      <w:r w:rsidR="000C3A7B" w:rsidRPr="00E02917">
        <w:rPr>
          <w:rFonts w:ascii="Arial" w:hAnsi="Arial"/>
          <w:sz w:val="24"/>
          <w:szCs w:val="24"/>
        </w:rPr>
        <w:t>The endless array of new and increasing fees can add nearly 40% to costs</w:t>
      </w:r>
      <w:r w:rsidR="003C48E7">
        <w:rPr>
          <w:rFonts w:ascii="Arial" w:hAnsi="Arial"/>
          <w:sz w:val="24"/>
          <w:szCs w:val="24"/>
        </w:rPr>
        <w:t>—</w:t>
      </w:r>
      <w:r w:rsidR="00223931" w:rsidRPr="00E02917">
        <w:rPr>
          <w:rFonts w:ascii="Arial" w:hAnsi="Arial"/>
          <w:sz w:val="24"/>
          <w:szCs w:val="24"/>
        </w:rPr>
        <w:t xml:space="preserve"> </w:t>
      </w:r>
      <w:r w:rsidR="003C48E7">
        <w:rPr>
          <w:rFonts w:ascii="Arial" w:hAnsi="Arial"/>
          <w:sz w:val="24"/>
          <w:szCs w:val="24"/>
        </w:rPr>
        <w:t>f</w:t>
      </w:r>
      <w:r w:rsidR="000C3A7B" w:rsidRPr="00E02917">
        <w:rPr>
          <w:rFonts w:ascii="Arial" w:hAnsi="Arial"/>
          <w:sz w:val="24"/>
          <w:szCs w:val="24"/>
        </w:rPr>
        <w:t xml:space="preserve">ees </w:t>
      </w:r>
      <w:r w:rsidR="00223931" w:rsidRPr="00E02917">
        <w:rPr>
          <w:rFonts w:ascii="Arial" w:hAnsi="Arial"/>
          <w:sz w:val="24"/>
          <w:szCs w:val="24"/>
        </w:rPr>
        <w:t xml:space="preserve">as high </w:t>
      </w:r>
      <w:r w:rsidR="000C3A7B" w:rsidRPr="00E02917">
        <w:rPr>
          <w:rFonts w:ascii="Arial" w:hAnsi="Arial"/>
          <w:sz w:val="24"/>
          <w:szCs w:val="24"/>
        </w:rPr>
        <w:t>as $9.50 to open a new account</w:t>
      </w:r>
      <w:r w:rsidR="003C48E7">
        <w:rPr>
          <w:rFonts w:ascii="Arial" w:hAnsi="Arial"/>
          <w:sz w:val="24"/>
          <w:szCs w:val="24"/>
        </w:rPr>
        <w:t>,</w:t>
      </w:r>
      <w:r w:rsidR="000C3A7B" w:rsidRPr="00E02917">
        <w:rPr>
          <w:rFonts w:ascii="Arial" w:hAnsi="Arial"/>
          <w:sz w:val="24"/>
          <w:szCs w:val="24"/>
        </w:rPr>
        <w:t xml:space="preserve"> $4.75 to add </w:t>
      </w:r>
      <w:r w:rsidR="00223931" w:rsidRPr="00E02917">
        <w:rPr>
          <w:rFonts w:ascii="Arial" w:hAnsi="Arial"/>
          <w:sz w:val="24"/>
          <w:szCs w:val="24"/>
        </w:rPr>
        <w:t xml:space="preserve">money </w:t>
      </w:r>
      <w:r w:rsidR="000C3A7B" w:rsidRPr="00E02917">
        <w:rPr>
          <w:rFonts w:ascii="Arial" w:hAnsi="Arial"/>
          <w:sz w:val="24"/>
          <w:szCs w:val="24"/>
        </w:rPr>
        <w:t>to an account</w:t>
      </w:r>
      <w:r w:rsidR="003C48E7">
        <w:rPr>
          <w:rFonts w:ascii="Arial" w:hAnsi="Arial"/>
          <w:sz w:val="24"/>
          <w:szCs w:val="24"/>
        </w:rPr>
        <w:t>,</w:t>
      </w:r>
      <w:r w:rsidR="000C3A7B" w:rsidRPr="00E02917">
        <w:rPr>
          <w:rFonts w:ascii="Arial" w:hAnsi="Arial"/>
          <w:sz w:val="24"/>
          <w:szCs w:val="24"/>
        </w:rPr>
        <w:t xml:space="preserve"> </w:t>
      </w:r>
      <w:r w:rsidR="00223931" w:rsidRPr="00E02917">
        <w:rPr>
          <w:rFonts w:ascii="Arial" w:hAnsi="Arial"/>
          <w:sz w:val="24"/>
          <w:szCs w:val="24"/>
        </w:rPr>
        <w:t xml:space="preserve">and </w:t>
      </w:r>
      <w:r w:rsidR="000C3A7B" w:rsidRPr="00E02917">
        <w:rPr>
          <w:rFonts w:ascii="Arial" w:hAnsi="Arial"/>
          <w:sz w:val="24"/>
          <w:szCs w:val="24"/>
        </w:rPr>
        <w:t xml:space="preserve">$2.99 a month </w:t>
      </w:r>
      <w:r w:rsidR="00223931" w:rsidRPr="00E02917">
        <w:rPr>
          <w:rFonts w:ascii="Arial" w:hAnsi="Arial"/>
          <w:sz w:val="24"/>
          <w:szCs w:val="24"/>
        </w:rPr>
        <w:t xml:space="preserve">for the </w:t>
      </w:r>
      <w:r w:rsidR="000C3A7B" w:rsidRPr="00E02917">
        <w:rPr>
          <w:rFonts w:ascii="Arial" w:hAnsi="Arial"/>
          <w:sz w:val="24"/>
          <w:szCs w:val="24"/>
        </w:rPr>
        <w:t>account maintenance fee.</w:t>
      </w:r>
      <w:r w:rsidR="00B93F41" w:rsidRPr="00E02917">
        <w:rPr>
          <w:rFonts w:ascii="Arial" w:hAnsi="Arial"/>
          <w:sz w:val="24"/>
          <w:szCs w:val="24"/>
        </w:rPr>
        <w:t xml:space="preserve">  These </w:t>
      </w:r>
      <w:r w:rsidR="00223931" w:rsidRPr="00E02917">
        <w:rPr>
          <w:rFonts w:ascii="Arial" w:hAnsi="Arial"/>
          <w:sz w:val="24"/>
          <w:szCs w:val="24"/>
        </w:rPr>
        <w:t xml:space="preserve">rates and </w:t>
      </w:r>
      <w:r w:rsidR="00B93F41" w:rsidRPr="00E02917">
        <w:rPr>
          <w:rFonts w:ascii="Arial" w:hAnsi="Arial"/>
          <w:sz w:val="24"/>
          <w:szCs w:val="24"/>
        </w:rPr>
        <w:t xml:space="preserve">fees </w:t>
      </w:r>
      <w:r w:rsidR="00223931" w:rsidRPr="00E02917">
        <w:rPr>
          <w:rFonts w:ascii="Arial" w:hAnsi="Arial"/>
          <w:sz w:val="24"/>
          <w:szCs w:val="24"/>
        </w:rPr>
        <w:t>would be</w:t>
      </w:r>
      <w:r w:rsidR="00B93F41" w:rsidRPr="00E02917">
        <w:rPr>
          <w:rFonts w:ascii="Arial" w:hAnsi="Arial"/>
          <w:sz w:val="24"/>
          <w:szCs w:val="24"/>
        </w:rPr>
        <w:t xml:space="preserve"> difficult for any family to bear, but if you </w:t>
      </w:r>
      <w:r w:rsidR="00223931" w:rsidRPr="00E02917">
        <w:rPr>
          <w:rFonts w:ascii="Arial" w:hAnsi="Arial"/>
          <w:sz w:val="24"/>
          <w:szCs w:val="24"/>
        </w:rPr>
        <w:t xml:space="preserve">were already </w:t>
      </w:r>
      <w:r w:rsidR="00B93F41" w:rsidRPr="00E02917">
        <w:rPr>
          <w:rFonts w:ascii="Arial" w:hAnsi="Arial"/>
          <w:sz w:val="24"/>
          <w:szCs w:val="24"/>
        </w:rPr>
        <w:t xml:space="preserve">struggling to stay afloat, </w:t>
      </w:r>
      <w:r w:rsidR="00223931" w:rsidRPr="00E02917">
        <w:rPr>
          <w:rFonts w:ascii="Arial" w:hAnsi="Arial"/>
          <w:sz w:val="24"/>
          <w:szCs w:val="24"/>
        </w:rPr>
        <w:t xml:space="preserve">you are now </w:t>
      </w:r>
      <w:r w:rsidR="00B93F41" w:rsidRPr="00E02917">
        <w:rPr>
          <w:rFonts w:ascii="Arial" w:hAnsi="Arial"/>
          <w:sz w:val="24"/>
          <w:szCs w:val="24"/>
        </w:rPr>
        <w:t xml:space="preserve">foregoing basic necessities </w:t>
      </w:r>
      <w:r w:rsidR="003C48E7">
        <w:rPr>
          <w:rFonts w:ascii="Arial" w:hAnsi="Arial"/>
          <w:sz w:val="24"/>
          <w:szCs w:val="24"/>
        </w:rPr>
        <w:t>like</w:t>
      </w:r>
      <w:r w:rsidR="00B93F41" w:rsidRPr="00E02917">
        <w:rPr>
          <w:rFonts w:ascii="Arial" w:hAnsi="Arial"/>
          <w:sz w:val="24"/>
          <w:szCs w:val="24"/>
        </w:rPr>
        <w:t xml:space="preserve"> food and medicine </w:t>
      </w:r>
      <w:r w:rsidR="00223931" w:rsidRPr="00E02917">
        <w:rPr>
          <w:rFonts w:ascii="Arial" w:hAnsi="Arial"/>
          <w:sz w:val="24"/>
          <w:szCs w:val="24"/>
        </w:rPr>
        <w:t xml:space="preserve">just </w:t>
      </w:r>
      <w:r w:rsidR="00B93F41" w:rsidRPr="00E02917">
        <w:rPr>
          <w:rFonts w:ascii="Arial" w:hAnsi="Arial"/>
          <w:sz w:val="24"/>
          <w:szCs w:val="24"/>
        </w:rPr>
        <w:t xml:space="preserve">to make a phone call.  No family should be forced to make this choice.  </w:t>
      </w:r>
    </w:p>
    <w:p w14:paraId="41921715" w14:textId="00BAFC2D" w:rsidR="000C3A7B" w:rsidRPr="00E02917" w:rsidRDefault="00223931" w:rsidP="00E02917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>Here we have</w:t>
      </w:r>
      <w:r w:rsidR="000C3A7B" w:rsidRPr="00E02917">
        <w:rPr>
          <w:rFonts w:ascii="Arial" w:hAnsi="Arial"/>
          <w:sz w:val="24"/>
          <w:szCs w:val="24"/>
        </w:rPr>
        <w:t xml:space="preserve"> a clear </w:t>
      </w:r>
      <w:r w:rsidR="00D53DA7" w:rsidRPr="00E02917">
        <w:rPr>
          <w:rFonts w:ascii="Arial" w:hAnsi="Arial"/>
          <w:sz w:val="24"/>
          <w:szCs w:val="24"/>
        </w:rPr>
        <w:t xml:space="preserve">case of </w:t>
      </w:r>
      <w:r w:rsidR="000C3A7B" w:rsidRPr="00E02917">
        <w:rPr>
          <w:rFonts w:ascii="Arial" w:hAnsi="Arial"/>
          <w:sz w:val="24"/>
          <w:szCs w:val="24"/>
        </w:rPr>
        <w:t xml:space="preserve">market </w:t>
      </w:r>
      <w:r w:rsidR="00B93F41" w:rsidRPr="00E02917">
        <w:rPr>
          <w:rFonts w:ascii="Arial" w:hAnsi="Arial"/>
          <w:sz w:val="24"/>
          <w:szCs w:val="24"/>
        </w:rPr>
        <w:t>failure</w:t>
      </w:r>
      <w:r w:rsidR="003C48E7">
        <w:rPr>
          <w:rFonts w:ascii="Arial" w:hAnsi="Arial"/>
          <w:sz w:val="24"/>
          <w:szCs w:val="24"/>
        </w:rPr>
        <w:t>,</w:t>
      </w:r>
      <w:r w:rsidR="00D53DA7" w:rsidRPr="00E02917">
        <w:rPr>
          <w:rFonts w:ascii="Arial" w:hAnsi="Arial"/>
          <w:sz w:val="24"/>
          <w:szCs w:val="24"/>
        </w:rPr>
        <w:t xml:space="preserve"> and </w:t>
      </w:r>
      <w:r w:rsidR="000C3A7B" w:rsidRPr="00E02917">
        <w:rPr>
          <w:rFonts w:ascii="Arial" w:hAnsi="Arial"/>
          <w:sz w:val="24"/>
          <w:szCs w:val="24"/>
        </w:rPr>
        <w:t>our most vulnerable families</w:t>
      </w:r>
      <w:r w:rsidR="00D53DA7" w:rsidRPr="00E02917">
        <w:rPr>
          <w:rFonts w:ascii="Arial" w:hAnsi="Arial"/>
          <w:sz w:val="24"/>
          <w:szCs w:val="24"/>
        </w:rPr>
        <w:t xml:space="preserve"> are being preyed on</w:t>
      </w:r>
      <w:r w:rsidR="000C3A7B" w:rsidRPr="00E02917">
        <w:rPr>
          <w:rFonts w:ascii="Arial" w:hAnsi="Arial"/>
          <w:sz w:val="24"/>
          <w:szCs w:val="24"/>
        </w:rPr>
        <w:t xml:space="preserve">.  </w:t>
      </w:r>
      <w:r w:rsidR="00D53DA7" w:rsidRPr="00E02917">
        <w:rPr>
          <w:rFonts w:ascii="Arial" w:hAnsi="Arial"/>
          <w:sz w:val="24"/>
          <w:szCs w:val="24"/>
        </w:rPr>
        <w:t>P</w:t>
      </w:r>
      <w:r w:rsidR="00141BF0" w:rsidRPr="00E02917">
        <w:rPr>
          <w:rFonts w:ascii="Arial" w:hAnsi="Arial"/>
          <w:sz w:val="24"/>
          <w:szCs w:val="24"/>
        </w:rPr>
        <w:t xml:space="preserve">roviders have a monopoly in </w:t>
      </w:r>
      <w:r w:rsidR="002A1843" w:rsidRPr="00E02917">
        <w:rPr>
          <w:rFonts w:ascii="Arial" w:hAnsi="Arial"/>
          <w:sz w:val="24"/>
          <w:szCs w:val="24"/>
        </w:rPr>
        <w:t>those facilities</w:t>
      </w:r>
      <w:r w:rsidR="003C48E7">
        <w:rPr>
          <w:rFonts w:ascii="Arial" w:hAnsi="Arial"/>
          <w:sz w:val="24"/>
          <w:szCs w:val="24"/>
        </w:rPr>
        <w:t>,</w:t>
      </w:r>
      <w:r w:rsidR="002A1843" w:rsidRPr="00E02917">
        <w:rPr>
          <w:rFonts w:ascii="Arial" w:hAnsi="Arial"/>
          <w:sz w:val="24"/>
          <w:szCs w:val="24"/>
        </w:rPr>
        <w:t xml:space="preserve"> </w:t>
      </w:r>
      <w:r w:rsidR="00141BF0" w:rsidRPr="00E02917">
        <w:rPr>
          <w:rFonts w:ascii="Arial" w:hAnsi="Arial"/>
          <w:sz w:val="24"/>
          <w:szCs w:val="24"/>
        </w:rPr>
        <w:t xml:space="preserve">and </w:t>
      </w:r>
      <w:r w:rsidRPr="00E02917">
        <w:rPr>
          <w:rFonts w:ascii="Arial" w:hAnsi="Arial"/>
          <w:sz w:val="24"/>
          <w:szCs w:val="24"/>
        </w:rPr>
        <w:t xml:space="preserve">these jails and prisons </w:t>
      </w:r>
      <w:r w:rsidR="00D53DA7" w:rsidRPr="00E02917">
        <w:rPr>
          <w:rFonts w:ascii="Arial" w:hAnsi="Arial"/>
          <w:sz w:val="24"/>
          <w:szCs w:val="24"/>
        </w:rPr>
        <w:t xml:space="preserve">often </w:t>
      </w:r>
      <w:r w:rsidR="00141BF0" w:rsidRPr="00E02917">
        <w:rPr>
          <w:rFonts w:ascii="Arial" w:hAnsi="Arial"/>
          <w:sz w:val="24"/>
          <w:szCs w:val="24"/>
        </w:rPr>
        <w:t xml:space="preserve">share </w:t>
      </w:r>
      <w:r w:rsidR="002A1843" w:rsidRPr="00E02917">
        <w:rPr>
          <w:rFonts w:ascii="Arial" w:hAnsi="Arial"/>
          <w:sz w:val="24"/>
          <w:szCs w:val="24"/>
        </w:rPr>
        <w:t xml:space="preserve">in </w:t>
      </w:r>
      <w:r w:rsidR="00141BF0" w:rsidRPr="00E02917">
        <w:rPr>
          <w:rFonts w:ascii="Arial" w:hAnsi="Arial"/>
          <w:sz w:val="24"/>
          <w:szCs w:val="24"/>
        </w:rPr>
        <w:t xml:space="preserve">the </w:t>
      </w:r>
      <w:r w:rsidRPr="00E02917">
        <w:rPr>
          <w:rFonts w:ascii="Arial" w:hAnsi="Arial"/>
          <w:sz w:val="24"/>
          <w:szCs w:val="24"/>
        </w:rPr>
        <w:t>company</w:t>
      </w:r>
      <w:r w:rsidR="002A1843" w:rsidRPr="00E02917">
        <w:rPr>
          <w:rFonts w:ascii="Arial" w:hAnsi="Arial"/>
          <w:sz w:val="24"/>
          <w:szCs w:val="24"/>
        </w:rPr>
        <w:t>’s profits. P</w:t>
      </w:r>
      <w:r w:rsidR="0066145B" w:rsidRPr="00E02917">
        <w:rPr>
          <w:rFonts w:ascii="Arial" w:hAnsi="Arial"/>
          <w:sz w:val="24"/>
          <w:szCs w:val="24"/>
        </w:rPr>
        <w:t xml:space="preserve">ayments </w:t>
      </w:r>
      <w:r w:rsidR="00141BF0" w:rsidRPr="00E02917">
        <w:rPr>
          <w:rFonts w:ascii="Arial" w:hAnsi="Arial"/>
          <w:sz w:val="24"/>
          <w:szCs w:val="24"/>
        </w:rPr>
        <w:t xml:space="preserve">as high as 96% of gross revenues </w:t>
      </w:r>
      <w:r w:rsidR="002A1843" w:rsidRPr="00E02917">
        <w:rPr>
          <w:rFonts w:ascii="Arial" w:hAnsi="Arial"/>
          <w:sz w:val="24"/>
          <w:szCs w:val="24"/>
        </w:rPr>
        <w:t xml:space="preserve">are often </w:t>
      </w:r>
      <w:r w:rsidR="00D53DA7" w:rsidRPr="00E02917">
        <w:rPr>
          <w:rFonts w:ascii="Arial" w:hAnsi="Arial"/>
          <w:sz w:val="24"/>
          <w:szCs w:val="24"/>
        </w:rPr>
        <w:t xml:space="preserve">kicked </w:t>
      </w:r>
      <w:r w:rsidR="00141BF0" w:rsidRPr="00E02917">
        <w:rPr>
          <w:rFonts w:ascii="Arial" w:hAnsi="Arial"/>
          <w:sz w:val="24"/>
          <w:szCs w:val="24"/>
        </w:rPr>
        <w:t xml:space="preserve">back to the </w:t>
      </w:r>
      <w:r w:rsidR="0066145B" w:rsidRPr="00E02917">
        <w:rPr>
          <w:rFonts w:ascii="Arial" w:hAnsi="Arial"/>
          <w:sz w:val="24"/>
          <w:szCs w:val="24"/>
        </w:rPr>
        <w:t xml:space="preserve">facility </w:t>
      </w:r>
      <w:r w:rsidR="002A1843" w:rsidRPr="00E02917">
        <w:rPr>
          <w:rFonts w:ascii="Arial" w:hAnsi="Arial"/>
          <w:sz w:val="24"/>
          <w:szCs w:val="24"/>
        </w:rPr>
        <w:t>and can be</w:t>
      </w:r>
      <w:r w:rsidR="0066145B" w:rsidRPr="00E02917">
        <w:rPr>
          <w:rFonts w:ascii="Arial" w:hAnsi="Arial"/>
          <w:sz w:val="24"/>
          <w:szCs w:val="24"/>
        </w:rPr>
        <w:t xml:space="preserve"> used </w:t>
      </w:r>
      <w:r w:rsidR="003C48E7">
        <w:rPr>
          <w:rFonts w:ascii="Arial" w:hAnsi="Arial"/>
          <w:sz w:val="24"/>
          <w:szCs w:val="24"/>
        </w:rPr>
        <w:t xml:space="preserve">for </w:t>
      </w:r>
      <w:r w:rsidR="0066145B" w:rsidRPr="00E02917">
        <w:rPr>
          <w:rFonts w:ascii="Arial" w:hAnsi="Arial"/>
          <w:sz w:val="24"/>
          <w:szCs w:val="24"/>
        </w:rPr>
        <w:t xml:space="preserve">anything  </w:t>
      </w:r>
      <w:r w:rsidR="003C48E7">
        <w:rPr>
          <w:rFonts w:ascii="Arial" w:hAnsi="Arial"/>
          <w:sz w:val="24"/>
          <w:szCs w:val="24"/>
        </w:rPr>
        <w:t xml:space="preserve">from </w:t>
      </w:r>
      <w:r w:rsidR="0066145B" w:rsidRPr="00E02917">
        <w:rPr>
          <w:rFonts w:ascii="Arial" w:hAnsi="Arial"/>
          <w:sz w:val="24"/>
          <w:szCs w:val="24"/>
        </w:rPr>
        <w:t xml:space="preserve">blankets and inmate welfare to </w:t>
      </w:r>
      <w:r w:rsidR="002A1843" w:rsidRPr="00E02917">
        <w:rPr>
          <w:rFonts w:ascii="Arial" w:hAnsi="Arial"/>
          <w:sz w:val="24"/>
          <w:szCs w:val="24"/>
        </w:rPr>
        <w:t xml:space="preserve">area </w:t>
      </w:r>
      <w:r w:rsidR="0066145B" w:rsidRPr="00E02917">
        <w:rPr>
          <w:rFonts w:ascii="Arial" w:hAnsi="Arial"/>
          <w:sz w:val="24"/>
          <w:szCs w:val="24"/>
        </w:rPr>
        <w:t>roads and</w:t>
      </w:r>
      <w:r w:rsidR="002A1843" w:rsidRPr="00E02917">
        <w:rPr>
          <w:rFonts w:ascii="Arial" w:hAnsi="Arial"/>
          <w:sz w:val="24"/>
          <w:szCs w:val="24"/>
        </w:rPr>
        <w:t xml:space="preserve"> </w:t>
      </w:r>
      <w:r w:rsidR="0066145B" w:rsidRPr="00E02917">
        <w:rPr>
          <w:rFonts w:ascii="Arial" w:hAnsi="Arial"/>
          <w:sz w:val="24"/>
          <w:szCs w:val="24"/>
        </w:rPr>
        <w:t>general welfare funds</w:t>
      </w:r>
      <w:r w:rsidR="00141BF0" w:rsidRPr="00E02917">
        <w:rPr>
          <w:rFonts w:ascii="Arial" w:hAnsi="Arial"/>
          <w:sz w:val="24"/>
          <w:szCs w:val="24"/>
        </w:rPr>
        <w:t xml:space="preserve">. </w:t>
      </w:r>
    </w:p>
    <w:p w14:paraId="1C8C58F9" w14:textId="77777777" w:rsidR="000C3A7B" w:rsidRPr="00E02917" w:rsidRDefault="002A1843" w:rsidP="00E02917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>As</w:t>
      </w:r>
      <w:r w:rsidR="000C3A7B" w:rsidRPr="00E02917">
        <w:rPr>
          <w:rFonts w:ascii="Arial" w:hAnsi="Arial"/>
          <w:sz w:val="24"/>
          <w:szCs w:val="24"/>
        </w:rPr>
        <w:t xml:space="preserve"> Acting Chairwoman, </w:t>
      </w:r>
      <w:r w:rsidR="002F26E9" w:rsidRPr="00E02917">
        <w:rPr>
          <w:rFonts w:ascii="Arial" w:hAnsi="Arial"/>
          <w:sz w:val="24"/>
          <w:szCs w:val="24"/>
        </w:rPr>
        <w:t>I</w:t>
      </w:r>
      <w:r w:rsidR="000C3A7B" w:rsidRPr="00E02917">
        <w:rPr>
          <w:rFonts w:ascii="Arial" w:hAnsi="Arial"/>
          <w:sz w:val="24"/>
          <w:szCs w:val="24"/>
        </w:rPr>
        <w:t xml:space="preserve"> </w:t>
      </w:r>
      <w:r w:rsidRPr="00E02917">
        <w:rPr>
          <w:rFonts w:ascii="Arial" w:hAnsi="Arial"/>
          <w:sz w:val="24"/>
          <w:szCs w:val="24"/>
        </w:rPr>
        <w:t xml:space="preserve">saw that the </w:t>
      </w:r>
      <w:r w:rsidR="000C3A7B" w:rsidRPr="00E02917">
        <w:rPr>
          <w:rFonts w:ascii="Arial" w:hAnsi="Arial"/>
          <w:sz w:val="24"/>
          <w:szCs w:val="24"/>
        </w:rPr>
        <w:t xml:space="preserve">agency </w:t>
      </w:r>
      <w:r w:rsidR="00141BF0" w:rsidRPr="00E02917">
        <w:rPr>
          <w:rFonts w:ascii="Arial" w:hAnsi="Arial"/>
          <w:sz w:val="24"/>
          <w:szCs w:val="24"/>
        </w:rPr>
        <w:t xml:space="preserve">took </w:t>
      </w:r>
      <w:r w:rsidRPr="00E02917">
        <w:rPr>
          <w:rFonts w:ascii="Arial" w:hAnsi="Arial"/>
          <w:sz w:val="24"/>
          <w:szCs w:val="24"/>
        </w:rPr>
        <w:t xml:space="preserve">its </w:t>
      </w:r>
      <w:r w:rsidR="00141BF0" w:rsidRPr="00E02917">
        <w:rPr>
          <w:rFonts w:ascii="Arial" w:hAnsi="Arial"/>
          <w:sz w:val="24"/>
          <w:szCs w:val="24"/>
        </w:rPr>
        <w:t xml:space="preserve">first </w:t>
      </w:r>
      <w:r w:rsidRPr="00E02917">
        <w:rPr>
          <w:rFonts w:ascii="Arial" w:hAnsi="Arial"/>
          <w:sz w:val="24"/>
          <w:szCs w:val="24"/>
        </w:rPr>
        <w:t xml:space="preserve">real </w:t>
      </w:r>
      <w:r w:rsidR="00141BF0" w:rsidRPr="00E02917">
        <w:rPr>
          <w:rFonts w:ascii="Arial" w:hAnsi="Arial"/>
          <w:sz w:val="24"/>
          <w:szCs w:val="24"/>
        </w:rPr>
        <w:t xml:space="preserve">step in 2013 </w:t>
      </w:r>
      <w:r w:rsidRPr="00E02917">
        <w:rPr>
          <w:rFonts w:ascii="Arial" w:hAnsi="Arial"/>
          <w:sz w:val="24"/>
          <w:szCs w:val="24"/>
        </w:rPr>
        <w:t xml:space="preserve">with </w:t>
      </w:r>
      <w:r w:rsidR="00141BF0" w:rsidRPr="00E02917">
        <w:rPr>
          <w:rFonts w:ascii="Arial" w:hAnsi="Arial"/>
          <w:sz w:val="24"/>
          <w:szCs w:val="24"/>
        </w:rPr>
        <w:t>cap</w:t>
      </w:r>
      <w:r w:rsidRPr="00E02917">
        <w:rPr>
          <w:rFonts w:ascii="Arial" w:hAnsi="Arial"/>
          <w:sz w:val="24"/>
          <w:szCs w:val="24"/>
        </w:rPr>
        <w:t>s on</w:t>
      </w:r>
      <w:r w:rsidR="00141BF0" w:rsidRPr="00E02917">
        <w:rPr>
          <w:rFonts w:ascii="Arial" w:hAnsi="Arial"/>
          <w:sz w:val="24"/>
          <w:szCs w:val="24"/>
        </w:rPr>
        <w:t xml:space="preserve"> interstate rates</w:t>
      </w:r>
      <w:r w:rsidR="00B93F41" w:rsidRPr="00E02917">
        <w:rPr>
          <w:rFonts w:ascii="Arial" w:hAnsi="Arial"/>
          <w:sz w:val="24"/>
          <w:szCs w:val="24"/>
        </w:rPr>
        <w:t xml:space="preserve"> </w:t>
      </w:r>
      <w:r w:rsidR="00A60B4B">
        <w:rPr>
          <w:rFonts w:ascii="Arial" w:hAnsi="Arial"/>
          <w:sz w:val="24"/>
          <w:szCs w:val="24"/>
        </w:rPr>
        <w:t>(</w:t>
      </w:r>
      <w:r w:rsidR="00B93F41" w:rsidRPr="00E02917">
        <w:rPr>
          <w:rFonts w:ascii="Arial" w:hAnsi="Arial"/>
          <w:sz w:val="24"/>
          <w:szCs w:val="24"/>
        </w:rPr>
        <w:t>for calls that cross state lines</w:t>
      </w:r>
      <w:r w:rsidR="00A60B4B">
        <w:rPr>
          <w:rFonts w:ascii="Arial" w:hAnsi="Arial"/>
          <w:sz w:val="24"/>
          <w:szCs w:val="24"/>
        </w:rPr>
        <w:t>)</w:t>
      </w:r>
      <w:r w:rsidR="00141BF0" w:rsidRPr="00E02917">
        <w:rPr>
          <w:rFonts w:ascii="Arial" w:hAnsi="Arial"/>
          <w:sz w:val="24"/>
          <w:szCs w:val="24"/>
        </w:rPr>
        <w:t xml:space="preserve"> at 21 cents </w:t>
      </w:r>
      <w:r w:rsidR="000C3A7B" w:rsidRPr="00E02917">
        <w:rPr>
          <w:rFonts w:ascii="Arial" w:hAnsi="Arial"/>
          <w:sz w:val="24"/>
          <w:szCs w:val="24"/>
        </w:rPr>
        <w:t>a minute</w:t>
      </w:r>
      <w:r w:rsidRPr="00E02917">
        <w:rPr>
          <w:rFonts w:ascii="Arial" w:hAnsi="Arial"/>
          <w:sz w:val="24"/>
          <w:szCs w:val="24"/>
        </w:rPr>
        <w:t>. This move</w:t>
      </w:r>
      <w:r w:rsidR="000C3A7B" w:rsidRPr="00E02917">
        <w:rPr>
          <w:rFonts w:ascii="Arial" w:hAnsi="Arial"/>
          <w:sz w:val="24"/>
          <w:szCs w:val="24"/>
        </w:rPr>
        <w:t xml:space="preserve"> finally </w:t>
      </w:r>
      <w:r w:rsidRPr="00E02917">
        <w:rPr>
          <w:rFonts w:ascii="Arial" w:hAnsi="Arial"/>
          <w:sz w:val="24"/>
          <w:szCs w:val="24"/>
        </w:rPr>
        <w:t xml:space="preserve">answered </w:t>
      </w:r>
      <w:r w:rsidR="000C3A7B" w:rsidRPr="00E02917">
        <w:rPr>
          <w:rFonts w:ascii="Arial" w:hAnsi="Arial"/>
          <w:sz w:val="24"/>
          <w:szCs w:val="24"/>
        </w:rPr>
        <w:t xml:space="preserve">a decade-old petition from a grandmother </w:t>
      </w:r>
      <w:r w:rsidRPr="00E02917">
        <w:rPr>
          <w:rFonts w:ascii="Arial" w:hAnsi="Arial"/>
          <w:sz w:val="24"/>
          <w:szCs w:val="24"/>
        </w:rPr>
        <w:t xml:space="preserve">who wanted </w:t>
      </w:r>
      <w:r w:rsidR="000C3A7B" w:rsidRPr="00E02917">
        <w:rPr>
          <w:rFonts w:ascii="Arial" w:hAnsi="Arial"/>
          <w:sz w:val="24"/>
          <w:szCs w:val="24"/>
        </w:rPr>
        <w:t xml:space="preserve">to </w:t>
      </w:r>
      <w:r w:rsidRPr="00E02917">
        <w:rPr>
          <w:rFonts w:ascii="Arial" w:hAnsi="Arial"/>
          <w:sz w:val="24"/>
          <w:szCs w:val="24"/>
        </w:rPr>
        <w:t xml:space="preserve">affordably </w:t>
      </w:r>
      <w:r w:rsidR="000C3A7B" w:rsidRPr="00E02917">
        <w:rPr>
          <w:rFonts w:ascii="Arial" w:hAnsi="Arial"/>
          <w:sz w:val="24"/>
          <w:szCs w:val="24"/>
        </w:rPr>
        <w:t xml:space="preserve">stay in touch with her grandson.  </w:t>
      </w:r>
    </w:p>
    <w:p w14:paraId="4F3E01DA" w14:textId="295F82EF" w:rsidR="00141BF0" w:rsidRPr="00E02917" w:rsidRDefault="00141BF0" w:rsidP="00E02917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>And</w:t>
      </w:r>
      <w:r w:rsidR="00D53DA7" w:rsidRPr="00E02917">
        <w:rPr>
          <w:rFonts w:ascii="Arial" w:hAnsi="Arial"/>
          <w:sz w:val="24"/>
          <w:szCs w:val="24"/>
        </w:rPr>
        <w:t xml:space="preserve"> </w:t>
      </w:r>
      <w:r w:rsidR="004D7A03" w:rsidRPr="00E02917">
        <w:rPr>
          <w:rFonts w:ascii="Arial" w:hAnsi="Arial"/>
          <w:sz w:val="24"/>
          <w:szCs w:val="24"/>
        </w:rPr>
        <w:t xml:space="preserve">if you needed </w:t>
      </w:r>
      <w:r w:rsidR="00D53DA7" w:rsidRPr="00E02917">
        <w:rPr>
          <w:rFonts w:ascii="Arial" w:hAnsi="Arial"/>
          <w:sz w:val="24"/>
          <w:szCs w:val="24"/>
        </w:rPr>
        <w:t xml:space="preserve">more </w:t>
      </w:r>
      <w:r w:rsidRPr="00E02917">
        <w:rPr>
          <w:rFonts w:ascii="Arial" w:hAnsi="Arial"/>
          <w:sz w:val="24"/>
          <w:szCs w:val="24"/>
        </w:rPr>
        <w:t xml:space="preserve">proof that high rates </w:t>
      </w:r>
      <w:r w:rsidR="004D7A03" w:rsidRPr="00E02917">
        <w:rPr>
          <w:rFonts w:ascii="Arial" w:hAnsi="Arial"/>
          <w:sz w:val="24"/>
          <w:szCs w:val="24"/>
        </w:rPr>
        <w:t xml:space="preserve">are discouraging </w:t>
      </w:r>
      <w:r w:rsidRPr="00E02917">
        <w:rPr>
          <w:rFonts w:ascii="Arial" w:hAnsi="Arial"/>
          <w:sz w:val="24"/>
          <w:szCs w:val="24"/>
        </w:rPr>
        <w:t xml:space="preserve">connectivity:  </w:t>
      </w:r>
      <w:r w:rsidR="004D7A03" w:rsidRPr="00E02917">
        <w:rPr>
          <w:rFonts w:ascii="Arial" w:hAnsi="Arial"/>
          <w:sz w:val="24"/>
          <w:szCs w:val="24"/>
        </w:rPr>
        <w:t xml:space="preserve">after we lowered interstate rates, </w:t>
      </w:r>
      <w:r w:rsidR="000C3A7B" w:rsidRPr="00E02917">
        <w:rPr>
          <w:rFonts w:ascii="Arial" w:hAnsi="Arial"/>
          <w:sz w:val="24"/>
          <w:szCs w:val="24"/>
        </w:rPr>
        <w:t xml:space="preserve">long distance </w:t>
      </w:r>
      <w:r w:rsidRPr="00E02917">
        <w:rPr>
          <w:rFonts w:ascii="Arial" w:hAnsi="Arial"/>
          <w:sz w:val="24"/>
          <w:szCs w:val="24"/>
        </w:rPr>
        <w:t xml:space="preserve">call volumes </w:t>
      </w:r>
      <w:r w:rsidR="006765EF">
        <w:rPr>
          <w:rFonts w:ascii="Arial" w:hAnsi="Arial"/>
          <w:sz w:val="24"/>
          <w:szCs w:val="24"/>
        </w:rPr>
        <w:t>increasing 70% in some facilities.</w:t>
      </w:r>
      <w:r w:rsidRPr="00E02917">
        <w:rPr>
          <w:rFonts w:ascii="Arial" w:hAnsi="Arial"/>
          <w:sz w:val="24"/>
          <w:szCs w:val="24"/>
        </w:rPr>
        <w:t xml:space="preserve">  </w:t>
      </w:r>
      <w:r w:rsidR="004D7A03" w:rsidRPr="00E02917">
        <w:rPr>
          <w:rFonts w:ascii="Arial" w:hAnsi="Arial"/>
          <w:sz w:val="24"/>
          <w:szCs w:val="24"/>
        </w:rPr>
        <w:t xml:space="preserve">What </w:t>
      </w:r>
      <w:r w:rsidR="002F26E9" w:rsidRPr="00E02917">
        <w:rPr>
          <w:rFonts w:ascii="Arial" w:hAnsi="Arial"/>
          <w:sz w:val="24"/>
          <w:szCs w:val="24"/>
        </w:rPr>
        <w:t xml:space="preserve">is </w:t>
      </w:r>
      <w:r w:rsidR="004D7A03" w:rsidRPr="00E02917">
        <w:rPr>
          <w:rFonts w:ascii="Arial" w:hAnsi="Arial"/>
          <w:sz w:val="24"/>
          <w:szCs w:val="24"/>
        </w:rPr>
        <w:t xml:space="preserve">also important </w:t>
      </w:r>
      <w:r w:rsidR="002F26E9" w:rsidRPr="00E02917">
        <w:rPr>
          <w:rFonts w:ascii="Arial" w:hAnsi="Arial"/>
          <w:sz w:val="24"/>
          <w:szCs w:val="24"/>
        </w:rPr>
        <w:t xml:space="preserve">is </w:t>
      </w:r>
      <w:r w:rsidR="004D7A03" w:rsidRPr="00E02917">
        <w:rPr>
          <w:rFonts w:ascii="Arial" w:hAnsi="Arial"/>
          <w:sz w:val="24"/>
          <w:szCs w:val="24"/>
        </w:rPr>
        <w:t>that securit</w:t>
      </w:r>
      <w:r w:rsidR="00F17D49" w:rsidRPr="00E02917">
        <w:rPr>
          <w:rFonts w:ascii="Arial" w:hAnsi="Arial"/>
          <w:sz w:val="24"/>
          <w:szCs w:val="24"/>
        </w:rPr>
        <w:t>y</w:t>
      </w:r>
      <w:r w:rsidR="004D7A03" w:rsidRPr="00E02917">
        <w:rPr>
          <w:rFonts w:ascii="Arial" w:hAnsi="Arial"/>
          <w:sz w:val="24"/>
          <w:szCs w:val="24"/>
        </w:rPr>
        <w:t xml:space="preserve"> protocols have </w:t>
      </w:r>
      <w:r w:rsidR="000A1C45">
        <w:rPr>
          <w:rFonts w:ascii="Arial" w:hAnsi="Arial"/>
          <w:sz w:val="24"/>
          <w:szCs w:val="24"/>
        </w:rPr>
        <w:t xml:space="preserve">not </w:t>
      </w:r>
      <w:r w:rsidR="004D7A03" w:rsidRPr="00E02917">
        <w:rPr>
          <w:rFonts w:ascii="Arial" w:hAnsi="Arial"/>
          <w:sz w:val="24"/>
          <w:szCs w:val="24"/>
        </w:rPr>
        <w:t>been compromised</w:t>
      </w:r>
      <w:r w:rsidR="005021D3" w:rsidRPr="00E02917">
        <w:rPr>
          <w:rFonts w:ascii="Arial" w:hAnsi="Arial"/>
          <w:sz w:val="24"/>
          <w:szCs w:val="24"/>
        </w:rPr>
        <w:t xml:space="preserve">.  </w:t>
      </w:r>
    </w:p>
    <w:p w14:paraId="18D9E748" w14:textId="73BC5D68" w:rsidR="00CB3B63" w:rsidRPr="00E02917" w:rsidRDefault="000C3A7B" w:rsidP="00E02917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 xml:space="preserve"> But 85% of calls </w:t>
      </w:r>
      <w:r w:rsidR="003B4A7A" w:rsidRPr="00E02917">
        <w:rPr>
          <w:rFonts w:ascii="Arial" w:hAnsi="Arial"/>
          <w:sz w:val="24"/>
          <w:szCs w:val="24"/>
        </w:rPr>
        <w:t xml:space="preserve">from correctional facilities </w:t>
      </w:r>
      <w:r w:rsidRPr="00E02917">
        <w:rPr>
          <w:rFonts w:ascii="Arial" w:hAnsi="Arial"/>
          <w:sz w:val="24"/>
          <w:szCs w:val="24"/>
        </w:rPr>
        <w:t xml:space="preserve">are </w:t>
      </w:r>
      <w:r w:rsidR="00D53DA7" w:rsidRPr="00E02917">
        <w:rPr>
          <w:rFonts w:ascii="Arial" w:hAnsi="Arial"/>
          <w:sz w:val="24"/>
          <w:szCs w:val="24"/>
        </w:rPr>
        <w:t xml:space="preserve">made </w:t>
      </w:r>
      <w:r w:rsidRPr="000A1C45">
        <w:rPr>
          <w:rFonts w:ascii="Arial" w:hAnsi="Arial"/>
          <w:i/>
          <w:sz w:val="24"/>
          <w:szCs w:val="24"/>
        </w:rPr>
        <w:t>within</w:t>
      </w:r>
      <w:r w:rsidRPr="00E02917">
        <w:rPr>
          <w:rFonts w:ascii="Arial" w:hAnsi="Arial"/>
          <w:sz w:val="24"/>
          <w:szCs w:val="24"/>
        </w:rPr>
        <w:t xml:space="preserve"> a state.  While a few states</w:t>
      </w:r>
      <w:r w:rsidR="003C48E7">
        <w:rPr>
          <w:rFonts w:ascii="Arial" w:hAnsi="Arial"/>
          <w:sz w:val="24"/>
          <w:szCs w:val="24"/>
        </w:rPr>
        <w:t>,</w:t>
      </w:r>
      <w:r w:rsidRPr="00E02917">
        <w:rPr>
          <w:rFonts w:ascii="Arial" w:hAnsi="Arial"/>
          <w:sz w:val="24"/>
          <w:szCs w:val="24"/>
        </w:rPr>
        <w:t xml:space="preserve"> such a</w:t>
      </w:r>
      <w:r w:rsidR="003C48E7">
        <w:rPr>
          <w:rFonts w:ascii="Arial" w:hAnsi="Arial"/>
          <w:sz w:val="24"/>
          <w:szCs w:val="24"/>
        </w:rPr>
        <w:t>s</w:t>
      </w:r>
      <w:r w:rsidRPr="00E02917">
        <w:rPr>
          <w:rFonts w:ascii="Arial" w:hAnsi="Arial"/>
          <w:sz w:val="24"/>
          <w:szCs w:val="24"/>
        </w:rPr>
        <w:t xml:space="preserve"> New York, New Jersey and Ohio</w:t>
      </w:r>
      <w:r w:rsidR="003C48E7">
        <w:rPr>
          <w:rFonts w:ascii="Arial" w:hAnsi="Arial"/>
          <w:sz w:val="24"/>
          <w:szCs w:val="24"/>
        </w:rPr>
        <w:t>,</w:t>
      </w:r>
      <w:r w:rsidRPr="00E02917">
        <w:rPr>
          <w:rFonts w:ascii="Arial" w:hAnsi="Arial"/>
          <w:sz w:val="24"/>
          <w:szCs w:val="24"/>
        </w:rPr>
        <w:t xml:space="preserve"> have </w:t>
      </w:r>
      <w:r w:rsidR="00B93F41" w:rsidRPr="00E02917">
        <w:rPr>
          <w:rFonts w:ascii="Arial" w:hAnsi="Arial"/>
          <w:sz w:val="24"/>
          <w:szCs w:val="24"/>
        </w:rPr>
        <w:t xml:space="preserve">reformed </w:t>
      </w:r>
      <w:r w:rsidRPr="00E02917">
        <w:rPr>
          <w:rFonts w:ascii="Arial" w:hAnsi="Arial"/>
          <w:sz w:val="24"/>
          <w:szCs w:val="24"/>
        </w:rPr>
        <w:t xml:space="preserve">and have rates of </w:t>
      </w:r>
      <w:r w:rsidR="00D53DA7" w:rsidRPr="00E02917">
        <w:rPr>
          <w:rFonts w:ascii="Arial" w:hAnsi="Arial"/>
          <w:sz w:val="24"/>
          <w:szCs w:val="24"/>
        </w:rPr>
        <w:t>four to five</w:t>
      </w:r>
      <w:r w:rsidRPr="00E02917">
        <w:rPr>
          <w:rFonts w:ascii="Arial" w:hAnsi="Arial"/>
          <w:sz w:val="24"/>
          <w:szCs w:val="24"/>
        </w:rPr>
        <w:t xml:space="preserve"> cents a minute with advanced security features </w:t>
      </w:r>
      <w:r w:rsidR="003C48E7">
        <w:rPr>
          <w:rFonts w:ascii="Arial" w:hAnsi="Arial"/>
          <w:sz w:val="24"/>
          <w:szCs w:val="24"/>
        </w:rPr>
        <w:t xml:space="preserve">and </w:t>
      </w:r>
      <w:r w:rsidRPr="00E02917">
        <w:rPr>
          <w:rFonts w:ascii="Arial" w:hAnsi="Arial"/>
          <w:sz w:val="24"/>
          <w:szCs w:val="24"/>
        </w:rPr>
        <w:t>without kick</w:t>
      </w:r>
      <w:r w:rsidR="00D53DA7" w:rsidRPr="00E02917">
        <w:rPr>
          <w:rFonts w:ascii="Arial" w:hAnsi="Arial"/>
          <w:sz w:val="24"/>
          <w:szCs w:val="24"/>
        </w:rPr>
        <w:t>-</w:t>
      </w:r>
      <w:r w:rsidRPr="00E02917">
        <w:rPr>
          <w:rFonts w:ascii="Arial" w:hAnsi="Arial"/>
          <w:sz w:val="24"/>
          <w:szCs w:val="24"/>
        </w:rPr>
        <w:t>backs, nearly 80%</w:t>
      </w:r>
      <w:r w:rsidR="00D53DA7" w:rsidRPr="00E02917">
        <w:rPr>
          <w:rFonts w:ascii="Arial" w:hAnsi="Arial"/>
          <w:sz w:val="24"/>
          <w:szCs w:val="24"/>
        </w:rPr>
        <w:t xml:space="preserve"> of states</w:t>
      </w:r>
      <w:r w:rsidRPr="00E02917">
        <w:rPr>
          <w:rFonts w:ascii="Arial" w:hAnsi="Arial"/>
          <w:sz w:val="24"/>
          <w:szCs w:val="24"/>
        </w:rPr>
        <w:t xml:space="preserve"> have </w:t>
      </w:r>
      <w:r w:rsidR="00D53DA7" w:rsidRPr="00E02917">
        <w:rPr>
          <w:rFonts w:ascii="Arial" w:hAnsi="Arial"/>
          <w:sz w:val="24"/>
          <w:szCs w:val="24"/>
        </w:rPr>
        <w:t xml:space="preserve">failed to </w:t>
      </w:r>
      <w:r w:rsidRPr="00E02917">
        <w:rPr>
          <w:rFonts w:ascii="Arial" w:hAnsi="Arial"/>
          <w:sz w:val="24"/>
          <w:szCs w:val="24"/>
        </w:rPr>
        <w:t xml:space="preserve">act.  </w:t>
      </w:r>
    </w:p>
    <w:p w14:paraId="7A8A7BE3" w14:textId="1B524685" w:rsidR="00B93F41" w:rsidRPr="00E02917" w:rsidRDefault="00141BF0" w:rsidP="00E02917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>The FCC is poised to enact permanent reforms to reduce all rates and charges</w:t>
      </w:r>
      <w:r w:rsidR="000C3A7B" w:rsidRPr="00E02917">
        <w:rPr>
          <w:rFonts w:ascii="Arial" w:hAnsi="Arial"/>
          <w:sz w:val="24"/>
          <w:szCs w:val="24"/>
        </w:rPr>
        <w:t xml:space="preserve"> in </w:t>
      </w:r>
      <w:r w:rsidR="002F26E9" w:rsidRPr="00E02917">
        <w:rPr>
          <w:rFonts w:ascii="Arial" w:hAnsi="Arial"/>
          <w:sz w:val="24"/>
          <w:szCs w:val="24"/>
        </w:rPr>
        <w:t xml:space="preserve">a </w:t>
      </w:r>
      <w:r w:rsidR="000C3A7B" w:rsidRPr="00E02917">
        <w:rPr>
          <w:rFonts w:ascii="Arial" w:hAnsi="Arial"/>
          <w:sz w:val="24"/>
          <w:szCs w:val="24"/>
        </w:rPr>
        <w:t>manner that ensures robust security features but makes rates affordable</w:t>
      </w:r>
      <w:r w:rsidR="00CD033B">
        <w:rPr>
          <w:rFonts w:ascii="Arial" w:hAnsi="Arial"/>
          <w:sz w:val="24"/>
          <w:szCs w:val="24"/>
        </w:rPr>
        <w:t>. S</w:t>
      </w:r>
      <w:r w:rsidR="00CA055E" w:rsidRPr="00E02917">
        <w:rPr>
          <w:rFonts w:ascii="Arial" w:hAnsi="Arial"/>
          <w:sz w:val="24"/>
          <w:szCs w:val="24"/>
        </w:rPr>
        <w:t>till,</w:t>
      </w:r>
      <w:r w:rsidR="00B93F41" w:rsidRPr="00E02917">
        <w:rPr>
          <w:rFonts w:ascii="Arial" w:hAnsi="Arial"/>
          <w:sz w:val="24"/>
          <w:szCs w:val="24"/>
        </w:rPr>
        <w:t xml:space="preserve"> </w:t>
      </w:r>
      <w:r w:rsidR="000C3A7B" w:rsidRPr="00E02917">
        <w:rPr>
          <w:rFonts w:ascii="Arial" w:hAnsi="Arial"/>
          <w:sz w:val="24"/>
          <w:szCs w:val="24"/>
        </w:rPr>
        <w:t xml:space="preserve">I need your help.  </w:t>
      </w:r>
      <w:r w:rsidR="00B93F41" w:rsidRPr="00E02917">
        <w:rPr>
          <w:rFonts w:ascii="Arial" w:hAnsi="Arial"/>
          <w:sz w:val="24"/>
          <w:szCs w:val="24"/>
        </w:rPr>
        <w:t xml:space="preserve">The FCC has </w:t>
      </w:r>
      <w:r w:rsidR="000C3A7B" w:rsidRPr="00E02917">
        <w:rPr>
          <w:rFonts w:ascii="Arial" w:hAnsi="Arial"/>
          <w:sz w:val="24"/>
          <w:szCs w:val="24"/>
        </w:rPr>
        <w:t xml:space="preserve">express authority from Congress to reform “intrastate” </w:t>
      </w:r>
      <w:r w:rsidR="0066145B" w:rsidRPr="00E02917">
        <w:rPr>
          <w:rFonts w:ascii="Arial" w:hAnsi="Arial"/>
          <w:sz w:val="24"/>
          <w:szCs w:val="24"/>
        </w:rPr>
        <w:t xml:space="preserve">and “interstate” </w:t>
      </w:r>
      <w:r w:rsidR="000C3A7B" w:rsidRPr="00E02917">
        <w:rPr>
          <w:rFonts w:ascii="Arial" w:hAnsi="Arial"/>
          <w:sz w:val="24"/>
          <w:szCs w:val="24"/>
        </w:rPr>
        <w:t xml:space="preserve">calls and “ancillary services” for “inmate calling services.” </w:t>
      </w:r>
      <w:r w:rsidR="00B93F41" w:rsidRPr="00E02917">
        <w:rPr>
          <w:rFonts w:ascii="Arial" w:hAnsi="Arial"/>
          <w:sz w:val="24"/>
          <w:szCs w:val="24"/>
        </w:rPr>
        <w:t xml:space="preserve"> </w:t>
      </w:r>
      <w:r w:rsidR="000C3A7B" w:rsidRPr="00E02917">
        <w:rPr>
          <w:rFonts w:ascii="Arial" w:hAnsi="Arial"/>
          <w:sz w:val="24"/>
          <w:szCs w:val="24"/>
        </w:rPr>
        <w:t xml:space="preserve">But the </w:t>
      </w:r>
      <w:r w:rsidR="000C3A7B" w:rsidRPr="00E02917">
        <w:rPr>
          <w:rFonts w:ascii="Arial" w:hAnsi="Arial"/>
          <w:i/>
          <w:sz w:val="24"/>
          <w:szCs w:val="24"/>
        </w:rPr>
        <w:t>status quo</w:t>
      </w:r>
      <w:r w:rsidR="000C3A7B" w:rsidRPr="00E02917">
        <w:rPr>
          <w:rFonts w:ascii="Arial" w:hAnsi="Arial"/>
          <w:sz w:val="24"/>
          <w:szCs w:val="24"/>
        </w:rPr>
        <w:t xml:space="preserve"> </w:t>
      </w:r>
      <w:r w:rsidR="00B93F41" w:rsidRPr="00E02917">
        <w:rPr>
          <w:rFonts w:ascii="Arial" w:hAnsi="Arial"/>
          <w:sz w:val="24"/>
          <w:szCs w:val="24"/>
        </w:rPr>
        <w:t>is good for certain providers and facilities</w:t>
      </w:r>
      <w:r w:rsidR="00CD033B">
        <w:rPr>
          <w:rFonts w:ascii="Arial" w:hAnsi="Arial"/>
          <w:sz w:val="24"/>
          <w:szCs w:val="24"/>
        </w:rPr>
        <w:t>. R</w:t>
      </w:r>
      <w:r w:rsidR="000C3A7B" w:rsidRPr="00E02917">
        <w:rPr>
          <w:rFonts w:ascii="Arial" w:hAnsi="Arial"/>
          <w:sz w:val="24"/>
          <w:szCs w:val="24"/>
        </w:rPr>
        <w:t xml:space="preserve">eform </w:t>
      </w:r>
      <w:r w:rsidR="00D53DA7" w:rsidRPr="00E02917">
        <w:rPr>
          <w:rFonts w:ascii="Arial" w:hAnsi="Arial"/>
          <w:sz w:val="24"/>
          <w:szCs w:val="24"/>
        </w:rPr>
        <w:t>efforts are being</w:t>
      </w:r>
      <w:r w:rsidR="00301999" w:rsidRPr="00E02917">
        <w:rPr>
          <w:rFonts w:ascii="Arial" w:hAnsi="Arial"/>
          <w:sz w:val="24"/>
          <w:szCs w:val="24"/>
        </w:rPr>
        <w:t xml:space="preserve"> met with powerful resistance</w:t>
      </w:r>
      <w:r w:rsidR="00CD033B">
        <w:rPr>
          <w:rFonts w:ascii="Arial" w:hAnsi="Arial"/>
          <w:sz w:val="24"/>
          <w:szCs w:val="24"/>
        </w:rPr>
        <w:t>,</w:t>
      </w:r>
      <w:r w:rsidR="00301999" w:rsidRPr="00E02917">
        <w:rPr>
          <w:rFonts w:ascii="Arial" w:hAnsi="Arial"/>
          <w:sz w:val="24"/>
          <w:szCs w:val="24"/>
        </w:rPr>
        <w:t xml:space="preserve"> and </w:t>
      </w:r>
      <w:r w:rsidR="00CA055E" w:rsidRPr="00E02917">
        <w:rPr>
          <w:rFonts w:ascii="Arial" w:hAnsi="Arial"/>
          <w:sz w:val="24"/>
          <w:szCs w:val="24"/>
        </w:rPr>
        <w:t xml:space="preserve">the quest for </w:t>
      </w:r>
      <w:r w:rsidR="00301999" w:rsidRPr="00E02917">
        <w:rPr>
          <w:rFonts w:ascii="Arial" w:hAnsi="Arial"/>
          <w:sz w:val="24"/>
          <w:szCs w:val="24"/>
        </w:rPr>
        <w:t>just and reasonable rates for these families, friends</w:t>
      </w:r>
      <w:r w:rsidR="00CD033B">
        <w:rPr>
          <w:rFonts w:ascii="Arial" w:hAnsi="Arial"/>
          <w:sz w:val="24"/>
          <w:szCs w:val="24"/>
        </w:rPr>
        <w:t>,</w:t>
      </w:r>
      <w:r w:rsidR="00301999" w:rsidRPr="00E02917">
        <w:rPr>
          <w:rFonts w:ascii="Arial" w:hAnsi="Arial"/>
          <w:sz w:val="24"/>
          <w:szCs w:val="24"/>
        </w:rPr>
        <w:t xml:space="preserve"> and legal representatives </w:t>
      </w:r>
      <w:r w:rsidR="000C3A7B" w:rsidRPr="00E02917">
        <w:rPr>
          <w:rFonts w:ascii="Arial" w:hAnsi="Arial"/>
          <w:sz w:val="24"/>
          <w:szCs w:val="24"/>
        </w:rPr>
        <w:t xml:space="preserve">will not </w:t>
      </w:r>
      <w:r w:rsidR="00301999" w:rsidRPr="00E02917">
        <w:rPr>
          <w:rFonts w:ascii="Arial" w:hAnsi="Arial"/>
          <w:sz w:val="24"/>
          <w:szCs w:val="24"/>
        </w:rPr>
        <w:t xml:space="preserve">come </w:t>
      </w:r>
      <w:r w:rsidR="000C3A7B" w:rsidRPr="00E02917">
        <w:rPr>
          <w:rFonts w:ascii="Arial" w:hAnsi="Arial"/>
          <w:sz w:val="24"/>
          <w:szCs w:val="24"/>
        </w:rPr>
        <w:t xml:space="preserve">easy.  </w:t>
      </w:r>
    </w:p>
    <w:p w14:paraId="2DBF9F4A" w14:textId="53C4A72E" w:rsidR="00F17D49" w:rsidRPr="00E02917" w:rsidRDefault="000C3A7B" w:rsidP="00E02917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>I need your help</w:t>
      </w:r>
      <w:r w:rsidR="00CD033B">
        <w:rPr>
          <w:rFonts w:ascii="Arial" w:hAnsi="Arial"/>
          <w:sz w:val="24"/>
          <w:szCs w:val="24"/>
        </w:rPr>
        <w:t xml:space="preserve"> </w:t>
      </w:r>
      <w:r w:rsidR="00301999" w:rsidRPr="00E02917">
        <w:rPr>
          <w:rFonts w:ascii="Arial" w:hAnsi="Arial"/>
          <w:sz w:val="24"/>
          <w:szCs w:val="24"/>
        </w:rPr>
        <w:t xml:space="preserve">in </w:t>
      </w:r>
      <w:r w:rsidRPr="00E02917">
        <w:rPr>
          <w:rFonts w:ascii="Arial" w:hAnsi="Arial"/>
          <w:sz w:val="24"/>
          <w:szCs w:val="24"/>
        </w:rPr>
        <w:t>get</w:t>
      </w:r>
      <w:r w:rsidR="00301999" w:rsidRPr="00E02917">
        <w:rPr>
          <w:rFonts w:ascii="Arial" w:hAnsi="Arial"/>
          <w:sz w:val="24"/>
          <w:szCs w:val="24"/>
        </w:rPr>
        <w:t>ting</w:t>
      </w:r>
      <w:r w:rsidRPr="00E02917">
        <w:rPr>
          <w:rFonts w:ascii="Arial" w:hAnsi="Arial"/>
          <w:sz w:val="24"/>
          <w:szCs w:val="24"/>
        </w:rPr>
        <w:t xml:space="preserve"> the word to lawmakers </w:t>
      </w:r>
      <w:r w:rsidR="00CA055E" w:rsidRPr="00E02917">
        <w:rPr>
          <w:rFonts w:ascii="Arial" w:hAnsi="Arial"/>
          <w:sz w:val="24"/>
          <w:szCs w:val="24"/>
        </w:rPr>
        <w:t xml:space="preserve">and those who elect them </w:t>
      </w:r>
      <w:r w:rsidRPr="00E02917">
        <w:rPr>
          <w:rFonts w:ascii="Arial" w:hAnsi="Arial"/>
          <w:sz w:val="24"/>
          <w:szCs w:val="24"/>
        </w:rPr>
        <w:t>at the federal and state level</w:t>
      </w:r>
      <w:r w:rsidR="00301999" w:rsidRPr="00E02917">
        <w:rPr>
          <w:rFonts w:ascii="Arial" w:hAnsi="Arial"/>
          <w:sz w:val="24"/>
          <w:szCs w:val="24"/>
        </w:rPr>
        <w:t>s</w:t>
      </w:r>
      <w:r w:rsidR="00C914D0" w:rsidRPr="00E02917">
        <w:rPr>
          <w:rFonts w:ascii="Arial" w:hAnsi="Arial"/>
          <w:sz w:val="24"/>
          <w:szCs w:val="24"/>
        </w:rPr>
        <w:t xml:space="preserve"> about the egregious nature of the </w:t>
      </w:r>
      <w:r w:rsidR="00301999" w:rsidRPr="00E02917">
        <w:rPr>
          <w:rFonts w:ascii="Arial" w:hAnsi="Arial"/>
          <w:sz w:val="24"/>
          <w:szCs w:val="24"/>
        </w:rPr>
        <w:t xml:space="preserve">cost of </w:t>
      </w:r>
      <w:r w:rsidR="00C914D0" w:rsidRPr="00E02917">
        <w:rPr>
          <w:rFonts w:ascii="Arial" w:hAnsi="Arial"/>
          <w:sz w:val="24"/>
          <w:szCs w:val="24"/>
        </w:rPr>
        <w:t xml:space="preserve">phone calls from </w:t>
      </w:r>
      <w:r w:rsidR="00301999" w:rsidRPr="00E02917">
        <w:rPr>
          <w:rFonts w:ascii="Arial" w:hAnsi="Arial"/>
          <w:sz w:val="24"/>
          <w:szCs w:val="24"/>
        </w:rPr>
        <w:t xml:space="preserve">jails and </w:t>
      </w:r>
      <w:r w:rsidR="00C914D0" w:rsidRPr="00E02917">
        <w:rPr>
          <w:rFonts w:ascii="Arial" w:hAnsi="Arial"/>
          <w:sz w:val="24"/>
          <w:szCs w:val="24"/>
        </w:rPr>
        <w:t>prison</w:t>
      </w:r>
      <w:r w:rsidR="00301999" w:rsidRPr="00E02917">
        <w:rPr>
          <w:rFonts w:ascii="Arial" w:hAnsi="Arial"/>
          <w:sz w:val="24"/>
          <w:szCs w:val="24"/>
        </w:rPr>
        <w:t>s, how the</w:t>
      </w:r>
      <w:r w:rsidR="00CD033B">
        <w:rPr>
          <w:rFonts w:ascii="Arial" w:hAnsi="Arial"/>
          <w:sz w:val="24"/>
          <w:szCs w:val="24"/>
        </w:rPr>
        <w:t>se costs</w:t>
      </w:r>
      <w:r w:rsidR="00301999" w:rsidRPr="00E02917">
        <w:rPr>
          <w:rFonts w:ascii="Arial" w:hAnsi="Arial"/>
          <w:sz w:val="24"/>
          <w:szCs w:val="24"/>
        </w:rPr>
        <w:t xml:space="preserve"> are further bankrupting families and communities</w:t>
      </w:r>
      <w:r w:rsidR="00CD033B">
        <w:rPr>
          <w:rFonts w:ascii="Arial" w:hAnsi="Arial"/>
          <w:sz w:val="24"/>
          <w:szCs w:val="24"/>
        </w:rPr>
        <w:t>,</w:t>
      </w:r>
      <w:r w:rsidR="00C914D0" w:rsidRPr="00E02917">
        <w:rPr>
          <w:rFonts w:ascii="Arial" w:hAnsi="Arial"/>
          <w:sz w:val="24"/>
          <w:szCs w:val="24"/>
        </w:rPr>
        <w:t xml:space="preserve"> and </w:t>
      </w:r>
      <w:r w:rsidR="00CA055E" w:rsidRPr="00E02917">
        <w:rPr>
          <w:rFonts w:ascii="Arial" w:hAnsi="Arial"/>
          <w:sz w:val="24"/>
          <w:szCs w:val="24"/>
        </w:rPr>
        <w:t xml:space="preserve">why </w:t>
      </w:r>
      <w:r w:rsidR="00301999" w:rsidRPr="00E02917">
        <w:rPr>
          <w:rFonts w:ascii="Arial" w:hAnsi="Arial"/>
          <w:sz w:val="24"/>
          <w:szCs w:val="24"/>
        </w:rPr>
        <w:t xml:space="preserve">they should </w:t>
      </w:r>
      <w:r w:rsidR="00B93F41" w:rsidRPr="00E02917">
        <w:rPr>
          <w:rFonts w:ascii="Arial" w:hAnsi="Arial"/>
          <w:sz w:val="24"/>
          <w:szCs w:val="24"/>
        </w:rPr>
        <w:t xml:space="preserve">support </w:t>
      </w:r>
      <w:r w:rsidR="00C914D0" w:rsidRPr="00E02917">
        <w:rPr>
          <w:rFonts w:ascii="Arial" w:hAnsi="Arial"/>
          <w:sz w:val="24"/>
          <w:szCs w:val="24"/>
        </w:rPr>
        <w:t>the FCC</w:t>
      </w:r>
      <w:r w:rsidR="00CD033B">
        <w:rPr>
          <w:rFonts w:ascii="Arial" w:hAnsi="Arial"/>
          <w:sz w:val="24"/>
          <w:szCs w:val="24"/>
        </w:rPr>
        <w:t>’s</w:t>
      </w:r>
      <w:r w:rsidR="00C914D0" w:rsidRPr="00E02917">
        <w:rPr>
          <w:rFonts w:ascii="Arial" w:hAnsi="Arial"/>
          <w:sz w:val="24"/>
          <w:szCs w:val="24"/>
        </w:rPr>
        <w:t xml:space="preserve"> </w:t>
      </w:r>
      <w:r w:rsidR="00301999" w:rsidRPr="00E02917">
        <w:rPr>
          <w:rFonts w:ascii="Arial" w:hAnsi="Arial"/>
          <w:sz w:val="24"/>
          <w:szCs w:val="24"/>
        </w:rPr>
        <w:t xml:space="preserve">efforts </w:t>
      </w:r>
      <w:r w:rsidR="00C914D0" w:rsidRPr="00E02917">
        <w:rPr>
          <w:rFonts w:ascii="Arial" w:hAnsi="Arial"/>
          <w:sz w:val="24"/>
          <w:szCs w:val="24"/>
        </w:rPr>
        <w:t>to reform</w:t>
      </w:r>
      <w:r w:rsidR="00301999" w:rsidRPr="00E02917">
        <w:rPr>
          <w:rFonts w:ascii="Arial" w:hAnsi="Arial"/>
          <w:sz w:val="24"/>
          <w:szCs w:val="24"/>
        </w:rPr>
        <w:t xml:space="preserve"> this regime</w:t>
      </w:r>
      <w:r w:rsidR="00C914D0" w:rsidRPr="00E02917">
        <w:rPr>
          <w:rFonts w:ascii="Arial" w:hAnsi="Arial"/>
          <w:sz w:val="24"/>
          <w:szCs w:val="24"/>
        </w:rPr>
        <w:t xml:space="preserve">.  </w:t>
      </w:r>
      <w:r w:rsidR="00301999" w:rsidRPr="00E02917">
        <w:rPr>
          <w:rFonts w:ascii="Arial" w:hAnsi="Arial"/>
          <w:sz w:val="24"/>
          <w:szCs w:val="24"/>
        </w:rPr>
        <w:t xml:space="preserve">What we are proposing </w:t>
      </w:r>
      <w:r w:rsidR="00C914D0" w:rsidRPr="00E02917">
        <w:rPr>
          <w:rFonts w:ascii="Arial" w:hAnsi="Arial"/>
          <w:sz w:val="24"/>
          <w:szCs w:val="24"/>
        </w:rPr>
        <w:t xml:space="preserve">will </w:t>
      </w:r>
      <w:r w:rsidR="00301999" w:rsidRPr="00E02917">
        <w:rPr>
          <w:rFonts w:ascii="Arial" w:hAnsi="Arial"/>
          <w:sz w:val="24"/>
          <w:szCs w:val="24"/>
        </w:rPr>
        <w:t xml:space="preserve">neither </w:t>
      </w:r>
      <w:r w:rsidR="00C914D0" w:rsidRPr="00E02917">
        <w:rPr>
          <w:rFonts w:ascii="Arial" w:hAnsi="Arial"/>
          <w:sz w:val="24"/>
          <w:szCs w:val="24"/>
        </w:rPr>
        <w:t xml:space="preserve">compromise </w:t>
      </w:r>
      <w:r w:rsidR="00CA055E" w:rsidRPr="00E02917">
        <w:rPr>
          <w:rFonts w:ascii="Arial" w:hAnsi="Arial"/>
          <w:sz w:val="24"/>
          <w:szCs w:val="24"/>
        </w:rPr>
        <w:t xml:space="preserve">those </w:t>
      </w:r>
      <w:r w:rsidR="00C914D0" w:rsidRPr="00E02917">
        <w:rPr>
          <w:rFonts w:ascii="Arial" w:hAnsi="Arial"/>
          <w:sz w:val="24"/>
          <w:szCs w:val="24"/>
        </w:rPr>
        <w:t xml:space="preserve">security </w:t>
      </w:r>
      <w:r w:rsidR="00301999" w:rsidRPr="00E02917">
        <w:rPr>
          <w:rFonts w:ascii="Arial" w:hAnsi="Arial"/>
          <w:sz w:val="24"/>
          <w:szCs w:val="24"/>
        </w:rPr>
        <w:t>protocols that must be in place n</w:t>
      </w:r>
      <w:r w:rsidR="00C914D0" w:rsidRPr="00E02917">
        <w:rPr>
          <w:rFonts w:ascii="Arial" w:hAnsi="Arial"/>
          <w:sz w:val="24"/>
          <w:szCs w:val="24"/>
        </w:rPr>
        <w:t xml:space="preserve">or </w:t>
      </w:r>
      <w:r w:rsidR="00301999" w:rsidRPr="00E02917">
        <w:rPr>
          <w:rFonts w:ascii="Arial" w:hAnsi="Arial"/>
          <w:sz w:val="24"/>
          <w:szCs w:val="24"/>
        </w:rPr>
        <w:t xml:space="preserve">justify the threat </w:t>
      </w:r>
      <w:r w:rsidR="00CA055E" w:rsidRPr="00E02917">
        <w:rPr>
          <w:rFonts w:ascii="Arial" w:hAnsi="Arial"/>
          <w:sz w:val="24"/>
          <w:szCs w:val="24"/>
        </w:rPr>
        <w:t xml:space="preserve">of </w:t>
      </w:r>
      <w:r w:rsidR="00301999" w:rsidRPr="00E02917">
        <w:rPr>
          <w:rFonts w:ascii="Arial" w:hAnsi="Arial"/>
          <w:sz w:val="24"/>
          <w:szCs w:val="24"/>
        </w:rPr>
        <w:t>some facilities</w:t>
      </w:r>
      <w:r w:rsidR="00CA055E" w:rsidRPr="00E02917">
        <w:rPr>
          <w:rFonts w:ascii="Arial" w:hAnsi="Arial"/>
          <w:sz w:val="24"/>
          <w:szCs w:val="24"/>
        </w:rPr>
        <w:t xml:space="preserve"> that promise to</w:t>
      </w:r>
      <w:r w:rsidR="005021D3" w:rsidRPr="00E02917">
        <w:rPr>
          <w:rFonts w:ascii="Arial" w:hAnsi="Arial"/>
          <w:sz w:val="24"/>
          <w:szCs w:val="24"/>
        </w:rPr>
        <w:t xml:space="preserve"> </w:t>
      </w:r>
      <w:r w:rsidR="00C914D0" w:rsidRPr="00E02917">
        <w:rPr>
          <w:rFonts w:ascii="Arial" w:hAnsi="Arial"/>
          <w:sz w:val="24"/>
          <w:szCs w:val="24"/>
        </w:rPr>
        <w:t xml:space="preserve">eliminate </w:t>
      </w:r>
      <w:r w:rsidR="00301999" w:rsidRPr="00E02917">
        <w:rPr>
          <w:rFonts w:ascii="Arial" w:hAnsi="Arial"/>
          <w:sz w:val="24"/>
          <w:szCs w:val="24"/>
        </w:rPr>
        <w:t>the</w:t>
      </w:r>
      <w:r w:rsidR="00CA055E" w:rsidRPr="00E02917">
        <w:rPr>
          <w:rFonts w:ascii="Arial" w:hAnsi="Arial"/>
          <w:sz w:val="24"/>
          <w:szCs w:val="24"/>
        </w:rPr>
        <w:t xml:space="preserve"> ability for inmates to make calls </w:t>
      </w:r>
      <w:r w:rsidR="00301999" w:rsidRPr="00E02917">
        <w:rPr>
          <w:rFonts w:ascii="Arial" w:hAnsi="Arial"/>
          <w:sz w:val="24"/>
          <w:szCs w:val="24"/>
        </w:rPr>
        <w:t>all together if we lower rates</w:t>
      </w:r>
      <w:r w:rsidR="0066145B" w:rsidRPr="00E02917">
        <w:rPr>
          <w:rFonts w:ascii="Arial" w:hAnsi="Arial"/>
          <w:sz w:val="24"/>
          <w:szCs w:val="24"/>
        </w:rPr>
        <w:t xml:space="preserve">.  </w:t>
      </w:r>
      <w:r w:rsidR="00CA055E" w:rsidRPr="00E02917">
        <w:rPr>
          <w:rFonts w:ascii="Arial" w:hAnsi="Arial"/>
          <w:sz w:val="24"/>
          <w:szCs w:val="24"/>
        </w:rPr>
        <w:t>I cannot, nor can t</w:t>
      </w:r>
      <w:r w:rsidR="0066145B" w:rsidRPr="00E02917">
        <w:rPr>
          <w:rFonts w:ascii="Arial" w:hAnsi="Arial"/>
          <w:sz w:val="24"/>
          <w:szCs w:val="24"/>
        </w:rPr>
        <w:t>he FCC</w:t>
      </w:r>
      <w:r w:rsidR="00CD033B">
        <w:rPr>
          <w:rFonts w:ascii="Arial" w:hAnsi="Arial"/>
          <w:sz w:val="24"/>
          <w:szCs w:val="24"/>
        </w:rPr>
        <w:t>,</w:t>
      </w:r>
      <w:r w:rsidR="0066145B" w:rsidRPr="00E02917">
        <w:rPr>
          <w:rFonts w:ascii="Arial" w:hAnsi="Arial"/>
          <w:sz w:val="24"/>
          <w:szCs w:val="24"/>
        </w:rPr>
        <w:t xml:space="preserve"> </w:t>
      </w:r>
      <w:r w:rsidR="00CA055E" w:rsidRPr="00E02917">
        <w:rPr>
          <w:rFonts w:ascii="Arial" w:hAnsi="Arial"/>
          <w:sz w:val="24"/>
          <w:szCs w:val="24"/>
        </w:rPr>
        <w:t>tackle this alone. W</w:t>
      </w:r>
      <w:r w:rsidR="0066145B" w:rsidRPr="00E02917">
        <w:rPr>
          <w:rFonts w:ascii="Arial" w:hAnsi="Arial"/>
          <w:sz w:val="24"/>
          <w:szCs w:val="24"/>
        </w:rPr>
        <w:t xml:space="preserve">e need </w:t>
      </w:r>
      <w:r w:rsidR="00CA055E" w:rsidRPr="00E02917">
        <w:rPr>
          <w:rFonts w:ascii="Arial" w:hAnsi="Arial"/>
          <w:sz w:val="24"/>
          <w:szCs w:val="24"/>
        </w:rPr>
        <w:t>you,</w:t>
      </w:r>
      <w:r w:rsidR="0066145B" w:rsidRPr="00E02917">
        <w:rPr>
          <w:rFonts w:ascii="Arial" w:hAnsi="Arial"/>
          <w:sz w:val="24"/>
          <w:szCs w:val="24"/>
        </w:rPr>
        <w:t xml:space="preserve"> </w:t>
      </w:r>
      <w:r w:rsidR="00CA055E" w:rsidRPr="00E02917">
        <w:rPr>
          <w:rFonts w:ascii="Arial" w:hAnsi="Arial"/>
          <w:sz w:val="24"/>
          <w:szCs w:val="24"/>
        </w:rPr>
        <w:t xml:space="preserve">we need sheriffs, we need </w:t>
      </w:r>
      <w:r w:rsidR="0066145B" w:rsidRPr="00E02917">
        <w:rPr>
          <w:rFonts w:ascii="Arial" w:hAnsi="Arial"/>
          <w:sz w:val="24"/>
          <w:szCs w:val="24"/>
        </w:rPr>
        <w:t>lawmakers</w:t>
      </w:r>
      <w:r w:rsidR="00CA055E" w:rsidRPr="00E02917">
        <w:rPr>
          <w:rFonts w:ascii="Arial" w:hAnsi="Arial"/>
          <w:sz w:val="24"/>
          <w:szCs w:val="24"/>
        </w:rPr>
        <w:t xml:space="preserve">, </w:t>
      </w:r>
      <w:r w:rsidR="00CD033B">
        <w:rPr>
          <w:rFonts w:ascii="Arial" w:hAnsi="Arial"/>
          <w:sz w:val="24"/>
          <w:szCs w:val="24"/>
        </w:rPr>
        <w:t xml:space="preserve">and </w:t>
      </w:r>
      <w:r w:rsidR="00CA055E" w:rsidRPr="00E02917">
        <w:rPr>
          <w:rFonts w:ascii="Arial" w:hAnsi="Arial"/>
          <w:sz w:val="24"/>
          <w:szCs w:val="24"/>
        </w:rPr>
        <w:t>we need state</w:t>
      </w:r>
      <w:r w:rsidR="00F17D49" w:rsidRPr="00E02917">
        <w:rPr>
          <w:rFonts w:ascii="Arial" w:hAnsi="Arial"/>
          <w:sz w:val="24"/>
          <w:szCs w:val="24"/>
        </w:rPr>
        <w:t>s</w:t>
      </w:r>
      <w:r w:rsidR="00CA055E" w:rsidRPr="00E02917">
        <w:rPr>
          <w:rFonts w:ascii="Arial" w:hAnsi="Arial"/>
          <w:sz w:val="24"/>
          <w:szCs w:val="24"/>
        </w:rPr>
        <w:t xml:space="preserve"> </w:t>
      </w:r>
      <w:r w:rsidR="0066145B" w:rsidRPr="00E02917">
        <w:rPr>
          <w:rFonts w:ascii="Arial" w:hAnsi="Arial"/>
          <w:sz w:val="24"/>
          <w:szCs w:val="24"/>
        </w:rPr>
        <w:t>to enact further reforms to bring truly affordable rates to everyone.</w:t>
      </w:r>
    </w:p>
    <w:p w14:paraId="2B4E9C0C" w14:textId="6E3C8BFE" w:rsidR="00B93F41" w:rsidRPr="00E02917" w:rsidRDefault="00C914D0" w:rsidP="00E02917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 xml:space="preserve">We need to </w:t>
      </w:r>
      <w:r w:rsidR="00CB3B63" w:rsidRPr="00E02917">
        <w:rPr>
          <w:rFonts w:ascii="Arial" w:hAnsi="Arial"/>
          <w:sz w:val="24"/>
          <w:szCs w:val="24"/>
        </w:rPr>
        <w:t>affirm to every citizen how</w:t>
      </w:r>
      <w:r w:rsidRPr="00E02917">
        <w:rPr>
          <w:rFonts w:ascii="Arial" w:hAnsi="Arial"/>
          <w:sz w:val="24"/>
          <w:szCs w:val="24"/>
        </w:rPr>
        <w:t xml:space="preserve"> increasing connectivity </w:t>
      </w:r>
      <w:r w:rsidR="00301999" w:rsidRPr="00E02917">
        <w:rPr>
          <w:rFonts w:ascii="Arial" w:hAnsi="Arial"/>
          <w:sz w:val="24"/>
          <w:szCs w:val="24"/>
        </w:rPr>
        <w:t>benefits</w:t>
      </w:r>
      <w:r w:rsidRPr="00E02917">
        <w:rPr>
          <w:rFonts w:ascii="Arial" w:hAnsi="Arial"/>
          <w:sz w:val="24"/>
          <w:szCs w:val="24"/>
        </w:rPr>
        <w:t xml:space="preserve"> </w:t>
      </w:r>
      <w:r w:rsidR="003B4A7A" w:rsidRPr="00E02917">
        <w:rPr>
          <w:rFonts w:ascii="Arial" w:hAnsi="Arial"/>
          <w:sz w:val="24"/>
          <w:szCs w:val="24"/>
        </w:rPr>
        <w:t>our society</w:t>
      </w:r>
      <w:r w:rsidR="00CB3B63" w:rsidRPr="00E02917">
        <w:rPr>
          <w:rFonts w:ascii="Arial" w:hAnsi="Arial"/>
          <w:sz w:val="24"/>
          <w:szCs w:val="24"/>
        </w:rPr>
        <w:t>, that affordable rates will ultimately result in</w:t>
      </w:r>
      <w:r w:rsidR="003B4A7A" w:rsidRPr="00E02917">
        <w:rPr>
          <w:rFonts w:ascii="Arial" w:hAnsi="Arial"/>
          <w:sz w:val="24"/>
          <w:szCs w:val="24"/>
        </w:rPr>
        <w:t xml:space="preserve"> less </w:t>
      </w:r>
      <w:r w:rsidR="00F315BE" w:rsidRPr="00E02917">
        <w:rPr>
          <w:rFonts w:ascii="Arial" w:hAnsi="Arial"/>
          <w:sz w:val="24"/>
          <w:szCs w:val="24"/>
        </w:rPr>
        <w:t xml:space="preserve">crime and </w:t>
      </w:r>
      <w:r w:rsidR="00CB3B63" w:rsidRPr="00E02917">
        <w:rPr>
          <w:rFonts w:ascii="Arial" w:hAnsi="Arial"/>
          <w:sz w:val="24"/>
          <w:szCs w:val="24"/>
        </w:rPr>
        <w:t xml:space="preserve">lower </w:t>
      </w:r>
      <w:r w:rsidR="003B4A7A" w:rsidRPr="00E02917">
        <w:rPr>
          <w:rFonts w:ascii="Arial" w:hAnsi="Arial"/>
          <w:sz w:val="24"/>
          <w:szCs w:val="24"/>
        </w:rPr>
        <w:t>recidivism</w:t>
      </w:r>
      <w:r w:rsidR="00CD033B">
        <w:rPr>
          <w:rFonts w:ascii="Arial" w:hAnsi="Arial"/>
          <w:sz w:val="24"/>
          <w:szCs w:val="24"/>
        </w:rPr>
        <w:t>,</w:t>
      </w:r>
      <w:r w:rsidR="00301999" w:rsidRPr="00E02917">
        <w:rPr>
          <w:rFonts w:ascii="Arial" w:hAnsi="Arial"/>
          <w:sz w:val="24"/>
          <w:szCs w:val="24"/>
        </w:rPr>
        <w:t xml:space="preserve"> and that </w:t>
      </w:r>
      <w:r w:rsidR="00CB3B63" w:rsidRPr="00E02917">
        <w:rPr>
          <w:rFonts w:ascii="Arial" w:hAnsi="Arial"/>
          <w:sz w:val="24"/>
          <w:szCs w:val="24"/>
        </w:rPr>
        <w:t>reasonable reforms will give</w:t>
      </w:r>
      <w:r w:rsidR="00F315BE" w:rsidRPr="00E02917">
        <w:rPr>
          <w:rFonts w:ascii="Arial" w:hAnsi="Arial"/>
          <w:sz w:val="24"/>
          <w:szCs w:val="24"/>
        </w:rPr>
        <w:t xml:space="preserve"> our children </w:t>
      </w:r>
      <w:r w:rsidR="00CB3B63" w:rsidRPr="00E02917">
        <w:rPr>
          <w:rFonts w:ascii="Arial" w:hAnsi="Arial"/>
          <w:sz w:val="24"/>
          <w:szCs w:val="24"/>
        </w:rPr>
        <w:t xml:space="preserve">and their communities </w:t>
      </w:r>
      <w:r w:rsidR="00301999" w:rsidRPr="00E02917">
        <w:rPr>
          <w:rFonts w:ascii="Arial" w:hAnsi="Arial"/>
          <w:sz w:val="24"/>
          <w:szCs w:val="24"/>
        </w:rPr>
        <w:t>a</w:t>
      </w:r>
      <w:r w:rsidR="00CB3B63" w:rsidRPr="00E02917">
        <w:rPr>
          <w:rFonts w:ascii="Arial" w:hAnsi="Arial"/>
          <w:sz w:val="24"/>
          <w:szCs w:val="24"/>
        </w:rPr>
        <w:t xml:space="preserve"> chance </w:t>
      </w:r>
      <w:r w:rsidR="00301999" w:rsidRPr="00E02917">
        <w:rPr>
          <w:rFonts w:ascii="Arial" w:hAnsi="Arial"/>
          <w:sz w:val="24"/>
          <w:szCs w:val="24"/>
        </w:rPr>
        <w:t xml:space="preserve">at a brighter </w:t>
      </w:r>
      <w:r w:rsidR="00F315BE" w:rsidRPr="00E02917">
        <w:rPr>
          <w:rFonts w:ascii="Arial" w:hAnsi="Arial"/>
          <w:sz w:val="24"/>
          <w:szCs w:val="24"/>
        </w:rPr>
        <w:t>future</w:t>
      </w:r>
      <w:r w:rsidR="003B4A7A" w:rsidRPr="00E02917">
        <w:rPr>
          <w:rFonts w:ascii="Arial" w:hAnsi="Arial"/>
          <w:sz w:val="24"/>
          <w:szCs w:val="24"/>
        </w:rPr>
        <w:t>.</w:t>
      </w:r>
      <w:r w:rsidR="0066145B" w:rsidRPr="00E02917">
        <w:rPr>
          <w:rFonts w:ascii="Arial" w:hAnsi="Arial"/>
          <w:sz w:val="24"/>
          <w:szCs w:val="24"/>
        </w:rPr>
        <w:t xml:space="preserve">  </w:t>
      </w:r>
      <w:r w:rsidR="00CB3B63" w:rsidRPr="00E02917">
        <w:rPr>
          <w:rFonts w:ascii="Arial" w:hAnsi="Arial"/>
          <w:sz w:val="24"/>
          <w:szCs w:val="24"/>
        </w:rPr>
        <w:t>Let us do</w:t>
      </w:r>
      <w:r w:rsidR="00521722" w:rsidRPr="00E02917">
        <w:rPr>
          <w:rFonts w:ascii="Arial" w:hAnsi="Arial"/>
          <w:sz w:val="24"/>
          <w:szCs w:val="24"/>
        </w:rPr>
        <w:t xml:space="preserve"> our part in</w:t>
      </w:r>
      <w:r w:rsidR="00B93F41" w:rsidRPr="00E02917">
        <w:rPr>
          <w:rFonts w:ascii="Arial" w:hAnsi="Arial"/>
          <w:sz w:val="24"/>
          <w:szCs w:val="24"/>
        </w:rPr>
        <w:t xml:space="preserve"> </w:t>
      </w:r>
      <w:r w:rsidR="00521722" w:rsidRPr="00E02917">
        <w:rPr>
          <w:rFonts w:ascii="Arial" w:hAnsi="Arial"/>
          <w:sz w:val="24"/>
          <w:szCs w:val="24"/>
        </w:rPr>
        <w:t xml:space="preserve">reversing </w:t>
      </w:r>
      <w:r w:rsidR="00B93F41" w:rsidRPr="00E02917">
        <w:rPr>
          <w:rFonts w:ascii="Arial" w:hAnsi="Arial"/>
          <w:sz w:val="24"/>
          <w:szCs w:val="24"/>
        </w:rPr>
        <w:t xml:space="preserve">the </w:t>
      </w:r>
      <w:r w:rsidR="003B4A7A" w:rsidRPr="00E02917">
        <w:rPr>
          <w:rFonts w:ascii="Arial" w:hAnsi="Arial"/>
          <w:sz w:val="24"/>
          <w:szCs w:val="24"/>
        </w:rPr>
        <w:t>cycle</w:t>
      </w:r>
      <w:r w:rsidR="00B93F41" w:rsidRPr="00E02917">
        <w:rPr>
          <w:rFonts w:ascii="Arial" w:hAnsi="Arial"/>
          <w:sz w:val="24"/>
          <w:szCs w:val="24"/>
        </w:rPr>
        <w:t xml:space="preserve"> of prison</w:t>
      </w:r>
      <w:r w:rsidR="00521722" w:rsidRPr="00E02917">
        <w:rPr>
          <w:rFonts w:ascii="Arial" w:hAnsi="Arial"/>
          <w:sz w:val="24"/>
          <w:szCs w:val="24"/>
        </w:rPr>
        <w:t>,</w:t>
      </w:r>
      <w:r w:rsidR="00B93F41" w:rsidRPr="00E02917">
        <w:rPr>
          <w:rFonts w:ascii="Arial" w:hAnsi="Arial"/>
          <w:sz w:val="24"/>
          <w:szCs w:val="24"/>
        </w:rPr>
        <w:t xml:space="preserve"> poverty</w:t>
      </w:r>
      <w:r w:rsidR="00CD033B">
        <w:rPr>
          <w:rFonts w:ascii="Arial" w:hAnsi="Arial"/>
          <w:sz w:val="24"/>
          <w:szCs w:val="24"/>
        </w:rPr>
        <w:t>,</w:t>
      </w:r>
      <w:r w:rsidR="00B93F41" w:rsidRPr="00E02917">
        <w:rPr>
          <w:rFonts w:ascii="Arial" w:hAnsi="Arial"/>
          <w:sz w:val="24"/>
          <w:szCs w:val="24"/>
        </w:rPr>
        <w:t xml:space="preserve"> and recidivism</w:t>
      </w:r>
      <w:r w:rsidR="00CB3B63" w:rsidRPr="00E02917">
        <w:rPr>
          <w:rFonts w:ascii="Arial" w:hAnsi="Arial"/>
          <w:sz w:val="24"/>
          <w:szCs w:val="24"/>
        </w:rPr>
        <w:t xml:space="preserve">. Each of us can do so, </w:t>
      </w:r>
      <w:r w:rsidR="00B93F41" w:rsidRPr="00E02917">
        <w:rPr>
          <w:rFonts w:ascii="Arial" w:hAnsi="Arial"/>
          <w:sz w:val="24"/>
          <w:szCs w:val="24"/>
        </w:rPr>
        <w:t>one phone call at a time.</w:t>
      </w:r>
    </w:p>
    <w:p w14:paraId="01C53AC0" w14:textId="77777777" w:rsidR="00965D1E" w:rsidRPr="00E02917" w:rsidRDefault="00B93F41" w:rsidP="00E02917">
      <w:pPr>
        <w:spacing w:line="240" w:lineRule="auto"/>
        <w:ind w:firstLine="720"/>
        <w:rPr>
          <w:rFonts w:ascii="Arial" w:hAnsi="Arial"/>
          <w:sz w:val="24"/>
          <w:szCs w:val="24"/>
        </w:rPr>
      </w:pPr>
      <w:r w:rsidRPr="00E02917">
        <w:rPr>
          <w:rFonts w:ascii="Arial" w:hAnsi="Arial"/>
          <w:sz w:val="24"/>
          <w:szCs w:val="24"/>
        </w:rPr>
        <w:t>Thank you.</w:t>
      </w:r>
    </w:p>
    <w:sectPr w:rsidR="00965D1E" w:rsidRPr="00E02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BAFEA" w14:textId="77777777" w:rsidR="0028680E" w:rsidRDefault="0028680E" w:rsidP="00D8418E">
      <w:pPr>
        <w:spacing w:after="0" w:line="240" w:lineRule="auto"/>
      </w:pPr>
      <w:r>
        <w:separator/>
      </w:r>
    </w:p>
  </w:endnote>
  <w:endnote w:type="continuationSeparator" w:id="0">
    <w:p w14:paraId="305990C7" w14:textId="77777777" w:rsidR="0028680E" w:rsidRDefault="0028680E" w:rsidP="00D8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844EE" w14:textId="77777777" w:rsidR="00655753" w:rsidRDefault="00655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690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0DB95" w14:textId="77777777" w:rsidR="00C917D4" w:rsidRDefault="00C917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A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34D458" w14:textId="77777777" w:rsidR="00C917D4" w:rsidRDefault="00C917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BCB93" w14:textId="77777777" w:rsidR="00655753" w:rsidRDefault="00655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DBD73" w14:textId="77777777" w:rsidR="0028680E" w:rsidRDefault="0028680E" w:rsidP="00D8418E">
      <w:pPr>
        <w:spacing w:after="0" w:line="240" w:lineRule="auto"/>
      </w:pPr>
      <w:r>
        <w:separator/>
      </w:r>
    </w:p>
  </w:footnote>
  <w:footnote w:type="continuationSeparator" w:id="0">
    <w:p w14:paraId="446DE558" w14:textId="77777777" w:rsidR="0028680E" w:rsidRDefault="0028680E" w:rsidP="00D8418E">
      <w:pPr>
        <w:spacing w:after="0" w:line="240" w:lineRule="auto"/>
      </w:pPr>
      <w:r>
        <w:continuationSeparator/>
      </w:r>
    </w:p>
  </w:footnote>
  <w:footnote w:id="1">
    <w:p w14:paraId="23406BB6" w14:textId="13D1B691" w:rsidR="002B7CD7" w:rsidRPr="00C9651C" w:rsidRDefault="002B7CD7" w:rsidP="00E02917">
      <w:pPr>
        <w:pStyle w:val="FootnoteText"/>
        <w:rPr>
          <w:rFonts w:ascii="Arial" w:hAnsi="Arial" w:cs="Arial"/>
        </w:rPr>
      </w:pPr>
      <w:r w:rsidRPr="00C9651C">
        <w:rPr>
          <w:rStyle w:val="FootnoteReference"/>
          <w:rFonts w:ascii="Arial" w:hAnsi="Arial" w:cs="Arial"/>
        </w:rPr>
        <w:footnoteRef/>
      </w:r>
      <w:r w:rsidRPr="00C9651C">
        <w:rPr>
          <w:rFonts w:ascii="Arial" w:hAnsi="Arial" w:cs="Arial"/>
        </w:rPr>
        <w:t xml:space="preserve"> Between 1980-2010, </w:t>
      </w:r>
      <w:r w:rsidR="000A1C45">
        <w:rPr>
          <w:rFonts w:ascii="Arial" w:hAnsi="Arial" w:cs="Arial"/>
        </w:rPr>
        <w:t>the United States</w:t>
      </w:r>
      <w:r w:rsidRPr="00C9651C">
        <w:rPr>
          <w:rFonts w:ascii="Arial" w:hAnsi="Arial" w:cs="Arial"/>
        </w:rPr>
        <w:t xml:space="preserve"> saw a 300% increase in the incarcerated population – with the number of women incarcerat</w:t>
      </w:r>
      <w:r w:rsidR="006B3145">
        <w:rPr>
          <w:rFonts w:ascii="Arial" w:hAnsi="Arial" w:cs="Arial"/>
        </w:rPr>
        <w:t>ed</w:t>
      </w:r>
      <w:r w:rsidRPr="00C9651C">
        <w:rPr>
          <w:rFonts w:ascii="Arial" w:hAnsi="Arial" w:cs="Arial"/>
        </w:rPr>
        <w:t xml:space="preserve"> growing by nearly 600% during the same time period</w:t>
      </w:r>
      <w:r w:rsidR="008548FE" w:rsidRPr="00C9651C">
        <w:rPr>
          <w:rFonts w:ascii="Arial" w:hAnsi="Arial" w:cs="Arial"/>
        </w:rPr>
        <w:t>.</w:t>
      </w:r>
    </w:p>
  </w:footnote>
  <w:footnote w:id="2">
    <w:p w14:paraId="7970D84A" w14:textId="77777777" w:rsidR="008B5FE5" w:rsidRPr="00C9651C" w:rsidRDefault="008B5FE5" w:rsidP="00E02917">
      <w:pPr>
        <w:pStyle w:val="FootnoteText"/>
        <w:rPr>
          <w:rFonts w:ascii="Arial" w:hAnsi="Arial" w:cs="Arial"/>
        </w:rPr>
      </w:pPr>
      <w:r w:rsidRPr="00C9651C">
        <w:rPr>
          <w:rStyle w:val="FootnoteReference"/>
          <w:rFonts w:ascii="Arial" w:hAnsi="Arial" w:cs="Arial"/>
        </w:rPr>
        <w:footnoteRef/>
      </w:r>
      <w:r w:rsidR="00D34E42">
        <w:rPr>
          <w:rFonts w:ascii="Arial" w:hAnsi="Arial" w:cs="Arial"/>
          <w:i/>
        </w:rPr>
        <w:t xml:space="preserve"> </w:t>
      </w:r>
      <w:r w:rsidR="009C6BB3" w:rsidRPr="00C9651C">
        <w:rPr>
          <w:rFonts w:ascii="Arial" w:hAnsi="Arial" w:cs="Arial"/>
          <w:i/>
        </w:rPr>
        <w:t>Ending Child Poverty Now</w:t>
      </w:r>
      <w:r w:rsidR="009C6BB3" w:rsidRPr="00C9651C">
        <w:rPr>
          <w:rFonts w:ascii="Arial" w:hAnsi="Arial" w:cs="Arial"/>
        </w:rPr>
        <w:t xml:space="preserve">, </w:t>
      </w:r>
      <w:r w:rsidR="009C6BB3" w:rsidRPr="00C9651C">
        <w:rPr>
          <w:rFonts w:ascii="Arial" w:hAnsi="Arial" w:cs="Arial"/>
          <w:smallCaps/>
        </w:rPr>
        <w:t>Children’s Defense Fund</w:t>
      </w:r>
      <w:r w:rsidR="009C6BB3" w:rsidRPr="00C9651C">
        <w:rPr>
          <w:rFonts w:ascii="Arial" w:hAnsi="Arial" w:cs="Arial"/>
        </w:rPr>
        <w:t>, http://www.childrensdefense.org/library/PovertyReport/EndingChildPovertyNow.html (last visited Sept. 25, 2015).</w:t>
      </w:r>
    </w:p>
  </w:footnote>
  <w:footnote w:id="3">
    <w:p w14:paraId="79269168" w14:textId="77777777" w:rsidR="00791BF9" w:rsidRPr="00C9651C" w:rsidRDefault="00791BF9" w:rsidP="00E02917">
      <w:pPr>
        <w:pStyle w:val="FootnoteText"/>
        <w:rPr>
          <w:rFonts w:ascii="Arial" w:hAnsi="Arial" w:cs="Arial"/>
        </w:rPr>
      </w:pPr>
      <w:r w:rsidRPr="00C9651C">
        <w:rPr>
          <w:rStyle w:val="FootnoteReference"/>
          <w:rFonts w:ascii="Arial" w:hAnsi="Arial" w:cs="Arial"/>
        </w:rPr>
        <w:footnoteRef/>
      </w:r>
      <w:r w:rsidR="009C6BB3" w:rsidRPr="00C9651C">
        <w:rPr>
          <w:rFonts w:ascii="Arial" w:hAnsi="Arial" w:cs="Arial"/>
        </w:rPr>
        <w:t xml:space="preserve"> </w:t>
      </w:r>
      <w:r w:rsidR="009C6BB3" w:rsidRPr="00C9651C">
        <w:rPr>
          <w:rFonts w:ascii="Arial" w:hAnsi="Arial" w:cs="Arial"/>
          <w:smallCaps/>
        </w:rPr>
        <w:t xml:space="preserve">The </w:t>
      </w:r>
      <w:r w:rsidRPr="00C9651C">
        <w:rPr>
          <w:rFonts w:ascii="Arial" w:hAnsi="Arial" w:cs="Arial"/>
          <w:smallCaps/>
        </w:rPr>
        <w:t>Pew Charitable</w:t>
      </w:r>
      <w:r w:rsidR="009C6BB3" w:rsidRPr="00C9651C">
        <w:rPr>
          <w:rFonts w:ascii="Arial" w:hAnsi="Arial" w:cs="Arial"/>
          <w:smallCaps/>
        </w:rPr>
        <w:t xml:space="preserve"> Trusts, Collateral Costs: Incarceration’s Effect on Economic Mobility</w:t>
      </w:r>
      <w:r w:rsidR="009C6BB3" w:rsidRPr="00C9651C">
        <w:rPr>
          <w:rFonts w:ascii="Arial" w:hAnsi="Arial" w:cs="Arial"/>
        </w:rPr>
        <w:t xml:space="preserve"> (Sept. 28, 2010), http://www.pewtrusts.org/~/media/legacy/uploadedfiles/pcs_assets/2010/collateralcosts1pdf.pdf. </w:t>
      </w:r>
      <w:r w:rsidRPr="00C9651C">
        <w:rPr>
          <w:rFonts w:ascii="Arial" w:hAnsi="Arial" w:cs="Arial"/>
        </w:rPr>
        <w:t xml:space="preserve"> </w:t>
      </w:r>
    </w:p>
  </w:footnote>
  <w:footnote w:id="4">
    <w:p w14:paraId="57A52CCE" w14:textId="77777777" w:rsidR="00791BF9" w:rsidRPr="00C9651C" w:rsidRDefault="00791BF9" w:rsidP="00E02917">
      <w:pPr>
        <w:pStyle w:val="FootnoteText"/>
        <w:rPr>
          <w:rFonts w:ascii="Arial" w:hAnsi="Arial" w:cs="Arial"/>
        </w:rPr>
      </w:pPr>
      <w:r w:rsidRPr="00C9651C">
        <w:rPr>
          <w:rStyle w:val="FootnoteReference"/>
          <w:rFonts w:ascii="Arial" w:hAnsi="Arial" w:cs="Arial"/>
        </w:rPr>
        <w:footnoteRef/>
      </w:r>
      <w:r w:rsidRPr="00C9651C">
        <w:rPr>
          <w:rFonts w:ascii="Arial" w:hAnsi="Arial" w:cs="Arial"/>
        </w:rPr>
        <w:t xml:space="preserve"> </w:t>
      </w:r>
      <w:r w:rsidR="009C6BB3" w:rsidRPr="00C9651C">
        <w:rPr>
          <w:rFonts w:ascii="Arial" w:hAnsi="Arial" w:cs="Arial"/>
          <w:smallCaps/>
        </w:rPr>
        <w:t>Rutgers University</w:t>
      </w:r>
      <w:r w:rsidR="0099295F" w:rsidRPr="00C9651C">
        <w:rPr>
          <w:rFonts w:ascii="Arial" w:hAnsi="Arial" w:cs="Arial"/>
        </w:rPr>
        <w:t>-</w:t>
      </w:r>
      <w:r w:rsidR="0099295F" w:rsidRPr="00C9651C">
        <w:rPr>
          <w:rFonts w:ascii="Arial" w:hAnsi="Arial" w:cs="Arial"/>
          <w:smallCaps/>
        </w:rPr>
        <w:t>Camden</w:t>
      </w:r>
      <w:r w:rsidR="009C6BB3" w:rsidRPr="00C9651C">
        <w:rPr>
          <w:rFonts w:ascii="Arial" w:hAnsi="Arial" w:cs="Arial"/>
        </w:rPr>
        <w:t>,</w:t>
      </w:r>
      <w:r w:rsidR="0099295F" w:rsidRPr="00C9651C">
        <w:rPr>
          <w:rFonts w:ascii="Arial" w:hAnsi="Arial" w:cs="Arial"/>
        </w:rPr>
        <w:t xml:space="preserve"> </w:t>
      </w:r>
      <w:r w:rsidR="0099295F" w:rsidRPr="00C9651C">
        <w:rPr>
          <w:rFonts w:ascii="Arial" w:hAnsi="Arial" w:cs="Arial"/>
          <w:smallCaps/>
        </w:rPr>
        <w:t>Children and Families of the Incarcerated Fact Sheet</w:t>
      </w:r>
      <w:r w:rsidR="0099295F" w:rsidRPr="00C9651C">
        <w:rPr>
          <w:rFonts w:ascii="Arial" w:hAnsi="Arial" w:cs="Arial"/>
        </w:rPr>
        <w:t>,</w:t>
      </w:r>
      <w:r w:rsidR="009C6BB3" w:rsidRPr="00C9651C">
        <w:rPr>
          <w:rFonts w:ascii="Arial" w:hAnsi="Arial" w:cs="Arial"/>
        </w:rPr>
        <w:t xml:space="preserve"> https://nrccfi.camden.rutgers.edu/files/nrccfi-fact-sheet-2014.pdf (last visited Sept. 25, 2015).</w:t>
      </w:r>
    </w:p>
  </w:footnote>
  <w:footnote w:id="5">
    <w:p w14:paraId="76B4B592" w14:textId="77777777" w:rsidR="00791BF9" w:rsidRPr="00C9651C" w:rsidRDefault="00791BF9" w:rsidP="00E02917">
      <w:pPr>
        <w:pStyle w:val="FootnoteText"/>
        <w:rPr>
          <w:rFonts w:ascii="Arial" w:hAnsi="Arial" w:cs="Arial"/>
        </w:rPr>
      </w:pPr>
      <w:r w:rsidRPr="00C9651C">
        <w:rPr>
          <w:rStyle w:val="FootnoteReference"/>
          <w:rFonts w:ascii="Arial" w:hAnsi="Arial" w:cs="Arial"/>
        </w:rPr>
        <w:footnoteRef/>
      </w:r>
      <w:r w:rsidRPr="00C9651C">
        <w:rPr>
          <w:rFonts w:ascii="Arial" w:hAnsi="Arial" w:cs="Arial"/>
        </w:rPr>
        <w:t xml:space="preserve"> </w:t>
      </w:r>
      <w:r w:rsidR="009C6BB3" w:rsidRPr="00C9651C">
        <w:rPr>
          <w:rFonts w:ascii="Arial" w:hAnsi="Arial" w:cs="Arial"/>
          <w:i/>
        </w:rPr>
        <w:t>Id.</w:t>
      </w:r>
    </w:p>
  </w:footnote>
  <w:footnote w:id="6">
    <w:p w14:paraId="0DA6A0F9" w14:textId="77777777" w:rsidR="00791BF9" w:rsidRPr="00C9651C" w:rsidRDefault="00791BF9" w:rsidP="00E02917">
      <w:pPr>
        <w:pStyle w:val="FootnoteText"/>
        <w:rPr>
          <w:rFonts w:ascii="Arial" w:hAnsi="Arial" w:cs="Arial"/>
        </w:rPr>
      </w:pPr>
      <w:r w:rsidRPr="00C9651C">
        <w:rPr>
          <w:rStyle w:val="FootnoteReference"/>
          <w:rFonts w:ascii="Arial" w:hAnsi="Arial" w:cs="Arial"/>
        </w:rPr>
        <w:footnoteRef/>
      </w:r>
      <w:r w:rsidRPr="00C9651C">
        <w:rPr>
          <w:rFonts w:ascii="Arial" w:hAnsi="Arial" w:cs="Arial"/>
        </w:rPr>
        <w:t xml:space="preserve"> </w:t>
      </w:r>
      <w:r w:rsidR="009C6BB3" w:rsidRPr="00C9651C">
        <w:rPr>
          <w:rFonts w:ascii="Arial" w:hAnsi="Arial" w:cs="Arial"/>
          <w:i/>
        </w:rPr>
        <w:t>Id.</w:t>
      </w:r>
    </w:p>
  </w:footnote>
  <w:footnote w:id="7">
    <w:p w14:paraId="4C7A188B" w14:textId="77777777" w:rsidR="00791BF9" w:rsidRPr="00C9651C" w:rsidRDefault="00791BF9" w:rsidP="00E02917">
      <w:pPr>
        <w:pStyle w:val="FootnoteText"/>
        <w:rPr>
          <w:rFonts w:ascii="Arial" w:hAnsi="Arial" w:cs="Arial"/>
        </w:rPr>
      </w:pPr>
      <w:r w:rsidRPr="00C9651C">
        <w:rPr>
          <w:rStyle w:val="FootnoteReference"/>
          <w:rFonts w:ascii="Arial" w:hAnsi="Arial" w:cs="Arial"/>
        </w:rPr>
        <w:footnoteRef/>
      </w:r>
      <w:r w:rsidRPr="00C9651C">
        <w:rPr>
          <w:rFonts w:ascii="Arial" w:hAnsi="Arial" w:cs="Arial"/>
        </w:rPr>
        <w:t xml:space="preserve"> </w:t>
      </w:r>
      <w:r w:rsidR="009C6BB3" w:rsidRPr="00C9651C">
        <w:rPr>
          <w:rFonts w:ascii="Arial" w:hAnsi="Arial" w:cs="Arial"/>
          <w:i/>
        </w:rPr>
        <w:t>Id.</w:t>
      </w:r>
      <w:r w:rsidRPr="00C9651C">
        <w:rPr>
          <w:rFonts w:ascii="Arial" w:hAnsi="Arial" w:cs="Arial"/>
        </w:rPr>
        <w:t xml:space="preserve">; </w:t>
      </w:r>
      <w:r w:rsidRPr="00C9651C">
        <w:rPr>
          <w:rFonts w:ascii="Arial" w:hAnsi="Arial" w:cs="Arial"/>
          <w:i/>
        </w:rPr>
        <w:t>see also</w:t>
      </w:r>
      <w:r w:rsidRPr="00C9651C">
        <w:rPr>
          <w:rFonts w:ascii="Arial" w:hAnsi="Arial" w:cs="Arial"/>
        </w:rPr>
        <w:t xml:space="preserve"> </w:t>
      </w:r>
      <w:r w:rsidR="009C6BB3" w:rsidRPr="00C9651C">
        <w:rPr>
          <w:rFonts w:ascii="Arial" w:hAnsi="Arial" w:cs="Arial"/>
          <w:smallCaps/>
        </w:rPr>
        <w:t>Collateral Costs: Incarceration’s Effect on Economic Mobility</w:t>
      </w:r>
      <w:r w:rsidR="009C6BB3" w:rsidRPr="00C9651C">
        <w:rPr>
          <w:rFonts w:ascii="Arial" w:hAnsi="Arial" w:cs="Arial"/>
        </w:rPr>
        <w:t xml:space="preserve">, </w:t>
      </w:r>
      <w:r w:rsidR="009C6BB3" w:rsidRPr="00C9651C">
        <w:rPr>
          <w:rFonts w:ascii="Arial" w:hAnsi="Arial" w:cs="Arial"/>
          <w:i/>
        </w:rPr>
        <w:t>supra</w:t>
      </w:r>
      <w:r w:rsidR="009C6BB3" w:rsidRPr="00C9651C">
        <w:rPr>
          <w:rFonts w:ascii="Arial" w:hAnsi="Arial" w:cs="Arial"/>
        </w:rPr>
        <w:t xml:space="preserve"> note 3.</w:t>
      </w:r>
      <w:r w:rsidRPr="00C9651C">
        <w:rPr>
          <w:rFonts w:ascii="Arial" w:hAnsi="Arial" w:cs="Arial"/>
        </w:rPr>
        <w:t xml:space="preserve"> </w:t>
      </w:r>
    </w:p>
  </w:footnote>
  <w:footnote w:id="8">
    <w:p w14:paraId="030C6D28" w14:textId="77777777" w:rsidR="005F4159" w:rsidRPr="00C9651C" w:rsidRDefault="005F4159" w:rsidP="00E02917">
      <w:pPr>
        <w:pStyle w:val="FootnoteText"/>
        <w:rPr>
          <w:rFonts w:ascii="Arial" w:hAnsi="Arial" w:cs="Arial"/>
        </w:rPr>
      </w:pPr>
      <w:r w:rsidRPr="00C9651C">
        <w:rPr>
          <w:rStyle w:val="FootnoteReference"/>
          <w:rFonts w:ascii="Arial" w:hAnsi="Arial" w:cs="Arial"/>
        </w:rPr>
        <w:footnoteRef/>
      </w:r>
      <w:r w:rsidRPr="00C9651C">
        <w:rPr>
          <w:rFonts w:ascii="Arial" w:hAnsi="Arial" w:cs="Arial"/>
        </w:rPr>
        <w:t xml:space="preserve"> </w:t>
      </w:r>
      <w:r w:rsidR="009C6BB3" w:rsidRPr="00C9651C">
        <w:rPr>
          <w:rFonts w:ascii="Arial" w:hAnsi="Arial" w:cs="Arial"/>
          <w:smallCaps/>
        </w:rPr>
        <w:t>Cari Michaels et al., Univ. of Minn. Extension: Children, Youth &amp; Family Consortium, Children with Incarcerated Parents – Considering Children’s Outcomes in the Context of Complex Family Experiences</w:t>
      </w:r>
      <w:r w:rsidR="009C6BB3" w:rsidRPr="00C9651C">
        <w:rPr>
          <w:rFonts w:ascii="Arial" w:hAnsi="Arial" w:cs="Arial"/>
        </w:rPr>
        <w:t xml:space="preserve"> 4 (2013) http://www.extension.umn.edu/family/cyfc/our-programs/ereview/docs/June2013ereview.pdf.</w:t>
      </w:r>
    </w:p>
  </w:footnote>
  <w:footnote w:id="9">
    <w:p w14:paraId="0EC45726" w14:textId="77777777" w:rsidR="008B101B" w:rsidRPr="00C9651C" w:rsidRDefault="008B101B" w:rsidP="00E02917">
      <w:pPr>
        <w:pStyle w:val="FootnoteText"/>
        <w:rPr>
          <w:rFonts w:ascii="Arial" w:hAnsi="Arial" w:cs="Arial"/>
        </w:rPr>
      </w:pPr>
      <w:r w:rsidRPr="00C9651C">
        <w:rPr>
          <w:rStyle w:val="FootnoteReference"/>
          <w:rFonts w:ascii="Arial" w:hAnsi="Arial" w:cs="Arial"/>
        </w:rPr>
        <w:footnoteRef/>
      </w:r>
      <w:r w:rsidRPr="00C9651C">
        <w:rPr>
          <w:rFonts w:ascii="Arial" w:hAnsi="Arial" w:cs="Arial"/>
        </w:rPr>
        <w:t xml:space="preserve"> </w:t>
      </w:r>
      <w:r w:rsidR="009C6BB3" w:rsidRPr="00C9651C">
        <w:rPr>
          <w:rFonts w:ascii="Arial" w:hAnsi="Arial" w:cs="Arial"/>
          <w:smallCaps/>
        </w:rPr>
        <w:t>Collateral Costs: Incarceration’s Effect on Economic Mobility</w:t>
      </w:r>
      <w:r w:rsidR="009C6BB3" w:rsidRPr="00C9651C">
        <w:rPr>
          <w:rFonts w:ascii="Arial" w:hAnsi="Arial" w:cs="Arial"/>
        </w:rPr>
        <w:t xml:space="preserve">, </w:t>
      </w:r>
      <w:r w:rsidR="009C6BB3" w:rsidRPr="00C9651C">
        <w:rPr>
          <w:rFonts w:ascii="Arial" w:hAnsi="Arial" w:cs="Arial"/>
          <w:i/>
        </w:rPr>
        <w:t>supra</w:t>
      </w:r>
      <w:r w:rsidR="009C6BB3" w:rsidRPr="00C9651C">
        <w:rPr>
          <w:rFonts w:ascii="Arial" w:hAnsi="Arial" w:cs="Arial"/>
        </w:rPr>
        <w:t xml:space="preserve"> note 3, at 4.</w:t>
      </w:r>
    </w:p>
  </w:footnote>
  <w:footnote w:id="10">
    <w:p w14:paraId="1D500874" w14:textId="77777777" w:rsidR="00D8418E" w:rsidRPr="00C9651C" w:rsidRDefault="00D8418E" w:rsidP="00E02917">
      <w:pPr>
        <w:pStyle w:val="FootnoteText"/>
        <w:rPr>
          <w:rFonts w:ascii="Arial" w:hAnsi="Arial" w:cs="Arial"/>
        </w:rPr>
      </w:pPr>
      <w:r w:rsidRPr="00C9651C">
        <w:rPr>
          <w:rStyle w:val="FootnoteReference"/>
          <w:rFonts w:ascii="Arial" w:hAnsi="Arial" w:cs="Arial"/>
        </w:rPr>
        <w:footnoteRef/>
      </w:r>
      <w:r w:rsidRPr="00C9651C">
        <w:rPr>
          <w:rFonts w:ascii="Arial" w:hAnsi="Arial" w:cs="Arial"/>
        </w:rPr>
        <w:t xml:space="preserve"> </w:t>
      </w:r>
      <w:r w:rsidR="0099295F" w:rsidRPr="00C9651C">
        <w:rPr>
          <w:rFonts w:ascii="Arial" w:hAnsi="Arial" w:cs="Arial"/>
          <w:i/>
        </w:rPr>
        <w:t>Statistics About Diabetes</w:t>
      </w:r>
      <w:r w:rsidR="0099295F" w:rsidRPr="00C9651C">
        <w:rPr>
          <w:rFonts w:ascii="Arial" w:hAnsi="Arial" w:cs="Arial"/>
        </w:rPr>
        <w:t xml:space="preserve">, </w:t>
      </w:r>
      <w:r w:rsidR="0099295F" w:rsidRPr="00C9651C">
        <w:rPr>
          <w:rFonts w:ascii="Arial" w:hAnsi="Arial" w:cs="Arial"/>
          <w:smallCaps/>
        </w:rPr>
        <w:t>American Diabetes Association</w:t>
      </w:r>
      <w:r w:rsidR="0099295F" w:rsidRPr="00C9651C">
        <w:rPr>
          <w:rFonts w:ascii="Arial" w:hAnsi="Arial" w:cs="Arial"/>
        </w:rPr>
        <w:t xml:space="preserve"> (May 18, 2015), </w:t>
      </w:r>
      <w:r w:rsidRPr="00C9651C">
        <w:rPr>
          <w:rFonts w:ascii="Arial" w:hAnsi="Arial" w:cs="Arial"/>
        </w:rPr>
        <w:t>http://www.diabetes.org/diabetes-basics/statistics</w:t>
      </w:r>
      <w:r w:rsidR="0099295F" w:rsidRPr="00C9651C">
        <w:rPr>
          <w:rFonts w:ascii="Arial" w:hAnsi="Arial" w:cs="Arial"/>
        </w:rPr>
        <w:t>/.</w:t>
      </w:r>
    </w:p>
  </w:footnote>
  <w:footnote w:id="11">
    <w:p w14:paraId="226104BD" w14:textId="77777777" w:rsidR="00791BF9" w:rsidRPr="00C9651C" w:rsidRDefault="00791BF9" w:rsidP="00E02917">
      <w:pPr>
        <w:pStyle w:val="FootnoteText"/>
        <w:rPr>
          <w:rFonts w:ascii="Arial" w:hAnsi="Arial" w:cs="Arial"/>
        </w:rPr>
      </w:pPr>
      <w:r w:rsidRPr="00C9651C">
        <w:rPr>
          <w:rStyle w:val="FootnoteReference"/>
          <w:rFonts w:ascii="Arial" w:hAnsi="Arial" w:cs="Arial"/>
        </w:rPr>
        <w:footnoteRef/>
      </w:r>
      <w:r w:rsidRPr="00C9651C">
        <w:rPr>
          <w:rFonts w:ascii="Arial" w:hAnsi="Arial" w:cs="Arial"/>
        </w:rPr>
        <w:t xml:space="preserve"> </w:t>
      </w:r>
      <w:r w:rsidR="009C6BB3" w:rsidRPr="00C9651C">
        <w:rPr>
          <w:rFonts w:ascii="Arial" w:hAnsi="Arial" w:cs="Arial"/>
          <w:smallCaps/>
        </w:rPr>
        <w:t>Collateral Costs: Incarceration’s Effect on Economic Mobility</w:t>
      </w:r>
      <w:r w:rsidR="009C6BB3" w:rsidRPr="00C9651C">
        <w:rPr>
          <w:rFonts w:ascii="Arial" w:hAnsi="Arial" w:cs="Arial"/>
        </w:rPr>
        <w:t xml:space="preserve">, </w:t>
      </w:r>
      <w:r w:rsidR="009C6BB3" w:rsidRPr="00C9651C">
        <w:rPr>
          <w:rFonts w:ascii="Arial" w:hAnsi="Arial" w:cs="Arial"/>
          <w:i/>
        </w:rPr>
        <w:t>supra</w:t>
      </w:r>
      <w:r w:rsidR="009C6BB3" w:rsidRPr="00C9651C">
        <w:rPr>
          <w:rFonts w:ascii="Arial" w:hAnsi="Arial" w:cs="Arial"/>
        </w:rPr>
        <w:t xml:space="preserve"> note 3.</w:t>
      </w:r>
    </w:p>
  </w:footnote>
  <w:footnote w:id="12">
    <w:p w14:paraId="7EFF7BC8" w14:textId="77777777" w:rsidR="002B02B3" w:rsidRPr="00C9651C" w:rsidRDefault="002B02B3" w:rsidP="00E02917">
      <w:pPr>
        <w:pStyle w:val="FootnoteText"/>
        <w:rPr>
          <w:rFonts w:ascii="Arial" w:hAnsi="Arial" w:cs="Arial"/>
        </w:rPr>
      </w:pPr>
      <w:r w:rsidRPr="00C9651C">
        <w:rPr>
          <w:rStyle w:val="FootnoteReference"/>
          <w:rFonts w:ascii="Arial" w:hAnsi="Arial" w:cs="Arial"/>
        </w:rPr>
        <w:footnoteRef/>
      </w:r>
      <w:r w:rsidR="0099295F" w:rsidRPr="00C9651C">
        <w:rPr>
          <w:rFonts w:ascii="Arial" w:hAnsi="Arial" w:cs="Arial"/>
        </w:rPr>
        <w:t xml:space="preserve"> Christopher Wildeman &amp; Bruce Western, </w:t>
      </w:r>
      <w:r w:rsidR="0099295F" w:rsidRPr="00C9651C">
        <w:rPr>
          <w:rFonts w:ascii="Arial" w:hAnsi="Arial" w:cs="Arial"/>
          <w:i/>
        </w:rPr>
        <w:t>Incarceration in Fragile Families</w:t>
      </w:r>
      <w:r w:rsidR="0099295F" w:rsidRPr="00C9651C">
        <w:rPr>
          <w:rFonts w:ascii="Arial" w:hAnsi="Arial" w:cs="Arial"/>
        </w:rPr>
        <w:t xml:space="preserve">, 20 </w:t>
      </w:r>
      <w:r w:rsidR="0099295F" w:rsidRPr="00C9651C">
        <w:rPr>
          <w:rFonts w:ascii="Arial" w:hAnsi="Arial" w:cs="Arial"/>
          <w:smallCaps/>
        </w:rPr>
        <w:t>The Future of Child</w:t>
      </w:r>
      <w:r w:rsidR="0099295F" w:rsidRPr="00C9651C">
        <w:rPr>
          <w:rFonts w:ascii="Arial" w:hAnsi="Arial" w:cs="Arial"/>
        </w:rPr>
        <w:t xml:space="preserve">. 157, 169 (2003). </w:t>
      </w:r>
    </w:p>
  </w:footnote>
  <w:footnote w:id="13">
    <w:p w14:paraId="2A3C9F8B" w14:textId="77777777" w:rsidR="0034527E" w:rsidRPr="00C9651C" w:rsidRDefault="0034527E" w:rsidP="00E02917">
      <w:pPr>
        <w:pStyle w:val="FootnoteText"/>
        <w:rPr>
          <w:rFonts w:ascii="Arial" w:hAnsi="Arial" w:cs="Arial"/>
        </w:rPr>
      </w:pPr>
      <w:r w:rsidRPr="00C9651C">
        <w:rPr>
          <w:rStyle w:val="FootnoteReference"/>
          <w:rFonts w:ascii="Arial" w:hAnsi="Arial" w:cs="Arial"/>
        </w:rPr>
        <w:footnoteRef/>
      </w:r>
      <w:r w:rsidR="0099295F" w:rsidRPr="00C9651C">
        <w:rPr>
          <w:rFonts w:ascii="Arial" w:hAnsi="Arial" w:cs="Arial"/>
        </w:rPr>
        <w:t xml:space="preserve"> </w:t>
      </w:r>
      <w:r w:rsidR="0099295F" w:rsidRPr="00C9651C">
        <w:rPr>
          <w:rFonts w:ascii="Arial" w:hAnsi="Arial" w:cs="Arial"/>
          <w:smallCaps/>
        </w:rPr>
        <w:t xml:space="preserve">Michaels, </w:t>
      </w:r>
      <w:r w:rsidR="0099295F" w:rsidRPr="00C9651C">
        <w:rPr>
          <w:rFonts w:ascii="Arial" w:hAnsi="Arial" w:cs="Arial"/>
          <w:i/>
        </w:rPr>
        <w:t xml:space="preserve">supra </w:t>
      </w:r>
      <w:r w:rsidR="0099295F" w:rsidRPr="00C9651C">
        <w:rPr>
          <w:rFonts w:ascii="Arial" w:hAnsi="Arial" w:cs="Arial"/>
        </w:rPr>
        <w:t>note 8</w:t>
      </w:r>
      <w:r w:rsidR="0099295F" w:rsidRPr="00C9651C">
        <w:rPr>
          <w:rFonts w:ascii="Arial" w:hAnsi="Arial" w:cs="Arial"/>
          <w:i/>
          <w:smallCaps/>
        </w:rPr>
        <w:t>,</w:t>
      </w:r>
      <w:r w:rsidRPr="00C9651C">
        <w:rPr>
          <w:rFonts w:ascii="Arial" w:hAnsi="Arial" w:cs="Arial"/>
        </w:rPr>
        <w:t xml:space="preserve"> at 9.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7C079" w14:textId="77777777" w:rsidR="00655753" w:rsidRDefault="006557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AD11D" w14:textId="77777777" w:rsidR="00655753" w:rsidRDefault="006557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B11DB" w14:textId="77777777" w:rsidR="00655753" w:rsidRDefault="006557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22FB"/>
    <w:multiLevelType w:val="hybridMultilevel"/>
    <w:tmpl w:val="58BC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1E"/>
    <w:rsid w:val="00004242"/>
    <w:rsid w:val="00004D28"/>
    <w:rsid w:val="00016EE9"/>
    <w:rsid w:val="00030673"/>
    <w:rsid w:val="00033246"/>
    <w:rsid w:val="00041010"/>
    <w:rsid w:val="00052860"/>
    <w:rsid w:val="000A1C45"/>
    <w:rsid w:val="000C3A7B"/>
    <w:rsid w:val="00141BF0"/>
    <w:rsid w:val="001625BA"/>
    <w:rsid w:val="00164FD2"/>
    <w:rsid w:val="001A740E"/>
    <w:rsid w:val="00223931"/>
    <w:rsid w:val="00231EA1"/>
    <w:rsid w:val="0028680E"/>
    <w:rsid w:val="002A1843"/>
    <w:rsid w:val="002B02B3"/>
    <w:rsid w:val="002B7CD7"/>
    <w:rsid w:val="002F26E9"/>
    <w:rsid w:val="00301999"/>
    <w:rsid w:val="003057E6"/>
    <w:rsid w:val="00310476"/>
    <w:rsid w:val="00326F0E"/>
    <w:rsid w:val="0034527E"/>
    <w:rsid w:val="00350040"/>
    <w:rsid w:val="00373183"/>
    <w:rsid w:val="003B4A7A"/>
    <w:rsid w:val="003C48E7"/>
    <w:rsid w:val="003C6300"/>
    <w:rsid w:val="00435734"/>
    <w:rsid w:val="00466BDA"/>
    <w:rsid w:val="004D7A03"/>
    <w:rsid w:val="004E36F7"/>
    <w:rsid w:val="005021D3"/>
    <w:rsid w:val="0050737B"/>
    <w:rsid w:val="00521722"/>
    <w:rsid w:val="00575933"/>
    <w:rsid w:val="005F4159"/>
    <w:rsid w:val="00602BCE"/>
    <w:rsid w:val="006163BA"/>
    <w:rsid w:val="00655753"/>
    <w:rsid w:val="0066145B"/>
    <w:rsid w:val="0066727A"/>
    <w:rsid w:val="006765EF"/>
    <w:rsid w:val="00692A23"/>
    <w:rsid w:val="006B3145"/>
    <w:rsid w:val="006D7C2D"/>
    <w:rsid w:val="00791BF9"/>
    <w:rsid w:val="007B1F77"/>
    <w:rsid w:val="007D755F"/>
    <w:rsid w:val="008343E4"/>
    <w:rsid w:val="008548FE"/>
    <w:rsid w:val="008A37AA"/>
    <w:rsid w:val="008B101B"/>
    <w:rsid w:val="008B5FA5"/>
    <w:rsid w:val="008B5FE5"/>
    <w:rsid w:val="0090766F"/>
    <w:rsid w:val="0091085D"/>
    <w:rsid w:val="00936EF6"/>
    <w:rsid w:val="00965D1E"/>
    <w:rsid w:val="0099295F"/>
    <w:rsid w:val="009C6ACE"/>
    <w:rsid w:val="009C6BB3"/>
    <w:rsid w:val="00A10324"/>
    <w:rsid w:val="00A43F49"/>
    <w:rsid w:val="00A60B4B"/>
    <w:rsid w:val="00A94885"/>
    <w:rsid w:val="00AB65E3"/>
    <w:rsid w:val="00AD28A6"/>
    <w:rsid w:val="00B15164"/>
    <w:rsid w:val="00B3660A"/>
    <w:rsid w:val="00B93F41"/>
    <w:rsid w:val="00C52C01"/>
    <w:rsid w:val="00C914D0"/>
    <w:rsid w:val="00C917D4"/>
    <w:rsid w:val="00C9651C"/>
    <w:rsid w:val="00CA055E"/>
    <w:rsid w:val="00CB3B63"/>
    <w:rsid w:val="00CD033B"/>
    <w:rsid w:val="00CF4819"/>
    <w:rsid w:val="00D13B36"/>
    <w:rsid w:val="00D34E42"/>
    <w:rsid w:val="00D53DA7"/>
    <w:rsid w:val="00D8418E"/>
    <w:rsid w:val="00DC1DE0"/>
    <w:rsid w:val="00DC6455"/>
    <w:rsid w:val="00E02917"/>
    <w:rsid w:val="00E2031B"/>
    <w:rsid w:val="00E2529E"/>
    <w:rsid w:val="00E648B2"/>
    <w:rsid w:val="00E706EA"/>
    <w:rsid w:val="00EB2459"/>
    <w:rsid w:val="00EF0035"/>
    <w:rsid w:val="00F04928"/>
    <w:rsid w:val="00F17409"/>
    <w:rsid w:val="00F177F7"/>
    <w:rsid w:val="00F17D49"/>
    <w:rsid w:val="00F315BE"/>
    <w:rsid w:val="00F366E5"/>
    <w:rsid w:val="00F4776E"/>
    <w:rsid w:val="00F82719"/>
    <w:rsid w:val="00FB2265"/>
    <w:rsid w:val="00FC1088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9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41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1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41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1B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D4"/>
  </w:style>
  <w:style w:type="paragraph" w:styleId="Footer">
    <w:name w:val="footer"/>
    <w:basedOn w:val="Normal"/>
    <w:link w:val="FooterChar"/>
    <w:uiPriority w:val="99"/>
    <w:unhideWhenUsed/>
    <w:rsid w:val="00C9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D4"/>
  </w:style>
  <w:style w:type="paragraph" w:styleId="BalloonText">
    <w:name w:val="Balloon Text"/>
    <w:basedOn w:val="Normal"/>
    <w:link w:val="BalloonTextChar"/>
    <w:uiPriority w:val="99"/>
    <w:semiHidden/>
    <w:unhideWhenUsed/>
    <w:rsid w:val="0016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4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6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41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1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41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1B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D4"/>
  </w:style>
  <w:style w:type="paragraph" w:styleId="Footer">
    <w:name w:val="footer"/>
    <w:basedOn w:val="Normal"/>
    <w:link w:val="FooterChar"/>
    <w:uiPriority w:val="99"/>
    <w:unhideWhenUsed/>
    <w:rsid w:val="00C9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D4"/>
  </w:style>
  <w:style w:type="paragraph" w:styleId="BalloonText">
    <w:name w:val="Balloon Text"/>
    <w:basedOn w:val="Normal"/>
    <w:link w:val="BalloonTextChar"/>
    <w:uiPriority w:val="99"/>
    <w:semiHidden/>
    <w:unhideWhenUsed/>
    <w:rsid w:val="0016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4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6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1614</Words>
  <Characters>8079</Characters>
  <Application>Microsoft Office Word</Application>
  <DocSecurity>0</DocSecurity>
  <Lines>131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2015-09-29T17:14:00Z</cp:lastPrinted>
  <dcterms:created xsi:type="dcterms:W3CDTF">2015-09-30T16:05:00Z</dcterms:created>
  <dcterms:modified xsi:type="dcterms:W3CDTF">2015-09-30T16:05:00Z</dcterms:modified>
  <cp:category> </cp:category>
  <cp:contentStatus> </cp:contentStatus>
</cp:coreProperties>
</file>