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C84FA5A" w14:textId="77777777" w:rsidTr="006D5D22">
        <w:trPr>
          <w:trHeight w:val="2181"/>
        </w:trPr>
        <w:tc>
          <w:tcPr>
            <w:tcW w:w="8856" w:type="dxa"/>
          </w:tcPr>
          <w:p w14:paraId="12B2F6D7" w14:textId="77777777" w:rsidR="00FF232D" w:rsidRDefault="00CE14FD" w:rsidP="006A7D75">
            <w:pPr>
              <w:jc w:val="center"/>
              <w:rPr>
                <w:b/>
              </w:rPr>
            </w:pPr>
            <w:bookmarkStart w:id="0" w:name="_GoBack"/>
            <w:bookmarkEnd w:id="0"/>
            <w:r>
              <w:rPr>
                <w:b/>
                <w:i/>
                <w:noProof/>
                <w:sz w:val="28"/>
                <w:szCs w:val="28"/>
              </w:rPr>
              <w:drawing>
                <wp:inline distT="0" distB="0" distL="0" distR="0" wp14:anchorId="03B2FE79" wp14:editId="04D908E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6B45977" w14:textId="0571CEEB" w:rsidR="00426518" w:rsidRDefault="00426518" w:rsidP="00B57131">
            <w:pPr>
              <w:rPr>
                <w:b/>
                <w:bCs/>
              </w:rPr>
            </w:pPr>
          </w:p>
          <w:p w14:paraId="7FD90F61" w14:textId="77777777" w:rsidR="007A44F8" w:rsidRPr="008A3940" w:rsidRDefault="007A44F8" w:rsidP="00BB4E29">
            <w:pPr>
              <w:rPr>
                <w:b/>
                <w:bCs/>
                <w:sz w:val="22"/>
                <w:szCs w:val="22"/>
              </w:rPr>
            </w:pPr>
            <w:r w:rsidRPr="008A3940">
              <w:rPr>
                <w:b/>
                <w:bCs/>
                <w:sz w:val="22"/>
                <w:szCs w:val="22"/>
              </w:rPr>
              <w:t xml:space="preserve">Media Contact: </w:t>
            </w:r>
          </w:p>
          <w:p w14:paraId="453004D5" w14:textId="1E7B3767" w:rsidR="007A44F8" w:rsidRPr="008A3940" w:rsidRDefault="009D5E7D"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418-050</w:t>
            </w:r>
            <w:r w:rsidR="001B55D8">
              <w:rPr>
                <w:bCs/>
                <w:sz w:val="22"/>
                <w:szCs w:val="22"/>
              </w:rPr>
              <w:t>6</w:t>
            </w:r>
          </w:p>
          <w:p w14:paraId="5E363E50" w14:textId="62E581E3" w:rsidR="00FF232D" w:rsidRPr="008A3940" w:rsidRDefault="00583C34" w:rsidP="00BB4E29">
            <w:pPr>
              <w:rPr>
                <w:bCs/>
                <w:sz w:val="22"/>
                <w:szCs w:val="22"/>
              </w:rPr>
            </w:pPr>
            <w:r>
              <w:rPr>
                <w:bCs/>
                <w:sz w:val="22"/>
                <w:szCs w:val="22"/>
              </w:rPr>
              <w:t>neil.grace</w:t>
            </w:r>
            <w:r w:rsidR="007A44F8" w:rsidRPr="008A3940">
              <w:rPr>
                <w:bCs/>
                <w:sz w:val="22"/>
                <w:szCs w:val="22"/>
              </w:rPr>
              <w:t>@fcc.gov</w:t>
            </w:r>
          </w:p>
          <w:p w14:paraId="62016238" w14:textId="77777777" w:rsidR="007A44F8" w:rsidRPr="008A3940" w:rsidRDefault="007A44F8" w:rsidP="00BB4E29">
            <w:pPr>
              <w:rPr>
                <w:bCs/>
                <w:sz w:val="22"/>
                <w:szCs w:val="22"/>
              </w:rPr>
            </w:pPr>
          </w:p>
          <w:p w14:paraId="6A21F268" w14:textId="77777777" w:rsidR="007A44F8" w:rsidRPr="008A3940" w:rsidRDefault="007A44F8" w:rsidP="00BB4E29">
            <w:pPr>
              <w:rPr>
                <w:b/>
                <w:sz w:val="22"/>
                <w:szCs w:val="22"/>
              </w:rPr>
            </w:pPr>
            <w:r w:rsidRPr="008A3940">
              <w:rPr>
                <w:b/>
                <w:sz w:val="22"/>
                <w:szCs w:val="22"/>
              </w:rPr>
              <w:t>For Immediate Release</w:t>
            </w:r>
          </w:p>
          <w:p w14:paraId="335D677C" w14:textId="77777777" w:rsidR="007A44F8" w:rsidRDefault="007A44F8" w:rsidP="00BB4E29">
            <w:pPr>
              <w:jc w:val="center"/>
              <w:rPr>
                <w:b/>
                <w:bCs/>
                <w:sz w:val="32"/>
                <w:szCs w:val="32"/>
              </w:rPr>
            </w:pPr>
          </w:p>
          <w:p w14:paraId="517D4456" w14:textId="77777777" w:rsidR="00583C34" w:rsidRDefault="00583C34" w:rsidP="00BB4E29">
            <w:pPr>
              <w:tabs>
                <w:tab w:val="left" w:pos="8625"/>
              </w:tabs>
              <w:jc w:val="center"/>
              <w:rPr>
                <w:b/>
                <w:bCs/>
                <w:sz w:val="22"/>
                <w:szCs w:val="22"/>
              </w:rPr>
            </w:pPr>
            <w:r>
              <w:rPr>
                <w:b/>
                <w:bCs/>
                <w:sz w:val="22"/>
                <w:szCs w:val="22"/>
              </w:rPr>
              <w:t xml:space="preserve">STATEMENT FROM FCC CHAIRMAN TOM WHEELER ON </w:t>
            </w:r>
          </w:p>
          <w:p w14:paraId="3ECDD37D" w14:textId="525881BE" w:rsidR="00F61155" w:rsidRDefault="009D5E7D" w:rsidP="00583C34">
            <w:pPr>
              <w:tabs>
                <w:tab w:val="left" w:pos="8625"/>
              </w:tabs>
              <w:jc w:val="center"/>
              <w:rPr>
                <w:b/>
                <w:bCs/>
                <w:i/>
                <w:color w:val="F2F2F2" w:themeColor="background1" w:themeShade="F2"/>
                <w:sz w:val="28"/>
                <w:szCs w:val="32"/>
              </w:rPr>
            </w:pPr>
            <w:r>
              <w:rPr>
                <w:b/>
                <w:bCs/>
                <w:sz w:val="22"/>
                <w:szCs w:val="22"/>
              </w:rPr>
              <w:t>FCC RELEASE OF INCENTIVE AUCTION OPENING BID PRICES</w:t>
            </w:r>
            <w:r w:rsidR="00F228ED" w:rsidRPr="006B0A70">
              <w:rPr>
                <w:b/>
                <w:bCs/>
                <w:i/>
                <w:sz w:val="28"/>
                <w:szCs w:val="32"/>
              </w:rPr>
              <w:t xml:space="preserve">  </w:t>
            </w:r>
            <w:r w:rsidR="00F228ED" w:rsidRPr="006B0A70">
              <w:rPr>
                <w:b/>
                <w:bCs/>
                <w:i/>
                <w:color w:val="F2F2F2" w:themeColor="background1" w:themeShade="F2"/>
                <w:sz w:val="28"/>
                <w:szCs w:val="32"/>
              </w:rPr>
              <w:t>-</w:t>
            </w:r>
          </w:p>
          <w:p w14:paraId="25488EB9" w14:textId="77777777" w:rsidR="006D1D1E" w:rsidRPr="00583C34" w:rsidRDefault="006D1D1E" w:rsidP="00583C34">
            <w:pPr>
              <w:tabs>
                <w:tab w:val="left" w:pos="8625"/>
              </w:tabs>
              <w:jc w:val="center"/>
              <w:rPr>
                <w:b/>
                <w:bCs/>
                <w:sz w:val="22"/>
                <w:szCs w:val="22"/>
              </w:rPr>
            </w:pPr>
          </w:p>
          <w:p w14:paraId="4D0AFD1B" w14:textId="4B06F36D" w:rsidR="009D5E7D" w:rsidRPr="009D5E7D" w:rsidRDefault="00FF1C0B" w:rsidP="009D5E7D">
            <w:pPr>
              <w:tabs>
                <w:tab w:val="left" w:pos="8640"/>
              </w:tabs>
              <w:rPr>
                <w:sz w:val="22"/>
                <w:szCs w:val="22"/>
              </w:rPr>
            </w:pPr>
            <w:r w:rsidRPr="008A3940">
              <w:rPr>
                <w:sz w:val="22"/>
                <w:szCs w:val="22"/>
              </w:rPr>
              <w:t xml:space="preserve">WASHINGTON, </w:t>
            </w:r>
            <w:r w:rsidR="00583C34">
              <w:rPr>
                <w:sz w:val="22"/>
                <w:szCs w:val="22"/>
              </w:rPr>
              <w:t xml:space="preserve">October </w:t>
            </w:r>
            <w:r w:rsidR="009D5E7D">
              <w:rPr>
                <w:sz w:val="22"/>
                <w:szCs w:val="22"/>
              </w:rPr>
              <w:t>16</w:t>
            </w:r>
            <w:r w:rsidR="00CC5E08" w:rsidRPr="008A3940">
              <w:rPr>
                <w:sz w:val="22"/>
                <w:szCs w:val="22"/>
              </w:rPr>
              <w:t>, 2015</w:t>
            </w:r>
            <w:r w:rsidR="002B1013" w:rsidRPr="008A3940">
              <w:rPr>
                <w:sz w:val="22"/>
                <w:szCs w:val="22"/>
              </w:rPr>
              <w:t xml:space="preserve"> – </w:t>
            </w:r>
            <w:r w:rsidR="009D5E7D" w:rsidRPr="009D5E7D">
              <w:rPr>
                <w:sz w:val="22"/>
                <w:szCs w:val="22"/>
              </w:rPr>
              <w:t>Today the Incentive Auction Task Force released the final opening bid prices that will be offered to eligible broadcast stations that wish to participate in the Incentive Auction. The following statement can be attributed to FCC Chairman Tom Wheeler:</w:t>
            </w:r>
          </w:p>
          <w:p w14:paraId="399CD3BE" w14:textId="77777777" w:rsidR="009D5E7D" w:rsidRPr="009D5E7D" w:rsidRDefault="009D5E7D" w:rsidP="009D5E7D">
            <w:pPr>
              <w:tabs>
                <w:tab w:val="left" w:pos="8640"/>
              </w:tabs>
              <w:rPr>
                <w:sz w:val="22"/>
                <w:szCs w:val="22"/>
              </w:rPr>
            </w:pPr>
            <w:r w:rsidRPr="009D5E7D">
              <w:rPr>
                <w:sz w:val="22"/>
                <w:szCs w:val="22"/>
              </w:rPr>
              <w:t xml:space="preserve"> </w:t>
            </w:r>
          </w:p>
          <w:p w14:paraId="299A2BA2" w14:textId="5073FF2F" w:rsidR="00583C34" w:rsidRDefault="009D5E7D" w:rsidP="009D5E7D">
            <w:pPr>
              <w:rPr>
                <w:sz w:val="22"/>
                <w:szCs w:val="22"/>
              </w:rPr>
            </w:pPr>
            <w:r w:rsidRPr="009D5E7D">
              <w:rPr>
                <w:sz w:val="22"/>
                <w:szCs w:val="22"/>
              </w:rPr>
              <w:t>“For potential Incentive Auction participants, today is a watershed moment. For all practical purposes, we’ve fired the starting gun: the release of final opening bid prices – combined with the detailed application procedures and other data released yesterday – provides broadcasters with all of the information they need to decide whether to apply to participate in the auction. Stations that miss the December 18th deadline will not be able to participate in this historic auction. Commission staff stand ready to educate and assist applicants as they prepare.”</w:t>
            </w:r>
          </w:p>
          <w:p w14:paraId="64B5863F" w14:textId="77777777" w:rsidR="009D5E7D" w:rsidRPr="009972BC" w:rsidRDefault="009D5E7D" w:rsidP="009D5E7D">
            <w:pPr>
              <w:rPr>
                <w:rStyle w:val="Hyperlink"/>
                <w:color w:val="auto"/>
                <w:sz w:val="22"/>
                <w:szCs w:val="22"/>
                <w:u w:val="none"/>
              </w:rPr>
            </w:pPr>
          </w:p>
          <w:p w14:paraId="4AB1A807" w14:textId="77777777" w:rsidR="004F0F1F" w:rsidRPr="009972BC" w:rsidRDefault="00F708E3" w:rsidP="00BB4E29">
            <w:pPr>
              <w:ind w:right="240"/>
              <w:jc w:val="center"/>
              <w:rPr>
                <w:sz w:val="22"/>
                <w:szCs w:val="22"/>
              </w:rPr>
            </w:pPr>
            <w:r w:rsidRPr="009972BC">
              <w:rPr>
                <w:sz w:val="22"/>
                <w:szCs w:val="22"/>
              </w:rPr>
              <w:t>###</w:t>
            </w:r>
          </w:p>
          <w:p w14:paraId="1C87DF2D"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3897187"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AD51A03" w14:textId="77777777" w:rsidR="00CC5E08" w:rsidRPr="006B0A70" w:rsidRDefault="006A2FC5" w:rsidP="00BB4E29">
            <w:pPr>
              <w:ind w:right="498"/>
              <w:jc w:val="center"/>
              <w:rPr>
                <w:b/>
                <w:bCs/>
                <w:sz w:val="18"/>
                <w:szCs w:val="18"/>
              </w:rPr>
            </w:pPr>
            <w:r>
              <w:rPr>
                <w:b/>
                <w:bCs/>
                <w:sz w:val="18"/>
                <w:szCs w:val="18"/>
              </w:rPr>
              <w:t>Twitter: @FCC</w:t>
            </w:r>
          </w:p>
          <w:p w14:paraId="0C53DA5B" w14:textId="26654E46" w:rsidR="00CC5E08" w:rsidRDefault="00F22BB3"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07EC92E1" w14:textId="77777777" w:rsidR="0069420F" w:rsidRPr="00EE0E90" w:rsidRDefault="0069420F" w:rsidP="00BB4E29">
            <w:pPr>
              <w:ind w:right="498"/>
              <w:jc w:val="center"/>
              <w:rPr>
                <w:b/>
                <w:bCs/>
                <w:sz w:val="18"/>
                <w:szCs w:val="18"/>
              </w:rPr>
            </w:pPr>
          </w:p>
          <w:p w14:paraId="19CB6F99"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4852A43" w14:textId="7CBF1874" w:rsidR="00D24C3D" w:rsidRPr="007528A5" w:rsidRDefault="00D24C3D" w:rsidP="00F2594A">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6558" w14:textId="77777777" w:rsidR="00F2594A" w:rsidRDefault="00F2594A" w:rsidP="00F2594A">
      <w:r>
        <w:separator/>
      </w:r>
    </w:p>
  </w:endnote>
  <w:endnote w:type="continuationSeparator" w:id="0">
    <w:p w14:paraId="1D30CA29" w14:textId="77777777" w:rsidR="00F2594A" w:rsidRDefault="00F2594A" w:rsidP="00F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F77E" w14:textId="77777777" w:rsidR="000B5116" w:rsidRDefault="000B5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4246" w14:textId="77777777" w:rsidR="000B5116" w:rsidRDefault="000B5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03BD" w14:textId="77777777" w:rsidR="000B5116" w:rsidRDefault="000B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2A3D4" w14:textId="77777777" w:rsidR="00F2594A" w:rsidRDefault="00F2594A" w:rsidP="00F2594A">
      <w:r>
        <w:separator/>
      </w:r>
    </w:p>
  </w:footnote>
  <w:footnote w:type="continuationSeparator" w:id="0">
    <w:p w14:paraId="3973257D" w14:textId="77777777" w:rsidR="00F2594A" w:rsidRDefault="00F2594A" w:rsidP="00F2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DE12" w14:textId="77777777" w:rsidR="000B5116" w:rsidRDefault="000B5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0CC8" w14:textId="77777777" w:rsidR="000B5116" w:rsidRDefault="000B5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D0E1" w14:textId="77777777" w:rsidR="000B5116" w:rsidRDefault="000B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46563"/>
    <w:rsid w:val="00081232"/>
    <w:rsid w:val="000872B3"/>
    <w:rsid w:val="00091E65"/>
    <w:rsid w:val="00096D4A"/>
    <w:rsid w:val="000A38EA"/>
    <w:rsid w:val="000B5116"/>
    <w:rsid w:val="000C1E47"/>
    <w:rsid w:val="000C26F3"/>
    <w:rsid w:val="000E049E"/>
    <w:rsid w:val="000E6CF2"/>
    <w:rsid w:val="0010799B"/>
    <w:rsid w:val="00117DB2"/>
    <w:rsid w:val="00123ED2"/>
    <w:rsid w:val="00125BE0"/>
    <w:rsid w:val="00142C13"/>
    <w:rsid w:val="00152776"/>
    <w:rsid w:val="00153222"/>
    <w:rsid w:val="001577D3"/>
    <w:rsid w:val="0016476E"/>
    <w:rsid w:val="001733A6"/>
    <w:rsid w:val="001865A9"/>
    <w:rsid w:val="00187DB2"/>
    <w:rsid w:val="001B20BB"/>
    <w:rsid w:val="001B4210"/>
    <w:rsid w:val="001B55D8"/>
    <w:rsid w:val="001B66EB"/>
    <w:rsid w:val="001C4370"/>
    <w:rsid w:val="001D3779"/>
    <w:rsid w:val="001F0469"/>
    <w:rsid w:val="001F7E6B"/>
    <w:rsid w:val="00203A98"/>
    <w:rsid w:val="00206EDD"/>
    <w:rsid w:val="0021247E"/>
    <w:rsid w:val="002146F6"/>
    <w:rsid w:val="00231C32"/>
    <w:rsid w:val="00240345"/>
    <w:rsid w:val="002421F0"/>
    <w:rsid w:val="00247274"/>
    <w:rsid w:val="00266966"/>
    <w:rsid w:val="00294C0C"/>
    <w:rsid w:val="002A0934"/>
    <w:rsid w:val="002B1013"/>
    <w:rsid w:val="002B3A78"/>
    <w:rsid w:val="002D03E5"/>
    <w:rsid w:val="002E3F1D"/>
    <w:rsid w:val="002F31D0"/>
    <w:rsid w:val="00300359"/>
    <w:rsid w:val="0031773E"/>
    <w:rsid w:val="00347716"/>
    <w:rsid w:val="003506E1"/>
    <w:rsid w:val="00365ECF"/>
    <w:rsid w:val="003727E3"/>
    <w:rsid w:val="00377792"/>
    <w:rsid w:val="00385A93"/>
    <w:rsid w:val="003910F1"/>
    <w:rsid w:val="003B1F57"/>
    <w:rsid w:val="003D19A1"/>
    <w:rsid w:val="003E42FC"/>
    <w:rsid w:val="003E5991"/>
    <w:rsid w:val="003F344A"/>
    <w:rsid w:val="00403FF0"/>
    <w:rsid w:val="0042046D"/>
    <w:rsid w:val="00425AEF"/>
    <w:rsid w:val="00426518"/>
    <w:rsid w:val="00427B06"/>
    <w:rsid w:val="00441F59"/>
    <w:rsid w:val="00444E07"/>
    <w:rsid w:val="00444FA9"/>
    <w:rsid w:val="00471FCD"/>
    <w:rsid w:val="00473E9C"/>
    <w:rsid w:val="00480099"/>
    <w:rsid w:val="004909BF"/>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0772"/>
    <w:rsid w:val="00571B83"/>
    <w:rsid w:val="00575A00"/>
    <w:rsid w:val="00583C34"/>
    <w:rsid w:val="0058673C"/>
    <w:rsid w:val="005A7972"/>
    <w:rsid w:val="005B17E7"/>
    <w:rsid w:val="005B2643"/>
    <w:rsid w:val="005D17FD"/>
    <w:rsid w:val="005F0D55"/>
    <w:rsid w:val="005F183E"/>
    <w:rsid w:val="00600DDA"/>
    <w:rsid w:val="0060419A"/>
    <w:rsid w:val="00604211"/>
    <w:rsid w:val="00613498"/>
    <w:rsid w:val="00616B9C"/>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D1E"/>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2922"/>
    <w:rsid w:val="00961620"/>
    <w:rsid w:val="009734B6"/>
    <w:rsid w:val="0098096F"/>
    <w:rsid w:val="0098437A"/>
    <w:rsid w:val="00986C92"/>
    <w:rsid w:val="00993C47"/>
    <w:rsid w:val="009972BC"/>
    <w:rsid w:val="009B4B16"/>
    <w:rsid w:val="009C36F4"/>
    <w:rsid w:val="009D5E7D"/>
    <w:rsid w:val="009E54A1"/>
    <w:rsid w:val="009F4E25"/>
    <w:rsid w:val="009F5B1F"/>
    <w:rsid w:val="00A046D1"/>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4946"/>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C73B0"/>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2BB3"/>
    <w:rsid w:val="00F2594A"/>
    <w:rsid w:val="00F26E31"/>
    <w:rsid w:val="00F27C6C"/>
    <w:rsid w:val="00F34A8D"/>
    <w:rsid w:val="00F503EA"/>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C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B1F57"/>
    <w:rPr>
      <w:rFonts w:ascii="Segoe UI" w:hAnsi="Segoe UI" w:cs="Segoe UI"/>
      <w:sz w:val="18"/>
      <w:szCs w:val="18"/>
    </w:rPr>
  </w:style>
  <w:style w:type="character" w:customStyle="1" w:styleId="BalloonTextChar">
    <w:name w:val="Balloon Text Char"/>
    <w:basedOn w:val="DefaultParagraphFont"/>
    <w:link w:val="BalloonText"/>
    <w:semiHidden/>
    <w:rsid w:val="003B1F57"/>
    <w:rPr>
      <w:rFonts w:ascii="Segoe UI" w:hAnsi="Segoe UI" w:cs="Segoe UI"/>
      <w:sz w:val="18"/>
      <w:szCs w:val="18"/>
    </w:rPr>
  </w:style>
  <w:style w:type="paragraph" w:styleId="Header">
    <w:name w:val="header"/>
    <w:basedOn w:val="Normal"/>
    <w:link w:val="HeaderChar"/>
    <w:unhideWhenUsed/>
    <w:rsid w:val="00F2594A"/>
    <w:pPr>
      <w:tabs>
        <w:tab w:val="center" w:pos="4680"/>
        <w:tab w:val="right" w:pos="9360"/>
      </w:tabs>
    </w:pPr>
  </w:style>
  <w:style w:type="character" w:customStyle="1" w:styleId="HeaderChar">
    <w:name w:val="Header Char"/>
    <w:basedOn w:val="DefaultParagraphFont"/>
    <w:link w:val="Header"/>
    <w:rsid w:val="00F2594A"/>
    <w:rPr>
      <w:sz w:val="24"/>
      <w:szCs w:val="24"/>
    </w:rPr>
  </w:style>
  <w:style w:type="paragraph" w:styleId="Footer">
    <w:name w:val="footer"/>
    <w:basedOn w:val="Normal"/>
    <w:link w:val="FooterChar"/>
    <w:unhideWhenUsed/>
    <w:rsid w:val="00F2594A"/>
    <w:pPr>
      <w:tabs>
        <w:tab w:val="center" w:pos="4680"/>
        <w:tab w:val="right" w:pos="9360"/>
      </w:tabs>
    </w:pPr>
  </w:style>
  <w:style w:type="character" w:customStyle="1" w:styleId="FooterChar">
    <w:name w:val="Footer Char"/>
    <w:basedOn w:val="DefaultParagraphFont"/>
    <w:link w:val="Footer"/>
    <w:rsid w:val="00F259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B1F57"/>
    <w:rPr>
      <w:rFonts w:ascii="Segoe UI" w:hAnsi="Segoe UI" w:cs="Segoe UI"/>
      <w:sz w:val="18"/>
      <w:szCs w:val="18"/>
    </w:rPr>
  </w:style>
  <w:style w:type="character" w:customStyle="1" w:styleId="BalloonTextChar">
    <w:name w:val="Balloon Text Char"/>
    <w:basedOn w:val="DefaultParagraphFont"/>
    <w:link w:val="BalloonText"/>
    <w:semiHidden/>
    <w:rsid w:val="003B1F57"/>
    <w:rPr>
      <w:rFonts w:ascii="Segoe UI" w:hAnsi="Segoe UI" w:cs="Segoe UI"/>
      <w:sz w:val="18"/>
      <w:szCs w:val="18"/>
    </w:rPr>
  </w:style>
  <w:style w:type="paragraph" w:styleId="Header">
    <w:name w:val="header"/>
    <w:basedOn w:val="Normal"/>
    <w:link w:val="HeaderChar"/>
    <w:unhideWhenUsed/>
    <w:rsid w:val="00F2594A"/>
    <w:pPr>
      <w:tabs>
        <w:tab w:val="center" w:pos="4680"/>
        <w:tab w:val="right" w:pos="9360"/>
      </w:tabs>
    </w:pPr>
  </w:style>
  <w:style w:type="character" w:customStyle="1" w:styleId="HeaderChar">
    <w:name w:val="Header Char"/>
    <w:basedOn w:val="DefaultParagraphFont"/>
    <w:link w:val="Header"/>
    <w:rsid w:val="00F2594A"/>
    <w:rPr>
      <w:sz w:val="24"/>
      <w:szCs w:val="24"/>
    </w:rPr>
  </w:style>
  <w:style w:type="paragraph" w:styleId="Footer">
    <w:name w:val="footer"/>
    <w:basedOn w:val="Normal"/>
    <w:link w:val="FooterChar"/>
    <w:unhideWhenUsed/>
    <w:rsid w:val="00F2594A"/>
    <w:pPr>
      <w:tabs>
        <w:tab w:val="center" w:pos="4680"/>
        <w:tab w:val="right" w:pos="9360"/>
      </w:tabs>
    </w:pPr>
  </w:style>
  <w:style w:type="character" w:customStyle="1" w:styleId="FooterChar">
    <w:name w:val="Footer Char"/>
    <w:basedOn w:val="DefaultParagraphFont"/>
    <w:link w:val="Footer"/>
    <w:rsid w:val="00F25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107142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22291147">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17141324">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579">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1121</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2015-10-16T16:21:00Z</dcterms:created>
  <dcterms:modified xsi:type="dcterms:W3CDTF">2015-10-16T16:21:00Z</dcterms:modified>
  <cp:category> </cp:category>
  <cp:contentStatus> </cp:contentStatus>
</cp:coreProperties>
</file>