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1DA80" w14:textId="0C0200DA" w:rsidR="009B1D93" w:rsidRDefault="00FB1CBE" w:rsidP="00FB1CBE">
      <w:pPr>
        <w:tabs>
          <w:tab w:val="left" w:pos="1920"/>
        </w:tabs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</w:p>
    <w:p w14:paraId="43E75CCC" w14:textId="77777777" w:rsidR="00FB1CBE" w:rsidRPr="009B1D93" w:rsidRDefault="00FB1CBE" w:rsidP="00FB1CBE">
      <w:pPr>
        <w:tabs>
          <w:tab w:val="left" w:pos="1920"/>
        </w:tabs>
        <w:spacing w:line="360" w:lineRule="auto"/>
        <w:rPr>
          <w:rFonts w:ascii="Times New Roman" w:hAnsi="Times New Roman" w:cs="Times New Roman"/>
        </w:rPr>
      </w:pPr>
    </w:p>
    <w:p w14:paraId="44036412" w14:textId="0D9F56CD" w:rsidR="009B1D93" w:rsidRDefault="009B1D93" w:rsidP="009B1D93">
      <w:pPr>
        <w:spacing w:after="120"/>
        <w:ind w:left="2160" w:hanging="21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9:00 AM</w:t>
      </w:r>
      <w:r w:rsidRPr="009B1D93">
        <w:rPr>
          <w:rFonts w:ascii="Times New Roman" w:hAnsi="Times New Roman" w:cs="Times New Roman"/>
        </w:rPr>
        <w:t xml:space="preserve">          </w:t>
      </w:r>
      <w:r w:rsidRPr="009B1D93">
        <w:rPr>
          <w:rFonts w:ascii="Times New Roman" w:hAnsi="Times New Roman" w:cs="Times New Roman"/>
        </w:rPr>
        <w:tab/>
      </w:r>
      <w:r w:rsidRPr="009B1D93">
        <w:rPr>
          <w:rFonts w:ascii="Times New Roman" w:hAnsi="Times New Roman" w:cs="Times New Roman"/>
          <w:b/>
          <w:u w:val="single"/>
        </w:rPr>
        <w:t>Welcoming Remarks</w:t>
      </w:r>
    </w:p>
    <w:p w14:paraId="723D9142" w14:textId="02FD0089" w:rsidR="009B1D93" w:rsidRDefault="009B1D93" w:rsidP="009B1D93">
      <w:pPr>
        <w:spacing w:after="120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Alison </w:t>
      </w:r>
      <w:r w:rsidRPr="009B1D93">
        <w:rPr>
          <w:rFonts w:ascii="Times New Roman" w:hAnsi="Times New Roman" w:cs="Times New Roman"/>
        </w:rPr>
        <w:t xml:space="preserve">Kutler,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Chief, </w:t>
      </w:r>
      <w:r w:rsidRPr="009B1D93">
        <w:rPr>
          <w:rFonts w:ascii="Times New Roman" w:hAnsi="Times New Roman" w:cs="Times New Roman"/>
          <w:color w:val="333333"/>
          <w:shd w:val="clear" w:color="auto" w:fill="FFFFFF"/>
        </w:rPr>
        <w:t>Consumer and Governmental Affairs Bureau</w:t>
      </w:r>
      <w:r>
        <w:rPr>
          <w:rFonts w:ascii="Times New Roman" w:hAnsi="Times New Roman" w:cs="Times New Roman"/>
          <w:color w:val="333333"/>
          <w:shd w:val="clear" w:color="auto" w:fill="FFFFFF"/>
        </w:rPr>
        <w:t>, FCC</w:t>
      </w:r>
      <w:r>
        <w:rPr>
          <w:rFonts w:ascii="Times New Roman" w:hAnsi="Times New Roman" w:cs="Times New Roman"/>
        </w:rPr>
        <w:tab/>
      </w:r>
    </w:p>
    <w:p w14:paraId="032C700D" w14:textId="3C3988BE" w:rsidR="009B1D93" w:rsidRDefault="009B1D93" w:rsidP="009B1D9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9:10 AM</w:t>
      </w:r>
      <w:r>
        <w:rPr>
          <w:rFonts w:ascii="Times New Roman" w:hAnsi="Times New Roman" w:cs="Times New Roman"/>
        </w:rPr>
        <w:tab/>
      </w:r>
      <w:r w:rsidRPr="009B1D93">
        <w:rPr>
          <w:rFonts w:ascii="Times New Roman" w:hAnsi="Times New Roman" w:cs="Times New Roman"/>
        </w:rPr>
        <w:tab/>
      </w:r>
      <w:r w:rsidRPr="009B1D93">
        <w:rPr>
          <w:rFonts w:ascii="Times New Roman" w:hAnsi="Times New Roman" w:cs="Times New Roman"/>
          <w:b/>
          <w:u w:val="single"/>
        </w:rPr>
        <w:t>Opening Speaker</w:t>
      </w:r>
      <w:r w:rsidRPr="009B1D93">
        <w:rPr>
          <w:rFonts w:ascii="Times New Roman" w:hAnsi="Times New Roman" w:cs="Times New Roman"/>
        </w:rPr>
        <w:t>            </w:t>
      </w:r>
    </w:p>
    <w:p w14:paraId="636D251A" w14:textId="5AD35D9D" w:rsidR="009B1D93" w:rsidRPr="009B1D93" w:rsidRDefault="009B1D93" w:rsidP="009B1D93">
      <w:pPr>
        <w:spacing w:after="120"/>
        <w:ind w:left="2160"/>
        <w:rPr>
          <w:rFonts w:ascii="Times New Roman" w:hAnsi="Times New Roman" w:cs="Times New Roman"/>
        </w:rPr>
      </w:pPr>
      <w:r w:rsidRPr="009B1D93">
        <w:rPr>
          <w:rFonts w:ascii="Times New Roman" w:hAnsi="Times New Roman" w:cs="Times New Roman"/>
        </w:rPr>
        <w:t xml:space="preserve">Dr. Emily </w:t>
      </w:r>
      <w:r w:rsidRPr="009B1D93">
        <w:rPr>
          <w:rFonts w:ascii="Times New Roman" w:eastAsia="Times New Roman" w:hAnsi="Times New Roman" w:cs="Times New Roman"/>
        </w:rPr>
        <w:t>Shea Tanis</w:t>
      </w:r>
      <w:r w:rsidRPr="009B1D93">
        <w:rPr>
          <w:rFonts w:ascii="Times New Roman" w:hAnsi="Times New Roman" w:cs="Times New Roman"/>
        </w:rPr>
        <w:t>, Associate Director, Coleman Institute for Cognitive Disabilities</w:t>
      </w:r>
    </w:p>
    <w:p w14:paraId="36FA0E9E" w14:textId="072619B6" w:rsidR="009B1D93" w:rsidRPr="009B1D93" w:rsidRDefault="009B1D93" w:rsidP="009B1D9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9:30 AM</w:t>
      </w:r>
      <w:r w:rsidRPr="009B1D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B1D93">
        <w:rPr>
          <w:rFonts w:ascii="Times New Roman" w:hAnsi="Times New Roman" w:cs="Times New Roman"/>
          <w:b/>
          <w:u w:val="single"/>
        </w:rPr>
        <w:t>Communications Technologies for Independent Living</w:t>
      </w:r>
    </w:p>
    <w:p w14:paraId="40E3A969" w14:textId="77777777" w:rsidR="009B1D93" w:rsidRDefault="009B1D93" w:rsidP="009B1D93">
      <w:pPr>
        <w:spacing w:after="120"/>
        <w:ind w:left="2160"/>
        <w:rPr>
          <w:rFonts w:ascii="Times New Roman" w:hAnsi="Times New Roman" w:cs="Times New Roman"/>
        </w:rPr>
      </w:pPr>
      <w:r w:rsidRPr="009B1D93">
        <w:rPr>
          <w:rFonts w:ascii="Times New Roman" w:hAnsi="Times New Roman" w:cs="Times New Roman"/>
          <w:i/>
        </w:rPr>
        <w:t>Moderator</w:t>
      </w:r>
      <w:r w:rsidRPr="009B1D93">
        <w:rPr>
          <w:rFonts w:ascii="Times New Roman" w:hAnsi="Times New Roman" w:cs="Times New Roman"/>
        </w:rPr>
        <w:t xml:space="preserve">:  Sabrina Fields, Vice-Chair, Telecommunications Equipment Distribution Program Association        </w:t>
      </w:r>
    </w:p>
    <w:p w14:paraId="39B16D99" w14:textId="77777777" w:rsidR="009B1D93" w:rsidRDefault="009B1D93" w:rsidP="009B1D93">
      <w:pPr>
        <w:spacing w:after="120"/>
        <w:ind w:left="2160"/>
        <w:rPr>
          <w:rFonts w:ascii="Times New Roman" w:hAnsi="Times New Roman" w:cs="Times New Roman"/>
        </w:rPr>
      </w:pPr>
      <w:r w:rsidRPr="009B1D93">
        <w:rPr>
          <w:rFonts w:ascii="Times New Roman" w:hAnsi="Times New Roman" w:cs="Times New Roman"/>
          <w:i/>
        </w:rPr>
        <w:t>Panelists</w:t>
      </w:r>
      <w:r w:rsidRPr="009B1D93">
        <w:rPr>
          <w:rFonts w:ascii="Times New Roman" w:hAnsi="Times New Roman" w:cs="Times New Roman"/>
        </w:rPr>
        <w:t xml:space="preserve">:  </w:t>
      </w:r>
    </w:p>
    <w:p w14:paraId="065BB246" w14:textId="70E977FA" w:rsidR="009B1D93" w:rsidRPr="00FC6CFD" w:rsidRDefault="009B1D93" w:rsidP="0097521E">
      <w:pPr>
        <w:pStyle w:val="ListParagraph"/>
        <w:numPr>
          <w:ilvl w:val="1"/>
          <w:numId w:val="1"/>
        </w:numPr>
        <w:spacing w:after="60"/>
        <w:contextualSpacing w:val="0"/>
        <w:rPr>
          <w:sz w:val="22"/>
          <w:szCs w:val="22"/>
        </w:rPr>
      </w:pPr>
      <w:r w:rsidRPr="00FC6CFD">
        <w:rPr>
          <w:sz w:val="22"/>
          <w:szCs w:val="22"/>
        </w:rPr>
        <w:t>Dr. Michael Wehmeyer</w:t>
      </w:r>
      <w:r w:rsidR="00E068A5" w:rsidRPr="00FC6CFD">
        <w:rPr>
          <w:sz w:val="22"/>
          <w:szCs w:val="22"/>
        </w:rPr>
        <w:t xml:space="preserve">, </w:t>
      </w:r>
      <w:r w:rsidRPr="00FC6CFD">
        <w:rPr>
          <w:sz w:val="22"/>
          <w:szCs w:val="22"/>
        </w:rPr>
        <w:t xml:space="preserve">Ross and Mariana Beach Professor; Director and Senior Scientist, Beach Center on Disability; Director, Kansas University Center on Developmental Disabilities        </w:t>
      </w:r>
    </w:p>
    <w:p w14:paraId="2B41A654" w14:textId="2939531F" w:rsidR="00E068A5" w:rsidRPr="00FC6CFD" w:rsidRDefault="00E068A5" w:rsidP="0097521E">
      <w:pPr>
        <w:pStyle w:val="ListParagraph"/>
        <w:numPr>
          <w:ilvl w:val="1"/>
          <w:numId w:val="1"/>
        </w:numPr>
        <w:spacing w:after="60"/>
        <w:contextualSpacing w:val="0"/>
        <w:rPr>
          <w:sz w:val="22"/>
          <w:szCs w:val="22"/>
        </w:rPr>
      </w:pPr>
      <w:r w:rsidRPr="00FC6CFD">
        <w:rPr>
          <w:sz w:val="22"/>
          <w:szCs w:val="22"/>
        </w:rPr>
        <w:t>Amy Goldman, Co-Executive Director, Institute on Disabilities at Temple University</w:t>
      </w:r>
    </w:p>
    <w:p w14:paraId="3876AEB5" w14:textId="330D1F4F" w:rsidR="00E068A5" w:rsidRPr="00FC6CFD" w:rsidRDefault="00E068A5" w:rsidP="0097521E">
      <w:pPr>
        <w:pStyle w:val="ListParagraph"/>
        <w:numPr>
          <w:ilvl w:val="1"/>
          <w:numId w:val="1"/>
        </w:numPr>
        <w:spacing w:after="60"/>
        <w:contextualSpacing w:val="0"/>
        <w:rPr>
          <w:sz w:val="22"/>
          <w:szCs w:val="22"/>
        </w:rPr>
      </w:pPr>
      <w:r w:rsidRPr="00FC6CFD">
        <w:rPr>
          <w:sz w:val="22"/>
          <w:szCs w:val="22"/>
        </w:rPr>
        <w:t>Julia Bascom, Deputy Executive Director, Autistic Self-Advocacy Network</w:t>
      </w:r>
    </w:p>
    <w:p w14:paraId="7B7D05FD" w14:textId="7F9C76BF" w:rsidR="009B1D93" w:rsidRDefault="00BB1390" w:rsidP="0097521E">
      <w:pPr>
        <w:pStyle w:val="ListParagraph"/>
        <w:numPr>
          <w:ilvl w:val="1"/>
          <w:numId w:val="1"/>
        </w:numPr>
        <w:spacing w:after="60"/>
        <w:contextualSpacing w:val="0"/>
        <w:rPr>
          <w:sz w:val="22"/>
          <w:szCs w:val="22"/>
        </w:rPr>
      </w:pPr>
      <w:r w:rsidRPr="00FC6CFD">
        <w:rPr>
          <w:sz w:val="22"/>
          <w:szCs w:val="22"/>
        </w:rPr>
        <w:t>Elizabeth Weintrau</w:t>
      </w:r>
      <w:r w:rsidR="00FC6CFD" w:rsidRPr="00FC6CFD">
        <w:rPr>
          <w:sz w:val="22"/>
          <w:szCs w:val="22"/>
        </w:rPr>
        <w:t xml:space="preserve">b, </w:t>
      </w:r>
      <w:r w:rsidRPr="00FC6CFD">
        <w:rPr>
          <w:sz w:val="22"/>
          <w:szCs w:val="22"/>
        </w:rPr>
        <w:t>Advocacy Specialist, Association of University Centers on Disability</w:t>
      </w:r>
    </w:p>
    <w:p w14:paraId="299CD5D4" w14:textId="45D1E8F8" w:rsidR="00FB1CBE" w:rsidRPr="00FC6CFD" w:rsidRDefault="00FB1CBE" w:rsidP="000004AC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Matthew Gerst, Director of State Regulatory &amp; External Affairs, CTIA –The Wireless Association </w:t>
      </w:r>
    </w:p>
    <w:p w14:paraId="01327F98" w14:textId="737FBF84" w:rsidR="009B1D93" w:rsidRDefault="00000B13" w:rsidP="009B1D93">
      <w:pPr>
        <w:spacing w:after="1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10:30 AM</w:t>
      </w:r>
      <w:r w:rsidR="009B1D93" w:rsidRPr="009B1D93">
        <w:rPr>
          <w:rFonts w:ascii="Times New Roman" w:hAnsi="Times New Roman" w:cs="Times New Roman"/>
        </w:rPr>
        <w:tab/>
      </w:r>
      <w:r w:rsidR="009B1D93" w:rsidRPr="009B1D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Remarks</w:t>
      </w:r>
    </w:p>
    <w:p w14:paraId="60840DE3" w14:textId="31A35593" w:rsidR="00000B13" w:rsidRDefault="00000B13" w:rsidP="00000B13">
      <w:pPr>
        <w:spacing w:line="36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9B1D93">
        <w:rPr>
          <w:rFonts w:ascii="Times New Roman" w:hAnsi="Times New Roman" w:cs="Times New Roman"/>
        </w:rPr>
        <w:t>om Wheeler, Chairman, Federal Communications Commission</w:t>
      </w:r>
    </w:p>
    <w:p w14:paraId="4515AE9B" w14:textId="79A63EC7" w:rsidR="00000B13" w:rsidRPr="00F73A63" w:rsidRDefault="00020B08" w:rsidP="00F73A63">
      <w:pPr>
        <w:spacing w:after="1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10:45 AM</w:t>
      </w:r>
      <w:r w:rsidR="00000B13" w:rsidRPr="009B1D93">
        <w:rPr>
          <w:rFonts w:ascii="Times New Roman" w:hAnsi="Times New Roman" w:cs="Times New Roman"/>
        </w:rPr>
        <w:t xml:space="preserve">  </w:t>
      </w:r>
      <w:r w:rsidR="00000B13" w:rsidRPr="009B1D93">
        <w:rPr>
          <w:rFonts w:ascii="Times New Roman" w:hAnsi="Times New Roman" w:cs="Times New Roman"/>
        </w:rPr>
        <w:tab/>
      </w:r>
      <w:r w:rsidR="00F73A63">
        <w:rPr>
          <w:rFonts w:ascii="Times New Roman" w:hAnsi="Times New Roman" w:cs="Times New Roman"/>
        </w:rPr>
        <w:tab/>
      </w:r>
      <w:r w:rsidR="00000B13" w:rsidRPr="00F73A63">
        <w:rPr>
          <w:rFonts w:ascii="Times New Roman" w:hAnsi="Times New Roman" w:cs="Times New Roman"/>
          <w:b/>
          <w:u w:val="single"/>
        </w:rPr>
        <w:t>Emergency Prepare</w:t>
      </w:r>
      <w:r w:rsidR="00F73A63" w:rsidRPr="00F73A63">
        <w:rPr>
          <w:rFonts w:ascii="Times New Roman" w:hAnsi="Times New Roman" w:cs="Times New Roman"/>
          <w:b/>
          <w:u w:val="single"/>
        </w:rPr>
        <w:t xml:space="preserve">dness / Living in the Community </w:t>
      </w:r>
      <w:r w:rsidR="00000B13" w:rsidRPr="00F73A63">
        <w:rPr>
          <w:rFonts w:ascii="Times New Roman" w:hAnsi="Times New Roman" w:cs="Times New Roman"/>
          <w:b/>
          <w:u w:val="single"/>
        </w:rPr>
        <w:t xml:space="preserve">Safely </w:t>
      </w:r>
    </w:p>
    <w:p w14:paraId="6BD854C9" w14:textId="6761759C" w:rsidR="00000B13" w:rsidRPr="009B1D93" w:rsidRDefault="00000B13" w:rsidP="00F73A63">
      <w:pPr>
        <w:spacing w:after="120"/>
        <w:rPr>
          <w:rFonts w:ascii="Times New Roman" w:hAnsi="Times New Roman" w:cs="Times New Roman"/>
        </w:rPr>
      </w:pPr>
      <w:r w:rsidRPr="009B1D93">
        <w:rPr>
          <w:rFonts w:ascii="Times New Roman" w:hAnsi="Times New Roman" w:cs="Times New Roman"/>
        </w:rPr>
        <w:t xml:space="preserve">                </w:t>
      </w:r>
      <w:r w:rsidR="00F73A63">
        <w:rPr>
          <w:rFonts w:ascii="Times New Roman" w:hAnsi="Times New Roman" w:cs="Times New Roman"/>
        </w:rPr>
        <w:tab/>
      </w:r>
      <w:r w:rsidR="00F73A63">
        <w:rPr>
          <w:rFonts w:ascii="Times New Roman" w:hAnsi="Times New Roman" w:cs="Times New Roman"/>
        </w:rPr>
        <w:tab/>
      </w:r>
      <w:r w:rsidRPr="00F73A63">
        <w:rPr>
          <w:rFonts w:ascii="Times New Roman" w:hAnsi="Times New Roman" w:cs="Times New Roman"/>
          <w:i/>
        </w:rPr>
        <w:t>Moderator:</w:t>
      </w:r>
      <w:r w:rsidRPr="009B1D93">
        <w:rPr>
          <w:rFonts w:ascii="Times New Roman" w:hAnsi="Times New Roman" w:cs="Times New Roman"/>
        </w:rPr>
        <w:t xml:space="preserve"> Cheryl J. King</w:t>
      </w:r>
      <w:r w:rsidR="00F73A63">
        <w:rPr>
          <w:rFonts w:ascii="Times New Roman" w:hAnsi="Times New Roman" w:cs="Times New Roman"/>
        </w:rPr>
        <w:t xml:space="preserve">, Attorney Advisor, </w:t>
      </w:r>
      <w:r w:rsidR="0097521E">
        <w:rPr>
          <w:rFonts w:ascii="Times New Roman" w:hAnsi="Times New Roman" w:cs="Times New Roman"/>
        </w:rPr>
        <w:t xml:space="preserve">Disability Rights Office, </w:t>
      </w:r>
      <w:r w:rsidR="00F73A63">
        <w:rPr>
          <w:rFonts w:ascii="Times New Roman" w:hAnsi="Times New Roman" w:cs="Times New Roman"/>
        </w:rPr>
        <w:t>FCC</w:t>
      </w:r>
    </w:p>
    <w:p w14:paraId="23C98F5D" w14:textId="77777777" w:rsidR="00F73A63" w:rsidRDefault="00000B13" w:rsidP="00F73A63">
      <w:pPr>
        <w:spacing w:after="120"/>
        <w:rPr>
          <w:rFonts w:ascii="Times New Roman" w:hAnsi="Times New Roman" w:cs="Times New Roman"/>
        </w:rPr>
      </w:pPr>
      <w:r w:rsidRPr="009B1D93">
        <w:rPr>
          <w:rFonts w:ascii="Times New Roman" w:hAnsi="Times New Roman" w:cs="Times New Roman"/>
        </w:rPr>
        <w:t xml:space="preserve">                </w:t>
      </w:r>
      <w:r w:rsidR="00F73A63">
        <w:rPr>
          <w:rFonts w:ascii="Times New Roman" w:hAnsi="Times New Roman" w:cs="Times New Roman"/>
        </w:rPr>
        <w:tab/>
      </w:r>
      <w:r w:rsidR="00F73A63">
        <w:rPr>
          <w:rFonts w:ascii="Times New Roman" w:hAnsi="Times New Roman" w:cs="Times New Roman"/>
        </w:rPr>
        <w:tab/>
      </w:r>
      <w:r w:rsidRPr="00F73A63">
        <w:rPr>
          <w:rFonts w:ascii="Times New Roman" w:hAnsi="Times New Roman" w:cs="Times New Roman"/>
          <w:i/>
        </w:rPr>
        <w:t>Panelists:</w:t>
      </w:r>
      <w:r w:rsidR="00F73A63">
        <w:rPr>
          <w:rFonts w:ascii="Times New Roman" w:hAnsi="Times New Roman" w:cs="Times New Roman"/>
        </w:rPr>
        <w:t>    </w:t>
      </w:r>
    </w:p>
    <w:p w14:paraId="6CCD8F2E" w14:textId="60D22445" w:rsidR="00000B13" w:rsidRPr="00F73A63" w:rsidRDefault="00000B13" w:rsidP="0097521E">
      <w:pPr>
        <w:pStyle w:val="ListParagraph"/>
        <w:numPr>
          <w:ilvl w:val="1"/>
          <w:numId w:val="1"/>
        </w:numPr>
        <w:spacing w:after="60"/>
        <w:contextualSpacing w:val="0"/>
        <w:rPr>
          <w:sz w:val="22"/>
          <w:szCs w:val="22"/>
        </w:rPr>
      </w:pPr>
      <w:r w:rsidRPr="009B1D93">
        <w:rPr>
          <w:sz w:val="22"/>
          <w:szCs w:val="22"/>
        </w:rPr>
        <w:t>Phyllis Guin</w:t>
      </w:r>
      <w:r w:rsidR="00F73A63" w:rsidRPr="00F73A63">
        <w:rPr>
          <w:sz w:val="22"/>
          <w:szCs w:val="22"/>
        </w:rPr>
        <w:t>i</w:t>
      </w:r>
      <w:r w:rsidRPr="009B1D93">
        <w:rPr>
          <w:sz w:val="22"/>
          <w:szCs w:val="22"/>
        </w:rPr>
        <w:t>van</w:t>
      </w:r>
      <w:r w:rsidR="00F73A63">
        <w:rPr>
          <w:sz w:val="22"/>
          <w:szCs w:val="22"/>
        </w:rPr>
        <w:t xml:space="preserve">, </w:t>
      </w:r>
      <w:r w:rsidRPr="009B1D93">
        <w:rPr>
          <w:sz w:val="22"/>
          <w:szCs w:val="22"/>
        </w:rPr>
        <w:t xml:space="preserve"> </w:t>
      </w:r>
      <w:r w:rsidRPr="00F73A63">
        <w:rPr>
          <w:sz w:val="22"/>
          <w:szCs w:val="22"/>
        </w:rPr>
        <w:t>Project Manager, Center for Disability Studies, University of Delaware; Association of University Centers on Disability</w:t>
      </w:r>
    </w:p>
    <w:p w14:paraId="46B59845" w14:textId="44828F13" w:rsidR="00000B13" w:rsidRPr="00F73A63" w:rsidRDefault="00000B13" w:rsidP="0097521E">
      <w:pPr>
        <w:pStyle w:val="ListParagraph"/>
        <w:numPr>
          <w:ilvl w:val="1"/>
          <w:numId w:val="1"/>
        </w:numPr>
        <w:spacing w:after="60"/>
        <w:contextualSpacing w:val="0"/>
        <w:rPr>
          <w:sz w:val="22"/>
          <w:szCs w:val="22"/>
        </w:rPr>
      </w:pPr>
      <w:r w:rsidRPr="009B1D93">
        <w:rPr>
          <w:sz w:val="22"/>
          <w:szCs w:val="22"/>
        </w:rPr>
        <w:t>Matthew Kaplowitz</w:t>
      </w:r>
      <w:r w:rsidR="00F73A63">
        <w:rPr>
          <w:sz w:val="22"/>
          <w:szCs w:val="22"/>
        </w:rPr>
        <w:t>,</w:t>
      </w:r>
      <w:r w:rsidRPr="009B1D93">
        <w:rPr>
          <w:sz w:val="22"/>
          <w:szCs w:val="22"/>
        </w:rPr>
        <w:t xml:space="preserve"> </w:t>
      </w:r>
      <w:r w:rsidRPr="00F73A63">
        <w:rPr>
          <w:sz w:val="22"/>
          <w:szCs w:val="22"/>
        </w:rPr>
        <w:t>President and Chief Creative Officer, Bridge Multimedia</w:t>
      </w:r>
    </w:p>
    <w:p w14:paraId="5FFE8FAB" w14:textId="38AAB06C" w:rsidR="00000B13" w:rsidRPr="00F73A63" w:rsidRDefault="00000B13" w:rsidP="0097521E">
      <w:pPr>
        <w:pStyle w:val="ListParagraph"/>
        <w:numPr>
          <w:ilvl w:val="1"/>
          <w:numId w:val="1"/>
        </w:numPr>
        <w:spacing w:after="60"/>
        <w:contextualSpacing w:val="0"/>
        <w:rPr>
          <w:sz w:val="22"/>
          <w:szCs w:val="22"/>
        </w:rPr>
      </w:pPr>
      <w:r w:rsidRPr="009B1D93">
        <w:rPr>
          <w:sz w:val="22"/>
          <w:szCs w:val="22"/>
        </w:rPr>
        <w:t>Representative</w:t>
      </w:r>
      <w:r w:rsidR="00F73A63">
        <w:rPr>
          <w:sz w:val="22"/>
          <w:szCs w:val="22"/>
        </w:rPr>
        <w:t xml:space="preserve">, U.S. Department of Homeland Security, Federal Emergency Management Administration, </w:t>
      </w:r>
      <w:r w:rsidRPr="00F73A63">
        <w:rPr>
          <w:sz w:val="22"/>
          <w:szCs w:val="22"/>
        </w:rPr>
        <w:t>Office of Disability Integration and Coordination</w:t>
      </w:r>
    </w:p>
    <w:p w14:paraId="31A09C5B" w14:textId="7A10AC2D" w:rsidR="00000B13" w:rsidRDefault="00000B13" w:rsidP="00D622C3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  <w:szCs w:val="22"/>
        </w:rPr>
      </w:pPr>
      <w:r w:rsidRPr="009B1D93">
        <w:rPr>
          <w:sz w:val="22"/>
          <w:szCs w:val="22"/>
        </w:rPr>
        <w:t>Jamie Prioli</w:t>
      </w:r>
      <w:r w:rsidR="00F73A63">
        <w:rPr>
          <w:sz w:val="22"/>
          <w:szCs w:val="22"/>
        </w:rPr>
        <w:t xml:space="preserve">, </w:t>
      </w:r>
      <w:r w:rsidRPr="00F73A63">
        <w:rPr>
          <w:sz w:val="22"/>
          <w:szCs w:val="22"/>
        </w:rPr>
        <w:t>Program Coordinator - PA's Ini</w:t>
      </w:r>
      <w:r w:rsidR="00F73A63">
        <w:rPr>
          <w:sz w:val="22"/>
          <w:szCs w:val="22"/>
        </w:rPr>
        <w:t xml:space="preserve">tiative on Assistive Technology, </w:t>
      </w:r>
      <w:r w:rsidRPr="00F73A63">
        <w:rPr>
          <w:sz w:val="22"/>
          <w:szCs w:val="22"/>
        </w:rPr>
        <w:t>Institute on Disabilities at Temple University College of Education</w:t>
      </w:r>
    </w:p>
    <w:p w14:paraId="2026C01B" w14:textId="77777777" w:rsidR="00FB1CBE" w:rsidRDefault="00FB1CBE" w:rsidP="00FB1CBE">
      <w:pPr>
        <w:spacing w:after="120"/>
      </w:pPr>
    </w:p>
    <w:p w14:paraId="637735C4" w14:textId="77777777" w:rsidR="00FB1CBE" w:rsidRDefault="00FB1CBE" w:rsidP="00FB1CBE">
      <w:pPr>
        <w:spacing w:after="120"/>
      </w:pPr>
    </w:p>
    <w:p w14:paraId="6F569B88" w14:textId="77777777" w:rsidR="00FB1CBE" w:rsidRDefault="00FB1CBE" w:rsidP="00FB1CBE">
      <w:pPr>
        <w:spacing w:after="120"/>
      </w:pPr>
    </w:p>
    <w:p w14:paraId="6AFC63B6" w14:textId="30D686A8" w:rsidR="00FB1CBE" w:rsidRPr="00FB1CBE" w:rsidRDefault="00FB1CBE" w:rsidP="00FB1CBE">
      <w:pPr>
        <w:tabs>
          <w:tab w:val="left" w:pos="1755"/>
        </w:tabs>
        <w:spacing w:after="120"/>
      </w:pPr>
      <w:r>
        <w:tab/>
      </w:r>
    </w:p>
    <w:p w14:paraId="40391C11" w14:textId="569CAC81" w:rsidR="00F06269" w:rsidRPr="00020B08" w:rsidRDefault="00020B08" w:rsidP="00020B08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11:45 AM</w:t>
      </w:r>
      <w:r>
        <w:rPr>
          <w:rFonts w:ascii="Times New Roman" w:hAnsi="Times New Roman" w:cs="Times New Roman"/>
        </w:rPr>
        <w:tab/>
      </w:r>
      <w:r w:rsidR="00F06269" w:rsidRPr="009B1D93">
        <w:rPr>
          <w:rFonts w:ascii="Times New Roman" w:hAnsi="Times New Roman" w:cs="Times New Roman"/>
        </w:rPr>
        <w:t xml:space="preserve"> </w:t>
      </w:r>
      <w:r w:rsidR="00F06269" w:rsidRPr="009B1D93">
        <w:rPr>
          <w:rFonts w:ascii="Times New Roman" w:hAnsi="Times New Roman" w:cs="Times New Roman"/>
        </w:rPr>
        <w:tab/>
      </w:r>
      <w:r w:rsidR="00F06269" w:rsidRPr="00020B08">
        <w:rPr>
          <w:rFonts w:ascii="Times New Roman" w:hAnsi="Times New Roman" w:cs="Times New Roman"/>
          <w:b/>
          <w:u w:val="single"/>
        </w:rPr>
        <w:t>EXPO</w:t>
      </w:r>
    </w:p>
    <w:p w14:paraId="5392C12E" w14:textId="611A687E" w:rsidR="00020B08" w:rsidRPr="009B1D93" w:rsidRDefault="00020B08" w:rsidP="00FB1CBE">
      <w:pPr>
        <w:spacing w:after="120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Participants and audience are invited to view exhibitors’ booths for demonstrations and exhibits of new and exciting accessibility technologies to assist people with cognitive disabilities in accessing telecommunications.</w:t>
      </w:r>
      <w:r w:rsidR="00B842EE">
        <w:rPr>
          <w:rFonts w:ascii="Times New Roman" w:hAnsi="Times New Roman" w:cs="Times New Roman"/>
        </w:rPr>
        <w:t xml:space="preserve"> Expo will be held in the Chairman’s Meeting Room.</w:t>
      </w:r>
    </w:p>
    <w:p w14:paraId="58A3649B" w14:textId="2106D683" w:rsidR="00F06269" w:rsidRPr="00B842EE" w:rsidRDefault="00FB1CBE" w:rsidP="00B842E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842EE" w:rsidRPr="00B842EE">
        <w:rPr>
          <w:rFonts w:ascii="Times New Roman" w:hAnsi="Times New Roman" w:cs="Times New Roman"/>
        </w:rPr>
        <w:t>2:45 PM</w:t>
      </w:r>
      <w:r w:rsidR="00B842EE" w:rsidRPr="00B842EE">
        <w:rPr>
          <w:rFonts w:ascii="Times New Roman" w:hAnsi="Times New Roman" w:cs="Times New Roman"/>
        </w:rPr>
        <w:tab/>
      </w:r>
      <w:r w:rsidR="0097521E">
        <w:rPr>
          <w:rFonts w:ascii="Times New Roman" w:hAnsi="Times New Roman" w:cs="Times New Roman"/>
        </w:rPr>
        <w:tab/>
      </w:r>
      <w:r w:rsidR="00B842EE">
        <w:rPr>
          <w:rFonts w:ascii="Times New Roman" w:hAnsi="Times New Roman" w:cs="Times New Roman"/>
          <w:b/>
          <w:u w:val="single"/>
        </w:rPr>
        <w:t>Lunch Break</w:t>
      </w:r>
      <w:r w:rsidR="00B842EE">
        <w:rPr>
          <w:rFonts w:ascii="Times New Roman" w:hAnsi="Times New Roman" w:cs="Times New Roman"/>
        </w:rPr>
        <w:tab/>
      </w:r>
    </w:p>
    <w:p w14:paraId="4B2DBCB4" w14:textId="701F3CE0" w:rsidR="009B1D93" w:rsidRPr="00B842EE" w:rsidRDefault="00B842EE" w:rsidP="009B1D93">
      <w:pPr>
        <w:spacing w:after="1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1:45 </w:t>
      </w:r>
      <w:r w:rsidR="009B1D93" w:rsidRPr="009B1D93">
        <w:rPr>
          <w:rFonts w:ascii="Times New Roman" w:hAnsi="Times New Roman" w:cs="Times New Roman"/>
        </w:rPr>
        <w:t>PM</w:t>
      </w:r>
      <w:r w:rsidR="009B1D93" w:rsidRPr="009B1D93">
        <w:rPr>
          <w:rFonts w:ascii="Times New Roman" w:hAnsi="Times New Roman" w:cs="Times New Roman"/>
        </w:rPr>
        <w:tab/>
      </w:r>
      <w:r w:rsidR="009B1D93" w:rsidRPr="009B1D93">
        <w:rPr>
          <w:rFonts w:ascii="Times New Roman" w:hAnsi="Times New Roman" w:cs="Times New Roman"/>
        </w:rPr>
        <w:tab/>
      </w:r>
      <w:r w:rsidRPr="00B842EE">
        <w:rPr>
          <w:rFonts w:ascii="Times New Roman" w:hAnsi="Times New Roman" w:cs="Times New Roman"/>
          <w:b/>
          <w:u w:val="single"/>
        </w:rPr>
        <w:t>Ensuring and Funding Access to Equipment, Training and Broadband</w:t>
      </w:r>
    </w:p>
    <w:p w14:paraId="68A99F6E" w14:textId="77777777" w:rsidR="00B842EE" w:rsidRDefault="00B842EE" w:rsidP="00B842EE">
      <w:pPr>
        <w:spacing w:after="120"/>
        <w:ind w:left="2160"/>
      </w:pPr>
      <w:r>
        <w:rPr>
          <w:rFonts w:ascii="Times New Roman" w:hAnsi="Times New Roman" w:cs="Times New Roman"/>
          <w:i/>
        </w:rPr>
        <w:t>Moderator:</w:t>
      </w:r>
      <w:r w:rsidR="009B1D93" w:rsidRPr="009B1D93">
        <w:rPr>
          <w:rFonts w:ascii="Times New Roman" w:hAnsi="Times New Roman" w:cs="Times New Roman"/>
        </w:rPr>
        <w:t xml:space="preserve">  </w:t>
      </w:r>
      <w:r w:rsidRPr="00B842EE">
        <w:rPr>
          <w:rFonts w:ascii="Times New Roman" w:hAnsi="Times New Roman" w:cs="Times New Roman"/>
        </w:rPr>
        <w:t xml:space="preserve">Dr. </w:t>
      </w:r>
      <w:r>
        <w:rPr>
          <w:rFonts w:ascii="Times New Roman" w:hAnsi="Times New Roman" w:cs="Times New Roman"/>
        </w:rPr>
        <w:t xml:space="preserve">Maggie Nygren, </w:t>
      </w:r>
      <w:r w:rsidRPr="00B842EE">
        <w:rPr>
          <w:rFonts w:ascii="Times New Roman" w:hAnsi="Times New Roman" w:cs="Times New Roman"/>
        </w:rPr>
        <w:t>American Association on Intellectual and Developmental Disabilities</w:t>
      </w:r>
      <w:r w:rsidRPr="00B842EE">
        <w:t>        </w:t>
      </w:r>
      <w:r>
        <w:t>                               </w:t>
      </w:r>
    </w:p>
    <w:p w14:paraId="44EA05F7" w14:textId="7030BCD9" w:rsidR="00B842EE" w:rsidRPr="00B842EE" w:rsidRDefault="00B842EE" w:rsidP="00B842EE">
      <w:pPr>
        <w:spacing w:after="120"/>
        <w:ind w:left="2160"/>
        <w:rPr>
          <w:rFonts w:ascii="Times New Roman" w:hAnsi="Times New Roman" w:cs="Times New Roman"/>
          <w:i/>
        </w:rPr>
      </w:pPr>
      <w:r w:rsidRPr="00B842EE">
        <w:rPr>
          <w:rFonts w:ascii="Times New Roman" w:hAnsi="Times New Roman" w:cs="Times New Roman"/>
          <w:i/>
        </w:rPr>
        <w:t>Panelists:      </w:t>
      </w:r>
    </w:p>
    <w:p w14:paraId="7E2C97D7" w14:textId="561A437A" w:rsidR="00B842EE" w:rsidRPr="0097521E" w:rsidRDefault="00B842EE" w:rsidP="0097521E">
      <w:pPr>
        <w:pStyle w:val="ListParagraph"/>
        <w:numPr>
          <w:ilvl w:val="1"/>
          <w:numId w:val="1"/>
        </w:numPr>
        <w:spacing w:after="60"/>
        <w:contextualSpacing w:val="0"/>
        <w:rPr>
          <w:sz w:val="22"/>
          <w:szCs w:val="22"/>
        </w:rPr>
      </w:pPr>
      <w:r w:rsidRPr="00B842EE">
        <w:rPr>
          <w:sz w:val="22"/>
          <w:szCs w:val="22"/>
        </w:rPr>
        <w:t>Sue Swenson</w:t>
      </w:r>
      <w:r w:rsidR="0097521E">
        <w:rPr>
          <w:sz w:val="22"/>
          <w:szCs w:val="22"/>
        </w:rPr>
        <w:t>,</w:t>
      </w:r>
      <w:r w:rsidRPr="00B842EE">
        <w:rPr>
          <w:sz w:val="22"/>
          <w:szCs w:val="22"/>
        </w:rPr>
        <w:t xml:space="preserve"> Deputy Assistant Secretary, Office of Special Education and Rehabilitation Services, </w:t>
      </w:r>
      <w:r w:rsidRPr="0097521E">
        <w:rPr>
          <w:sz w:val="22"/>
          <w:szCs w:val="22"/>
        </w:rPr>
        <w:t>U.S. Department of Education</w:t>
      </w:r>
    </w:p>
    <w:p w14:paraId="53C70CBA" w14:textId="37D3B24B" w:rsidR="00B842EE" w:rsidRPr="0097521E" w:rsidRDefault="00B842EE" w:rsidP="0097521E">
      <w:pPr>
        <w:pStyle w:val="ListParagraph"/>
        <w:numPr>
          <w:ilvl w:val="1"/>
          <w:numId w:val="1"/>
        </w:numPr>
        <w:spacing w:after="60"/>
        <w:contextualSpacing w:val="0"/>
        <w:rPr>
          <w:sz w:val="22"/>
          <w:szCs w:val="22"/>
        </w:rPr>
      </w:pPr>
      <w:r w:rsidRPr="00B842EE">
        <w:rPr>
          <w:sz w:val="22"/>
          <w:szCs w:val="22"/>
        </w:rPr>
        <w:t xml:space="preserve">Dr. </w:t>
      </w:r>
      <w:r w:rsidR="0097521E">
        <w:rPr>
          <w:sz w:val="22"/>
          <w:szCs w:val="22"/>
        </w:rPr>
        <w:t xml:space="preserve">Stephen M. Bauer, </w:t>
      </w:r>
      <w:r w:rsidRPr="0097521E">
        <w:rPr>
          <w:sz w:val="22"/>
          <w:szCs w:val="22"/>
        </w:rPr>
        <w:t>Program Manager, National Institute on Disability, Independent Living, and Rehabilitation Research, U.S. Department of Health and Human Services</w:t>
      </w:r>
    </w:p>
    <w:p w14:paraId="35A7361E" w14:textId="4B152AC5" w:rsidR="00B842EE" w:rsidRPr="0097521E" w:rsidRDefault="0097521E" w:rsidP="0097521E">
      <w:pPr>
        <w:pStyle w:val="ListParagraph"/>
        <w:numPr>
          <w:ilvl w:val="1"/>
          <w:numId w:val="1"/>
        </w:numPr>
        <w:spacing w:after="60"/>
        <w:contextualSpacing w:val="0"/>
        <w:rPr>
          <w:sz w:val="22"/>
          <w:szCs w:val="22"/>
        </w:rPr>
      </w:pPr>
      <w:r w:rsidRPr="0097521E">
        <w:rPr>
          <w:sz w:val="22"/>
          <w:szCs w:val="22"/>
        </w:rPr>
        <w:t xml:space="preserve">Abe Rafi, </w:t>
      </w:r>
      <w:r w:rsidR="00B842EE" w:rsidRPr="0097521E">
        <w:rPr>
          <w:sz w:val="22"/>
          <w:szCs w:val="22"/>
        </w:rPr>
        <w:t>Director, Digital Strategy and Online Services, the Arc</w:t>
      </w:r>
    </w:p>
    <w:p w14:paraId="5DA28561" w14:textId="21F4E01F" w:rsidR="00B842EE" w:rsidRPr="0097521E" w:rsidRDefault="00B842EE" w:rsidP="00747C67">
      <w:pPr>
        <w:pStyle w:val="ListParagraph"/>
        <w:numPr>
          <w:ilvl w:val="0"/>
          <w:numId w:val="3"/>
        </w:numPr>
        <w:spacing w:after="120"/>
        <w:rPr>
          <w:sz w:val="22"/>
          <w:szCs w:val="22"/>
        </w:rPr>
      </w:pPr>
      <w:r w:rsidRPr="0097521E">
        <w:rPr>
          <w:sz w:val="22"/>
          <w:szCs w:val="22"/>
        </w:rPr>
        <w:t>Jodie Griffin</w:t>
      </w:r>
      <w:r w:rsidR="0097521E">
        <w:rPr>
          <w:sz w:val="22"/>
          <w:szCs w:val="22"/>
        </w:rPr>
        <w:t xml:space="preserve">, </w:t>
      </w:r>
      <w:r w:rsidRPr="0097521E">
        <w:rPr>
          <w:sz w:val="22"/>
          <w:szCs w:val="22"/>
        </w:rPr>
        <w:t>Attorney Advisor, FCC Wireline Competition Bureau, Telecom</w:t>
      </w:r>
      <w:r w:rsidR="0097521E">
        <w:rPr>
          <w:sz w:val="22"/>
          <w:szCs w:val="22"/>
        </w:rPr>
        <w:t>munications</w:t>
      </w:r>
      <w:r w:rsidRPr="0097521E">
        <w:rPr>
          <w:sz w:val="22"/>
          <w:szCs w:val="22"/>
        </w:rPr>
        <w:t xml:space="preserve"> Access Policy Division</w:t>
      </w:r>
    </w:p>
    <w:p w14:paraId="4B7701C1" w14:textId="4020E4FF" w:rsidR="009B1D93" w:rsidRDefault="0097521E" w:rsidP="00747C67">
      <w:pPr>
        <w:spacing w:after="1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2:</w:t>
      </w:r>
      <w:r w:rsidR="009B1D93" w:rsidRPr="009B1D93">
        <w:rPr>
          <w:rFonts w:ascii="Times New Roman" w:hAnsi="Times New Roman" w:cs="Times New Roman"/>
        </w:rPr>
        <w:t>45 PM</w:t>
      </w:r>
      <w:r w:rsidR="009B1D93" w:rsidRPr="009B1D93">
        <w:rPr>
          <w:rFonts w:ascii="Times New Roman" w:hAnsi="Times New Roman" w:cs="Times New Roman"/>
        </w:rPr>
        <w:tab/>
      </w:r>
      <w:r w:rsidR="009B1D93" w:rsidRPr="009B1D93">
        <w:rPr>
          <w:rFonts w:ascii="Times New Roman" w:hAnsi="Times New Roman" w:cs="Times New Roman"/>
        </w:rPr>
        <w:tab/>
      </w:r>
      <w:r w:rsidR="009B1D93" w:rsidRPr="009B1D93">
        <w:rPr>
          <w:rFonts w:ascii="Times New Roman" w:hAnsi="Times New Roman" w:cs="Times New Roman"/>
          <w:b/>
          <w:u w:val="single"/>
        </w:rPr>
        <w:t>Break</w:t>
      </w:r>
    </w:p>
    <w:p w14:paraId="6FF25A1B" w14:textId="1E183E6A" w:rsidR="0097521E" w:rsidRPr="0097521E" w:rsidRDefault="0097521E" w:rsidP="0097521E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3:00 PM</w:t>
      </w:r>
      <w:r w:rsidRPr="009B1D93">
        <w:rPr>
          <w:rFonts w:ascii="Times New Roman" w:hAnsi="Times New Roman" w:cs="Times New Roman"/>
        </w:rPr>
        <w:t xml:space="preserve"> </w:t>
      </w:r>
      <w:r w:rsidRPr="009B1D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521E">
        <w:rPr>
          <w:rFonts w:ascii="Times New Roman" w:hAnsi="Times New Roman" w:cs="Times New Roman"/>
          <w:b/>
          <w:u w:val="single"/>
        </w:rPr>
        <w:t>Next Steps</w:t>
      </w:r>
    </w:p>
    <w:p w14:paraId="3F77A9EE" w14:textId="77CE46A6" w:rsidR="0097521E" w:rsidRPr="0097521E" w:rsidRDefault="0097521E" w:rsidP="0097521E">
      <w:pPr>
        <w:spacing w:after="120"/>
        <w:ind w:left="2160"/>
        <w:rPr>
          <w:rFonts w:ascii="Times New Roman" w:hAnsi="Times New Roman" w:cs="Times New Roman"/>
        </w:rPr>
      </w:pPr>
      <w:r w:rsidRPr="0097521E">
        <w:rPr>
          <w:rFonts w:ascii="Times New Roman" w:hAnsi="Times New Roman" w:cs="Times New Roman"/>
          <w:i/>
        </w:rPr>
        <w:t>Moderator:</w:t>
      </w:r>
      <w:r w:rsidRPr="0097521E">
        <w:rPr>
          <w:rFonts w:ascii="Times New Roman" w:hAnsi="Times New Roman" w:cs="Times New Roman"/>
        </w:rPr>
        <w:t>  Karen Peltz Strauss</w:t>
      </w:r>
      <w:r>
        <w:rPr>
          <w:rFonts w:ascii="Times New Roman" w:hAnsi="Times New Roman" w:cs="Times New Roman"/>
        </w:rPr>
        <w:t xml:space="preserve">, Deputy Chief, </w:t>
      </w:r>
      <w:r w:rsidRPr="009B1D93">
        <w:rPr>
          <w:rFonts w:ascii="Times New Roman" w:hAnsi="Times New Roman" w:cs="Times New Roman"/>
          <w:color w:val="333333"/>
          <w:shd w:val="clear" w:color="auto" w:fill="FFFFFF"/>
        </w:rPr>
        <w:t>Consumer and Governmental Affairs Bureau</w:t>
      </w:r>
      <w:r>
        <w:rPr>
          <w:rFonts w:ascii="Times New Roman" w:hAnsi="Times New Roman" w:cs="Times New Roman"/>
          <w:color w:val="333333"/>
          <w:shd w:val="clear" w:color="auto" w:fill="FFFFFF"/>
        </w:rPr>
        <w:t>, FCC</w:t>
      </w:r>
      <w:r>
        <w:rPr>
          <w:rFonts w:ascii="Times New Roman" w:hAnsi="Times New Roman" w:cs="Times New Roman"/>
        </w:rPr>
        <w:tab/>
      </w:r>
    </w:p>
    <w:p w14:paraId="669249F9" w14:textId="77777777" w:rsidR="0097521E" w:rsidRDefault="0097521E" w:rsidP="0097521E">
      <w:pPr>
        <w:spacing w:after="120"/>
        <w:rPr>
          <w:rFonts w:ascii="Times New Roman" w:hAnsi="Times New Roman" w:cs="Times New Roman"/>
        </w:rPr>
      </w:pPr>
      <w:r w:rsidRPr="0097521E">
        <w:rPr>
          <w:rFonts w:ascii="Times New Roman" w:hAnsi="Times New Roman" w:cs="Times New Roman"/>
        </w:rPr>
        <w:t xml:space="preserve">               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521E">
        <w:rPr>
          <w:rFonts w:ascii="Times New Roman" w:hAnsi="Times New Roman" w:cs="Times New Roman"/>
          <w:i/>
        </w:rPr>
        <w:t>Panelists:</w:t>
      </w:r>
      <w:r w:rsidRPr="0097521E">
        <w:rPr>
          <w:rFonts w:ascii="Times New Roman" w:hAnsi="Times New Roman" w:cs="Times New Roman"/>
        </w:rPr>
        <w:t>      </w:t>
      </w:r>
    </w:p>
    <w:p w14:paraId="73A9F966" w14:textId="3D1DB412" w:rsidR="0097521E" w:rsidRPr="0097521E" w:rsidRDefault="0097521E" w:rsidP="0097521E">
      <w:pPr>
        <w:pStyle w:val="ListParagraph"/>
        <w:numPr>
          <w:ilvl w:val="1"/>
          <w:numId w:val="1"/>
        </w:numPr>
        <w:spacing w:after="60"/>
        <w:contextualSpacing w:val="0"/>
        <w:rPr>
          <w:sz w:val="22"/>
          <w:szCs w:val="22"/>
        </w:rPr>
      </w:pPr>
      <w:r>
        <w:rPr>
          <w:sz w:val="22"/>
          <w:szCs w:val="22"/>
        </w:rPr>
        <w:t>Andy Imparato,</w:t>
      </w:r>
      <w:r w:rsidRPr="0097521E">
        <w:rPr>
          <w:sz w:val="22"/>
          <w:szCs w:val="22"/>
        </w:rPr>
        <w:t xml:space="preserve"> Executive Director, Association of University Centers on Disability                                 </w:t>
      </w:r>
    </w:p>
    <w:p w14:paraId="3B5A3D47" w14:textId="5785F289" w:rsidR="0097521E" w:rsidRPr="0097521E" w:rsidRDefault="0097521E" w:rsidP="0097521E">
      <w:pPr>
        <w:pStyle w:val="ListParagraph"/>
        <w:numPr>
          <w:ilvl w:val="1"/>
          <w:numId w:val="1"/>
        </w:numPr>
        <w:spacing w:after="60"/>
        <w:contextualSpacing w:val="0"/>
        <w:rPr>
          <w:sz w:val="22"/>
          <w:szCs w:val="22"/>
        </w:rPr>
      </w:pPr>
      <w:r>
        <w:rPr>
          <w:sz w:val="22"/>
          <w:szCs w:val="22"/>
        </w:rPr>
        <w:t>Peter Blanck, </w:t>
      </w:r>
      <w:r w:rsidRPr="0097521E">
        <w:rPr>
          <w:sz w:val="22"/>
          <w:szCs w:val="22"/>
        </w:rPr>
        <w:t xml:space="preserve"> University Professor, Syracuse University; Chairman of the Burton Blatt Institute</w:t>
      </w:r>
    </w:p>
    <w:p w14:paraId="28022A59" w14:textId="28553AA9" w:rsidR="0097521E" w:rsidRPr="0097521E" w:rsidRDefault="0097521E" w:rsidP="0097521E">
      <w:pPr>
        <w:pStyle w:val="ListParagraph"/>
        <w:numPr>
          <w:ilvl w:val="1"/>
          <w:numId w:val="1"/>
        </w:numPr>
        <w:spacing w:after="60"/>
        <w:contextualSpacing w:val="0"/>
        <w:rPr>
          <w:sz w:val="22"/>
          <w:szCs w:val="22"/>
        </w:rPr>
      </w:pPr>
      <w:r w:rsidRPr="0097521E">
        <w:rPr>
          <w:sz w:val="22"/>
          <w:szCs w:val="22"/>
        </w:rPr>
        <w:t xml:space="preserve">Dr. Scott </w:t>
      </w:r>
      <w:r>
        <w:rPr>
          <w:sz w:val="22"/>
          <w:szCs w:val="22"/>
        </w:rPr>
        <w:t xml:space="preserve">Michael Robertson, </w:t>
      </w:r>
      <w:r w:rsidRPr="0097521E">
        <w:rPr>
          <w:sz w:val="22"/>
          <w:szCs w:val="22"/>
        </w:rPr>
        <w:t xml:space="preserve">Advocates for Autistic Adults                                               </w:t>
      </w:r>
    </w:p>
    <w:p w14:paraId="689B7DD1" w14:textId="5172B2B5" w:rsidR="0097521E" w:rsidRPr="00747C67" w:rsidRDefault="0097521E" w:rsidP="00747C67">
      <w:pPr>
        <w:pStyle w:val="ListParagraph"/>
        <w:numPr>
          <w:ilvl w:val="1"/>
          <w:numId w:val="1"/>
        </w:numPr>
        <w:spacing w:after="120"/>
        <w:contextualSpacing w:val="0"/>
        <w:rPr>
          <w:sz w:val="22"/>
          <w:szCs w:val="22"/>
        </w:rPr>
      </w:pPr>
      <w:r w:rsidRPr="00747C67">
        <w:rPr>
          <w:sz w:val="22"/>
          <w:szCs w:val="22"/>
        </w:rPr>
        <w:t xml:space="preserve">Robert Pearson, Accessibility Officer, Accessible Media Inc. </w:t>
      </w:r>
    </w:p>
    <w:p w14:paraId="3036ABC5" w14:textId="362F3ACD" w:rsidR="0097521E" w:rsidRPr="0097521E" w:rsidRDefault="0097521E" w:rsidP="0097521E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9B1D93">
        <w:rPr>
          <w:rFonts w:ascii="Times New Roman" w:hAnsi="Times New Roman" w:cs="Times New Roman"/>
        </w:rPr>
        <w:t>4:00</w:t>
      </w:r>
      <w:r>
        <w:rPr>
          <w:rFonts w:ascii="Times New Roman" w:hAnsi="Times New Roman" w:cs="Times New Roman"/>
        </w:rPr>
        <w:t xml:space="preserve"> PM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Closing Remarks</w:t>
      </w:r>
    </w:p>
    <w:p w14:paraId="3C686D2C" w14:textId="77777777" w:rsidR="0097521E" w:rsidRPr="009B1D93" w:rsidRDefault="0097521E" w:rsidP="0097521E">
      <w:pPr>
        <w:spacing w:line="360" w:lineRule="auto"/>
        <w:rPr>
          <w:rFonts w:ascii="Times New Roman" w:hAnsi="Times New Roman" w:cs="Times New Roman"/>
        </w:rPr>
      </w:pPr>
      <w:r w:rsidRPr="009B1D93">
        <w:rPr>
          <w:rFonts w:ascii="Times New Roman" w:hAnsi="Times New Roman" w:cs="Times New Roman"/>
        </w:rPr>
        <w:t xml:space="preserve">                                                </w:t>
      </w:r>
    </w:p>
    <w:p w14:paraId="2568AD57" w14:textId="77777777" w:rsidR="009B1D93" w:rsidRPr="009B1D93" w:rsidRDefault="009B1D93" w:rsidP="009B1D93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</w:p>
    <w:p w14:paraId="49E81CAB" w14:textId="77777777" w:rsidR="009B1D93" w:rsidRPr="009B1D93" w:rsidRDefault="009B1D93" w:rsidP="00C43ABC">
      <w:pPr>
        <w:spacing w:line="360" w:lineRule="auto"/>
        <w:rPr>
          <w:rFonts w:ascii="Times New Roman" w:hAnsi="Times New Roman" w:cs="Times New Roman"/>
        </w:rPr>
      </w:pPr>
    </w:p>
    <w:p w14:paraId="68A0A07D" w14:textId="77777777" w:rsidR="009B1D93" w:rsidRPr="009B1D93" w:rsidRDefault="009B1D93" w:rsidP="00C43ABC">
      <w:pPr>
        <w:spacing w:line="360" w:lineRule="auto"/>
        <w:rPr>
          <w:rFonts w:ascii="Times New Roman" w:hAnsi="Times New Roman" w:cs="Times New Roman"/>
        </w:rPr>
      </w:pPr>
    </w:p>
    <w:p w14:paraId="7539C97A" w14:textId="77777777" w:rsidR="009B1D93" w:rsidRPr="009B1D93" w:rsidRDefault="009B1D93" w:rsidP="00C43ABC">
      <w:pPr>
        <w:spacing w:line="360" w:lineRule="auto"/>
        <w:rPr>
          <w:rFonts w:ascii="Times New Roman" w:hAnsi="Times New Roman" w:cs="Times New Roman"/>
        </w:rPr>
      </w:pPr>
    </w:p>
    <w:p w14:paraId="680516C4" w14:textId="6BF0AC13" w:rsidR="00C36692" w:rsidRPr="009B1D93" w:rsidRDefault="00C43ABC" w:rsidP="00000B13">
      <w:pPr>
        <w:spacing w:line="360" w:lineRule="auto"/>
        <w:rPr>
          <w:rFonts w:ascii="Times New Roman" w:hAnsi="Times New Roman" w:cs="Times New Roman"/>
        </w:rPr>
      </w:pPr>
      <w:r w:rsidRPr="009B1D93">
        <w:rPr>
          <w:rFonts w:ascii="Times New Roman" w:hAnsi="Times New Roman" w:cs="Times New Roman"/>
        </w:rPr>
        <w:lastRenderedPageBreak/>
        <w:t xml:space="preserve"> </w:t>
      </w:r>
    </w:p>
    <w:p w14:paraId="2C9F6C1B" w14:textId="77777777" w:rsidR="00852E87" w:rsidRPr="009B1D93" w:rsidRDefault="00852E87" w:rsidP="00047EB6">
      <w:pPr>
        <w:rPr>
          <w:rFonts w:ascii="Times New Roman" w:hAnsi="Times New Roman" w:cs="Times New Roman"/>
        </w:rPr>
      </w:pPr>
    </w:p>
    <w:p w14:paraId="40C66B94" w14:textId="77777777" w:rsidR="009B1D93" w:rsidRPr="009B1D93" w:rsidRDefault="009B1D93" w:rsidP="009B1D9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B1D93">
        <w:rPr>
          <w:rFonts w:ascii="Times New Roman" w:hAnsi="Times New Roman" w:cs="Times New Roman"/>
          <w:b/>
        </w:rPr>
        <w:t xml:space="preserve">Registration and Attendance: </w:t>
      </w:r>
      <w:r w:rsidRPr="009B1D93">
        <w:rPr>
          <w:rFonts w:ascii="Times New Roman" w:hAnsi="Times New Roman" w:cs="Times New Roman"/>
        </w:rPr>
        <w:t xml:space="preserve"> The event will be open to the public but will be limited to the seating available.  There is no pre-registration.  All attendees are advised to arrive approximately 30 minutes prior to the start of the event to allow time to go through our security process. </w:t>
      </w:r>
    </w:p>
    <w:p w14:paraId="1719E004" w14:textId="77777777" w:rsidR="009B1D93" w:rsidRPr="009B1D93" w:rsidRDefault="009B1D93" w:rsidP="009B1D9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6B3A55C" w14:textId="66D81F4F" w:rsidR="009B1D93" w:rsidRPr="009B1D93" w:rsidRDefault="009B1D93" w:rsidP="009B1D93">
      <w:pPr>
        <w:rPr>
          <w:rFonts w:ascii="Times New Roman" w:hAnsi="Times New Roman" w:cs="Times New Roman"/>
        </w:rPr>
      </w:pPr>
      <w:r w:rsidRPr="009B1D93">
        <w:rPr>
          <w:rFonts w:ascii="Times New Roman" w:hAnsi="Times New Roman" w:cs="Times New Roman"/>
          <w:b/>
        </w:rPr>
        <w:t xml:space="preserve">Webcast:  </w:t>
      </w:r>
      <w:r w:rsidRPr="009B1D93">
        <w:rPr>
          <w:rFonts w:ascii="Times New Roman" w:hAnsi="Times New Roman" w:cs="Times New Roman"/>
        </w:rPr>
        <w:t xml:space="preserve">The Commission will provide captioned audio and video coverage of the event over the Internet from the FCC’s Web page at </w:t>
      </w:r>
      <w:hyperlink r:id="rId8" w:history="1">
        <w:r w:rsidRPr="009B1D93">
          <w:rPr>
            <w:rFonts w:ascii="Times New Roman" w:hAnsi="Times New Roman" w:cs="Times New Roman"/>
            <w:color w:val="0000FF"/>
            <w:u w:val="single"/>
          </w:rPr>
          <w:t>http://www.fcc.gov/live</w:t>
        </w:r>
      </w:hyperlink>
      <w:r w:rsidRPr="009B1D93">
        <w:rPr>
          <w:rFonts w:ascii="Times New Roman" w:hAnsi="Times New Roman" w:cs="Times New Roman"/>
        </w:rPr>
        <w:t>.</w:t>
      </w:r>
    </w:p>
    <w:p w14:paraId="44DBA532" w14:textId="77777777" w:rsidR="009B1D93" w:rsidRPr="009B1D93" w:rsidRDefault="009B1D93" w:rsidP="009B1D93">
      <w:pPr>
        <w:rPr>
          <w:rFonts w:ascii="Times New Roman" w:hAnsi="Times New Roman" w:cs="Times New Roman"/>
        </w:rPr>
      </w:pPr>
    </w:p>
    <w:p w14:paraId="395D42C9" w14:textId="48EBECBC" w:rsidR="009B1D93" w:rsidRPr="009B1D93" w:rsidRDefault="009B1D93" w:rsidP="009B1D93">
      <w:pPr>
        <w:rPr>
          <w:rFonts w:ascii="Times New Roman" w:hAnsi="Times New Roman" w:cs="Times New Roman"/>
        </w:rPr>
      </w:pPr>
      <w:r w:rsidRPr="009B1D93">
        <w:rPr>
          <w:rFonts w:ascii="Times New Roman" w:hAnsi="Times New Roman" w:cs="Times New Roman"/>
          <w:b/>
        </w:rPr>
        <w:t xml:space="preserve">Questions:  </w:t>
      </w:r>
      <w:r w:rsidRPr="009B1D93">
        <w:rPr>
          <w:rFonts w:ascii="Times New Roman" w:hAnsi="Times New Roman" w:cs="Times New Roman"/>
        </w:rPr>
        <w:t xml:space="preserve">The audience will have an opportunity to ask questions.  Those following the live stream </w:t>
      </w:r>
      <w:r w:rsidRPr="009B1D93">
        <w:rPr>
          <w:rFonts w:ascii="Times New Roman" w:hAnsi="Times New Roman" w:cs="Times New Roman"/>
          <w:color w:val="000000"/>
        </w:rPr>
        <w:t xml:space="preserve">will also have the opportunity to ask questions during the event via e-mail at </w:t>
      </w:r>
      <w:hyperlink r:id="rId9" w:history="1">
        <w:r w:rsidRPr="009B1D93">
          <w:rPr>
            <w:rFonts w:ascii="Times New Roman" w:hAnsi="Times New Roman" w:cs="Times New Roman"/>
            <w:color w:val="0000FF"/>
            <w:u w:val="single"/>
          </w:rPr>
          <w:t>livequestions@fcc.gov</w:t>
        </w:r>
      </w:hyperlink>
      <w:r w:rsidRPr="009B1D93">
        <w:rPr>
          <w:rFonts w:ascii="Times New Roman" w:hAnsi="Times New Roman" w:cs="Times New Roman"/>
          <w:color w:val="000000"/>
        </w:rPr>
        <w:t>.</w:t>
      </w:r>
      <w:r w:rsidRPr="009B1D93">
        <w:rPr>
          <w:rFonts w:ascii="Times New Roman" w:hAnsi="Times New Roman" w:cs="Times New Roman"/>
        </w:rPr>
        <w:t xml:space="preserve">  Depending on the volume of questions and time constraints, session facilitators will work to respond to as many questions as possible during the event.  </w:t>
      </w:r>
    </w:p>
    <w:p w14:paraId="49D7E7C5" w14:textId="77777777" w:rsidR="009B1D93" w:rsidRPr="009B1D93" w:rsidRDefault="009B1D93" w:rsidP="009B1D93">
      <w:pPr>
        <w:rPr>
          <w:rFonts w:ascii="Times New Roman" w:hAnsi="Times New Roman" w:cs="Times New Roman"/>
        </w:rPr>
      </w:pPr>
    </w:p>
    <w:p w14:paraId="7AE346BB" w14:textId="423EC736" w:rsidR="009B1D93" w:rsidRPr="009B1D93" w:rsidRDefault="009B1D93" w:rsidP="009B1D93">
      <w:pPr>
        <w:rPr>
          <w:rFonts w:ascii="Times New Roman" w:hAnsi="Times New Roman" w:cs="Times New Roman"/>
        </w:rPr>
      </w:pPr>
      <w:r w:rsidRPr="009B1D93">
        <w:rPr>
          <w:rFonts w:ascii="Times New Roman" w:hAnsi="Times New Roman" w:cs="Times New Roman"/>
          <w:b/>
        </w:rPr>
        <w:t xml:space="preserve">Website: </w:t>
      </w:r>
      <w:r w:rsidRPr="009B1D93">
        <w:rPr>
          <w:rFonts w:ascii="Times New Roman" w:hAnsi="Times New Roman" w:cs="Times New Roman"/>
        </w:rPr>
        <w:t xml:space="preserve"> Updates to the agenda, as well as presentation materials, will be available on the event webpage at </w:t>
      </w:r>
      <w:hyperlink r:id="rId10" w:history="1">
        <w:r w:rsidR="004D21DD" w:rsidRPr="00AA6F45">
          <w:rPr>
            <w:rStyle w:val="Hyperlink"/>
            <w:rFonts w:ascii="Times New Roman" w:hAnsi="Times New Roman" w:cs="Times New Roman"/>
          </w:rPr>
          <w:t>https://www.fcc.gov/events/summit-telecommunication-needs-people-cognitive-disabilities</w:t>
        </w:r>
      </w:hyperlink>
      <w:r w:rsidR="004D21DD">
        <w:rPr>
          <w:rFonts w:ascii="Times New Roman" w:hAnsi="Times New Roman" w:cs="Times New Roman"/>
        </w:rPr>
        <w:t xml:space="preserve">.  </w:t>
      </w:r>
      <w:r w:rsidRPr="009B1D93">
        <w:rPr>
          <w:rFonts w:ascii="Times New Roman" w:hAnsi="Times New Roman" w:cs="Times New Roman"/>
        </w:rPr>
        <w:t xml:space="preserve">Interested parties can also follow the event on Twitter at </w:t>
      </w:r>
      <w:hyperlink r:id="rId11" w:history="1">
        <w:r w:rsidRPr="009B1D93">
          <w:rPr>
            <w:rStyle w:val="Hyperlink"/>
            <w:rFonts w:ascii="Times New Roman" w:hAnsi="Times New Roman" w:cs="Times New Roman"/>
          </w:rPr>
          <w:t>http://twitter.com/FCC</w:t>
        </w:r>
      </w:hyperlink>
      <w:r w:rsidRPr="009B1D93">
        <w:rPr>
          <w:rFonts w:ascii="Times New Roman" w:hAnsi="Times New Roman" w:cs="Times New Roman"/>
        </w:rPr>
        <w:t>.  To signify your participation in this event via Twitter, you can tweet your comment or question and include the hashtag #FCCLive. Then click refresh to view your tweet.</w:t>
      </w:r>
    </w:p>
    <w:p w14:paraId="7C1D6FC9" w14:textId="77777777" w:rsidR="009B1D93" w:rsidRPr="009B1D93" w:rsidRDefault="009B1D93" w:rsidP="009B1D93">
      <w:pPr>
        <w:rPr>
          <w:rFonts w:ascii="Times New Roman" w:hAnsi="Times New Roman" w:cs="Times New Roman"/>
        </w:rPr>
      </w:pPr>
    </w:p>
    <w:p w14:paraId="10567BF7" w14:textId="42BA8979" w:rsidR="009B1D93" w:rsidRPr="009B1D93" w:rsidRDefault="009B1D93" w:rsidP="009B1D93">
      <w:pPr>
        <w:rPr>
          <w:rFonts w:ascii="Times New Roman" w:hAnsi="Times New Roman" w:cs="Times New Roman"/>
        </w:rPr>
      </w:pPr>
      <w:r w:rsidRPr="009B1D93">
        <w:rPr>
          <w:rFonts w:ascii="Times New Roman" w:hAnsi="Times New Roman" w:cs="Times New Roman"/>
          <w:b/>
        </w:rPr>
        <w:t xml:space="preserve">Disability Accommodations:  </w:t>
      </w:r>
      <w:r w:rsidRPr="009B1D93">
        <w:rPr>
          <w:rFonts w:ascii="Times New Roman" w:hAnsi="Times New Roman" w:cs="Times New Roman"/>
        </w:rPr>
        <w:t xml:space="preserve">Open captioning and sign language interpreters will be provided for this event.  Other accommodations for people with disabilities are available upon request.  Requests for such accommodations should be submitted via e-mail to </w:t>
      </w:r>
      <w:hyperlink r:id="rId12" w:history="1">
        <w:r w:rsidRPr="009B1D93">
          <w:rPr>
            <w:rStyle w:val="Hyperlink"/>
            <w:rFonts w:ascii="Times New Roman" w:hAnsi="Times New Roman" w:cs="Times New Roman"/>
          </w:rPr>
          <w:t>fcc504@fcc.gov</w:t>
        </w:r>
      </w:hyperlink>
      <w:r w:rsidRPr="009B1D93">
        <w:rPr>
          <w:rFonts w:ascii="Times New Roman" w:hAnsi="Times New Roman" w:cs="Times New Roman"/>
        </w:rPr>
        <w:t xml:space="preserve"> or by calling the Consumer and Governmental Affairs Bureau at (202) 418–0530 (voice), (202) 418–0432 (TTY).  Such requests should include a detailed description of the accommodation needed.  In addition, please include a way the FCC can contact you if it needs more information.  Please allow as much advance notice as possible.  Last-minute requests will be accepted, but may be impossible to fill.</w:t>
      </w:r>
    </w:p>
    <w:p w14:paraId="60DE75A4" w14:textId="77777777" w:rsidR="009B1D93" w:rsidRPr="009B1D93" w:rsidRDefault="009B1D93" w:rsidP="009B1D93">
      <w:pPr>
        <w:rPr>
          <w:rFonts w:ascii="Times New Roman" w:hAnsi="Times New Roman" w:cs="Times New Roman"/>
          <w:b/>
        </w:rPr>
      </w:pPr>
    </w:p>
    <w:p w14:paraId="5153F649" w14:textId="21C635D1" w:rsidR="009B1D93" w:rsidRPr="009B1D93" w:rsidRDefault="009B1D93" w:rsidP="009B1D93">
      <w:pPr>
        <w:rPr>
          <w:rFonts w:ascii="Times New Roman" w:hAnsi="Times New Roman" w:cs="Times New Roman"/>
        </w:rPr>
      </w:pPr>
      <w:r w:rsidRPr="009B1D93">
        <w:rPr>
          <w:rFonts w:ascii="Times New Roman" w:hAnsi="Times New Roman" w:cs="Times New Roman"/>
        </w:rPr>
        <w:t xml:space="preserve">For additional information about the event, please contact </w:t>
      </w:r>
      <w:r w:rsidR="004D21DD">
        <w:rPr>
          <w:rFonts w:ascii="Times New Roman" w:hAnsi="Times New Roman" w:cs="Times New Roman"/>
          <w:lang w:val="en"/>
        </w:rPr>
        <w:t>Elaine Gardner</w:t>
      </w:r>
      <w:r w:rsidRPr="009B1D93">
        <w:rPr>
          <w:rFonts w:ascii="Times New Roman" w:hAnsi="Times New Roman" w:cs="Times New Roman"/>
          <w:lang w:val="en"/>
        </w:rPr>
        <w:t xml:space="preserve"> at </w:t>
      </w:r>
      <w:hyperlink r:id="rId13" w:history="1">
        <w:r w:rsidR="004D21DD" w:rsidRPr="00AA6F45">
          <w:rPr>
            <w:rStyle w:val="Hyperlink"/>
            <w:rFonts w:ascii="Times New Roman" w:hAnsi="Times New Roman" w:cs="Times New Roman"/>
            <w:lang w:val="en"/>
          </w:rPr>
          <w:t>Elaine.Gardner@fcc.gov</w:t>
        </w:r>
      </w:hyperlink>
      <w:r w:rsidRPr="009B1D93">
        <w:rPr>
          <w:rFonts w:ascii="Times New Roman" w:hAnsi="Times New Roman" w:cs="Times New Roman"/>
          <w:lang w:val="en"/>
        </w:rPr>
        <w:t xml:space="preserve"> or (202) </w:t>
      </w:r>
      <w:r w:rsidR="004D21DD">
        <w:rPr>
          <w:rFonts w:ascii="Times New Roman" w:hAnsi="Times New Roman" w:cs="Times New Roman"/>
          <w:lang w:val="en"/>
        </w:rPr>
        <w:t>418.0581.</w:t>
      </w:r>
      <w:r w:rsidRPr="009B1D93">
        <w:rPr>
          <w:rFonts w:ascii="Times New Roman" w:hAnsi="Times New Roman" w:cs="Times New Roman"/>
          <w:lang w:val="en"/>
        </w:rPr>
        <w:t xml:space="preserve">  </w:t>
      </w:r>
      <w:r w:rsidRPr="009B1D93">
        <w:rPr>
          <w:rFonts w:ascii="Times New Roman" w:hAnsi="Times New Roman" w:cs="Times New Roman"/>
        </w:rPr>
        <w:t xml:space="preserve"> </w:t>
      </w:r>
    </w:p>
    <w:p w14:paraId="1D1C22F7" w14:textId="77777777" w:rsidR="009B1D93" w:rsidRPr="009B1D93" w:rsidRDefault="009B1D93" w:rsidP="009B1D93">
      <w:pPr>
        <w:autoSpaceDE w:val="0"/>
        <w:autoSpaceDN w:val="0"/>
        <w:adjustRightInd w:val="0"/>
        <w:rPr>
          <w:rFonts w:ascii="Times New Roman" w:hAnsi="Times New Roman" w:cs="Times New Roman"/>
          <w:lang w:val="en"/>
        </w:rPr>
      </w:pPr>
    </w:p>
    <w:p w14:paraId="79E2A76D" w14:textId="77777777" w:rsidR="00C47B42" w:rsidRPr="009B1D93" w:rsidRDefault="00C47B42" w:rsidP="008908B0">
      <w:pPr>
        <w:spacing w:line="360" w:lineRule="auto"/>
        <w:rPr>
          <w:rFonts w:ascii="Times New Roman" w:hAnsi="Times New Roman" w:cs="Times New Roman"/>
        </w:rPr>
      </w:pPr>
    </w:p>
    <w:sectPr w:rsidR="00C47B42" w:rsidRPr="009B1D93" w:rsidSect="00FB1CB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864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3DC87" w14:textId="77777777" w:rsidR="008908B0" w:rsidRDefault="008908B0" w:rsidP="008908B0">
      <w:r>
        <w:separator/>
      </w:r>
    </w:p>
  </w:endnote>
  <w:endnote w:type="continuationSeparator" w:id="0">
    <w:p w14:paraId="7498E537" w14:textId="77777777" w:rsidR="008908B0" w:rsidRDefault="008908B0" w:rsidP="0089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20B24" w14:textId="77777777" w:rsidR="003042BA" w:rsidRDefault="003042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37554" w14:textId="77777777" w:rsidR="00FB1CBE" w:rsidRDefault="00FB1CBE" w:rsidP="00FB1CBE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DDF2A" w14:textId="77777777" w:rsidR="003042BA" w:rsidRDefault="00304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D8FB4" w14:textId="77777777" w:rsidR="008908B0" w:rsidRDefault="008908B0" w:rsidP="008908B0">
      <w:r>
        <w:separator/>
      </w:r>
    </w:p>
  </w:footnote>
  <w:footnote w:type="continuationSeparator" w:id="0">
    <w:p w14:paraId="316D2711" w14:textId="77777777" w:rsidR="008908B0" w:rsidRDefault="008908B0" w:rsidP="00890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C61F8" w14:textId="77777777" w:rsidR="003042BA" w:rsidRDefault="003042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91103" w14:textId="731E701C" w:rsidR="00D622C3" w:rsidRDefault="00D622C3" w:rsidP="00C43ABC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Working Agenda</w:t>
    </w:r>
  </w:p>
  <w:p w14:paraId="03850948" w14:textId="77777777" w:rsidR="00FB1CBE" w:rsidRDefault="00D622C3" w:rsidP="00FB1CBE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Summit on the Telecommunication Needs </w:t>
    </w:r>
  </w:p>
  <w:p w14:paraId="51F0DAFE" w14:textId="21C1BAC4" w:rsidR="008908B0" w:rsidRPr="009B1D93" w:rsidRDefault="00D622C3" w:rsidP="00FB1CBE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of People</w:t>
    </w:r>
    <w:r w:rsidR="00FB1CBE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 xml:space="preserve">with </w:t>
    </w:r>
    <w:r w:rsidR="008908B0" w:rsidRPr="009B1D93">
      <w:rPr>
        <w:rFonts w:ascii="Times New Roman" w:hAnsi="Times New Roman" w:cs="Times New Roman"/>
        <w:b/>
        <w:sz w:val="24"/>
        <w:szCs w:val="24"/>
      </w:rPr>
      <w:t>Cogn</w:t>
    </w:r>
    <w:r>
      <w:rPr>
        <w:rFonts w:ascii="Times New Roman" w:hAnsi="Times New Roman" w:cs="Times New Roman"/>
        <w:b/>
        <w:sz w:val="24"/>
        <w:szCs w:val="24"/>
      </w:rPr>
      <w:t>itive Disabilities</w:t>
    </w:r>
    <w:r w:rsidR="00C43ABC" w:rsidRPr="009B1D93">
      <w:rPr>
        <w:rFonts w:ascii="Times New Roman" w:hAnsi="Times New Roman" w:cs="Times New Roman"/>
        <w:b/>
        <w:sz w:val="24"/>
        <w:szCs w:val="24"/>
      </w:rPr>
      <w:t xml:space="preserve"> </w:t>
    </w:r>
  </w:p>
  <w:p w14:paraId="335BE849" w14:textId="77777777" w:rsidR="00C43ABC" w:rsidRPr="009B1D93" w:rsidRDefault="00C43ABC" w:rsidP="00C43ABC">
    <w:pPr>
      <w:jc w:val="center"/>
      <w:rPr>
        <w:rFonts w:ascii="Times New Roman" w:hAnsi="Times New Roman" w:cs="Times New Roman"/>
        <w:b/>
        <w:sz w:val="24"/>
        <w:szCs w:val="24"/>
      </w:rPr>
    </w:pPr>
    <w:r w:rsidRPr="009B1D93">
      <w:rPr>
        <w:rFonts w:ascii="Times New Roman" w:hAnsi="Times New Roman" w:cs="Times New Roman"/>
        <w:b/>
        <w:sz w:val="24"/>
        <w:szCs w:val="24"/>
      </w:rPr>
      <w:t>October 28,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0FB36" w14:textId="77777777" w:rsidR="003042BA" w:rsidRDefault="003042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D25"/>
    <w:multiLevelType w:val="hybridMultilevel"/>
    <w:tmpl w:val="A6883624"/>
    <w:lvl w:ilvl="0" w:tplc="0A361D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6BF5FD6"/>
    <w:multiLevelType w:val="hybridMultilevel"/>
    <w:tmpl w:val="D1880D8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3A812FB3"/>
    <w:multiLevelType w:val="hybridMultilevel"/>
    <w:tmpl w:val="57DE5C3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B0"/>
    <w:rsid w:val="000004AC"/>
    <w:rsid w:val="00000B13"/>
    <w:rsid w:val="00020B08"/>
    <w:rsid w:val="00047EB6"/>
    <w:rsid w:val="000552BD"/>
    <w:rsid w:val="000A4722"/>
    <w:rsid w:val="000D11D6"/>
    <w:rsid w:val="00132A48"/>
    <w:rsid w:val="001A2FA2"/>
    <w:rsid w:val="001A454F"/>
    <w:rsid w:val="00276276"/>
    <w:rsid w:val="00292018"/>
    <w:rsid w:val="003042BA"/>
    <w:rsid w:val="00340162"/>
    <w:rsid w:val="003B224C"/>
    <w:rsid w:val="00413A78"/>
    <w:rsid w:val="004B1B91"/>
    <w:rsid w:val="004D21DD"/>
    <w:rsid w:val="00515CD1"/>
    <w:rsid w:val="005702AE"/>
    <w:rsid w:val="00587516"/>
    <w:rsid w:val="005C7F14"/>
    <w:rsid w:val="006A2F80"/>
    <w:rsid w:val="006F399C"/>
    <w:rsid w:val="00732E19"/>
    <w:rsid w:val="00734B52"/>
    <w:rsid w:val="00747C67"/>
    <w:rsid w:val="00787678"/>
    <w:rsid w:val="008411F7"/>
    <w:rsid w:val="00852E87"/>
    <w:rsid w:val="008908B0"/>
    <w:rsid w:val="008C5860"/>
    <w:rsid w:val="00920971"/>
    <w:rsid w:val="0097521E"/>
    <w:rsid w:val="0098686F"/>
    <w:rsid w:val="0098696D"/>
    <w:rsid w:val="009B1D93"/>
    <w:rsid w:val="009E4617"/>
    <w:rsid w:val="00A30290"/>
    <w:rsid w:val="00A71A29"/>
    <w:rsid w:val="00B842EE"/>
    <w:rsid w:val="00BB1390"/>
    <w:rsid w:val="00C16783"/>
    <w:rsid w:val="00C36692"/>
    <w:rsid w:val="00C43ABC"/>
    <w:rsid w:val="00C47B42"/>
    <w:rsid w:val="00CF252E"/>
    <w:rsid w:val="00D622C3"/>
    <w:rsid w:val="00D821F1"/>
    <w:rsid w:val="00D91D7D"/>
    <w:rsid w:val="00DA158D"/>
    <w:rsid w:val="00DC433A"/>
    <w:rsid w:val="00E068A5"/>
    <w:rsid w:val="00E26514"/>
    <w:rsid w:val="00E61BBF"/>
    <w:rsid w:val="00EC630D"/>
    <w:rsid w:val="00F06269"/>
    <w:rsid w:val="00F73A63"/>
    <w:rsid w:val="00FB1CBE"/>
    <w:rsid w:val="00FC6CFD"/>
    <w:rsid w:val="3AF9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1A807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8B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C366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8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8B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908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8B0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C366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734B52"/>
  </w:style>
  <w:style w:type="character" w:styleId="Hyperlink">
    <w:name w:val="Hyperlink"/>
    <w:basedOn w:val="DefaultParagraphFont"/>
    <w:unhideWhenUsed/>
    <w:rsid w:val="009209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1D93"/>
    <w:pPr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8B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C366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8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8B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908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8B0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C366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734B52"/>
  </w:style>
  <w:style w:type="character" w:styleId="Hyperlink">
    <w:name w:val="Hyperlink"/>
    <w:basedOn w:val="DefaultParagraphFont"/>
    <w:unhideWhenUsed/>
    <w:rsid w:val="009209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1D93"/>
    <w:pPr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/live" TargetMode="External"/><Relationship Id="rId13" Type="http://schemas.openxmlformats.org/officeDocument/2006/relationships/hyperlink" Target="mailto:Elaine.Gardner@fcc.gov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fcc504@fcc.gov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witter.com/FC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fcc.gov/events/summit-telecommunication-needs-people-cognitive-disabilitie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livequestions@fcc.go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4403</Characters>
  <Application>Microsoft Office Word</Application>
  <DocSecurity>0</DocSecurity>
  <Lines>110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5386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2015-10-19T15:19:00Z</dcterms:created>
  <dcterms:modified xsi:type="dcterms:W3CDTF">2015-10-19T15:19:00Z</dcterms:modified>
  <cp:category> </cp:category>
  <cp:contentStatus> </cp:contentStatus>
</cp:coreProperties>
</file>