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00284B">
        <w:rPr>
          <w:szCs w:val="22"/>
        </w:rPr>
        <w:t>CENTRAL TEXAS TELEPHONE COOPERATIVE,</w:t>
      </w:r>
      <w:r w:rsidR="006C27B2">
        <w:rPr>
          <w:szCs w:val="22"/>
        </w:rPr>
        <w:t xml:space="preserve">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E61E07">
        <w:rPr>
          <w:szCs w:val="22"/>
        </w:rPr>
        <w:t>260</w:t>
      </w:r>
      <w:r>
        <w:rPr>
          <w:szCs w:val="22"/>
        </w:rPr>
        <w:tab/>
      </w:r>
      <w:r>
        <w:rPr>
          <w:szCs w:val="22"/>
        </w:rPr>
        <w:tab/>
      </w:r>
      <w:r>
        <w:rPr>
          <w:szCs w:val="22"/>
        </w:rPr>
        <w:tab/>
      </w:r>
      <w:r>
        <w:rPr>
          <w:szCs w:val="22"/>
        </w:rPr>
        <w:tab/>
      </w:r>
      <w:r>
        <w:rPr>
          <w:szCs w:val="22"/>
        </w:rPr>
        <w:tab/>
        <w:t xml:space="preserve">     </w:t>
      </w:r>
      <w:r w:rsidR="00306572">
        <w:rPr>
          <w:szCs w:val="22"/>
        </w:rPr>
        <w:t xml:space="preserve">  </w:t>
      </w:r>
      <w:r w:rsidR="0071618A">
        <w:rPr>
          <w:szCs w:val="22"/>
        </w:rPr>
        <w:t xml:space="preserve">   </w:t>
      </w:r>
      <w:r w:rsidR="00306572">
        <w:rPr>
          <w:szCs w:val="22"/>
        </w:rPr>
        <w:t xml:space="preserve">October </w:t>
      </w:r>
      <w:r w:rsidR="00B66B46">
        <w:rPr>
          <w:szCs w:val="22"/>
        </w:rPr>
        <w:t>2</w:t>
      </w:r>
      <w:r w:rsidR="0000284B">
        <w:rPr>
          <w:szCs w:val="22"/>
        </w:rPr>
        <w:t>3</w:t>
      </w:r>
      <w:r w:rsidR="007A5827">
        <w:rPr>
          <w:szCs w:val="22"/>
        </w:rPr>
        <w:t>,</w:t>
      </w:r>
      <w:r>
        <w:rPr>
          <w:szCs w:val="22"/>
        </w:rPr>
        <w:t xml:space="preserve"> 2015</w:t>
      </w:r>
    </w:p>
    <w:p w:rsidR="008961DF" w:rsidRDefault="008961DF" w:rsidP="00585588">
      <w:pPr>
        <w:pStyle w:val="Title"/>
        <w:jc w:val="left"/>
        <w:rPr>
          <w:szCs w:val="22"/>
        </w:rPr>
      </w:pPr>
      <w:r w:rsidRPr="00F046EC">
        <w:rPr>
          <w:szCs w:val="22"/>
        </w:rPr>
        <w:t>Report No. NCD-</w:t>
      </w:r>
      <w:r w:rsidR="00585588">
        <w:rPr>
          <w:szCs w:val="22"/>
        </w:rPr>
        <w:t>2</w:t>
      </w:r>
      <w:r w:rsidR="0000284B">
        <w:rPr>
          <w:szCs w:val="22"/>
        </w:rPr>
        <w:t>480</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00284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00284B" w:rsidP="008C4E05">
      <w:pPr>
        <w:tabs>
          <w:tab w:val="left" w:pos="-720"/>
        </w:tabs>
        <w:suppressAutoHyphens/>
        <w:rPr>
          <w:b/>
          <w:szCs w:val="22"/>
          <w:u w:val="single"/>
        </w:rPr>
      </w:pPr>
      <w:r>
        <w:rPr>
          <w:szCs w:val="22"/>
        </w:rPr>
        <w:t>Central Texas Telephone Cooperative, Inc</w:t>
      </w:r>
      <w:r w:rsidR="006237C0">
        <w:rPr>
          <w:szCs w:val="22"/>
        </w:rPr>
        <w:t>.</w:t>
      </w:r>
      <w:r w:rsidR="00197061">
        <w:rPr>
          <w:szCs w:val="22"/>
        </w:rPr>
        <w:t xml:space="preserve"> (</w:t>
      </w:r>
      <w:r>
        <w:rPr>
          <w:szCs w:val="22"/>
        </w:rPr>
        <w:t>Central Texas Telephone</w:t>
      </w:r>
      <w:r w:rsidR="00197061">
        <w:rPr>
          <w:szCs w:val="22"/>
        </w:rPr>
        <w:t>)</w:t>
      </w:r>
      <w:r w:rsidR="00013348">
        <w:rPr>
          <w:szCs w:val="22"/>
        </w:rPr>
        <w:t>,</w:t>
      </w:r>
      <w:r w:rsidR="008961DF" w:rsidRPr="00F046EC">
        <w:rPr>
          <w:szCs w:val="22"/>
        </w:rPr>
        <w:t xml:space="preserve"> an incumbent local exchange carrier (LEC), </w:t>
      </w:r>
      <w:r w:rsidRPr="008456D1">
        <w:rPr>
          <w:szCs w:val="22"/>
        </w:rPr>
        <w:t>has filed short term pub</w:t>
      </w:r>
      <w:r>
        <w:rPr>
          <w:szCs w:val="22"/>
        </w:rPr>
        <w:t>lic notice of network change(s)</w:t>
      </w:r>
      <w:r w:rsidRPr="008456D1">
        <w:rPr>
          <w:szCs w:val="22"/>
        </w:rPr>
        <w:t xml:space="preserve">, </w:t>
      </w:r>
      <w:r>
        <w:rPr>
          <w:szCs w:val="22"/>
        </w:rPr>
        <w:t xml:space="preserve">as required by </w:t>
      </w:r>
      <w:r w:rsidR="00D512E3" w:rsidRPr="00D512E3">
        <w:rPr>
          <w:szCs w:val="22"/>
        </w:rPr>
        <w:t xml:space="preserve">sections 51.329 and 51.333 </w:t>
      </w:r>
      <w:r w:rsidRPr="008456D1">
        <w:rPr>
          <w:szCs w:val="22"/>
        </w:rPr>
        <w:t xml:space="preserve">of the rules of the Federal Communications Commission (FCC).  </w:t>
      </w:r>
      <w:r>
        <w:rPr>
          <w:i/>
          <w:szCs w:val="22"/>
        </w:rPr>
        <w:t xml:space="preserve">See </w:t>
      </w:r>
      <w:r>
        <w:rPr>
          <w:szCs w:val="22"/>
        </w:rPr>
        <w:t>47 C.F.R. §</w:t>
      </w:r>
      <w:r w:rsidR="00D512E3" w:rsidRPr="00D512E3">
        <w:rPr>
          <w:szCs w:val="22"/>
        </w:rPr>
        <w:t>§ 51.329 and 51.333.</w:t>
      </w:r>
      <w:r>
        <w:rPr>
          <w:szCs w:val="22"/>
        </w:rPr>
        <w:t xml:space="preserve">  </w:t>
      </w:r>
      <w:r w:rsidRPr="008456D1">
        <w:rPr>
          <w:szCs w:val="22"/>
        </w:rPr>
        <w:t xml:space="preserve">Upon initial review the filing appears to be complete.  </w:t>
      </w:r>
      <w:r w:rsidRPr="008456D1">
        <w:rPr>
          <w:i/>
          <w:szCs w:val="22"/>
        </w:rPr>
        <w:t>See</w:t>
      </w:r>
      <w:r w:rsidRPr="008456D1">
        <w:rPr>
          <w:szCs w:val="22"/>
        </w:rPr>
        <w:t xml:space="preserve"> 47 C.F.R. §§ 51.325 through 51.335.</w:t>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FB57E5" w:rsidRDefault="00FB57E5">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3150"/>
        <w:gridCol w:w="3330"/>
      </w:tblGrid>
      <w:tr w:rsidR="002912B5" w:rsidRPr="007E723C" w:rsidTr="003203EF">
        <w:trPr>
          <w:trHeight w:val="305"/>
        </w:trPr>
        <w:tc>
          <w:tcPr>
            <w:tcW w:w="2880" w:type="dxa"/>
            <w:shd w:val="clear" w:color="auto" w:fill="auto"/>
          </w:tcPr>
          <w:p w:rsidR="005833F6" w:rsidRPr="007E723C" w:rsidRDefault="005833F6" w:rsidP="00461034">
            <w:pPr>
              <w:tabs>
                <w:tab w:val="left" w:pos="0"/>
              </w:tabs>
              <w:suppressAutoHyphens/>
              <w:rPr>
                <w:b/>
                <w:szCs w:val="22"/>
              </w:rPr>
            </w:pPr>
            <w:r w:rsidRPr="007E723C">
              <w:rPr>
                <w:b/>
                <w:szCs w:val="22"/>
              </w:rPr>
              <w:t>Type of Change(s)</w:t>
            </w:r>
          </w:p>
        </w:tc>
        <w:tc>
          <w:tcPr>
            <w:tcW w:w="3150" w:type="dxa"/>
            <w:shd w:val="clear" w:color="auto" w:fill="auto"/>
          </w:tcPr>
          <w:p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rsidTr="003203EF">
        <w:tc>
          <w:tcPr>
            <w:tcW w:w="2880" w:type="dxa"/>
            <w:shd w:val="clear" w:color="auto" w:fill="auto"/>
          </w:tcPr>
          <w:p w:rsidR="005833F6" w:rsidRPr="007E723C" w:rsidRDefault="00396AFF" w:rsidP="00DB5133">
            <w:pPr>
              <w:tabs>
                <w:tab w:val="left" w:pos="0"/>
              </w:tabs>
              <w:suppressAutoHyphens/>
              <w:rPr>
                <w:szCs w:val="22"/>
              </w:rPr>
            </w:pPr>
            <w:r w:rsidRPr="00396AFF">
              <w:rPr>
                <w:szCs w:val="22"/>
              </w:rPr>
              <w:t xml:space="preserve">Central Texas </w:t>
            </w:r>
            <w:r w:rsidR="003203EF">
              <w:rPr>
                <w:szCs w:val="22"/>
              </w:rPr>
              <w:t xml:space="preserve">Telephone </w:t>
            </w:r>
            <w:r w:rsidRPr="00396AFF">
              <w:rPr>
                <w:szCs w:val="22"/>
              </w:rPr>
              <w:t xml:space="preserve">plans to retire a </w:t>
            </w:r>
            <w:r>
              <w:rPr>
                <w:szCs w:val="22"/>
              </w:rPr>
              <w:t xml:space="preserve">small </w:t>
            </w:r>
            <w:r w:rsidRPr="00396AFF">
              <w:rPr>
                <w:szCs w:val="22"/>
              </w:rPr>
              <w:t>number of copper facilities and to provide services over its fiber-to-the-home network infrastructure.</w:t>
            </w:r>
          </w:p>
        </w:tc>
        <w:tc>
          <w:tcPr>
            <w:tcW w:w="3150" w:type="dxa"/>
            <w:shd w:val="clear" w:color="auto" w:fill="auto"/>
          </w:tcPr>
          <w:p w:rsidR="00D71A93" w:rsidRPr="007E723C" w:rsidRDefault="00D71A93" w:rsidP="00830B76">
            <w:r w:rsidRPr="00D71A93">
              <w:t xml:space="preserve">The </w:t>
            </w:r>
            <w:r w:rsidR="00396AFF">
              <w:t xml:space="preserve">Central Texas </w:t>
            </w:r>
            <w:r w:rsidR="00C23147">
              <w:t xml:space="preserve">Telephone </w:t>
            </w:r>
            <w:r w:rsidR="00396AFF">
              <w:t xml:space="preserve">Central Office </w:t>
            </w:r>
            <w:r w:rsidR="00830B76">
              <w:t xml:space="preserve">(SSBATXXA) </w:t>
            </w:r>
            <w:r w:rsidR="00396AFF">
              <w:t xml:space="preserve">at </w:t>
            </w:r>
            <w:r w:rsidR="00396AFF" w:rsidRPr="00396AFF">
              <w:t>108 S. 1</w:t>
            </w:r>
            <w:r w:rsidR="00396AFF" w:rsidRPr="00830B76">
              <w:t xml:space="preserve">st </w:t>
            </w:r>
            <w:r w:rsidR="00396AFF" w:rsidRPr="00396AFF">
              <w:t>St.</w:t>
            </w:r>
            <w:r w:rsidR="00830B76">
              <w:t>,</w:t>
            </w:r>
            <w:r w:rsidR="00396AFF" w:rsidRPr="00396AFF">
              <w:t xml:space="preserve"> San Saba, TX 76877</w:t>
            </w:r>
            <w:r w:rsidRPr="00D71A93">
              <w:t xml:space="preserve"> &amp; at facilities associated with the listed locations served by th</w:t>
            </w:r>
            <w:r w:rsidR="00527E1A">
              <w:t>is</w:t>
            </w:r>
            <w:r>
              <w:t xml:space="preserve"> </w:t>
            </w:r>
            <w:r w:rsidRPr="00D71A93">
              <w:t>wire center (attached).</w:t>
            </w:r>
          </w:p>
        </w:tc>
        <w:tc>
          <w:tcPr>
            <w:tcW w:w="3330" w:type="dxa"/>
            <w:shd w:val="clear" w:color="auto" w:fill="auto"/>
          </w:tcPr>
          <w:p w:rsidR="005833F6" w:rsidRPr="007E723C" w:rsidRDefault="005833F6" w:rsidP="00BD3D65">
            <w:pPr>
              <w:tabs>
                <w:tab w:val="left" w:pos="0"/>
              </w:tabs>
              <w:suppressAutoHyphens/>
              <w:rPr>
                <w:szCs w:val="22"/>
              </w:rPr>
            </w:pPr>
            <w:r>
              <w:rPr>
                <w:szCs w:val="22"/>
              </w:rPr>
              <w:t xml:space="preserve">On or after </w:t>
            </w:r>
            <w:r w:rsidR="00396AFF" w:rsidRPr="00396AFF">
              <w:rPr>
                <w:szCs w:val="22"/>
              </w:rPr>
              <w:t>November 27, 2015</w:t>
            </w:r>
          </w:p>
        </w:tc>
      </w:tr>
    </w:tbl>
    <w:p w:rsidR="005833F6" w:rsidRPr="005833F6" w:rsidRDefault="005833F6" w:rsidP="005833F6">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D528B5" w:rsidRDefault="00D528B5" w:rsidP="00D528B5">
      <w:pPr>
        <w:tabs>
          <w:tab w:val="left" w:pos="0"/>
        </w:tabs>
        <w:suppressAutoHyphens/>
        <w:rPr>
          <w:szCs w:val="22"/>
        </w:rPr>
      </w:pPr>
      <w:r>
        <w:rPr>
          <w:szCs w:val="22"/>
        </w:rPr>
        <w:t>Jamey Wigley</w:t>
      </w:r>
    </w:p>
    <w:p w:rsidR="00D528B5" w:rsidRPr="005833F6" w:rsidRDefault="00D528B5" w:rsidP="00D528B5">
      <w:pPr>
        <w:tabs>
          <w:tab w:val="left" w:pos="0"/>
        </w:tabs>
        <w:suppressAutoHyphens/>
        <w:rPr>
          <w:szCs w:val="22"/>
        </w:rPr>
      </w:pPr>
      <w:r>
        <w:rPr>
          <w:szCs w:val="22"/>
        </w:rPr>
        <w:t>General Manager</w:t>
      </w:r>
    </w:p>
    <w:p w:rsidR="00D528B5" w:rsidRPr="005833F6" w:rsidRDefault="00D528B5" w:rsidP="00D528B5">
      <w:pPr>
        <w:tabs>
          <w:tab w:val="left" w:pos="0"/>
        </w:tabs>
        <w:suppressAutoHyphens/>
        <w:rPr>
          <w:szCs w:val="22"/>
        </w:rPr>
      </w:pPr>
      <w:r>
        <w:rPr>
          <w:szCs w:val="22"/>
        </w:rPr>
        <w:t>Central Texas Telephone Cooperative, Inc.</w:t>
      </w:r>
    </w:p>
    <w:p w:rsidR="00D528B5" w:rsidRPr="005833F6" w:rsidRDefault="00D528B5" w:rsidP="00D528B5">
      <w:pPr>
        <w:tabs>
          <w:tab w:val="left" w:pos="0"/>
        </w:tabs>
        <w:suppressAutoHyphens/>
        <w:rPr>
          <w:szCs w:val="22"/>
        </w:rPr>
      </w:pPr>
      <w:r>
        <w:rPr>
          <w:szCs w:val="22"/>
        </w:rPr>
        <w:t>P.O. Box 627, 1012 Reilley St.</w:t>
      </w:r>
    </w:p>
    <w:p w:rsidR="005833F6" w:rsidRPr="00B34A3C" w:rsidRDefault="00D528B5" w:rsidP="00D528B5">
      <w:pPr>
        <w:tabs>
          <w:tab w:val="left" w:pos="0"/>
        </w:tabs>
        <w:suppressAutoHyphens/>
        <w:rPr>
          <w:b/>
          <w:szCs w:val="22"/>
        </w:rPr>
      </w:pPr>
      <w:r>
        <w:rPr>
          <w:szCs w:val="22"/>
        </w:rPr>
        <w:t>Goldthwaite</w:t>
      </w:r>
      <w:r w:rsidRPr="005833F6">
        <w:rPr>
          <w:szCs w:val="22"/>
        </w:rPr>
        <w:t xml:space="preserve">, </w:t>
      </w:r>
      <w:r>
        <w:rPr>
          <w:szCs w:val="22"/>
        </w:rPr>
        <w:t>TX</w:t>
      </w:r>
      <w:r w:rsidRPr="005833F6">
        <w:rPr>
          <w:szCs w:val="22"/>
        </w:rPr>
        <w:t xml:space="preserve"> </w:t>
      </w:r>
      <w:r>
        <w:rPr>
          <w:szCs w:val="22"/>
        </w:rPr>
        <w:t>76844</w:t>
      </w:r>
      <w:r w:rsidRPr="005833F6">
        <w:rPr>
          <w:szCs w:val="22"/>
        </w:rPr>
        <w:tab/>
      </w:r>
      <w:r w:rsidRPr="005833F6">
        <w:rPr>
          <w:szCs w:val="22"/>
        </w:rPr>
        <w:tab/>
        <w:t>Phone:  (</w:t>
      </w:r>
      <w:r>
        <w:rPr>
          <w:szCs w:val="22"/>
        </w:rPr>
        <w:t>3</w:t>
      </w:r>
      <w:r w:rsidRPr="005833F6">
        <w:rPr>
          <w:szCs w:val="22"/>
        </w:rPr>
        <w:t>2</w:t>
      </w:r>
      <w:r>
        <w:rPr>
          <w:szCs w:val="22"/>
        </w:rPr>
        <w:t>5</w:t>
      </w:r>
      <w:r w:rsidRPr="005833F6">
        <w:rPr>
          <w:szCs w:val="22"/>
        </w:rPr>
        <w:t xml:space="preserve">) </w:t>
      </w:r>
      <w:r>
        <w:rPr>
          <w:szCs w:val="22"/>
        </w:rPr>
        <w:t>938</w:t>
      </w:r>
      <w:r w:rsidRPr="005833F6">
        <w:rPr>
          <w:szCs w:val="22"/>
        </w:rPr>
        <w:t>-5</w:t>
      </w:r>
      <w:r>
        <w:rPr>
          <w:szCs w:val="22"/>
        </w:rPr>
        <w:t>611</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or notice of replacement of copper loops or copper subloops with fiber-to-the-home loops or fiber-to-the-curb loops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w:t>
      </w:r>
      <w:r w:rsidR="005B204A">
        <w:rPr>
          <w:szCs w:val="22"/>
        </w:rPr>
        <w:t>P</w:t>
      </w:r>
      <w:r w:rsidRPr="007F510F">
        <w:rPr>
          <w:szCs w:val="22"/>
        </w:rPr>
        <w:t xml:space="preserve">ublic </w:t>
      </w:r>
      <w:r w:rsidR="005B204A">
        <w:rPr>
          <w:szCs w:val="22"/>
        </w:rPr>
        <w:t>N</w:t>
      </w:r>
      <w:r w:rsidRPr="007F510F">
        <w:rPr>
          <w:szCs w:val="22"/>
        </w:rPr>
        <w:t xml:space="preserve">otice.  </w:t>
      </w:r>
      <w:r w:rsidRPr="007F510F">
        <w:rPr>
          <w:i/>
          <w:szCs w:val="22"/>
        </w:rPr>
        <w:t>See</w:t>
      </w:r>
      <w:r w:rsidRPr="007F510F">
        <w:rPr>
          <w:szCs w:val="22"/>
        </w:rPr>
        <w:t xml:space="preserve"> 47 C.F.R. § 51.333(c).  The effective implementation date of these changes is subject to the FCC’s 90-day public notice period under section 51.333(b).  </w:t>
      </w:r>
      <w:r w:rsidRPr="007F510F">
        <w:rPr>
          <w:i/>
          <w:szCs w:val="22"/>
        </w:rPr>
        <w:t>See</w:t>
      </w:r>
      <w:r w:rsidRPr="007F510F">
        <w:rPr>
          <w:szCs w:val="22"/>
        </w:rPr>
        <w:t xml:space="preserve"> 47 C.F.R. § 51.333(b).</w:t>
      </w:r>
      <w:r w:rsidR="004C1A10">
        <w:rPr>
          <w:szCs w:val="22"/>
        </w:rPr>
        <w:t xml:space="preserve">  </w:t>
      </w:r>
      <w:r w:rsidR="004C1A10" w:rsidRPr="004C1A10">
        <w:rPr>
          <w:szCs w:val="22"/>
        </w:rPr>
        <w:t>For purposes of computation of time when filing a petition for reconsideration or application for review, or for judicial review of the Commission’s decision, the date of “public notice” shall be the latter of 90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F510F" w:rsidRPr="007F510F" w:rsidRDefault="007F510F" w:rsidP="007F510F">
      <w:pPr>
        <w:rPr>
          <w:szCs w:val="22"/>
        </w:rPr>
      </w:pPr>
    </w:p>
    <w:p w:rsidR="001434DF" w:rsidRPr="00D45146" w:rsidRDefault="00D44CD2" w:rsidP="001434DF">
      <w:pPr>
        <w:rPr>
          <w:szCs w:val="22"/>
        </w:rPr>
      </w:pPr>
      <w:r>
        <w:rPr>
          <w:szCs w:val="22"/>
        </w:rPr>
        <w:lastRenderedPageBreak/>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8" w:history="1">
        <w:r w:rsidR="00D45146"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9"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2167DC" w:rsidP="00FF1412">
      <w:pPr>
        <w:tabs>
          <w:tab w:val="left" w:pos="0"/>
        </w:tabs>
        <w:suppressAutoHyphens/>
        <w:rPr>
          <w:szCs w:val="22"/>
        </w:rPr>
      </w:pPr>
      <w:r w:rsidRPr="00D9638C">
        <w:rPr>
          <w:szCs w:val="22"/>
        </w:rPr>
        <w:t xml:space="preserve">Attached is a copy of the notice of network change(s) (total of </w:t>
      </w:r>
      <w:r w:rsidR="00F672A1">
        <w:rPr>
          <w:szCs w:val="22"/>
        </w:rPr>
        <w:t>36 pages</w:t>
      </w:r>
      <w:r w:rsidRPr="00D9638C">
        <w:rPr>
          <w:szCs w:val="22"/>
        </w:rPr>
        <w:t xml:space="preserve">).  </w:t>
      </w:r>
      <w:r w:rsidR="00FF1412">
        <w:rPr>
          <w:szCs w:val="22"/>
        </w:rPr>
        <w:t>The original filing is available for inspection and copying at the FCC Public Reference Room, Portals II, 445 12th Street, S.W., Suite CY-A257, Washington, D.C. 20554.</w:t>
      </w:r>
    </w:p>
    <w:p w:rsidR="00425DC5" w:rsidRDefault="00425DC5"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0"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lastRenderedPageBreak/>
        <w:t xml:space="preserve">For further information, contact Carmell Weathers, (202) 418-2325 (voice), or </w:t>
      </w:r>
      <w:hyperlink r:id="rId11"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6522">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BE" w:rsidRDefault="006D3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BE" w:rsidRDefault="006D36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6BE" w:rsidRDefault="006D36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CD6522">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07117383"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261D7D"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06E15"/>
    <w:rsid w:val="000102C5"/>
    <w:rsid w:val="00012E0F"/>
    <w:rsid w:val="00013348"/>
    <w:rsid w:val="000140BF"/>
    <w:rsid w:val="000148C0"/>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6598F"/>
    <w:rsid w:val="00083F6A"/>
    <w:rsid w:val="0008709F"/>
    <w:rsid w:val="000926AA"/>
    <w:rsid w:val="000957FF"/>
    <w:rsid w:val="000A0E36"/>
    <w:rsid w:val="000A19E7"/>
    <w:rsid w:val="000A4121"/>
    <w:rsid w:val="000A4461"/>
    <w:rsid w:val="000A4B35"/>
    <w:rsid w:val="000B0BCA"/>
    <w:rsid w:val="000B4970"/>
    <w:rsid w:val="000B4D5D"/>
    <w:rsid w:val="000B513B"/>
    <w:rsid w:val="000B5AE1"/>
    <w:rsid w:val="000C0C58"/>
    <w:rsid w:val="000C357A"/>
    <w:rsid w:val="000C5F04"/>
    <w:rsid w:val="000C6707"/>
    <w:rsid w:val="000D31F2"/>
    <w:rsid w:val="000D41B4"/>
    <w:rsid w:val="000D4467"/>
    <w:rsid w:val="000D5D9F"/>
    <w:rsid w:val="000E0600"/>
    <w:rsid w:val="000F2666"/>
    <w:rsid w:val="000F3EC3"/>
    <w:rsid w:val="000F56DB"/>
    <w:rsid w:val="00100AA0"/>
    <w:rsid w:val="00103733"/>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74D5"/>
    <w:rsid w:val="001C7ABB"/>
    <w:rsid w:val="001D0C6C"/>
    <w:rsid w:val="001D23C9"/>
    <w:rsid w:val="001D3E99"/>
    <w:rsid w:val="001D5845"/>
    <w:rsid w:val="001D5E50"/>
    <w:rsid w:val="001E3CA4"/>
    <w:rsid w:val="001E461A"/>
    <w:rsid w:val="001F1644"/>
    <w:rsid w:val="001F262C"/>
    <w:rsid w:val="001F69C3"/>
    <w:rsid w:val="0020083C"/>
    <w:rsid w:val="00203CED"/>
    <w:rsid w:val="00204243"/>
    <w:rsid w:val="00206469"/>
    <w:rsid w:val="002069B2"/>
    <w:rsid w:val="00207D6D"/>
    <w:rsid w:val="00210A68"/>
    <w:rsid w:val="002147B6"/>
    <w:rsid w:val="00216423"/>
    <w:rsid w:val="002167DC"/>
    <w:rsid w:val="00216A98"/>
    <w:rsid w:val="00220E48"/>
    <w:rsid w:val="00222F4C"/>
    <w:rsid w:val="002235D9"/>
    <w:rsid w:val="00226058"/>
    <w:rsid w:val="002304B0"/>
    <w:rsid w:val="002308C0"/>
    <w:rsid w:val="00237F2F"/>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140C"/>
    <w:rsid w:val="003933DF"/>
    <w:rsid w:val="003940E8"/>
    <w:rsid w:val="00395D3D"/>
    <w:rsid w:val="00396AFF"/>
    <w:rsid w:val="00396B57"/>
    <w:rsid w:val="003A068E"/>
    <w:rsid w:val="003A1C7C"/>
    <w:rsid w:val="003A20FA"/>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17829"/>
    <w:rsid w:val="004213D9"/>
    <w:rsid w:val="0042212B"/>
    <w:rsid w:val="00423B6B"/>
    <w:rsid w:val="00425DC5"/>
    <w:rsid w:val="0042674D"/>
    <w:rsid w:val="0043054A"/>
    <w:rsid w:val="00433B37"/>
    <w:rsid w:val="0044145B"/>
    <w:rsid w:val="00442D82"/>
    <w:rsid w:val="00444482"/>
    <w:rsid w:val="0044516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7153"/>
    <w:rsid w:val="004B78B1"/>
    <w:rsid w:val="004C1A10"/>
    <w:rsid w:val="004C2152"/>
    <w:rsid w:val="004C39F7"/>
    <w:rsid w:val="004C49DC"/>
    <w:rsid w:val="004C56F5"/>
    <w:rsid w:val="004D071B"/>
    <w:rsid w:val="004E2897"/>
    <w:rsid w:val="004E5BB1"/>
    <w:rsid w:val="004F02A6"/>
    <w:rsid w:val="004F1BAD"/>
    <w:rsid w:val="004F328E"/>
    <w:rsid w:val="004F48EF"/>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7C3C"/>
    <w:rsid w:val="005B204A"/>
    <w:rsid w:val="005B20D4"/>
    <w:rsid w:val="005B7793"/>
    <w:rsid w:val="005C40D7"/>
    <w:rsid w:val="005C489F"/>
    <w:rsid w:val="005D04CD"/>
    <w:rsid w:val="005D25C3"/>
    <w:rsid w:val="005D39E8"/>
    <w:rsid w:val="005D50D1"/>
    <w:rsid w:val="005D5230"/>
    <w:rsid w:val="005E0905"/>
    <w:rsid w:val="005E1673"/>
    <w:rsid w:val="005E185A"/>
    <w:rsid w:val="005E1DE2"/>
    <w:rsid w:val="005E32E8"/>
    <w:rsid w:val="005F073E"/>
    <w:rsid w:val="005F184E"/>
    <w:rsid w:val="005F42E1"/>
    <w:rsid w:val="005F7234"/>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48AD"/>
    <w:rsid w:val="00645558"/>
    <w:rsid w:val="00652132"/>
    <w:rsid w:val="0065600E"/>
    <w:rsid w:val="00656B95"/>
    <w:rsid w:val="00660690"/>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B44"/>
    <w:rsid w:val="00695DA7"/>
    <w:rsid w:val="006A0116"/>
    <w:rsid w:val="006A1B4B"/>
    <w:rsid w:val="006A2E3C"/>
    <w:rsid w:val="006A51C3"/>
    <w:rsid w:val="006B2E64"/>
    <w:rsid w:val="006B5AD7"/>
    <w:rsid w:val="006C13E9"/>
    <w:rsid w:val="006C27B2"/>
    <w:rsid w:val="006C2E90"/>
    <w:rsid w:val="006C3FB4"/>
    <w:rsid w:val="006C5960"/>
    <w:rsid w:val="006C5A9E"/>
    <w:rsid w:val="006C62B2"/>
    <w:rsid w:val="006D2173"/>
    <w:rsid w:val="006D36BE"/>
    <w:rsid w:val="006D595F"/>
    <w:rsid w:val="006E014D"/>
    <w:rsid w:val="006E04E9"/>
    <w:rsid w:val="006E212D"/>
    <w:rsid w:val="006F218F"/>
    <w:rsid w:val="006F5554"/>
    <w:rsid w:val="0070182E"/>
    <w:rsid w:val="00702BD5"/>
    <w:rsid w:val="007129CF"/>
    <w:rsid w:val="00713F2D"/>
    <w:rsid w:val="0071618A"/>
    <w:rsid w:val="00720BE1"/>
    <w:rsid w:val="0072201A"/>
    <w:rsid w:val="00723EEF"/>
    <w:rsid w:val="00725B2C"/>
    <w:rsid w:val="00726EE2"/>
    <w:rsid w:val="00726F61"/>
    <w:rsid w:val="00731EE0"/>
    <w:rsid w:val="007339C5"/>
    <w:rsid w:val="0073737F"/>
    <w:rsid w:val="00742670"/>
    <w:rsid w:val="00743A92"/>
    <w:rsid w:val="00745C2C"/>
    <w:rsid w:val="0075225F"/>
    <w:rsid w:val="00752DC6"/>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5827"/>
    <w:rsid w:val="007A7D58"/>
    <w:rsid w:val="007B2AD9"/>
    <w:rsid w:val="007B3AA3"/>
    <w:rsid w:val="007C0757"/>
    <w:rsid w:val="007C4556"/>
    <w:rsid w:val="007C68E5"/>
    <w:rsid w:val="007C69A1"/>
    <w:rsid w:val="007D0BDE"/>
    <w:rsid w:val="007D0D14"/>
    <w:rsid w:val="007D138A"/>
    <w:rsid w:val="007D3F17"/>
    <w:rsid w:val="007D51C4"/>
    <w:rsid w:val="007D71C5"/>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7BD5"/>
    <w:rsid w:val="00830B76"/>
    <w:rsid w:val="008336BC"/>
    <w:rsid w:val="00833E1D"/>
    <w:rsid w:val="00837227"/>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B5E82"/>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4DE5"/>
    <w:rsid w:val="00967F6B"/>
    <w:rsid w:val="0097017B"/>
    <w:rsid w:val="00971302"/>
    <w:rsid w:val="0097182E"/>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D04CF"/>
    <w:rsid w:val="009D3B50"/>
    <w:rsid w:val="009E1597"/>
    <w:rsid w:val="009E1D28"/>
    <w:rsid w:val="009E4F70"/>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BB2"/>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3147"/>
    <w:rsid w:val="00C26B6A"/>
    <w:rsid w:val="00C27DE8"/>
    <w:rsid w:val="00C335CF"/>
    <w:rsid w:val="00C3430E"/>
    <w:rsid w:val="00C36040"/>
    <w:rsid w:val="00C40738"/>
    <w:rsid w:val="00C46B13"/>
    <w:rsid w:val="00C46C3B"/>
    <w:rsid w:val="00C46E14"/>
    <w:rsid w:val="00C471BF"/>
    <w:rsid w:val="00C565AB"/>
    <w:rsid w:val="00C57FDE"/>
    <w:rsid w:val="00C62137"/>
    <w:rsid w:val="00C63F64"/>
    <w:rsid w:val="00C65DCF"/>
    <w:rsid w:val="00C67289"/>
    <w:rsid w:val="00C67E96"/>
    <w:rsid w:val="00C72E84"/>
    <w:rsid w:val="00C7489E"/>
    <w:rsid w:val="00C74FBB"/>
    <w:rsid w:val="00C751FA"/>
    <w:rsid w:val="00C80A1B"/>
    <w:rsid w:val="00C81436"/>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6522"/>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8A9"/>
    <w:rsid w:val="00DA62CA"/>
    <w:rsid w:val="00DA72C3"/>
    <w:rsid w:val="00DB0A79"/>
    <w:rsid w:val="00DB0C26"/>
    <w:rsid w:val="00DB0E0B"/>
    <w:rsid w:val="00DB300F"/>
    <w:rsid w:val="00DB5133"/>
    <w:rsid w:val="00DB58EA"/>
    <w:rsid w:val="00DB65E8"/>
    <w:rsid w:val="00DC04A8"/>
    <w:rsid w:val="00DC2281"/>
    <w:rsid w:val="00DC41DB"/>
    <w:rsid w:val="00DC54B3"/>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422A8"/>
    <w:rsid w:val="00E4493E"/>
    <w:rsid w:val="00E44AF4"/>
    <w:rsid w:val="00E45BF5"/>
    <w:rsid w:val="00E47547"/>
    <w:rsid w:val="00E47B34"/>
    <w:rsid w:val="00E52510"/>
    <w:rsid w:val="00E56153"/>
    <w:rsid w:val="00E56E08"/>
    <w:rsid w:val="00E57ECF"/>
    <w:rsid w:val="00E60A50"/>
    <w:rsid w:val="00E61260"/>
    <w:rsid w:val="00E61BD0"/>
    <w:rsid w:val="00E61E07"/>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367F"/>
    <w:rsid w:val="00EC4CC1"/>
    <w:rsid w:val="00EC7DC8"/>
    <w:rsid w:val="00ED47E2"/>
    <w:rsid w:val="00ED7912"/>
    <w:rsid w:val="00EE2131"/>
    <w:rsid w:val="00EE2F00"/>
    <w:rsid w:val="00EE3087"/>
    <w:rsid w:val="00EF0F29"/>
    <w:rsid w:val="00EF2B58"/>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6469"/>
    <w:rsid w:val="00F4040D"/>
    <w:rsid w:val="00F426CF"/>
    <w:rsid w:val="00F45DF4"/>
    <w:rsid w:val="00F46619"/>
    <w:rsid w:val="00F508E6"/>
    <w:rsid w:val="00F52882"/>
    <w:rsid w:val="00F54B63"/>
    <w:rsid w:val="00F54CF1"/>
    <w:rsid w:val="00F63347"/>
    <w:rsid w:val="00F66100"/>
    <w:rsid w:val="00F66AC1"/>
    <w:rsid w:val="00F672A1"/>
    <w:rsid w:val="00F672E1"/>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57E5"/>
    <w:rsid w:val="00FB64C7"/>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1011</Words>
  <Characters>5722</Characters>
  <Application>Microsoft Office Word</Application>
  <DocSecurity>0</DocSecurity>
  <Lines>104</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6764</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2015-10-23T18:57:00Z</dcterms:created>
  <dcterms:modified xsi:type="dcterms:W3CDTF">2015-10-23T18:57:00Z</dcterms:modified>
  <cp:category> </cp:category>
  <cp:contentStatus> </cp:contentStatus>
</cp:coreProperties>
</file>