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6B86CFD6" w14:textId="77777777" w:rsidTr="006D5D22">
        <w:trPr>
          <w:trHeight w:val="2181"/>
        </w:trPr>
        <w:tc>
          <w:tcPr>
            <w:tcW w:w="8856" w:type="dxa"/>
          </w:tcPr>
          <w:p w14:paraId="1D5A3AD3" w14:textId="77777777" w:rsidR="00FF232D" w:rsidRDefault="00C81D88" w:rsidP="006A7D75">
            <w:pPr>
              <w:jc w:val="center"/>
              <w:rPr>
                <w:b/>
              </w:rPr>
            </w:pPr>
            <w:bookmarkStart w:id="0" w:name="_GoBack"/>
            <w:bookmarkEnd w:id="0"/>
            <w:r>
              <w:rPr>
                <w:b/>
                <w:i/>
                <w:noProof/>
                <w:sz w:val="28"/>
                <w:szCs w:val="28"/>
              </w:rPr>
              <w:drawing>
                <wp:inline distT="0" distB="0" distL="0" distR="0" wp14:anchorId="442BA3DE" wp14:editId="593A5BEE">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298F7E81" w14:textId="77777777" w:rsidR="00426518" w:rsidRDefault="00426518" w:rsidP="00B57131">
            <w:pPr>
              <w:rPr>
                <w:b/>
                <w:bCs/>
              </w:rPr>
            </w:pPr>
          </w:p>
          <w:p w14:paraId="00F4EA24" w14:textId="77777777" w:rsidR="007A44F8" w:rsidRPr="008A3940" w:rsidRDefault="007A44F8" w:rsidP="00BB4E29">
            <w:pPr>
              <w:rPr>
                <w:b/>
                <w:bCs/>
                <w:sz w:val="22"/>
                <w:szCs w:val="22"/>
              </w:rPr>
            </w:pPr>
            <w:r w:rsidRPr="008A3940">
              <w:rPr>
                <w:b/>
                <w:bCs/>
                <w:sz w:val="22"/>
                <w:szCs w:val="22"/>
              </w:rPr>
              <w:t xml:space="preserve">Media Contact: </w:t>
            </w:r>
          </w:p>
          <w:p w14:paraId="4EC7214C"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48553F9F" w14:textId="77777777" w:rsidR="00FF232D" w:rsidRPr="008A3940" w:rsidRDefault="007A44F8" w:rsidP="00BB4E29">
            <w:pPr>
              <w:rPr>
                <w:bCs/>
                <w:sz w:val="22"/>
                <w:szCs w:val="22"/>
              </w:rPr>
            </w:pPr>
            <w:r w:rsidRPr="008A3940">
              <w:rPr>
                <w:bCs/>
                <w:sz w:val="22"/>
                <w:szCs w:val="22"/>
              </w:rPr>
              <w:t>will.wiquist@fcc.gov</w:t>
            </w:r>
          </w:p>
          <w:p w14:paraId="097681FE" w14:textId="77777777" w:rsidR="007A44F8" w:rsidRPr="008A3940" w:rsidRDefault="007A44F8" w:rsidP="00BB4E29">
            <w:pPr>
              <w:rPr>
                <w:bCs/>
                <w:sz w:val="22"/>
                <w:szCs w:val="22"/>
              </w:rPr>
            </w:pPr>
          </w:p>
          <w:p w14:paraId="2265AED6" w14:textId="77777777" w:rsidR="007A44F8" w:rsidRPr="008A3940" w:rsidRDefault="007A44F8" w:rsidP="00BB4E29">
            <w:pPr>
              <w:rPr>
                <w:b/>
                <w:sz w:val="22"/>
                <w:szCs w:val="22"/>
              </w:rPr>
            </w:pPr>
            <w:r w:rsidRPr="008A3940">
              <w:rPr>
                <w:b/>
                <w:sz w:val="22"/>
                <w:szCs w:val="22"/>
              </w:rPr>
              <w:t>For Immediate Release</w:t>
            </w:r>
          </w:p>
          <w:p w14:paraId="31F11F1C" w14:textId="77777777" w:rsidR="007A44F8" w:rsidRDefault="007A44F8" w:rsidP="00BB4E29">
            <w:pPr>
              <w:jc w:val="center"/>
              <w:rPr>
                <w:b/>
                <w:bCs/>
                <w:sz w:val="32"/>
                <w:szCs w:val="32"/>
              </w:rPr>
            </w:pPr>
          </w:p>
          <w:p w14:paraId="47A58621" w14:textId="69B11A7F" w:rsidR="00072413" w:rsidRPr="00352D87" w:rsidRDefault="00072413" w:rsidP="00717601">
            <w:pPr>
              <w:jc w:val="center"/>
              <w:rPr>
                <w:b/>
                <w:bCs/>
                <w:sz w:val="26"/>
                <w:szCs w:val="26"/>
              </w:rPr>
            </w:pPr>
            <w:r w:rsidRPr="00352D87">
              <w:rPr>
                <w:b/>
                <w:bCs/>
                <w:sz w:val="26"/>
                <w:szCs w:val="26"/>
              </w:rPr>
              <w:t xml:space="preserve">FCC FINES </w:t>
            </w:r>
            <w:r w:rsidR="009D3C8C" w:rsidRPr="00352D87">
              <w:rPr>
                <w:b/>
                <w:bCs/>
                <w:sz w:val="26"/>
                <w:szCs w:val="26"/>
              </w:rPr>
              <w:t xml:space="preserve">PHONE COMPANY </w:t>
            </w:r>
            <w:r w:rsidRPr="00352D87">
              <w:rPr>
                <w:b/>
                <w:bCs/>
                <w:sz w:val="26"/>
                <w:szCs w:val="26"/>
              </w:rPr>
              <w:t xml:space="preserve">$1.44 MILLION FOR ILLEGALLY SWITCHING </w:t>
            </w:r>
            <w:r w:rsidR="00717601" w:rsidRPr="00352D87">
              <w:rPr>
                <w:b/>
                <w:bCs/>
                <w:sz w:val="26"/>
                <w:szCs w:val="26"/>
              </w:rPr>
              <w:t xml:space="preserve">SMALL BUSINESSES’ </w:t>
            </w:r>
            <w:r w:rsidR="009D3C8C" w:rsidRPr="00352D87">
              <w:rPr>
                <w:b/>
                <w:bCs/>
                <w:sz w:val="26"/>
                <w:szCs w:val="26"/>
              </w:rPr>
              <w:t xml:space="preserve">LONG DISTANCE </w:t>
            </w:r>
            <w:r w:rsidR="00583B29" w:rsidRPr="00352D87">
              <w:rPr>
                <w:b/>
                <w:bCs/>
                <w:sz w:val="26"/>
                <w:szCs w:val="26"/>
              </w:rPr>
              <w:t>CARRIERS</w:t>
            </w:r>
          </w:p>
          <w:p w14:paraId="16D12A6A" w14:textId="0B241E43" w:rsidR="00072413" w:rsidRDefault="00072413" w:rsidP="00072413">
            <w:pPr>
              <w:rPr>
                <w:b/>
                <w:bCs/>
                <w:sz w:val="22"/>
                <w:szCs w:val="22"/>
              </w:rPr>
            </w:pPr>
          </w:p>
          <w:p w14:paraId="7154F3C8" w14:textId="6B8BBEA1" w:rsidR="00072413" w:rsidRDefault="00072413" w:rsidP="00072413">
            <w:pPr>
              <w:rPr>
                <w:sz w:val="22"/>
                <w:szCs w:val="22"/>
              </w:rPr>
            </w:pPr>
            <w:r>
              <w:rPr>
                <w:sz w:val="22"/>
                <w:szCs w:val="22"/>
              </w:rPr>
              <w:t xml:space="preserve">WASHINGTON, </w:t>
            </w:r>
            <w:r w:rsidR="005C683E">
              <w:rPr>
                <w:sz w:val="22"/>
                <w:szCs w:val="22"/>
              </w:rPr>
              <w:t xml:space="preserve">November 18, </w:t>
            </w:r>
            <w:r>
              <w:rPr>
                <w:sz w:val="22"/>
                <w:szCs w:val="22"/>
              </w:rPr>
              <w:t xml:space="preserve">2015 – The Federal Communications Commission </w:t>
            </w:r>
            <w:r w:rsidR="00E43520">
              <w:rPr>
                <w:sz w:val="22"/>
                <w:szCs w:val="22"/>
              </w:rPr>
              <w:t xml:space="preserve">today announced a $1.44 million fine against Encino, California-based </w:t>
            </w:r>
            <w:r w:rsidR="007F3AF4">
              <w:rPr>
                <w:sz w:val="22"/>
                <w:szCs w:val="22"/>
              </w:rPr>
              <w:t xml:space="preserve">long distance carrier </w:t>
            </w:r>
            <w:r>
              <w:rPr>
                <w:sz w:val="22"/>
                <w:szCs w:val="22"/>
              </w:rPr>
              <w:t>Preferred Long Distance</w:t>
            </w:r>
            <w:r w:rsidR="000967CC">
              <w:rPr>
                <w:sz w:val="22"/>
                <w:szCs w:val="22"/>
              </w:rPr>
              <w:t xml:space="preserve"> for “slamming</w:t>
            </w:r>
            <w:r w:rsidR="00C2127A">
              <w:rPr>
                <w:sz w:val="22"/>
                <w:szCs w:val="22"/>
              </w:rPr>
              <w:t>.</w:t>
            </w:r>
            <w:r w:rsidR="000967CC">
              <w:rPr>
                <w:sz w:val="22"/>
                <w:szCs w:val="22"/>
              </w:rPr>
              <w:t>”</w:t>
            </w:r>
            <w:r>
              <w:rPr>
                <w:sz w:val="22"/>
                <w:szCs w:val="22"/>
              </w:rPr>
              <w:t xml:space="preserve"> </w:t>
            </w:r>
            <w:r w:rsidR="00715CD8">
              <w:rPr>
                <w:sz w:val="22"/>
                <w:szCs w:val="22"/>
              </w:rPr>
              <w:t xml:space="preserve">  </w:t>
            </w:r>
            <w:r w:rsidR="00715CD8" w:rsidRPr="008E5C17">
              <w:rPr>
                <w:sz w:val="22"/>
                <w:szCs w:val="22"/>
              </w:rPr>
              <w:t xml:space="preserve">The </w:t>
            </w:r>
            <w:r w:rsidR="000967CC">
              <w:rPr>
                <w:sz w:val="22"/>
                <w:szCs w:val="22"/>
              </w:rPr>
              <w:t>company’s</w:t>
            </w:r>
            <w:r w:rsidR="00715CD8">
              <w:rPr>
                <w:sz w:val="22"/>
                <w:szCs w:val="22"/>
              </w:rPr>
              <w:t xml:space="preserve"> telemarketers </w:t>
            </w:r>
            <w:r w:rsidR="00FB3B3C">
              <w:rPr>
                <w:sz w:val="22"/>
                <w:szCs w:val="22"/>
              </w:rPr>
              <w:t>pretended</w:t>
            </w:r>
            <w:r w:rsidR="000967CC">
              <w:rPr>
                <w:sz w:val="22"/>
                <w:szCs w:val="22"/>
              </w:rPr>
              <w:t xml:space="preserve"> to be</w:t>
            </w:r>
            <w:r w:rsidR="00715CD8">
              <w:rPr>
                <w:sz w:val="22"/>
                <w:szCs w:val="22"/>
              </w:rPr>
              <w:t xml:space="preserve"> representatives of </w:t>
            </w:r>
            <w:r w:rsidR="000967CC">
              <w:rPr>
                <w:sz w:val="22"/>
                <w:szCs w:val="22"/>
              </w:rPr>
              <w:t>c</w:t>
            </w:r>
            <w:r w:rsidR="00A31691">
              <w:rPr>
                <w:sz w:val="22"/>
                <w:szCs w:val="22"/>
              </w:rPr>
              <w:t>usto</w:t>
            </w:r>
            <w:r w:rsidR="000967CC">
              <w:rPr>
                <w:sz w:val="22"/>
                <w:szCs w:val="22"/>
              </w:rPr>
              <w:t>mers’</w:t>
            </w:r>
            <w:r w:rsidR="00BF5353">
              <w:rPr>
                <w:sz w:val="22"/>
                <w:szCs w:val="22"/>
              </w:rPr>
              <w:t xml:space="preserve"> </w:t>
            </w:r>
            <w:r w:rsidR="00715CD8">
              <w:rPr>
                <w:sz w:val="22"/>
                <w:szCs w:val="22"/>
              </w:rPr>
              <w:t xml:space="preserve">existing long distance </w:t>
            </w:r>
            <w:r w:rsidR="007F3AF4">
              <w:rPr>
                <w:sz w:val="22"/>
                <w:szCs w:val="22"/>
              </w:rPr>
              <w:t>providers</w:t>
            </w:r>
            <w:r w:rsidR="000967CC">
              <w:rPr>
                <w:sz w:val="22"/>
                <w:szCs w:val="22"/>
              </w:rPr>
              <w:t>,</w:t>
            </w:r>
            <w:r w:rsidR="001372D0">
              <w:rPr>
                <w:sz w:val="22"/>
                <w:szCs w:val="22"/>
              </w:rPr>
              <w:t xml:space="preserve"> and</w:t>
            </w:r>
            <w:r w:rsidR="000967CC">
              <w:rPr>
                <w:sz w:val="22"/>
                <w:szCs w:val="22"/>
              </w:rPr>
              <w:t xml:space="preserve"> </w:t>
            </w:r>
            <w:r w:rsidR="00715CD8">
              <w:rPr>
                <w:sz w:val="22"/>
                <w:szCs w:val="22"/>
              </w:rPr>
              <w:t>switch</w:t>
            </w:r>
            <w:r w:rsidR="00A31691">
              <w:rPr>
                <w:sz w:val="22"/>
                <w:szCs w:val="22"/>
              </w:rPr>
              <w:t>ed</w:t>
            </w:r>
            <w:r w:rsidR="00715CD8">
              <w:rPr>
                <w:sz w:val="22"/>
                <w:szCs w:val="22"/>
              </w:rPr>
              <w:t xml:space="preserve"> </w:t>
            </w:r>
            <w:r w:rsidR="00BF5353">
              <w:rPr>
                <w:sz w:val="22"/>
                <w:szCs w:val="22"/>
              </w:rPr>
              <w:t xml:space="preserve">the </w:t>
            </w:r>
            <w:r w:rsidR="000967CC">
              <w:rPr>
                <w:sz w:val="22"/>
                <w:szCs w:val="22"/>
              </w:rPr>
              <w:t xml:space="preserve">customers’ </w:t>
            </w:r>
            <w:r w:rsidR="00715CD8">
              <w:rPr>
                <w:sz w:val="22"/>
                <w:szCs w:val="22"/>
              </w:rPr>
              <w:t>long distance carriers without proper authorization</w:t>
            </w:r>
            <w:r w:rsidR="00024477">
              <w:rPr>
                <w:sz w:val="22"/>
                <w:szCs w:val="22"/>
              </w:rPr>
              <w:t>, verified in accordance with the Commission’s rules</w:t>
            </w:r>
            <w:r w:rsidR="00715CD8">
              <w:rPr>
                <w:sz w:val="22"/>
                <w:szCs w:val="22"/>
              </w:rPr>
              <w:t xml:space="preserve"> (a practice commonly known as “slamming”).</w:t>
            </w:r>
          </w:p>
          <w:p w14:paraId="4186CBF6" w14:textId="77777777" w:rsidR="00715CD8" w:rsidRDefault="00715CD8" w:rsidP="00072413">
            <w:pPr>
              <w:rPr>
                <w:sz w:val="22"/>
                <w:szCs w:val="22"/>
              </w:rPr>
            </w:pPr>
          </w:p>
          <w:p w14:paraId="1900166E" w14:textId="4DE74AEC" w:rsidR="00667F51" w:rsidRDefault="00667F51" w:rsidP="00072413">
            <w:pPr>
              <w:rPr>
                <w:sz w:val="22"/>
                <w:szCs w:val="22"/>
              </w:rPr>
            </w:pPr>
            <w:r>
              <w:rPr>
                <w:sz w:val="22"/>
                <w:szCs w:val="22"/>
              </w:rPr>
              <w:t xml:space="preserve">“Consumers and small business owners have enough on their plates without worrying that those who claim to be calling from the phone company are telling the truth,” said Travis LeBlanc, Chief of the Enforcement Bureau.  “The FCC will aggressively pursue companies who try to turn a quick profit by deceiving telephone customers or switching their carriers behind their backs.” </w:t>
            </w:r>
          </w:p>
          <w:p w14:paraId="33693E12" w14:textId="77777777" w:rsidR="00667F51" w:rsidRDefault="00667F51" w:rsidP="00072413">
            <w:pPr>
              <w:rPr>
                <w:sz w:val="22"/>
                <w:szCs w:val="22"/>
              </w:rPr>
            </w:pPr>
          </w:p>
          <w:p w14:paraId="6B4B84D1" w14:textId="1DD63E22" w:rsidR="00715CD8" w:rsidRDefault="00715CD8" w:rsidP="00072413">
            <w:pPr>
              <w:rPr>
                <w:sz w:val="22"/>
                <w:szCs w:val="22"/>
              </w:rPr>
            </w:pPr>
            <w:r>
              <w:rPr>
                <w:sz w:val="22"/>
                <w:szCs w:val="22"/>
              </w:rPr>
              <w:t>The C</w:t>
            </w:r>
            <w:r w:rsidR="007F3AF4">
              <w:rPr>
                <w:sz w:val="22"/>
                <w:szCs w:val="22"/>
              </w:rPr>
              <w:t>ommission</w:t>
            </w:r>
            <w:r>
              <w:rPr>
                <w:sz w:val="22"/>
                <w:szCs w:val="22"/>
              </w:rPr>
              <w:t xml:space="preserve"> became aware of this activity after</w:t>
            </w:r>
            <w:r w:rsidR="00685C18">
              <w:rPr>
                <w:sz w:val="22"/>
                <w:szCs w:val="22"/>
              </w:rPr>
              <w:t xml:space="preserve"> receiving numerous</w:t>
            </w:r>
            <w:r w:rsidR="00BF5353">
              <w:rPr>
                <w:sz w:val="22"/>
                <w:szCs w:val="22"/>
              </w:rPr>
              <w:t xml:space="preserve"> complaints </w:t>
            </w:r>
            <w:r>
              <w:rPr>
                <w:sz w:val="22"/>
                <w:szCs w:val="22"/>
              </w:rPr>
              <w:t>against Preferred.</w:t>
            </w:r>
            <w:r w:rsidR="00905338">
              <w:rPr>
                <w:sz w:val="22"/>
                <w:szCs w:val="22"/>
              </w:rPr>
              <w:t xml:space="preserve">  </w:t>
            </w:r>
            <w:r w:rsidR="00685C18">
              <w:rPr>
                <w:sz w:val="22"/>
                <w:szCs w:val="22"/>
              </w:rPr>
              <w:t xml:space="preserve">Small businesses, along with several individuals, </w:t>
            </w:r>
            <w:r w:rsidR="00883851">
              <w:rPr>
                <w:sz w:val="22"/>
                <w:szCs w:val="22"/>
              </w:rPr>
              <w:t>reported that Preferred telemarketers pretended to be employed by the</w:t>
            </w:r>
            <w:r w:rsidR="007059AD">
              <w:rPr>
                <w:sz w:val="22"/>
                <w:szCs w:val="22"/>
              </w:rPr>
              <w:t xml:space="preserve"> customers’ </w:t>
            </w:r>
            <w:r w:rsidR="00883851">
              <w:rPr>
                <w:sz w:val="22"/>
                <w:szCs w:val="22"/>
              </w:rPr>
              <w:t>existing long distance provider</w:t>
            </w:r>
            <w:r w:rsidR="007059AD">
              <w:rPr>
                <w:sz w:val="22"/>
                <w:szCs w:val="22"/>
              </w:rPr>
              <w:t>s</w:t>
            </w:r>
            <w:r w:rsidR="00883851">
              <w:rPr>
                <w:sz w:val="22"/>
                <w:szCs w:val="22"/>
              </w:rPr>
              <w:t xml:space="preserve">.  They also </w:t>
            </w:r>
            <w:r w:rsidR="003F0524">
              <w:rPr>
                <w:sz w:val="22"/>
                <w:szCs w:val="22"/>
              </w:rPr>
              <w:t xml:space="preserve">reported </w:t>
            </w:r>
            <w:r w:rsidR="00217DF3">
              <w:rPr>
                <w:sz w:val="22"/>
                <w:szCs w:val="22"/>
              </w:rPr>
              <w:t>learning</w:t>
            </w:r>
            <w:r w:rsidR="003F0524">
              <w:rPr>
                <w:sz w:val="22"/>
                <w:szCs w:val="22"/>
              </w:rPr>
              <w:t xml:space="preserve"> that their long distance service </w:t>
            </w:r>
            <w:r w:rsidR="00217DF3">
              <w:rPr>
                <w:sz w:val="22"/>
                <w:szCs w:val="22"/>
              </w:rPr>
              <w:t xml:space="preserve">had been switched </w:t>
            </w:r>
            <w:r w:rsidR="007F3AF4">
              <w:rPr>
                <w:sz w:val="22"/>
                <w:szCs w:val="22"/>
              </w:rPr>
              <w:t>only after</w:t>
            </w:r>
            <w:r w:rsidR="003F0524">
              <w:rPr>
                <w:sz w:val="22"/>
                <w:szCs w:val="22"/>
              </w:rPr>
              <w:t xml:space="preserve"> </w:t>
            </w:r>
            <w:r w:rsidR="00D82C60">
              <w:rPr>
                <w:sz w:val="22"/>
                <w:szCs w:val="22"/>
              </w:rPr>
              <w:t>receiving</w:t>
            </w:r>
            <w:r w:rsidR="003F0524">
              <w:rPr>
                <w:sz w:val="22"/>
                <w:szCs w:val="22"/>
              </w:rPr>
              <w:t xml:space="preserve"> </w:t>
            </w:r>
            <w:r w:rsidR="00883851">
              <w:rPr>
                <w:sz w:val="22"/>
                <w:szCs w:val="22"/>
              </w:rPr>
              <w:t>their telephone bill</w:t>
            </w:r>
            <w:r w:rsidR="007059AD">
              <w:rPr>
                <w:sz w:val="22"/>
                <w:szCs w:val="22"/>
              </w:rPr>
              <w:t>s</w:t>
            </w:r>
            <w:r w:rsidR="00583B29">
              <w:rPr>
                <w:sz w:val="22"/>
                <w:szCs w:val="22"/>
              </w:rPr>
              <w:t>.</w:t>
            </w:r>
            <w:r w:rsidR="00DA7422">
              <w:rPr>
                <w:sz w:val="22"/>
                <w:szCs w:val="22"/>
              </w:rPr>
              <w:t xml:space="preserve"> </w:t>
            </w:r>
            <w:r w:rsidR="00883851">
              <w:rPr>
                <w:sz w:val="22"/>
                <w:szCs w:val="22"/>
              </w:rPr>
              <w:t xml:space="preserve"> </w:t>
            </w:r>
          </w:p>
          <w:p w14:paraId="111B5CC6" w14:textId="77777777" w:rsidR="00072413" w:rsidRDefault="00072413" w:rsidP="00072413">
            <w:pPr>
              <w:rPr>
                <w:sz w:val="22"/>
                <w:szCs w:val="22"/>
              </w:rPr>
            </w:pPr>
          </w:p>
          <w:p w14:paraId="04D9BA5B" w14:textId="70036100" w:rsidR="00072413" w:rsidRDefault="00152824" w:rsidP="00072413">
            <w:pPr>
              <w:rPr>
                <w:sz w:val="22"/>
                <w:szCs w:val="22"/>
              </w:rPr>
            </w:pPr>
            <w:r>
              <w:rPr>
                <w:sz w:val="22"/>
                <w:szCs w:val="22"/>
              </w:rPr>
              <w:t xml:space="preserve">Commission rules prohibit a carrier from switching </w:t>
            </w:r>
            <w:r w:rsidR="00F37D1B">
              <w:rPr>
                <w:sz w:val="22"/>
                <w:szCs w:val="22"/>
              </w:rPr>
              <w:t xml:space="preserve">a </w:t>
            </w:r>
            <w:r>
              <w:rPr>
                <w:sz w:val="22"/>
                <w:szCs w:val="22"/>
              </w:rPr>
              <w:t>consumer</w:t>
            </w:r>
            <w:r w:rsidR="00F37D1B">
              <w:rPr>
                <w:sz w:val="22"/>
                <w:szCs w:val="22"/>
              </w:rPr>
              <w:t>’s</w:t>
            </w:r>
            <w:r>
              <w:rPr>
                <w:sz w:val="22"/>
                <w:szCs w:val="22"/>
              </w:rPr>
              <w:t xml:space="preserve"> chosen long distance </w:t>
            </w:r>
            <w:r w:rsidR="00BF6D09">
              <w:rPr>
                <w:sz w:val="22"/>
                <w:szCs w:val="22"/>
              </w:rPr>
              <w:t xml:space="preserve">provider </w:t>
            </w:r>
            <w:r>
              <w:rPr>
                <w:sz w:val="22"/>
                <w:szCs w:val="22"/>
              </w:rPr>
              <w:t xml:space="preserve">without obtaining </w:t>
            </w:r>
            <w:r w:rsidR="00024477">
              <w:rPr>
                <w:sz w:val="22"/>
                <w:szCs w:val="22"/>
              </w:rPr>
              <w:t xml:space="preserve">properly verified </w:t>
            </w:r>
            <w:r>
              <w:rPr>
                <w:sz w:val="22"/>
                <w:szCs w:val="22"/>
              </w:rPr>
              <w:t>authorization to make the change</w:t>
            </w:r>
            <w:r w:rsidR="000967CC">
              <w:rPr>
                <w:sz w:val="22"/>
                <w:szCs w:val="22"/>
              </w:rPr>
              <w:t>.  In addition,</w:t>
            </w:r>
            <w:r w:rsidR="00A31691">
              <w:rPr>
                <w:sz w:val="22"/>
                <w:szCs w:val="22"/>
              </w:rPr>
              <w:t xml:space="preserve"> </w:t>
            </w:r>
            <w:r>
              <w:rPr>
                <w:sz w:val="22"/>
                <w:szCs w:val="22"/>
              </w:rPr>
              <w:t xml:space="preserve">the Communications Act makes it unlawful for a carrier to misrepresent its identity or the nature of its service to obtain that authorization. </w:t>
            </w:r>
          </w:p>
          <w:p w14:paraId="2FCEDF9F" w14:textId="77777777" w:rsidR="00072413" w:rsidRDefault="00072413" w:rsidP="00072413">
            <w:pPr>
              <w:rPr>
                <w:sz w:val="22"/>
                <w:szCs w:val="22"/>
              </w:rPr>
            </w:pPr>
          </w:p>
          <w:p w14:paraId="2E6590D5" w14:textId="0C2DE393" w:rsidR="00072413" w:rsidRDefault="00072413" w:rsidP="00072413">
            <w:pPr>
              <w:rPr>
                <w:sz w:val="22"/>
                <w:szCs w:val="22"/>
              </w:rPr>
            </w:pPr>
            <w:r>
              <w:rPr>
                <w:sz w:val="22"/>
                <w:szCs w:val="22"/>
              </w:rPr>
              <w:t xml:space="preserve">For more information about the FCC’s rules protecting consumers from unauthorized </w:t>
            </w:r>
            <w:r w:rsidR="00152824">
              <w:rPr>
                <w:sz w:val="22"/>
                <w:szCs w:val="22"/>
              </w:rPr>
              <w:t>changes to their telephone carrier</w:t>
            </w:r>
            <w:r>
              <w:rPr>
                <w:sz w:val="22"/>
                <w:szCs w:val="22"/>
              </w:rPr>
              <w:t>, see the FCC consumer guide to slamming</w:t>
            </w:r>
            <w:r w:rsidR="000967CC">
              <w:rPr>
                <w:sz w:val="22"/>
                <w:szCs w:val="22"/>
              </w:rPr>
              <w:t xml:space="preserve">: </w:t>
            </w:r>
            <w:r w:rsidR="00501042" w:rsidRPr="00E42A92">
              <w:rPr>
                <w:sz w:val="22"/>
                <w:szCs w:val="22"/>
              </w:rPr>
              <w:t>http://go.usa.gov/cC5uJ</w:t>
            </w:r>
            <w:r w:rsidR="00C2127A">
              <w:rPr>
                <w:color w:val="1F497D"/>
              </w:rPr>
              <w:t xml:space="preserve">. </w:t>
            </w:r>
          </w:p>
          <w:p w14:paraId="09720C74" w14:textId="77777777" w:rsidR="00072413" w:rsidRDefault="00072413" w:rsidP="00072413">
            <w:pPr>
              <w:rPr>
                <w:sz w:val="22"/>
                <w:szCs w:val="22"/>
              </w:rPr>
            </w:pPr>
          </w:p>
          <w:p w14:paraId="77548625" w14:textId="250C1EF4" w:rsidR="00072413" w:rsidRDefault="00072413" w:rsidP="00072413">
            <w:pPr>
              <w:rPr>
                <w:sz w:val="22"/>
                <w:szCs w:val="22"/>
              </w:rPr>
            </w:pPr>
            <w:r>
              <w:rPr>
                <w:sz w:val="22"/>
                <w:szCs w:val="22"/>
              </w:rPr>
              <w:t xml:space="preserve">To file a complaint with the FCC, go to </w:t>
            </w:r>
            <w:hyperlink r:id="rId9" w:history="1">
              <w:r>
                <w:rPr>
                  <w:rStyle w:val="Hyperlink"/>
                  <w:sz w:val="22"/>
                  <w:szCs w:val="22"/>
                </w:rPr>
                <w:t>https://consumercomplaints.fcc.gov/hc/en-us</w:t>
              </w:r>
            </w:hyperlink>
            <w:r>
              <w:rPr>
                <w:sz w:val="22"/>
                <w:szCs w:val="22"/>
              </w:rPr>
              <w:t xml:space="preserve"> or contact the FCC’s Consumer Center by calling 1-888-CALL-FCC (1-888-225-5322) voice or 1-888-TELL-FCC (1-888-835-5322) TTY; faxing 1-866-418-0232; or by writing to:</w:t>
            </w:r>
          </w:p>
          <w:p w14:paraId="00AB28A4" w14:textId="77777777" w:rsidR="00072413" w:rsidRDefault="00072413" w:rsidP="00072413">
            <w:pPr>
              <w:jc w:val="center"/>
              <w:rPr>
                <w:sz w:val="22"/>
                <w:szCs w:val="22"/>
              </w:rPr>
            </w:pPr>
          </w:p>
          <w:p w14:paraId="4142BDF8" w14:textId="77777777" w:rsidR="00072413" w:rsidRDefault="00072413" w:rsidP="00072413">
            <w:pPr>
              <w:jc w:val="center"/>
              <w:rPr>
                <w:sz w:val="22"/>
                <w:szCs w:val="22"/>
              </w:rPr>
            </w:pPr>
            <w:r>
              <w:rPr>
                <w:sz w:val="22"/>
                <w:szCs w:val="22"/>
              </w:rPr>
              <w:t>Federal Communications Commission</w:t>
            </w:r>
          </w:p>
          <w:p w14:paraId="387EBB3F" w14:textId="77777777" w:rsidR="00072413" w:rsidRDefault="00072413" w:rsidP="00072413">
            <w:pPr>
              <w:jc w:val="center"/>
              <w:rPr>
                <w:sz w:val="22"/>
                <w:szCs w:val="22"/>
              </w:rPr>
            </w:pPr>
            <w:r>
              <w:rPr>
                <w:sz w:val="22"/>
                <w:szCs w:val="22"/>
              </w:rPr>
              <w:t>Consumer and Governmental Affairs Bureau</w:t>
            </w:r>
          </w:p>
          <w:p w14:paraId="70E23142" w14:textId="77777777" w:rsidR="00072413" w:rsidRDefault="00072413" w:rsidP="00072413">
            <w:pPr>
              <w:jc w:val="center"/>
              <w:rPr>
                <w:sz w:val="22"/>
                <w:szCs w:val="22"/>
              </w:rPr>
            </w:pPr>
            <w:r>
              <w:rPr>
                <w:sz w:val="22"/>
                <w:szCs w:val="22"/>
              </w:rPr>
              <w:t>Consumer Inquiries and Complaints Division</w:t>
            </w:r>
          </w:p>
          <w:p w14:paraId="6575E207" w14:textId="77777777" w:rsidR="005C683E" w:rsidRDefault="005C683E" w:rsidP="00072413">
            <w:pPr>
              <w:jc w:val="center"/>
              <w:rPr>
                <w:sz w:val="22"/>
                <w:szCs w:val="22"/>
              </w:rPr>
            </w:pPr>
          </w:p>
          <w:p w14:paraId="308894DB" w14:textId="77777777" w:rsidR="00072413" w:rsidRDefault="00072413" w:rsidP="00072413">
            <w:pPr>
              <w:jc w:val="center"/>
              <w:rPr>
                <w:sz w:val="22"/>
                <w:szCs w:val="22"/>
              </w:rPr>
            </w:pPr>
            <w:r>
              <w:rPr>
                <w:sz w:val="22"/>
                <w:szCs w:val="22"/>
              </w:rPr>
              <w:t>445 12th Street, SW</w:t>
            </w:r>
          </w:p>
          <w:p w14:paraId="02C37459" w14:textId="77777777" w:rsidR="00072413" w:rsidRDefault="00072413" w:rsidP="00072413">
            <w:pPr>
              <w:jc w:val="center"/>
              <w:rPr>
                <w:sz w:val="22"/>
                <w:szCs w:val="22"/>
              </w:rPr>
            </w:pPr>
            <w:r>
              <w:rPr>
                <w:sz w:val="22"/>
                <w:szCs w:val="22"/>
              </w:rPr>
              <w:lastRenderedPageBreak/>
              <w:t>Washington, DC 20554</w:t>
            </w:r>
          </w:p>
          <w:p w14:paraId="1F532531" w14:textId="77777777" w:rsidR="00072413" w:rsidRDefault="00072413" w:rsidP="00072413">
            <w:pPr>
              <w:jc w:val="center"/>
              <w:rPr>
                <w:sz w:val="22"/>
                <w:szCs w:val="22"/>
              </w:rPr>
            </w:pPr>
          </w:p>
          <w:p w14:paraId="5C750B40" w14:textId="1DD70A34" w:rsidR="000A0818" w:rsidRDefault="00072413" w:rsidP="00072413">
            <w:pPr>
              <w:pStyle w:val="NormalWeb"/>
              <w:rPr>
                <w:sz w:val="22"/>
                <w:szCs w:val="22"/>
              </w:rPr>
            </w:pPr>
            <w:r>
              <w:rPr>
                <w:sz w:val="22"/>
                <w:szCs w:val="22"/>
              </w:rPr>
              <w:t xml:space="preserve">The Forfeiture Order is available at: </w:t>
            </w:r>
            <w:hyperlink r:id="rId10" w:history="1">
              <w:r w:rsidR="00374309" w:rsidRPr="007F3289">
                <w:rPr>
                  <w:rStyle w:val="Hyperlink"/>
                  <w:sz w:val="22"/>
                  <w:szCs w:val="22"/>
                </w:rPr>
                <w:t>https://apps.fcc.gov/edocs_public/attachmatch/FCC-15-147A1.pdf</w:t>
              </w:r>
            </w:hyperlink>
            <w:r w:rsidR="005334E8">
              <w:rPr>
                <w:sz w:val="22"/>
                <w:szCs w:val="22"/>
              </w:rPr>
              <w:t xml:space="preserve">. </w:t>
            </w:r>
            <w:r w:rsidRPr="005334E8">
              <w:rPr>
                <w:sz w:val="22"/>
                <w:szCs w:val="22"/>
              </w:rPr>
              <w:br/>
            </w:r>
          </w:p>
          <w:p w14:paraId="0D096340" w14:textId="0FBA9AB2" w:rsidR="00B55177" w:rsidRDefault="00B55177" w:rsidP="00072413">
            <w:pPr>
              <w:pStyle w:val="NormalWeb"/>
              <w:rPr>
                <w:sz w:val="22"/>
                <w:szCs w:val="22"/>
              </w:rPr>
            </w:pPr>
            <w:r>
              <w:rPr>
                <w:sz w:val="22"/>
                <w:szCs w:val="22"/>
              </w:rPr>
              <w:t xml:space="preserve">The Commission had previously issued a Notice of Apparent Liability for Forfeiture to the company: </w:t>
            </w:r>
            <w:hyperlink r:id="rId11" w:history="1">
              <w:r w:rsidR="005C683E" w:rsidRPr="00B613B9">
                <w:rPr>
                  <w:rStyle w:val="Hyperlink"/>
                  <w:sz w:val="22"/>
                  <w:szCs w:val="22"/>
                </w:rPr>
                <w:t>https://www.fcc.gov/document/144m-deception-slamming-nal-against-preferred-long-distance-inc</w:t>
              </w:r>
            </w:hyperlink>
            <w:r w:rsidR="005C683E">
              <w:rPr>
                <w:sz w:val="22"/>
                <w:szCs w:val="22"/>
              </w:rPr>
              <w:t xml:space="preserve">. </w:t>
            </w:r>
          </w:p>
          <w:p w14:paraId="5566435E" w14:textId="77777777" w:rsidR="00E42A92" w:rsidRDefault="00E42A92" w:rsidP="00072413">
            <w:pPr>
              <w:pStyle w:val="NormalWeb"/>
              <w:rPr>
                <w:sz w:val="22"/>
                <w:szCs w:val="22"/>
              </w:rPr>
            </w:pPr>
          </w:p>
          <w:p w14:paraId="01A23EC0" w14:textId="479D6151" w:rsidR="00B67B45" w:rsidRPr="006555A9" w:rsidRDefault="003F4391" w:rsidP="003F4391">
            <w:pPr>
              <w:rPr>
                <w:sz w:val="22"/>
                <w:szCs w:val="22"/>
              </w:rPr>
            </w:pPr>
            <w:r w:rsidRPr="006555A9">
              <w:rPr>
                <w:sz w:val="22"/>
                <w:szCs w:val="22"/>
              </w:rPr>
              <w:t xml:space="preserve">Action by </w:t>
            </w:r>
            <w:r w:rsidRPr="001372D0">
              <w:rPr>
                <w:sz w:val="22"/>
                <w:szCs w:val="22"/>
              </w:rPr>
              <w:t>the Commission</w:t>
            </w:r>
            <w:r w:rsidR="00072413" w:rsidRPr="001372D0">
              <w:rPr>
                <w:sz w:val="22"/>
                <w:szCs w:val="22"/>
              </w:rPr>
              <w:t xml:space="preserve"> </w:t>
            </w:r>
            <w:r w:rsidR="00B55177" w:rsidRPr="001372D0">
              <w:rPr>
                <w:sz w:val="22"/>
                <w:szCs w:val="22"/>
              </w:rPr>
              <w:t>October 28</w:t>
            </w:r>
            <w:r w:rsidR="00A3326D" w:rsidRPr="001372D0">
              <w:rPr>
                <w:sz w:val="22"/>
                <w:szCs w:val="22"/>
              </w:rPr>
              <w:t xml:space="preserve">, 2015 by </w:t>
            </w:r>
            <w:r w:rsidR="00B55177" w:rsidRPr="001372D0">
              <w:rPr>
                <w:sz w:val="22"/>
                <w:szCs w:val="22"/>
              </w:rPr>
              <w:t xml:space="preserve">Forfeiture </w:t>
            </w:r>
            <w:r w:rsidRPr="001372D0">
              <w:rPr>
                <w:sz w:val="22"/>
                <w:szCs w:val="22"/>
              </w:rPr>
              <w:t>Order (FCC 15-</w:t>
            </w:r>
            <w:r w:rsidR="00D13D11" w:rsidRPr="001372D0">
              <w:rPr>
                <w:sz w:val="22"/>
                <w:szCs w:val="22"/>
              </w:rPr>
              <w:t>96</w:t>
            </w:r>
            <w:r w:rsidRPr="001372D0">
              <w:rPr>
                <w:sz w:val="22"/>
                <w:szCs w:val="22"/>
              </w:rPr>
              <w:t xml:space="preserve">).  </w:t>
            </w:r>
            <w:r w:rsidRPr="001372D0">
              <w:rPr>
                <w:sz w:val="22"/>
              </w:rPr>
              <w:t xml:space="preserve">Chairman Wheeler, </w:t>
            </w:r>
            <w:r w:rsidRPr="00352D87">
              <w:rPr>
                <w:sz w:val="22"/>
              </w:rPr>
              <w:t>Comm</w:t>
            </w:r>
            <w:r w:rsidR="00B8154A" w:rsidRPr="00352D87">
              <w:rPr>
                <w:sz w:val="22"/>
              </w:rPr>
              <w:t>issioners Clyburn</w:t>
            </w:r>
            <w:r w:rsidR="00297836" w:rsidRPr="00352D87">
              <w:rPr>
                <w:sz w:val="22"/>
              </w:rPr>
              <w:t xml:space="preserve"> and</w:t>
            </w:r>
            <w:r w:rsidR="00E42A92" w:rsidRPr="00352D87">
              <w:rPr>
                <w:sz w:val="22"/>
              </w:rPr>
              <w:t xml:space="preserve"> </w:t>
            </w:r>
            <w:r w:rsidR="002F0A1A" w:rsidRPr="00352D87">
              <w:rPr>
                <w:sz w:val="22"/>
              </w:rPr>
              <w:t>Rosenworcel</w:t>
            </w:r>
            <w:r w:rsidR="00297836" w:rsidRPr="00352D87">
              <w:rPr>
                <w:sz w:val="22"/>
              </w:rPr>
              <w:t xml:space="preserve"> approving</w:t>
            </w:r>
            <w:r w:rsidR="00BA1BA5" w:rsidRPr="00352D87">
              <w:rPr>
                <w:sz w:val="22"/>
              </w:rPr>
              <w:t>,</w:t>
            </w:r>
            <w:r w:rsidR="00297836" w:rsidRPr="00352D87">
              <w:rPr>
                <w:sz w:val="22"/>
              </w:rPr>
              <w:t xml:space="preserve"> with Commissioner </w:t>
            </w:r>
            <w:r w:rsidR="002675DF" w:rsidRPr="00352D87">
              <w:rPr>
                <w:sz w:val="22"/>
              </w:rPr>
              <w:t>Pai</w:t>
            </w:r>
            <w:r w:rsidR="00297836" w:rsidRPr="00352D87">
              <w:rPr>
                <w:sz w:val="22"/>
              </w:rPr>
              <w:t xml:space="preserve"> </w:t>
            </w:r>
            <w:r w:rsidR="00297836" w:rsidRPr="001372D0">
              <w:rPr>
                <w:sz w:val="22"/>
              </w:rPr>
              <w:t>approving in part and dissenting in part</w:t>
            </w:r>
            <w:r w:rsidR="002675DF" w:rsidRPr="00352D87">
              <w:rPr>
                <w:sz w:val="22"/>
              </w:rPr>
              <w:t xml:space="preserve"> and </w:t>
            </w:r>
            <w:r w:rsidR="00297836" w:rsidRPr="00352D87">
              <w:rPr>
                <w:sz w:val="22"/>
              </w:rPr>
              <w:t xml:space="preserve">Commissioner </w:t>
            </w:r>
            <w:r w:rsidR="002675DF" w:rsidRPr="00352D87">
              <w:rPr>
                <w:sz w:val="22"/>
              </w:rPr>
              <w:t>O’Rielly</w:t>
            </w:r>
            <w:r w:rsidR="00297836" w:rsidRPr="00352D87">
              <w:rPr>
                <w:sz w:val="22"/>
              </w:rPr>
              <w:t xml:space="preserve"> dissenting</w:t>
            </w:r>
            <w:r w:rsidR="003F6BBB" w:rsidRPr="00352D87">
              <w:rPr>
                <w:sz w:val="22"/>
              </w:rPr>
              <w:t>.</w:t>
            </w:r>
            <w:r w:rsidR="00297836" w:rsidRPr="00352D87">
              <w:rPr>
                <w:sz w:val="22"/>
              </w:rPr>
              <w:t xml:space="preserve">  Commissioners Pai and O’Rielly issuing statements.</w:t>
            </w:r>
          </w:p>
          <w:p w14:paraId="484DF4E3" w14:textId="77777777" w:rsidR="00BD19E8" w:rsidRPr="001230F2" w:rsidRDefault="00BD19E8" w:rsidP="001230F2">
            <w:pPr>
              <w:rPr>
                <w:rStyle w:val="Hyperlink"/>
              </w:rPr>
            </w:pPr>
          </w:p>
          <w:p w14:paraId="71B87796" w14:textId="77777777" w:rsidR="004F0F1F" w:rsidRPr="008A3940" w:rsidRDefault="00F708E3" w:rsidP="00BB4E29">
            <w:pPr>
              <w:ind w:right="240"/>
              <w:jc w:val="center"/>
              <w:rPr>
                <w:sz w:val="22"/>
                <w:szCs w:val="22"/>
              </w:rPr>
            </w:pPr>
            <w:r w:rsidRPr="008A3940">
              <w:rPr>
                <w:sz w:val="22"/>
                <w:szCs w:val="22"/>
              </w:rPr>
              <w:t>###</w:t>
            </w:r>
          </w:p>
          <w:p w14:paraId="4CD0B9F7"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7E7B17F6"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53533366" w14:textId="77777777" w:rsidR="00CC5E08" w:rsidRPr="006B0A70" w:rsidRDefault="006A2FC5" w:rsidP="00BB4E29">
            <w:pPr>
              <w:ind w:right="498"/>
              <w:jc w:val="center"/>
              <w:rPr>
                <w:b/>
                <w:bCs/>
                <w:sz w:val="18"/>
                <w:szCs w:val="18"/>
              </w:rPr>
            </w:pPr>
            <w:r>
              <w:rPr>
                <w:b/>
                <w:bCs/>
                <w:sz w:val="18"/>
                <w:szCs w:val="18"/>
              </w:rPr>
              <w:t>Twitter: @FCC</w:t>
            </w:r>
          </w:p>
          <w:p w14:paraId="39E7B3C9" w14:textId="5A2A75D8" w:rsidR="00CC5E08" w:rsidRDefault="002B3F60" w:rsidP="00BB4E29">
            <w:pPr>
              <w:ind w:right="498"/>
              <w:jc w:val="center"/>
              <w:rPr>
                <w:rStyle w:val="Hyperlink"/>
                <w:b/>
                <w:bCs/>
                <w:color w:val="auto"/>
                <w:sz w:val="18"/>
                <w:szCs w:val="18"/>
              </w:rPr>
            </w:pPr>
            <w:hyperlink r:id="rId12" w:history="1">
              <w:r w:rsidR="00EE0E90" w:rsidRPr="00EE0E90">
                <w:rPr>
                  <w:rStyle w:val="Hyperlink"/>
                  <w:b/>
                  <w:bCs/>
                  <w:color w:val="auto"/>
                  <w:sz w:val="18"/>
                  <w:szCs w:val="18"/>
                </w:rPr>
                <w:t>www.fcc.gov/office-media-relations</w:t>
              </w:r>
            </w:hyperlink>
          </w:p>
          <w:p w14:paraId="08E8F6CC" w14:textId="77777777" w:rsidR="0069420F" w:rsidRPr="00EE0E90" w:rsidRDefault="0069420F" w:rsidP="00BB4E29">
            <w:pPr>
              <w:ind w:right="498"/>
              <w:jc w:val="center"/>
              <w:rPr>
                <w:b/>
                <w:bCs/>
                <w:sz w:val="18"/>
                <w:szCs w:val="18"/>
              </w:rPr>
            </w:pPr>
          </w:p>
          <w:p w14:paraId="6C509C3D"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2DE0325D" w14:textId="77777777" w:rsidR="00D24C3D" w:rsidRPr="007528A5" w:rsidRDefault="00D24C3D">
      <w:pPr>
        <w:rPr>
          <w:b/>
          <w:bCs/>
          <w:sz w:val="2"/>
          <w:szCs w:val="2"/>
        </w:rPr>
      </w:pPr>
    </w:p>
    <w:p w14:paraId="0CF8E9BD" w14:textId="77777777" w:rsidR="0003167F" w:rsidRPr="007528A5" w:rsidRDefault="0003167F">
      <w:pPr>
        <w:rPr>
          <w:b/>
          <w:bCs/>
          <w:sz w:val="2"/>
          <w:szCs w:val="2"/>
        </w:rPr>
      </w:pPr>
    </w:p>
    <w:sectPr w:rsidR="0003167F" w:rsidRPr="007528A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5E7B8" w14:textId="77777777" w:rsidR="00501042" w:rsidRDefault="00501042" w:rsidP="00733019">
      <w:r>
        <w:separator/>
      </w:r>
    </w:p>
  </w:endnote>
  <w:endnote w:type="continuationSeparator" w:id="0">
    <w:p w14:paraId="5CCBBB20" w14:textId="77777777" w:rsidR="00501042" w:rsidRDefault="00501042" w:rsidP="00733019">
      <w:r>
        <w:continuationSeparator/>
      </w:r>
    </w:p>
  </w:endnote>
  <w:endnote w:type="continuationNotice" w:id="1">
    <w:p w14:paraId="5B898E31" w14:textId="77777777" w:rsidR="00EC519C" w:rsidRDefault="00EC5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19FAB" w14:textId="77777777" w:rsidR="000745DE" w:rsidRDefault="00074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AE8C4" w14:textId="77777777" w:rsidR="000745DE" w:rsidRDefault="00074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14A41" w14:textId="77777777" w:rsidR="000745DE" w:rsidRDefault="00074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EBBC3" w14:textId="77777777" w:rsidR="00501042" w:rsidRDefault="00501042" w:rsidP="00733019">
      <w:r>
        <w:separator/>
      </w:r>
    </w:p>
  </w:footnote>
  <w:footnote w:type="continuationSeparator" w:id="0">
    <w:p w14:paraId="202C46F2" w14:textId="77777777" w:rsidR="00501042" w:rsidRDefault="00501042" w:rsidP="00733019">
      <w:r>
        <w:continuationSeparator/>
      </w:r>
    </w:p>
  </w:footnote>
  <w:footnote w:type="continuationNotice" w:id="1">
    <w:p w14:paraId="30B692F8" w14:textId="77777777" w:rsidR="00EC519C" w:rsidRDefault="00EC51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0457F" w14:textId="77777777" w:rsidR="000745DE" w:rsidRDefault="00074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91F5" w14:textId="77777777" w:rsidR="000745DE" w:rsidRDefault="00074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E3269" w14:textId="77777777" w:rsidR="000745DE" w:rsidRDefault="00074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4477"/>
    <w:rsid w:val="0002500C"/>
    <w:rsid w:val="000311FC"/>
    <w:rsid w:val="0003167F"/>
    <w:rsid w:val="00040127"/>
    <w:rsid w:val="00055B66"/>
    <w:rsid w:val="00071A8D"/>
    <w:rsid w:val="00072413"/>
    <w:rsid w:val="000745DE"/>
    <w:rsid w:val="00081232"/>
    <w:rsid w:val="00091E65"/>
    <w:rsid w:val="000967CC"/>
    <w:rsid w:val="00096D4A"/>
    <w:rsid w:val="000A0818"/>
    <w:rsid w:val="000A38EA"/>
    <w:rsid w:val="000C1E47"/>
    <w:rsid w:val="000C26F3"/>
    <w:rsid w:val="000C2D54"/>
    <w:rsid w:val="000D5FF0"/>
    <w:rsid w:val="000E049E"/>
    <w:rsid w:val="0010799B"/>
    <w:rsid w:val="00117DB2"/>
    <w:rsid w:val="001230F2"/>
    <w:rsid w:val="00123ED2"/>
    <w:rsid w:val="00125BE0"/>
    <w:rsid w:val="001372D0"/>
    <w:rsid w:val="00142C13"/>
    <w:rsid w:val="0015254B"/>
    <w:rsid w:val="00152776"/>
    <w:rsid w:val="00152824"/>
    <w:rsid w:val="00152B1D"/>
    <w:rsid w:val="00153222"/>
    <w:rsid w:val="00155D19"/>
    <w:rsid w:val="001577D3"/>
    <w:rsid w:val="00161B5F"/>
    <w:rsid w:val="00170247"/>
    <w:rsid w:val="001733A6"/>
    <w:rsid w:val="0017440D"/>
    <w:rsid w:val="00177B08"/>
    <w:rsid w:val="001865A9"/>
    <w:rsid w:val="00187DB2"/>
    <w:rsid w:val="001B20BB"/>
    <w:rsid w:val="001B63F7"/>
    <w:rsid w:val="001C435D"/>
    <w:rsid w:val="001C4370"/>
    <w:rsid w:val="001D02B7"/>
    <w:rsid w:val="001D3779"/>
    <w:rsid w:val="001E0F3F"/>
    <w:rsid w:val="001E5364"/>
    <w:rsid w:val="001F0469"/>
    <w:rsid w:val="00203A98"/>
    <w:rsid w:val="0020691B"/>
    <w:rsid w:val="00206EDD"/>
    <w:rsid w:val="0021247E"/>
    <w:rsid w:val="002146F6"/>
    <w:rsid w:val="00217DF3"/>
    <w:rsid w:val="00231C32"/>
    <w:rsid w:val="00240345"/>
    <w:rsid w:val="002404CA"/>
    <w:rsid w:val="002421F0"/>
    <w:rsid w:val="00247274"/>
    <w:rsid w:val="002474DC"/>
    <w:rsid w:val="00253C12"/>
    <w:rsid w:val="00266966"/>
    <w:rsid w:val="002675DF"/>
    <w:rsid w:val="00277CD5"/>
    <w:rsid w:val="00285985"/>
    <w:rsid w:val="00294C0C"/>
    <w:rsid w:val="00297836"/>
    <w:rsid w:val="00297A62"/>
    <w:rsid w:val="002A0934"/>
    <w:rsid w:val="002A7BA1"/>
    <w:rsid w:val="002B1013"/>
    <w:rsid w:val="002B3F60"/>
    <w:rsid w:val="002C4423"/>
    <w:rsid w:val="002D03E5"/>
    <w:rsid w:val="002E3F1D"/>
    <w:rsid w:val="002F0A1A"/>
    <w:rsid w:val="002F31D0"/>
    <w:rsid w:val="002F786B"/>
    <w:rsid w:val="00300359"/>
    <w:rsid w:val="00306569"/>
    <w:rsid w:val="00315495"/>
    <w:rsid w:val="0031773E"/>
    <w:rsid w:val="00322BAE"/>
    <w:rsid w:val="00330741"/>
    <w:rsid w:val="003410A7"/>
    <w:rsid w:val="00347716"/>
    <w:rsid w:val="003506E1"/>
    <w:rsid w:val="00352D87"/>
    <w:rsid w:val="00356FDC"/>
    <w:rsid w:val="00370120"/>
    <w:rsid w:val="003727E3"/>
    <w:rsid w:val="00374309"/>
    <w:rsid w:val="00377445"/>
    <w:rsid w:val="00385A93"/>
    <w:rsid w:val="0039101B"/>
    <w:rsid w:val="003910F1"/>
    <w:rsid w:val="003C159E"/>
    <w:rsid w:val="003D2736"/>
    <w:rsid w:val="003E42FC"/>
    <w:rsid w:val="003E5991"/>
    <w:rsid w:val="003F0524"/>
    <w:rsid w:val="003F344A"/>
    <w:rsid w:val="003F4391"/>
    <w:rsid w:val="003F593D"/>
    <w:rsid w:val="003F6BBB"/>
    <w:rsid w:val="00403FF0"/>
    <w:rsid w:val="0042046D"/>
    <w:rsid w:val="004247C9"/>
    <w:rsid w:val="00425AEF"/>
    <w:rsid w:val="00426518"/>
    <w:rsid w:val="00427B06"/>
    <w:rsid w:val="00431640"/>
    <w:rsid w:val="004356AD"/>
    <w:rsid w:val="004403FB"/>
    <w:rsid w:val="00441F59"/>
    <w:rsid w:val="00444E07"/>
    <w:rsid w:val="00444FA9"/>
    <w:rsid w:val="004611E2"/>
    <w:rsid w:val="00462312"/>
    <w:rsid w:val="00464876"/>
    <w:rsid w:val="00473E9C"/>
    <w:rsid w:val="004775EC"/>
    <w:rsid w:val="00480099"/>
    <w:rsid w:val="00497858"/>
    <w:rsid w:val="004A0643"/>
    <w:rsid w:val="004B4FEA"/>
    <w:rsid w:val="004C0ADA"/>
    <w:rsid w:val="004C433E"/>
    <w:rsid w:val="004C4512"/>
    <w:rsid w:val="004C4F36"/>
    <w:rsid w:val="004D3D85"/>
    <w:rsid w:val="004E0518"/>
    <w:rsid w:val="004E2BD8"/>
    <w:rsid w:val="004E4B0E"/>
    <w:rsid w:val="004F0F1F"/>
    <w:rsid w:val="00501042"/>
    <w:rsid w:val="005022AA"/>
    <w:rsid w:val="00504006"/>
    <w:rsid w:val="00504845"/>
    <w:rsid w:val="0050757F"/>
    <w:rsid w:val="00516AD2"/>
    <w:rsid w:val="005334E8"/>
    <w:rsid w:val="00540563"/>
    <w:rsid w:val="00545DAE"/>
    <w:rsid w:val="00551D41"/>
    <w:rsid w:val="0056417C"/>
    <w:rsid w:val="00571B83"/>
    <w:rsid w:val="00575A00"/>
    <w:rsid w:val="00576164"/>
    <w:rsid w:val="00576625"/>
    <w:rsid w:val="00582631"/>
    <w:rsid w:val="00583B29"/>
    <w:rsid w:val="00585C0C"/>
    <w:rsid w:val="0058673C"/>
    <w:rsid w:val="00590EF7"/>
    <w:rsid w:val="005A7972"/>
    <w:rsid w:val="005A7F89"/>
    <w:rsid w:val="005B17E7"/>
    <w:rsid w:val="005B2643"/>
    <w:rsid w:val="005C213E"/>
    <w:rsid w:val="005C683E"/>
    <w:rsid w:val="005D17FD"/>
    <w:rsid w:val="005E46A2"/>
    <w:rsid w:val="005F0D55"/>
    <w:rsid w:val="005F183E"/>
    <w:rsid w:val="005F7B57"/>
    <w:rsid w:val="00600DDA"/>
    <w:rsid w:val="006019BB"/>
    <w:rsid w:val="00604211"/>
    <w:rsid w:val="00613498"/>
    <w:rsid w:val="00617B94"/>
    <w:rsid w:val="00620BED"/>
    <w:rsid w:val="00625A78"/>
    <w:rsid w:val="006415B4"/>
    <w:rsid w:val="0064304A"/>
    <w:rsid w:val="00644E3D"/>
    <w:rsid w:val="00651B9E"/>
    <w:rsid w:val="00652019"/>
    <w:rsid w:val="006522A2"/>
    <w:rsid w:val="0065699F"/>
    <w:rsid w:val="00657EC9"/>
    <w:rsid w:val="00665633"/>
    <w:rsid w:val="00667F51"/>
    <w:rsid w:val="00674C86"/>
    <w:rsid w:val="0068015E"/>
    <w:rsid w:val="00680421"/>
    <w:rsid w:val="00685C18"/>
    <w:rsid w:val="006861AB"/>
    <w:rsid w:val="00686B89"/>
    <w:rsid w:val="0069420F"/>
    <w:rsid w:val="00695A32"/>
    <w:rsid w:val="006A2FC5"/>
    <w:rsid w:val="006A7D75"/>
    <w:rsid w:val="006B0A70"/>
    <w:rsid w:val="006B606A"/>
    <w:rsid w:val="006C33AF"/>
    <w:rsid w:val="006D5D22"/>
    <w:rsid w:val="006E0324"/>
    <w:rsid w:val="006E39A9"/>
    <w:rsid w:val="006E4A76"/>
    <w:rsid w:val="006E7741"/>
    <w:rsid w:val="006F1DBD"/>
    <w:rsid w:val="00700556"/>
    <w:rsid w:val="007053F6"/>
    <w:rsid w:val="007059AD"/>
    <w:rsid w:val="00715CD8"/>
    <w:rsid w:val="007167DD"/>
    <w:rsid w:val="00717601"/>
    <w:rsid w:val="00722ADE"/>
    <w:rsid w:val="0072478B"/>
    <w:rsid w:val="00733019"/>
    <w:rsid w:val="0073414D"/>
    <w:rsid w:val="00734567"/>
    <w:rsid w:val="0075235E"/>
    <w:rsid w:val="007528A5"/>
    <w:rsid w:val="007732CC"/>
    <w:rsid w:val="00774079"/>
    <w:rsid w:val="0077619B"/>
    <w:rsid w:val="0077752B"/>
    <w:rsid w:val="0078643D"/>
    <w:rsid w:val="00790D22"/>
    <w:rsid w:val="00793D6F"/>
    <w:rsid w:val="00794090"/>
    <w:rsid w:val="007A0BE3"/>
    <w:rsid w:val="007A13F9"/>
    <w:rsid w:val="007A1445"/>
    <w:rsid w:val="007A44F8"/>
    <w:rsid w:val="007B673B"/>
    <w:rsid w:val="007C6EF8"/>
    <w:rsid w:val="007D21BF"/>
    <w:rsid w:val="007F3AF4"/>
    <w:rsid w:val="007F3C12"/>
    <w:rsid w:val="007F5205"/>
    <w:rsid w:val="007F6B5F"/>
    <w:rsid w:val="008215E7"/>
    <w:rsid w:val="00830E92"/>
    <w:rsid w:val="00830FC6"/>
    <w:rsid w:val="008403C7"/>
    <w:rsid w:val="00865EAA"/>
    <w:rsid w:val="00866F06"/>
    <w:rsid w:val="00871E17"/>
    <w:rsid w:val="008728F5"/>
    <w:rsid w:val="008778D8"/>
    <w:rsid w:val="008824C2"/>
    <w:rsid w:val="00883851"/>
    <w:rsid w:val="008960E4"/>
    <w:rsid w:val="008A3940"/>
    <w:rsid w:val="008A5A4A"/>
    <w:rsid w:val="008B13C9"/>
    <w:rsid w:val="008B32CE"/>
    <w:rsid w:val="008B533E"/>
    <w:rsid w:val="008C248C"/>
    <w:rsid w:val="008C5432"/>
    <w:rsid w:val="008C55BB"/>
    <w:rsid w:val="008C7BF1"/>
    <w:rsid w:val="008D00D6"/>
    <w:rsid w:val="008D0CAC"/>
    <w:rsid w:val="008D1337"/>
    <w:rsid w:val="008D4D00"/>
    <w:rsid w:val="008D4E5E"/>
    <w:rsid w:val="008D7ABD"/>
    <w:rsid w:val="008E4855"/>
    <w:rsid w:val="008E55A2"/>
    <w:rsid w:val="008F1609"/>
    <w:rsid w:val="008F78D8"/>
    <w:rsid w:val="00905338"/>
    <w:rsid w:val="00913B23"/>
    <w:rsid w:val="0091538A"/>
    <w:rsid w:val="00917F2C"/>
    <w:rsid w:val="00961620"/>
    <w:rsid w:val="009734B6"/>
    <w:rsid w:val="00976C57"/>
    <w:rsid w:val="0098096F"/>
    <w:rsid w:val="00982B6A"/>
    <w:rsid w:val="0098437A"/>
    <w:rsid w:val="00985EEB"/>
    <w:rsid w:val="00986C92"/>
    <w:rsid w:val="0099169C"/>
    <w:rsid w:val="00993C47"/>
    <w:rsid w:val="009A5A02"/>
    <w:rsid w:val="009B4B16"/>
    <w:rsid w:val="009C2E7C"/>
    <w:rsid w:val="009D24A1"/>
    <w:rsid w:val="009D3C8C"/>
    <w:rsid w:val="009D4F30"/>
    <w:rsid w:val="009E35B0"/>
    <w:rsid w:val="009E54A1"/>
    <w:rsid w:val="009F4E25"/>
    <w:rsid w:val="009F5B1F"/>
    <w:rsid w:val="00A03C96"/>
    <w:rsid w:val="00A1436D"/>
    <w:rsid w:val="00A23928"/>
    <w:rsid w:val="00A31691"/>
    <w:rsid w:val="00A3326D"/>
    <w:rsid w:val="00A35DFD"/>
    <w:rsid w:val="00A47B23"/>
    <w:rsid w:val="00A56A0B"/>
    <w:rsid w:val="00A57272"/>
    <w:rsid w:val="00A63057"/>
    <w:rsid w:val="00A702DF"/>
    <w:rsid w:val="00A775A3"/>
    <w:rsid w:val="00A81B5B"/>
    <w:rsid w:val="00A82FAD"/>
    <w:rsid w:val="00A9673A"/>
    <w:rsid w:val="00A96EF2"/>
    <w:rsid w:val="00AA24D2"/>
    <w:rsid w:val="00AA5C35"/>
    <w:rsid w:val="00AA5ED9"/>
    <w:rsid w:val="00AC0A38"/>
    <w:rsid w:val="00AC0F1C"/>
    <w:rsid w:val="00AC4E0E"/>
    <w:rsid w:val="00AC517B"/>
    <w:rsid w:val="00AC6285"/>
    <w:rsid w:val="00AD0D19"/>
    <w:rsid w:val="00AD1A69"/>
    <w:rsid w:val="00AD6221"/>
    <w:rsid w:val="00AE5DE4"/>
    <w:rsid w:val="00AF051B"/>
    <w:rsid w:val="00B037A2"/>
    <w:rsid w:val="00B31870"/>
    <w:rsid w:val="00B320B8"/>
    <w:rsid w:val="00B35EE2"/>
    <w:rsid w:val="00B36DEF"/>
    <w:rsid w:val="00B420D4"/>
    <w:rsid w:val="00B45342"/>
    <w:rsid w:val="00B55177"/>
    <w:rsid w:val="00B57131"/>
    <w:rsid w:val="00B62F2C"/>
    <w:rsid w:val="00B67B45"/>
    <w:rsid w:val="00B727C9"/>
    <w:rsid w:val="00B735C8"/>
    <w:rsid w:val="00B748B8"/>
    <w:rsid w:val="00B76A63"/>
    <w:rsid w:val="00B8154A"/>
    <w:rsid w:val="00BA1BA5"/>
    <w:rsid w:val="00BA6350"/>
    <w:rsid w:val="00BB3D0D"/>
    <w:rsid w:val="00BB4E29"/>
    <w:rsid w:val="00BB74C9"/>
    <w:rsid w:val="00BC3AB6"/>
    <w:rsid w:val="00BD19E8"/>
    <w:rsid w:val="00BD4273"/>
    <w:rsid w:val="00BF5353"/>
    <w:rsid w:val="00BF6D09"/>
    <w:rsid w:val="00C1447D"/>
    <w:rsid w:val="00C2127A"/>
    <w:rsid w:val="00C432E4"/>
    <w:rsid w:val="00C56EA4"/>
    <w:rsid w:val="00C64D1F"/>
    <w:rsid w:val="00C70C26"/>
    <w:rsid w:val="00C72001"/>
    <w:rsid w:val="00C759E9"/>
    <w:rsid w:val="00C772B7"/>
    <w:rsid w:val="00C80347"/>
    <w:rsid w:val="00C81D88"/>
    <w:rsid w:val="00C86ED3"/>
    <w:rsid w:val="00C9163C"/>
    <w:rsid w:val="00C93B6B"/>
    <w:rsid w:val="00C9692A"/>
    <w:rsid w:val="00CB7C1A"/>
    <w:rsid w:val="00CC5E08"/>
    <w:rsid w:val="00CF6860"/>
    <w:rsid w:val="00CF795D"/>
    <w:rsid w:val="00D02AC6"/>
    <w:rsid w:val="00D03F0C"/>
    <w:rsid w:val="00D04312"/>
    <w:rsid w:val="00D13D11"/>
    <w:rsid w:val="00D16A7F"/>
    <w:rsid w:val="00D16AD2"/>
    <w:rsid w:val="00D22596"/>
    <w:rsid w:val="00D22691"/>
    <w:rsid w:val="00D22F17"/>
    <w:rsid w:val="00D24C3D"/>
    <w:rsid w:val="00D26876"/>
    <w:rsid w:val="00D40D6E"/>
    <w:rsid w:val="00D4214D"/>
    <w:rsid w:val="00D43150"/>
    <w:rsid w:val="00D46CB1"/>
    <w:rsid w:val="00D57FAE"/>
    <w:rsid w:val="00D6572D"/>
    <w:rsid w:val="00D723F0"/>
    <w:rsid w:val="00D8133F"/>
    <w:rsid w:val="00D82C60"/>
    <w:rsid w:val="00D95B05"/>
    <w:rsid w:val="00D97E2D"/>
    <w:rsid w:val="00DA103D"/>
    <w:rsid w:val="00DA45D3"/>
    <w:rsid w:val="00DA4772"/>
    <w:rsid w:val="00DA5281"/>
    <w:rsid w:val="00DA7422"/>
    <w:rsid w:val="00DA7B44"/>
    <w:rsid w:val="00DB2667"/>
    <w:rsid w:val="00DB54A1"/>
    <w:rsid w:val="00DB584B"/>
    <w:rsid w:val="00DB67B7"/>
    <w:rsid w:val="00DC15A9"/>
    <w:rsid w:val="00DC40AA"/>
    <w:rsid w:val="00DC5453"/>
    <w:rsid w:val="00DD1750"/>
    <w:rsid w:val="00E04981"/>
    <w:rsid w:val="00E349AA"/>
    <w:rsid w:val="00E36A5F"/>
    <w:rsid w:val="00E41390"/>
    <w:rsid w:val="00E41CA0"/>
    <w:rsid w:val="00E42A92"/>
    <w:rsid w:val="00E43520"/>
    <w:rsid w:val="00E4366B"/>
    <w:rsid w:val="00E50A4A"/>
    <w:rsid w:val="00E606DE"/>
    <w:rsid w:val="00E644FE"/>
    <w:rsid w:val="00E72733"/>
    <w:rsid w:val="00E742FA"/>
    <w:rsid w:val="00E75BE4"/>
    <w:rsid w:val="00E76816"/>
    <w:rsid w:val="00E83DBF"/>
    <w:rsid w:val="00E87C13"/>
    <w:rsid w:val="00E92330"/>
    <w:rsid w:val="00E94B82"/>
    <w:rsid w:val="00E94CD9"/>
    <w:rsid w:val="00EA1A76"/>
    <w:rsid w:val="00EA290B"/>
    <w:rsid w:val="00EC076D"/>
    <w:rsid w:val="00EC519C"/>
    <w:rsid w:val="00EC61FD"/>
    <w:rsid w:val="00EE0E90"/>
    <w:rsid w:val="00EE47B8"/>
    <w:rsid w:val="00EE6B9A"/>
    <w:rsid w:val="00EF0A03"/>
    <w:rsid w:val="00EF3BCA"/>
    <w:rsid w:val="00F01B0D"/>
    <w:rsid w:val="00F1238F"/>
    <w:rsid w:val="00F14DE9"/>
    <w:rsid w:val="00F16485"/>
    <w:rsid w:val="00F228ED"/>
    <w:rsid w:val="00F26E31"/>
    <w:rsid w:val="00F27C6C"/>
    <w:rsid w:val="00F34A8D"/>
    <w:rsid w:val="00F37D1B"/>
    <w:rsid w:val="00F5023B"/>
    <w:rsid w:val="00F50D25"/>
    <w:rsid w:val="00F535D8"/>
    <w:rsid w:val="00F55E1A"/>
    <w:rsid w:val="00F61155"/>
    <w:rsid w:val="00F708E3"/>
    <w:rsid w:val="00F72A61"/>
    <w:rsid w:val="00F76561"/>
    <w:rsid w:val="00F84736"/>
    <w:rsid w:val="00F8697D"/>
    <w:rsid w:val="00FA55A8"/>
    <w:rsid w:val="00FB3B3C"/>
    <w:rsid w:val="00FB4A93"/>
    <w:rsid w:val="00FC6C29"/>
    <w:rsid w:val="00FD419A"/>
    <w:rsid w:val="00FD58E0"/>
    <w:rsid w:val="00FE0198"/>
    <w:rsid w:val="00FE0357"/>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8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styleId="FootnoteText">
    <w:name w:val="footnote text"/>
    <w:basedOn w:val="Normal"/>
    <w:link w:val="FootnoteTextChar"/>
    <w:semiHidden/>
    <w:unhideWhenUsed/>
    <w:rsid w:val="00253C12"/>
    <w:rPr>
      <w:sz w:val="20"/>
      <w:szCs w:val="20"/>
    </w:rPr>
  </w:style>
  <w:style w:type="character" w:customStyle="1" w:styleId="FootnoteTextChar">
    <w:name w:val="Footnote Text Char"/>
    <w:basedOn w:val="DefaultParagraphFont"/>
    <w:link w:val="FootnoteText"/>
    <w:semiHidden/>
    <w:rsid w:val="00253C12"/>
  </w:style>
  <w:style w:type="character" w:styleId="FootnoteReference">
    <w:name w:val="footnote reference"/>
    <w:aliases w:val="Style 12,(NECG) Footnote Reference,Appel note de bas de p,Style 124,Style 4,Style 13,o,fr,Style 3,FR,Style 17,Footnote Reference/,Style 6"/>
    <w:basedOn w:val="DefaultParagraphFont"/>
    <w:unhideWhenUsed/>
    <w:rsid w:val="00253C12"/>
    <w:rPr>
      <w:vertAlign w:val="superscript"/>
    </w:rPr>
  </w:style>
  <w:style w:type="paragraph" w:styleId="Revision">
    <w:name w:val="Revision"/>
    <w:hidden/>
    <w:uiPriority w:val="99"/>
    <w:semiHidden/>
    <w:rsid w:val="007F3A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styleId="FootnoteText">
    <w:name w:val="footnote text"/>
    <w:basedOn w:val="Normal"/>
    <w:link w:val="FootnoteTextChar"/>
    <w:semiHidden/>
    <w:unhideWhenUsed/>
    <w:rsid w:val="00253C12"/>
    <w:rPr>
      <w:sz w:val="20"/>
      <w:szCs w:val="20"/>
    </w:rPr>
  </w:style>
  <w:style w:type="character" w:customStyle="1" w:styleId="FootnoteTextChar">
    <w:name w:val="Footnote Text Char"/>
    <w:basedOn w:val="DefaultParagraphFont"/>
    <w:link w:val="FootnoteText"/>
    <w:semiHidden/>
    <w:rsid w:val="00253C12"/>
  </w:style>
  <w:style w:type="character" w:styleId="FootnoteReference">
    <w:name w:val="footnote reference"/>
    <w:aliases w:val="Style 12,(NECG) Footnote Reference,Appel note de bas de p,Style 124,Style 4,Style 13,o,fr,Style 3,FR,Style 17,Footnote Reference/,Style 6"/>
    <w:basedOn w:val="DefaultParagraphFont"/>
    <w:unhideWhenUsed/>
    <w:rsid w:val="00253C12"/>
    <w:rPr>
      <w:vertAlign w:val="superscript"/>
    </w:rPr>
  </w:style>
  <w:style w:type="paragraph" w:styleId="Revision">
    <w:name w:val="Revision"/>
    <w:hidden/>
    <w:uiPriority w:val="99"/>
    <w:semiHidden/>
    <w:rsid w:val="007F3A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office-media-rel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document/144m-deception-slamming-nal-against-preferred-long-distance-in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s.fcc.gov/edocs_public/attachmatch/FCC-15-147A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umercomplaints.fcc.gov/hc/en-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2811</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2015-11-18T20:24:00Z</dcterms:created>
  <dcterms:modified xsi:type="dcterms:W3CDTF">2015-11-18T20:24:00Z</dcterms:modified>
  <cp:category> </cp:category>
  <cp:contentStatus> </cp:contentStatus>
</cp:coreProperties>
</file>