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E07D" w14:textId="77777777" w:rsidR="003E484A" w:rsidRDefault="00F71F20" w:rsidP="00C25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580D">
        <w:rPr>
          <w:rFonts w:ascii="Times New Roman" w:hAnsi="Times New Roman" w:cs="Times New Roman"/>
          <w:b/>
        </w:rPr>
        <w:t>STATEMENT OF</w:t>
      </w:r>
      <w:r w:rsidRPr="00C2580D">
        <w:rPr>
          <w:rFonts w:ascii="Times New Roman" w:hAnsi="Times New Roman" w:cs="Times New Roman"/>
          <w:b/>
        </w:rPr>
        <w:br/>
      </w:r>
      <w:r w:rsidR="003E484A" w:rsidRPr="00C2580D">
        <w:rPr>
          <w:rFonts w:ascii="Times New Roman" w:hAnsi="Times New Roman" w:cs="Times New Roman"/>
          <w:b/>
        </w:rPr>
        <w:t>COMMISSIONER AJIT PAI</w:t>
      </w:r>
    </w:p>
    <w:p w14:paraId="1BE3AA23" w14:textId="77777777" w:rsidR="00C2580D" w:rsidRPr="00C2580D" w:rsidRDefault="00C2580D" w:rsidP="00C25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4F4877" w14:textId="77777777" w:rsidR="00C2580D" w:rsidRDefault="00C2580D" w:rsidP="00C2580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>Re:</w:t>
      </w:r>
      <w:r w:rsidRPr="00C2580D">
        <w:rPr>
          <w:rFonts w:ascii="Times New Roman" w:hAnsi="Times New Roman" w:cs="Times New Roman"/>
          <w:i/>
        </w:rPr>
        <w:t xml:space="preserve"> </w:t>
      </w:r>
      <w:r w:rsidRPr="00C2580D">
        <w:rPr>
          <w:rFonts w:ascii="Times New Roman" w:hAnsi="Times New Roman" w:cs="Times New Roman"/>
          <w:i/>
        </w:rPr>
        <w:tab/>
        <w:t xml:space="preserve">Amendment of the Commission’s Rules Governing Hearing Aid-Compatible Mobile Handsets, </w:t>
      </w:r>
      <w:r w:rsidRPr="00C2580D">
        <w:rPr>
          <w:rFonts w:ascii="Times New Roman" w:hAnsi="Times New Roman" w:cs="Times New Roman"/>
        </w:rPr>
        <w:t>WT Docket No. 07-250</w:t>
      </w:r>
      <w:r w:rsidRPr="00C2580D">
        <w:rPr>
          <w:rFonts w:ascii="Times New Roman" w:hAnsi="Times New Roman" w:cs="Times New Roman"/>
          <w:i/>
        </w:rPr>
        <w:t xml:space="preserve">; Improvements to Benchmarks and Related Requirements Governing Hearing Aid-Compatible Mobile Handsets, </w:t>
      </w:r>
      <w:r w:rsidRPr="00C2580D">
        <w:rPr>
          <w:rFonts w:ascii="Times New Roman" w:hAnsi="Times New Roman" w:cs="Times New Roman"/>
        </w:rPr>
        <w:t>WT Docket No. 15-285</w:t>
      </w:r>
    </w:p>
    <w:p w14:paraId="06F12034" w14:textId="77777777" w:rsidR="00C2580D" w:rsidRPr="00C2580D" w:rsidRDefault="00C2580D" w:rsidP="00C2580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721E019" w14:textId="7FAF6375" w:rsidR="00F451AA" w:rsidRDefault="0093500A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In 1939, when filming the movie </w:t>
      </w:r>
      <w:r w:rsidRPr="00C2580D">
        <w:rPr>
          <w:rFonts w:ascii="Times New Roman" w:hAnsi="Times New Roman" w:cs="Times New Roman"/>
          <w:i/>
        </w:rPr>
        <w:t>Secret Service of the Air</w:t>
      </w:r>
      <w:r w:rsidRPr="00C2580D">
        <w:rPr>
          <w:rFonts w:ascii="Times New Roman" w:hAnsi="Times New Roman" w:cs="Times New Roman"/>
        </w:rPr>
        <w:t xml:space="preserve">, a young </w:t>
      </w:r>
      <w:r w:rsidR="00F71F20" w:rsidRPr="00C2580D">
        <w:rPr>
          <w:rFonts w:ascii="Times New Roman" w:hAnsi="Times New Roman" w:cs="Times New Roman"/>
        </w:rPr>
        <w:t>actor</w:t>
      </w:r>
      <w:r w:rsidRPr="00C2580D">
        <w:rPr>
          <w:rFonts w:ascii="Times New Roman" w:hAnsi="Times New Roman" w:cs="Times New Roman"/>
        </w:rPr>
        <w:t xml:space="preserve"> suffered permanent hearing loss when </w:t>
      </w:r>
      <w:r w:rsidR="006B4725" w:rsidRPr="00C2580D">
        <w:rPr>
          <w:rFonts w:ascii="Times New Roman" w:hAnsi="Times New Roman" w:cs="Times New Roman"/>
        </w:rPr>
        <w:t xml:space="preserve">another cast member </w:t>
      </w:r>
      <w:r w:rsidR="005E2952" w:rsidRPr="00C2580D">
        <w:rPr>
          <w:rFonts w:ascii="Times New Roman" w:hAnsi="Times New Roman" w:cs="Times New Roman"/>
        </w:rPr>
        <w:t>fired</w:t>
      </w:r>
      <w:r w:rsidRPr="00C2580D">
        <w:rPr>
          <w:rFonts w:ascii="Times New Roman" w:hAnsi="Times New Roman" w:cs="Times New Roman"/>
        </w:rPr>
        <w:t xml:space="preserve"> a</w:t>
      </w:r>
      <w:r w:rsidR="005C58A1" w:rsidRPr="00C2580D">
        <w:rPr>
          <w:rFonts w:ascii="Times New Roman" w:hAnsi="Times New Roman" w:cs="Times New Roman"/>
        </w:rPr>
        <w:t xml:space="preserve"> .</w:t>
      </w:r>
      <w:r w:rsidR="0075702E" w:rsidRPr="00C2580D">
        <w:rPr>
          <w:rFonts w:ascii="Times New Roman" w:hAnsi="Times New Roman" w:cs="Times New Roman"/>
        </w:rPr>
        <w:t xml:space="preserve">38 caliber pistol </w:t>
      </w:r>
      <w:r w:rsidRPr="00C2580D">
        <w:rPr>
          <w:rFonts w:ascii="Times New Roman" w:hAnsi="Times New Roman" w:cs="Times New Roman"/>
        </w:rPr>
        <w:t xml:space="preserve">just six inches from his right ear.  </w:t>
      </w:r>
      <w:r w:rsidR="003B4CA6" w:rsidRPr="00C2580D">
        <w:rPr>
          <w:rFonts w:ascii="Times New Roman" w:hAnsi="Times New Roman" w:cs="Times New Roman"/>
        </w:rPr>
        <w:t>Over 40</w:t>
      </w:r>
      <w:r w:rsidR="005C58A1" w:rsidRPr="00C2580D">
        <w:rPr>
          <w:rFonts w:ascii="Times New Roman" w:hAnsi="Times New Roman" w:cs="Times New Roman"/>
        </w:rPr>
        <w:t xml:space="preserve"> </w:t>
      </w:r>
      <w:r w:rsidRPr="00C2580D">
        <w:rPr>
          <w:rFonts w:ascii="Times New Roman" w:hAnsi="Times New Roman" w:cs="Times New Roman"/>
        </w:rPr>
        <w:t>years</w:t>
      </w:r>
      <w:r w:rsidR="00AE17C8" w:rsidRPr="00C2580D">
        <w:rPr>
          <w:rFonts w:ascii="Times New Roman" w:hAnsi="Times New Roman" w:cs="Times New Roman"/>
        </w:rPr>
        <w:t xml:space="preserve"> later</w:t>
      </w:r>
      <w:r w:rsidRPr="00C2580D">
        <w:rPr>
          <w:rFonts w:ascii="Times New Roman" w:hAnsi="Times New Roman" w:cs="Times New Roman"/>
        </w:rPr>
        <w:t>, that actor became the first U.S. President to wear a hearing aid while in office</w:t>
      </w:r>
      <w:r w:rsidR="00AE17C8" w:rsidRPr="00C2580D">
        <w:rPr>
          <w:rFonts w:ascii="Times New Roman" w:hAnsi="Times New Roman" w:cs="Times New Roman"/>
        </w:rPr>
        <w:t xml:space="preserve">.  President Ronald Reagan was </w:t>
      </w:r>
      <w:r w:rsidR="00F71F20" w:rsidRPr="00C2580D">
        <w:rPr>
          <w:rFonts w:ascii="Times New Roman" w:hAnsi="Times New Roman" w:cs="Times New Roman"/>
        </w:rPr>
        <w:t>a powerful advocate for hard-of-hearing individuals</w:t>
      </w:r>
      <w:r w:rsidRPr="00C2580D">
        <w:rPr>
          <w:rFonts w:ascii="Times New Roman" w:hAnsi="Times New Roman" w:cs="Times New Roman"/>
        </w:rPr>
        <w:t>.</w:t>
      </w:r>
      <w:r w:rsidR="008E46B4" w:rsidRPr="00C2580D">
        <w:rPr>
          <w:rFonts w:ascii="Times New Roman" w:hAnsi="Times New Roman" w:cs="Times New Roman"/>
        </w:rPr>
        <w:t xml:space="preserve">  </w:t>
      </w:r>
      <w:r w:rsidR="00F71F20" w:rsidRPr="00C2580D">
        <w:rPr>
          <w:rFonts w:ascii="Times New Roman" w:hAnsi="Times New Roman" w:cs="Times New Roman"/>
        </w:rPr>
        <w:t>Indeed</w:t>
      </w:r>
      <w:r w:rsidR="008E46B4" w:rsidRPr="00C2580D">
        <w:rPr>
          <w:rFonts w:ascii="Times New Roman" w:hAnsi="Times New Roman" w:cs="Times New Roman"/>
        </w:rPr>
        <w:t xml:space="preserve">, </w:t>
      </w:r>
      <w:r w:rsidR="0075702E" w:rsidRPr="00C2580D">
        <w:rPr>
          <w:rFonts w:ascii="Times New Roman" w:hAnsi="Times New Roman" w:cs="Times New Roman"/>
        </w:rPr>
        <w:t xml:space="preserve">in 1988, </w:t>
      </w:r>
      <w:r w:rsidR="00AE17C8" w:rsidRPr="00C2580D">
        <w:rPr>
          <w:rFonts w:ascii="Times New Roman" w:hAnsi="Times New Roman" w:cs="Times New Roman"/>
        </w:rPr>
        <w:t xml:space="preserve">he </w:t>
      </w:r>
      <w:r w:rsidR="0075702E" w:rsidRPr="00C2580D">
        <w:rPr>
          <w:rFonts w:ascii="Times New Roman" w:hAnsi="Times New Roman" w:cs="Times New Roman"/>
        </w:rPr>
        <w:t>signed the Hearing Aid Comp</w:t>
      </w:r>
      <w:r w:rsidR="00F451AA" w:rsidRPr="00C2580D">
        <w:rPr>
          <w:rFonts w:ascii="Times New Roman" w:hAnsi="Times New Roman" w:cs="Times New Roman"/>
        </w:rPr>
        <w:t xml:space="preserve">atibility Act into law.  That </w:t>
      </w:r>
      <w:r w:rsidR="008E46B4" w:rsidRPr="00C2580D">
        <w:rPr>
          <w:rFonts w:ascii="Times New Roman" w:hAnsi="Times New Roman" w:cs="Times New Roman"/>
        </w:rPr>
        <w:t xml:space="preserve">statute, </w:t>
      </w:r>
      <w:r w:rsidR="00F451AA" w:rsidRPr="00C2580D">
        <w:rPr>
          <w:rFonts w:ascii="Times New Roman" w:hAnsi="Times New Roman" w:cs="Times New Roman"/>
        </w:rPr>
        <w:t>its subsequent amendments</w:t>
      </w:r>
      <w:r w:rsidR="008E46B4" w:rsidRPr="00C2580D">
        <w:rPr>
          <w:rFonts w:ascii="Times New Roman" w:hAnsi="Times New Roman" w:cs="Times New Roman"/>
        </w:rPr>
        <w:t>,</w:t>
      </w:r>
      <w:r w:rsidR="00E23971" w:rsidRPr="00C2580D">
        <w:rPr>
          <w:rFonts w:ascii="Times New Roman" w:hAnsi="Times New Roman" w:cs="Times New Roman"/>
        </w:rPr>
        <w:t xml:space="preserve"> and our rules implementing its </w:t>
      </w:r>
      <w:r w:rsidR="008E46B4" w:rsidRPr="00C2580D">
        <w:rPr>
          <w:rFonts w:ascii="Times New Roman" w:hAnsi="Times New Roman" w:cs="Times New Roman"/>
        </w:rPr>
        <w:t>provisions</w:t>
      </w:r>
      <w:r w:rsidR="00F451AA" w:rsidRPr="00C2580D">
        <w:rPr>
          <w:rFonts w:ascii="Times New Roman" w:hAnsi="Times New Roman" w:cs="Times New Roman"/>
        </w:rPr>
        <w:t xml:space="preserve"> are </w:t>
      </w:r>
      <w:r w:rsidR="00E23971" w:rsidRPr="00C2580D">
        <w:rPr>
          <w:rFonts w:ascii="Times New Roman" w:hAnsi="Times New Roman" w:cs="Times New Roman"/>
        </w:rPr>
        <w:t xml:space="preserve">all </w:t>
      </w:r>
      <w:r w:rsidR="00F451AA" w:rsidRPr="00C2580D">
        <w:rPr>
          <w:rFonts w:ascii="Times New Roman" w:hAnsi="Times New Roman" w:cs="Times New Roman"/>
        </w:rPr>
        <w:t>designed to ensure that the tens of millions of Americans with hearing loss have access to innovative devices and technologies.</w:t>
      </w:r>
    </w:p>
    <w:p w14:paraId="6B6D18D2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99ECBD1" w14:textId="082796E0" w:rsidR="006F1DFC" w:rsidRDefault="00F451AA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So I am pleased to support today’s </w:t>
      </w:r>
      <w:r w:rsidR="008E46B4" w:rsidRPr="00C2580D">
        <w:rPr>
          <w:rFonts w:ascii="Times New Roman" w:hAnsi="Times New Roman" w:cs="Times New Roman"/>
        </w:rPr>
        <w:t xml:space="preserve">action, which seeks to ensure that our hearing aid compatibility rules keep pace with changes in technology </w:t>
      </w:r>
      <w:r w:rsidR="00E23971" w:rsidRPr="00C2580D">
        <w:rPr>
          <w:rFonts w:ascii="Times New Roman" w:hAnsi="Times New Roman" w:cs="Times New Roman"/>
        </w:rPr>
        <w:t xml:space="preserve">while promoting the development of </w:t>
      </w:r>
      <w:r w:rsidR="00DF5785" w:rsidRPr="00C2580D">
        <w:rPr>
          <w:rFonts w:ascii="Times New Roman" w:hAnsi="Times New Roman" w:cs="Times New Roman"/>
        </w:rPr>
        <w:t>new innovations</w:t>
      </w:r>
      <w:r w:rsidR="00E23971" w:rsidRPr="00C2580D">
        <w:rPr>
          <w:rFonts w:ascii="Times New Roman" w:hAnsi="Times New Roman" w:cs="Times New Roman"/>
        </w:rPr>
        <w:t xml:space="preserve"> for </w:t>
      </w:r>
      <w:r w:rsidR="005D4574" w:rsidRPr="00C2580D">
        <w:rPr>
          <w:rFonts w:ascii="Times New Roman" w:hAnsi="Times New Roman" w:cs="Times New Roman"/>
        </w:rPr>
        <w:t>consumers</w:t>
      </w:r>
      <w:r w:rsidR="008E46B4" w:rsidRPr="00C2580D">
        <w:rPr>
          <w:rFonts w:ascii="Times New Roman" w:hAnsi="Times New Roman" w:cs="Times New Roman"/>
        </w:rPr>
        <w:t>.</w:t>
      </w:r>
      <w:r w:rsidR="00E23971" w:rsidRPr="00C2580D">
        <w:rPr>
          <w:rFonts w:ascii="Times New Roman" w:hAnsi="Times New Roman" w:cs="Times New Roman"/>
        </w:rPr>
        <w:t xml:space="preserve">  </w:t>
      </w:r>
      <w:r w:rsidR="005D4574" w:rsidRPr="00C2580D">
        <w:rPr>
          <w:rFonts w:ascii="Times New Roman" w:hAnsi="Times New Roman" w:cs="Times New Roman"/>
        </w:rPr>
        <w:t xml:space="preserve">We do that in the </w:t>
      </w:r>
      <w:r w:rsidR="005D4574" w:rsidRPr="00C2580D">
        <w:rPr>
          <w:rFonts w:ascii="Times New Roman" w:hAnsi="Times New Roman" w:cs="Times New Roman"/>
          <w:i/>
        </w:rPr>
        <w:t>Order</w:t>
      </w:r>
      <w:r w:rsidR="005D4574" w:rsidRPr="00C2580D">
        <w:rPr>
          <w:rFonts w:ascii="Times New Roman" w:hAnsi="Times New Roman" w:cs="Times New Roman"/>
        </w:rPr>
        <w:t xml:space="preserve"> by </w:t>
      </w:r>
      <w:r w:rsidR="00A2653B" w:rsidRPr="00C2580D">
        <w:rPr>
          <w:rFonts w:ascii="Times New Roman" w:hAnsi="Times New Roman" w:cs="Times New Roman"/>
        </w:rPr>
        <w:t xml:space="preserve">applying our rules to a broader range of voice services.  And we do that in the </w:t>
      </w:r>
      <w:r w:rsidR="00A2653B" w:rsidRPr="00C2580D">
        <w:rPr>
          <w:rFonts w:ascii="Times New Roman" w:hAnsi="Times New Roman" w:cs="Times New Roman"/>
          <w:i/>
        </w:rPr>
        <w:t>Notice of Proposed Rulemaking</w:t>
      </w:r>
      <w:r w:rsidR="00FF66A8" w:rsidRPr="00C2580D">
        <w:rPr>
          <w:rFonts w:ascii="Times New Roman" w:hAnsi="Times New Roman" w:cs="Times New Roman"/>
        </w:rPr>
        <w:t xml:space="preserve"> </w:t>
      </w:r>
      <w:r w:rsidR="00A2653B" w:rsidRPr="00C2580D">
        <w:rPr>
          <w:rFonts w:ascii="Times New Roman" w:hAnsi="Times New Roman" w:cs="Times New Roman"/>
        </w:rPr>
        <w:t>by</w:t>
      </w:r>
      <w:r w:rsidR="005D4574" w:rsidRPr="00C2580D">
        <w:rPr>
          <w:rFonts w:ascii="Times New Roman" w:hAnsi="Times New Roman" w:cs="Times New Roman"/>
        </w:rPr>
        <w:t xml:space="preserve"> </w:t>
      </w:r>
      <w:r w:rsidR="00A2653B" w:rsidRPr="00C2580D">
        <w:rPr>
          <w:rFonts w:ascii="Times New Roman" w:hAnsi="Times New Roman" w:cs="Times New Roman"/>
        </w:rPr>
        <w:t xml:space="preserve">seeking comment on ways we can increase the percentage of devices that comply with our rules.  On this score, I commend </w:t>
      </w:r>
      <w:r w:rsidR="006F1DFC" w:rsidRPr="00C2580D">
        <w:rPr>
          <w:rFonts w:ascii="Times New Roman" w:hAnsi="Times New Roman" w:cs="Times New Roman"/>
        </w:rPr>
        <w:t xml:space="preserve">the efforts of the </w:t>
      </w:r>
      <w:r w:rsidR="005E2952" w:rsidRPr="00C2580D">
        <w:rPr>
          <w:rFonts w:ascii="Times New Roman" w:hAnsi="Times New Roman" w:cs="Times New Roman"/>
        </w:rPr>
        <w:t xml:space="preserve">hearing loss community, </w:t>
      </w:r>
      <w:r w:rsidR="006F1DFC" w:rsidRPr="00C2580D">
        <w:rPr>
          <w:rFonts w:ascii="Times New Roman" w:hAnsi="Times New Roman" w:cs="Times New Roman"/>
        </w:rPr>
        <w:t xml:space="preserve">including </w:t>
      </w:r>
      <w:r w:rsidR="007638B9" w:rsidRPr="00C2580D">
        <w:rPr>
          <w:rFonts w:ascii="Times New Roman" w:hAnsi="Times New Roman" w:cs="Times New Roman"/>
        </w:rPr>
        <w:t xml:space="preserve">Telecommunications for the Deaf and Hard of Hearing, </w:t>
      </w:r>
      <w:r w:rsidR="006F1DFC" w:rsidRPr="00C2580D">
        <w:rPr>
          <w:rFonts w:ascii="Times New Roman" w:hAnsi="Times New Roman" w:cs="Times New Roman"/>
        </w:rPr>
        <w:t xml:space="preserve">the Hearing Loss Association of America, </w:t>
      </w:r>
      <w:r w:rsidR="007638B9" w:rsidRPr="00C2580D">
        <w:rPr>
          <w:rFonts w:ascii="Times New Roman" w:hAnsi="Times New Roman" w:cs="Times New Roman"/>
        </w:rPr>
        <w:t xml:space="preserve">and </w:t>
      </w:r>
      <w:r w:rsidR="006F1DFC" w:rsidRPr="00C2580D">
        <w:rPr>
          <w:rFonts w:ascii="Times New Roman" w:hAnsi="Times New Roman" w:cs="Times New Roman"/>
        </w:rPr>
        <w:t xml:space="preserve">the National </w:t>
      </w:r>
      <w:r w:rsidR="007638B9" w:rsidRPr="00C2580D">
        <w:rPr>
          <w:rFonts w:ascii="Times New Roman" w:hAnsi="Times New Roman" w:cs="Times New Roman"/>
        </w:rPr>
        <w:t>Association of the Deaf</w:t>
      </w:r>
      <w:r w:rsidR="006F1DFC" w:rsidRPr="00C2580D">
        <w:rPr>
          <w:rFonts w:ascii="Times New Roman" w:hAnsi="Times New Roman" w:cs="Times New Roman"/>
        </w:rPr>
        <w:t xml:space="preserve">, as well </w:t>
      </w:r>
      <w:r w:rsidR="00A916F3" w:rsidRPr="00C2580D">
        <w:rPr>
          <w:rFonts w:ascii="Times New Roman" w:hAnsi="Times New Roman" w:cs="Times New Roman"/>
        </w:rPr>
        <w:t xml:space="preserve">as </w:t>
      </w:r>
      <w:r w:rsidR="007638B9" w:rsidRPr="00C2580D">
        <w:rPr>
          <w:rFonts w:ascii="Times New Roman" w:hAnsi="Times New Roman" w:cs="Times New Roman"/>
        </w:rPr>
        <w:t xml:space="preserve">CTIA, </w:t>
      </w:r>
      <w:r w:rsidR="006F1DFC" w:rsidRPr="00C2580D">
        <w:rPr>
          <w:rFonts w:ascii="Times New Roman" w:hAnsi="Times New Roman" w:cs="Times New Roman"/>
        </w:rPr>
        <w:t xml:space="preserve">CCA, </w:t>
      </w:r>
      <w:r w:rsidR="007638B9" w:rsidRPr="00C2580D">
        <w:rPr>
          <w:rFonts w:ascii="Times New Roman" w:hAnsi="Times New Roman" w:cs="Times New Roman"/>
        </w:rPr>
        <w:t>a</w:t>
      </w:r>
      <w:r w:rsidR="006F1DFC" w:rsidRPr="00C2580D">
        <w:rPr>
          <w:rFonts w:ascii="Times New Roman" w:hAnsi="Times New Roman" w:cs="Times New Roman"/>
        </w:rPr>
        <w:t>nd TIA for reach</w:t>
      </w:r>
      <w:r w:rsidR="00F71F20" w:rsidRPr="00C2580D">
        <w:rPr>
          <w:rFonts w:ascii="Times New Roman" w:hAnsi="Times New Roman" w:cs="Times New Roman"/>
        </w:rPr>
        <w:t xml:space="preserve">ing a consensus path forward.  </w:t>
      </w:r>
      <w:r w:rsidR="00FC471F" w:rsidRPr="00C2580D">
        <w:rPr>
          <w:rFonts w:ascii="Times New Roman" w:hAnsi="Times New Roman" w:cs="Times New Roman"/>
        </w:rPr>
        <w:t xml:space="preserve">And </w:t>
      </w:r>
      <w:r w:rsidR="006F1DFC" w:rsidRPr="00C2580D">
        <w:rPr>
          <w:rFonts w:ascii="Times New Roman" w:hAnsi="Times New Roman" w:cs="Times New Roman"/>
        </w:rPr>
        <w:t xml:space="preserve">I am glad that the </w:t>
      </w:r>
      <w:r w:rsidR="00F71F20" w:rsidRPr="00C2580D">
        <w:rPr>
          <w:rFonts w:ascii="Times New Roman" w:hAnsi="Times New Roman" w:cs="Times New Roman"/>
          <w:i/>
        </w:rPr>
        <w:t xml:space="preserve">Notice </w:t>
      </w:r>
      <w:r w:rsidR="00023B67" w:rsidRPr="00C2580D">
        <w:rPr>
          <w:rFonts w:ascii="Times New Roman" w:hAnsi="Times New Roman" w:cs="Times New Roman"/>
        </w:rPr>
        <w:t xml:space="preserve">seeks comment on implementing that </w:t>
      </w:r>
      <w:r w:rsidR="006F1DFC" w:rsidRPr="00C2580D">
        <w:rPr>
          <w:rFonts w:ascii="Times New Roman" w:hAnsi="Times New Roman" w:cs="Times New Roman"/>
        </w:rPr>
        <w:t>approach.</w:t>
      </w:r>
    </w:p>
    <w:p w14:paraId="535E1764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BA7509F" w14:textId="0F5A434C" w:rsidR="002E71B4" w:rsidRDefault="000064CC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I am also </w:t>
      </w:r>
      <w:r w:rsidR="002E71B4" w:rsidRPr="00C2580D">
        <w:rPr>
          <w:rFonts w:ascii="Times New Roman" w:hAnsi="Times New Roman" w:cs="Times New Roman"/>
        </w:rPr>
        <w:t xml:space="preserve">pleased </w:t>
      </w:r>
      <w:r w:rsidR="00541F4A" w:rsidRPr="00C2580D">
        <w:rPr>
          <w:rFonts w:ascii="Times New Roman" w:hAnsi="Times New Roman" w:cs="Times New Roman"/>
        </w:rPr>
        <w:t xml:space="preserve">because the </w:t>
      </w:r>
      <w:r w:rsidR="00541F4A" w:rsidRPr="00C2580D">
        <w:rPr>
          <w:rFonts w:ascii="Times New Roman" w:hAnsi="Times New Roman" w:cs="Times New Roman"/>
          <w:i/>
        </w:rPr>
        <w:t xml:space="preserve">Notice </w:t>
      </w:r>
      <w:r w:rsidR="00541F4A" w:rsidRPr="00C2580D">
        <w:rPr>
          <w:rFonts w:ascii="Times New Roman" w:hAnsi="Times New Roman" w:cs="Times New Roman"/>
        </w:rPr>
        <w:t xml:space="preserve">does not focus solely on ensuring compliance with a particular </w:t>
      </w:r>
      <w:r w:rsidR="009D06CE" w:rsidRPr="00C2580D">
        <w:rPr>
          <w:rFonts w:ascii="Times New Roman" w:hAnsi="Times New Roman" w:cs="Times New Roman"/>
        </w:rPr>
        <w:t xml:space="preserve">technical </w:t>
      </w:r>
      <w:r w:rsidR="00541F4A" w:rsidRPr="00C2580D">
        <w:rPr>
          <w:rFonts w:ascii="Times New Roman" w:hAnsi="Times New Roman" w:cs="Times New Roman"/>
        </w:rPr>
        <w:t>s</w:t>
      </w:r>
      <w:r w:rsidR="009D06CE" w:rsidRPr="00C2580D">
        <w:rPr>
          <w:rFonts w:ascii="Times New Roman" w:hAnsi="Times New Roman" w:cs="Times New Roman"/>
        </w:rPr>
        <w:t xml:space="preserve">tandard.  </w:t>
      </w:r>
      <w:r w:rsidR="00833682" w:rsidRPr="00C2580D">
        <w:rPr>
          <w:rFonts w:ascii="Times New Roman" w:hAnsi="Times New Roman" w:cs="Times New Roman"/>
        </w:rPr>
        <w:t>Instead</w:t>
      </w:r>
      <w:r w:rsidR="009D06CE" w:rsidRPr="00C2580D">
        <w:rPr>
          <w:rFonts w:ascii="Times New Roman" w:hAnsi="Times New Roman" w:cs="Times New Roman"/>
        </w:rPr>
        <w:t xml:space="preserve">, it seeks comment on a variety of </w:t>
      </w:r>
      <w:r w:rsidR="00833682" w:rsidRPr="00C2580D">
        <w:rPr>
          <w:rFonts w:ascii="Times New Roman" w:hAnsi="Times New Roman" w:cs="Times New Roman"/>
        </w:rPr>
        <w:t xml:space="preserve">novel </w:t>
      </w:r>
      <w:r w:rsidR="009D06CE" w:rsidRPr="00C2580D">
        <w:rPr>
          <w:rFonts w:ascii="Times New Roman" w:hAnsi="Times New Roman" w:cs="Times New Roman"/>
        </w:rPr>
        <w:t>ways that</w:t>
      </w:r>
      <w:r w:rsidR="00E9115A" w:rsidRPr="00C2580D">
        <w:rPr>
          <w:rFonts w:ascii="Times New Roman" w:hAnsi="Times New Roman" w:cs="Times New Roman"/>
        </w:rPr>
        <w:t xml:space="preserve"> providers could</w:t>
      </w:r>
      <w:r w:rsidR="009D06CE" w:rsidRPr="00C2580D">
        <w:rPr>
          <w:rFonts w:ascii="Times New Roman" w:hAnsi="Times New Roman" w:cs="Times New Roman"/>
        </w:rPr>
        <w:t xml:space="preserve"> ensure that their phones function for those with hearing loss</w:t>
      </w:r>
      <w:r w:rsidR="00D7289D" w:rsidRPr="00C2580D">
        <w:rPr>
          <w:rFonts w:ascii="Times New Roman" w:hAnsi="Times New Roman" w:cs="Times New Roman"/>
        </w:rPr>
        <w:t>, whether that’s</w:t>
      </w:r>
      <w:r w:rsidR="009D06CE" w:rsidRPr="00C2580D">
        <w:rPr>
          <w:rFonts w:ascii="Times New Roman" w:hAnsi="Times New Roman" w:cs="Times New Roman"/>
        </w:rPr>
        <w:t xml:space="preserve"> through the use of Blue</w:t>
      </w:r>
      <w:r w:rsidR="00E9115A" w:rsidRPr="00C2580D">
        <w:rPr>
          <w:rFonts w:ascii="Times New Roman" w:hAnsi="Times New Roman" w:cs="Times New Roman"/>
        </w:rPr>
        <w:t>t</w:t>
      </w:r>
      <w:r w:rsidR="009D06CE" w:rsidRPr="00C2580D">
        <w:rPr>
          <w:rFonts w:ascii="Times New Roman" w:hAnsi="Times New Roman" w:cs="Times New Roman"/>
        </w:rPr>
        <w:t xml:space="preserve">ooth or </w:t>
      </w:r>
      <w:r w:rsidR="00E9115A" w:rsidRPr="00C2580D">
        <w:rPr>
          <w:rFonts w:ascii="Times New Roman" w:hAnsi="Times New Roman" w:cs="Times New Roman"/>
        </w:rPr>
        <w:t>another creative solution</w:t>
      </w:r>
      <w:r w:rsidR="009D06CE" w:rsidRPr="00C2580D">
        <w:rPr>
          <w:rFonts w:ascii="Times New Roman" w:hAnsi="Times New Roman" w:cs="Times New Roman"/>
        </w:rPr>
        <w:t xml:space="preserve">.  </w:t>
      </w:r>
      <w:r w:rsidR="00894DA0" w:rsidRPr="00C2580D">
        <w:rPr>
          <w:rFonts w:ascii="Times New Roman" w:hAnsi="Times New Roman" w:cs="Times New Roman"/>
        </w:rPr>
        <w:t>In this case, w</w:t>
      </w:r>
      <w:r w:rsidR="00833682" w:rsidRPr="00C2580D">
        <w:rPr>
          <w:rFonts w:ascii="Times New Roman" w:hAnsi="Times New Roman" w:cs="Times New Roman"/>
        </w:rPr>
        <w:t>hat matters most is the end, not the means.</w:t>
      </w:r>
    </w:p>
    <w:p w14:paraId="5BB42EC5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BFDD543" w14:textId="16FEA8D9" w:rsidR="000064CC" w:rsidRDefault="002E71B4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 I am also </w:t>
      </w:r>
      <w:r w:rsidR="009D06CE" w:rsidRPr="00C2580D">
        <w:rPr>
          <w:rFonts w:ascii="Times New Roman" w:hAnsi="Times New Roman" w:cs="Times New Roman"/>
        </w:rPr>
        <w:t>glad</w:t>
      </w:r>
      <w:r w:rsidRPr="00C2580D">
        <w:rPr>
          <w:rFonts w:ascii="Times New Roman" w:hAnsi="Times New Roman" w:cs="Times New Roman"/>
        </w:rPr>
        <w:t xml:space="preserve"> that the </w:t>
      </w:r>
      <w:r w:rsidRPr="00C2580D">
        <w:rPr>
          <w:rFonts w:ascii="Times New Roman" w:hAnsi="Times New Roman" w:cs="Times New Roman"/>
          <w:i/>
        </w:rPr>
        <w:t>Notice</w:t>
      </w:r>
      <w:r w:rsidRPr="00C2580D">
        <w:rPr>
          <w:rFonts w:ascii="Times New Roman" w:hAnsi="Times New Roman" w:cs="Times New Roman"/>
        </w:rPr>
        <w:t xml:space="preserve"> now seeks comment on whether we should adopt a time limit or shot clock for acting on requests for waivers of our hearing aid compatibility rules.  Putting ourselves on the clock is a good way to ensure that we stay on time.  If a new, innovative technology simply cannot comply with our rules, it is important to give its creator a definitive timeframe for FCC action and thus certainty about whether it can be brought to market.  </w:t>
      </w:r>
    </w:p>
    <w:p w14:paraId="2A73146F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D4B591A" w14:textId="6DF2C391" w:rsidR="008E2A89" w:rsidRPr="00C2580D" w:rsidRDefault="00023ACF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>I</w:t>
      </w:r>
      <w:r w:rsidR="008E2A89" w:rsidRPr="00C2580D">
        <w:rPr>
          <w:rFonts w:ascii="Times New Roman" w:hAnsi="Times New Roman" w:cs="Times New Roman"/>
        </w:rPr>
        <w:t xml:space="preserve">n </w:t>
      </w:r>
      <w:r w:rsidR="008F6C53" w:rsidRPr="00C2580D">
        <w:rPr>
          <w:rFonts w:ascii="Times New Roman" w:hAnsi="Times New Roman" w:cs="Times New Roman"/>
        </w:rPr>
        <w:t xml:space="preserve">a 1983 letter to the director of the National Technical Institute for the Deaf, </w:t>
      </w:r>
      <w:r w:rsidR="008E2A89" w:rsidRPr="00C2580D">
        <w:rPr>
          <w:rFonts w:ascii="Times New Roman" w:hAnsi="Times New Roman" w:cs="Times New Roman"/>
        </w:rPr>
        <w:t xml:space="preserve">President Reagan </w:t>
      </w:r>
      <w:r w:rsidR="008F6C53" w:rsidRPr="00C2580D">
        <w:rPr>
          <w:rFonts w:ascii="Times New Roman" w:hAnsi="Times New Roman" w:cs="Times New Roman"/>
        </w:rPr>
        <w:t xml:space="preserve">wrote that he was “pleased to learn that my wearing a hearing aid may help remove the stigma which some feel is attached to their use.”  </w:t>
      </w:r>
      <w:r w:rsidR="00FB284E" w:rsidRPr="00C2580D">
        <w:rPr>
          <w:rFonts w:ascii="Times New Roman" w:hAnsi="Times New Roman" w:cs="Times New Roman"/>
        </w:rPr>
        <w:t>B</w:t>
      </w:r>
      <w:r w:rsidR="008F6C53" w:rsidRPr="00C2580D">
        <w:rPr>
          <w:rFonts w:ascii="Times New Roman" w:hAnsi="Times New Roman" w:cs="Times New Roman"/>
        </w:rPr>
        <w:t xml:space="preserve">y </w:t>
      </w:r>
      <w:r w:rsidR="00CA7647" w:rsidRPr="00C2580D">
        <w:rPr>
          <w:rFonts w:ascii="Times New Roman" w:hAnsi="Times New Roman" w:cs="Times New Roman"/>
        </w:rPr>
        <w:t xml:space="preserve">modernizing our approach to the </w:t>
      </w:r>
      <w:r w:rsidR="008F6C53" w:rsidRPr="00C2580D">
        <w:rPr>
          <w:rFonts w:ascii="Times New Roman" w:hAnsi="Times New Roman" w:cs="Times New Roman"/>
        </w:rPr>
        <w:t xml:space="preserve">legislation he signed, we are doing our part to </w:t>
      </w:r>
      <w:r w:rsidR="00CA7647" w:rsidRPr="00C2580D">
        <w:rPr>
          <w:rFonts w:ascii="Times New Roman" w:hAnsi="Times New Roman" w:cs="Times New Roman"/>
        </w:rPr>
        <w:t xml:space="preserve">help remove </w:t>
      </w:r>
      <w:r w:rsidR="00194D7B" w:rsidRPr="00C2580D">
        <w:rPr>
          <w:rFonts w:ascii="Times New Roman" w:hAnsi="Times New Roman" w:cs="Times New Roman"/>
        </w:rPr>
        <w:t>barriers that might otherwise prevent those with hearing loss from</w:t>
      </w:r>
      <w:r w:rsidR="00894DA0" w:rsidRPr="00C2580D">
        <w:rPr>
          <w:rFonts w:ascii="Times New Roman" w:hAnsi="Times New Roman" w:cs="Times New Roman"/>
        </w:rPr>
        <w:t xml:space="preserve"> </w:t>
      </w:r>
      <w:r w:rsidR="008F6C53" w:rsidRPr="00C2580D">
        <w:rPr>
          <w:rFonts w:ascii="Times New Roman" w:hAnsi="Times New Roman" w:cs="Times New Roman"/>
        </w:rPr>
        <w:t>full participation in American life</w:t>
      </w:r>
      <w:r w:rsidR="00CA7647" w:rsidRPr="00C2580D">
        <w:rPr>
          <w:rFonts w:ascii="Times New Roman" w:hAnsi="Times New Roman" w:cs="Times New Roman"/>
        </w:rPr>
        <w:t>.  I suspect the Gipper would be proud.</w:t>
      </w:r>
    </w:p>
    <w:sectPr w:rsidR="008E2A89" w:rsidRPr="00C2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915C" w14:textId="77777777" w:rsidR="007C037B" w:rsidRDefault="007C037B" w:rsidP="007C037B">
      <w:pPr>
        <w:spacing w:after="0" w:line="240" w:lineRule="auto"/>
      </w:pPr>
      <w:r>
        <w:separator/>
      </w:r>
    </w:p>
  </w:endnote>
  <w:endnote w:type="continuationSeparator" w:id="0">
    <w:p w14:paraId="4B94227E" w14:textId="77777777" w:rsidR="007C037B" w:rsidRDefault="007C037B" w:rsidP="007C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3411" w14:textId="77777777" w:rsidR="00D62ED7" w:rsidRDefault="00D62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3B7B" w14:textId="77777777" w:rsidR="00D62ED7" w:rsidRDefault="00D62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6817" w14:textId="77777777" w:rsidR="00D62ED7" w:rsidRDefault="00D6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DB15" w14:textId="77777777" w:rsidR="007C037B" w:rsidRDefault="007C037B" w:rsidP="007C037B">
      <w:pPr>
        <w:spacing w:after="0" w:line="240" w:lineRule="auto"/>
      </w:pPr>
      <w:r>
        <w:separator/>
      </w:r>
    </w:p>
  </w:footnote>
  <w:footnote w:type="continuationSeparator" w:id="0">
    <w:p w14:paraId="5520DD4F" w14:textId="77777777" w:rsidR="007C037B" w:rsidRDefault="007C037B" w:rsidP="007C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1FBB" w14:textId="77777777" w:rsidR="00D62ED7" w:rsidRDefault="00D62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827A" w14:textId="77777777" w:rsidR="00D62ED7" w:rsidRDefault="00D62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072D" w14:textId="77777777" w:rsidR="00D62ED7" w:rsidRDefault="00D62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0A"/>
    <w:rsid w:val="000064CC"/>
    <w:rsid w:val="00023ACF"/>
    <w:rsid w:val="00023B67"/>
    <w:rsid w:val="000554CE"/>
    <w:rsid w:val="000C1594"/>
    <w:rsid w:val="00126C86"/>
    <w:rsid w:val="00194D7B"/>
    <w:rsid w:val="001B3008"/>
    <w:rsid w:val="001C1174"/>
    <w:rsid w:val="002B32EC"/>
    <w:rsid w:val="002E71B4"/>
    <w:rsid w:val="0037013B"/>
    <w:rsid w:val="003B4CA6"/>
    <w:rsid w:val="003E484A"/>
    <w:rsid w:val="00433CDD"/>
    <w:rsid w:val="004801F4"/>
    <w:rsid w:val="00541F4A"/>
    <w:rsid w:val="005C58A1"/>
    <w:rsid w:val="005D4574"/>
    <w:rsid w:val="005E2952"/>
    <w:rsid w:val="00676E87"/>
    <w:rsid w:val="006A42D3"/>
    <w:rsid w:val="006B4725"/>
    <w:rsid w:val="006F1DFC"/>
    <w:rsid w:val="00747939"/>
    <w:rsid w:val="0075702E"/>
    <w:rsid w:val="00761AED"/>
    <w:rsid w:val="007638B9"/>
    <w:rsid w:val="007C037B"/>
    <w:rsid w:val="00833682"/>
    <w:rsid w:val="00833AB9"/>
    <w:rsid w:val="0086608C"/>
    <w:rsid w:val="00894DA0"/>
    <w:rsid w:val="008D3529"/>
    <w:rsid w:val="008E2A89"/>
    <w:rsid w:val="008E46B4"/>
    <w:rsid w:val="008F6C53"/>
    <w:rsid w:val="0093500A"/>
    <w:rsid w:val="009D06CE"/>
    <w:rsid w:val="00A2653B"/>
    <w:rsid w:val="00A31983"/>
    <w:rsid w:val="00A916F3"/>
    <w:rsid w:val="00AE17C8"/>
    <w:rsid w:val="00B85B45"/>
    <w:rsid w:val="00BF040E"/>
    <w:rsid w:val="00C2580D"/>
    <w:rsid w:val="00CA7647"/>
    <w:rsid w:val="00D62ED7"/>
    <w:rsid w:val="00D7289D"/>
    <w:rsid w:val="00DF5785"/>
    <w:rsid w:val="00E23971"/>
    <w:rsid w:val="00E9115A"/>
    <w:rsid w:val="00F13B98"/>
    <w:rsid w:val="00F451AA"/>
    <w:rsid w:val="00F71F20"/>
    <w:rsid w:val="00FB284E"/>
    <w:rsid w:val="00FC471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7B"/>
  </w:style>
  <w:style w:type="paragraph" w:styleId="Footer">
    <w:name w:val="footer"/>
    <w:basedOn w:val="Normal"/>
    <w:link w:val="FooterChar"/>
    <w:uiPriority w:val="99"/>
    <w:unhideWhenUsed/>
    <w:rsid w:val="007C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7B"/>
  </w:style>
  <w:style w:type="paragraph" w:styleId="Footer">
    <w:name w:val="footer"/>
    <w:basedOn w:val="Normal"/>
    <w:link w:val="FooterChar"/>
    <w:uiPriority w:val="99"/>
    <w:unhideWhenUsed/>
    <w:rsid w:val="007C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2548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2015-11-19T22:14:00Z</dcterms:created>
  <dcterms:modified xsi:type="dcterms:W3CDTF">2015-11-19T22:14:00Z</dcterms:modified>
  <cp:category> </cp:category>
  <cp:contentStatus> </cp:contentStatus>
</cp:coreProperties>
</file>