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09"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p>
    <w:p w:rsidR="00D25E7E" w:rsidRDefault="00AC0309" w:rsidP="00D25E7E">
      <w:pPr>
        <w:pStyle w:val="TOAHeading"/>
        <w:spacing w:line="240" w:lineRule="auto"/>
        <w:rPr>
          <w:rFonts w:ascii="Times New Roman" w:hAnsi="Times New Roman"/>
        </w:rPr>
      </w:pPr>
      <w:r>
        <w:rPr>
          <w:rFonts w:ascii="Times New Roman" w:hAnsi="Times New Roman"/>
        </w:rPr>
        <w:tab/>
      </w:r>
      <w:r w:rsidR="00DF1997">
        <w:rPr>
          <w:rFonts w:ascii="Times New Roman" w:hAnsi="Times New Roman"/>
        </w:rPr>
        <w:t>November</w:t>
      </w:r>
      <w:r w:rsidR="00F175D9">
        <w:rPr>
          <w:rFonts w:ascii="Times New Roman" w:hAnsi="Times New Roman"/>
        </w:rPr>
        <w:t xml:space="preserve"> 1</w:t>
      </w:r>
      <w:r w:rsidR="00C37485">
        <w:rPr>
          <w:rFonts w:ascii="Times New Roman" w:hAnsi="Times New Roman"/>
        </w:rPr>
        <w:t>9</w:t>
      </w:r>
      <w:r w:rsidR="00D25E7E">
        <w:rPr>
          <w:rFonts w:ascii="Times New Roman" w:hAnsi="Times New Roman"/>
        </w:rPr>
        <w:t>, 20</w:t>
      </w:r>
      <w:r w:rsidR="00B35ED7">
        <w:rPr>
          <w:rFonts w:ascii="Times New Roman" w:hAnsi="Times New Roman"/>
        </w:rPr>
        <w:t>15</w:t>
      </w:r>
    </w:p>
    <w:p w:rsidR="00AC0309" w:rsidRPr="00AC0309" w:rsidRDefault="00AC0309" w:rsidP="00AC0309"/>
    <w:p w:rsidR="00D25E7E" w:rsidRDefault="00D25E7E" w:rsidP="00D25E7E">
      <w:pPr>
        <w:tabs>
          <w:tab w:val="left" w:pos="-720"/>
        </w:tabs>
        <w:suppressAutoHyphens/>
        <w:rPr>
          <w:rFonts w:ascii="Times New Roman" w:hAnsi="Times New Roman"/>
        </w:rPr>
      </w:pPr>
    </w:p>
    <w:p w:rsidR="00C37485" w:rsidRDefault="00C37485" w:rsidP="00C37485">
      <w:pPr>
        <w:pStyle w:val="NewHeading"/>
        <w:tabs>
          <w:tab w:val="clear" w:pos="4680"/>
        </w:tabs>
        <w:spacing w:line="240" w:lineRule="auto"/>
        <w:rPr>
          <w:rFonts w:ascii="Times New Roman" w:hAnsi="Times New Roman"/>
        </w:rPr>
      </w:pPr>
      <w:r>
        <w:rPr>
          <w:rFonts w:ascii="Times New Roman" w:hAnsi="Times New Roman"/>
        </w:rPr>
        <w:t>DELETION OF AGENDA ITEMS FROM NOVEMBER 19, 2015 OPEN MEETING</w:t>
      </w:r>
    </w:p>
    <w:p w:rsidR="009B40C7" w:rsidRDefault="009B40C7" w:rsidP="00C37485">
      <w:pPr>
        <w:pStyle w:val="NewHeading"/>
        <w:tabs>
          <w:tab w:val="clear" w:pos="4680"/>
        </w:tabs>
        <w:spacing w:line="240" w:lineRule="auto"/>
        <w:rPr>
          <w:rFonts w:ascii="Times New Roman" w:hAnsi="Times New Roman"/>
        </w:rPr>
      </w:pPr>
    </w:p>
    <w:p w:rsidR="00D25E7E" w:rsidRDefault="00A14B98" w:rsidP="00C37485">
      <w:pPr>
        <w:pStyle w:val="BodyText"/>
        <w:tabs>
          <w:tab w:val="clear" w:pos="-720"/>
        </w:tabs>
        <w:spacing w:line="240" w:lineRule="auto"/>
        <w:rPr>
          <w:b/>
        </w:rPr>
      </w:pPr>
      <w:r>
        <w:t>The f</w:t>
      </w:r>
      <w:r w:rsidR="00C37485">
        <w:t xml:space="preserve">ollowing items have been deleted from the list of Agenda items scheduled for consideration at the Thursday, November 19, 2015, Open Meeting and previously listed in the </w:t>
      </w:r>
      <w:r w:rsidR="00C37485" w:rsidRPr="00395416">
        <w:t>Commission</w:t>
      </w:r>
      <w:r w:rsidR="00C37485">
        <w:t>’s</w:t>
      </w:r>
      <w:r w:rsidR="00C37485" w:rsidRPr="00395416">
        <w:t xml:space="preserve"> </w:t>
      </w:r>
      <w:r w:rsidR="00C37485">
        <w:t xml:space="preserve">Notice of November 12, 2015.  </w:t>
      </w:r>
      <w:r w:rsidR="00C37485">
        <w:rPr>
          <w:b/>
        </w:rPr>
        <w:t xml:space="preserve">These </w:t>
      </w:r>
      <w:r>
        <w:rPr>
          <w:b/>
        </w:rPr>
        <w:t>items have been adopted by the C</w:t>
      </w:r>
      <w:r w:rsidR="00C37485">
        <w:rPr>
          <w:b/>
        </w:rPr>
        <w:t>ommission.</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1F56BB">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35BF" w:rsidTr="001F56BB">
        <w:tc>
          <w:tcPr>
            <w:tcW w:w="1440" w:type="dxa"/>
          </w:tcPr>
          <w:p w:rsidR="001435BF" w:rsidRDefault="001435BF" w:rsidP="004E3901">
            <w:pPr>
              <w:suppressAutoHyphens/>
              <w:spacing w:before="90" w:after="54"/>
              <w:jc w:val="center"/>
              <w:rPr>
                <w:rFonts w:ascii="Times New Roman" w:hAnsi="Times New Roman"/>
                <w:b/>
              </w:rPr>
            </w:pPr>
            <w:bookmarkStart w:id="1" w:name="_Hlk97018823"/>
            <w:bookmarkStart w:id="2" w:name="_Hlk126120298"/>
          </w:p>
        </w:tc>
        <w:tc>
          <w:tcPr>
            <w:tcW w:w="2880" w:type="dxa"/>
          </w:tcPr>
          <w:p w:rsidR="00447A49" w:rsidRDefault="00447A49" w:rsidP="001F56BB">
            <w:pPr>
              <w:widowControl/>
              <w:suppressAutoHyphens/>
              <w:autoSpaceDE/>
              <w:autoSpaceDN/>
              <w:adjustRightInd/>
              <w:spacing w:before="90" w:after="54"/>
              <w:jc w:val="center"/>
              <w:rPr>
                <w:rFonts w:ascii="Times New Roman" w:hAnsi="Times New Roman"/>
                <w:b/>
              </w:rPr>
            </w:pPr>
          </w:p>
        </w:tc>
        <w:tc>
          <w:tcPr>
            <w:tcW w:w="5220" w:type="dxa"/>
          </w:tcPr>
          <w:p w:rsidR="00AC0309" w:rsidRDefault="00AC0309" w:rsidP="00447A49">
            <w:pPr>
              <w:widowControl/>
              <w:suppressAutoHyphens/>
              <w:autoSpaceDE/>
              <w:adjustRightInd/>
              <w:spacing w:before="120" w:after="120"/>
              <w:rPr>
                <w:rFonts w:ascii="Times New Roman" w:hAnsi="Times New Roman"/>
                <w:b/>
              </w:rPr>
            </w:pPr>
          </w:p>
        </w:tc>
      </w:tr>
      <w:bookmarkEnd w:id="1"/>
      <w:bookmarkEnd w:id="2"/>
      <w:tr w:rsidR="00447A49" w:rsidRPr="00C4360B" w:rsidTr="00447A49">
        <w:tc>
          <w:tcPr>
            <w:tcW w:w="1440" w:type="dxa"/>
          </w:tcPr>
          <w:p w:rsidR="00447A49" w:rsidRDefault="00C37485" w:rsidP="00C37485">
            <w:pPr>
              <w:tabs>
                <w:tab w:val="left" w:pos="504"/>
                <w:tab w:val="center" w:pos="600"/>
              </w:tabs>
              <w:suppressAutoHyphens/>
              <w:spacing w:before="90" w:after="54"/>
              <w:rPr>
                <w:rFonts w:ascii="Times New Roman" w:hAnsi="Times New Roman"/>
                <w:b/>
              </w:rPr>
            </w:pPr>
            <w:r>
              <w:rPr>
                <w:rFonts w:ascii="Times New Roman" w:hAnsi="Times New Roman"/>
                <w:b/>
              </w:rPr>
              <w:tab/>
            </w:r>
            <w:r>
              <w:rPr>
                <w:rFonts w:ascii="Times New Roman" w:hAnsi="Times New Roman"/>
                <w:b/>
              </w:rPr>
              <w:tab/>
            </w:r>
            <w:r w:rsidR="00447A49">
              <w:rPr>
                <w:rFonts w:ascii="Times New Roman" w:hAnsi="Times New Roman"/>
                <w:b/>
              </w:rPr>
              <w:t>3</w:t>
            </w:r>
          </w:p>
        </w:tc>
        <w:tc>
          <w:tcPr>
            <w:tcW w:w="2880" w:type="dxa"/>
          </w:tcPr>
          <w:p w:rsidR="00447A49" w:rsidRDefault="00447A49" w:rsidP="00447A49">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447A49" w:rsidRPr="00447A49" w:rsidRDefault="00447A49" w:rsidP="00447A49">
            <w:pPr>
              <w:widowControl/>
              <w:suppressAutoHyphens/>
              <w:autoSpaceDE/>
              <w:adjustRightInd/>
              <w:spacing w:before="120" w:after="120"/>
              <w:rPr>
                <w:rFonts w:ascii="Times New Roman" w:hAnsi="Times New Roman"/>
              </w:rPr>
            </w:pPr>
            <w:r w:rsidRPr="00C4360B">
              <w:rPr>
                <w:rFonts w:ascii="Times New Roman" w:hAnsi="Times New Roman"/>
                <w:b/>
              </w:rPr>
              <w:t>TITLE</w:t>
            </w:r>
            <w:r w:rsidRPr="00447A49">
              <w:rPr>
                <w:rFonts w:ascii="Times New Roman" w:hAnsi="Times New Roman"/>
              </w:rPr>
              <w:t>:  Ac</w:t>
            </w:r>
            <w:r w:rsidR="00B064B2">
              <w:rPr>
                <w:rFonts w:ascii="Times New Roman" w:hAnsi="Times New Roman"/>
              </w:rPr>
              <w:t xml:space="preserve">cessibility of User Interfaces, and Video Programming Guides and Menus </w:t>
            </w:r>
            <w:r w:rsidRPr="00447A49">
              <w:rPr>
                <w:rFonts w:ascii="Times New Roman" w:hAnsi="Times New Roman"/>
              </w:rPr>
              <w:t>(MB Docket No. 12-108)</w:t>
            </w:r>
            <w:r w:rsidR="008B6BF1">
              <w:rPr>
                <w:rFonts w:ascii="Times New Roman" w:hAnsi="Times New Roman"/>
              </w:rPr>
              <w:t>.</w:t>
            </w:r>
          </w:p>
          <w:p w:rsidR="00447A49" w:rsidRPr="00447A49" w:rsidRDefault="00447A49" w:rsidP="00447A49">
            <w:pPr>
              <w:widowControl/>
              <w:suppressAutoHyphens/>
              <w:autoSpaceDE/>
              <w:adjustRightInd/>
              <w:spacing w:before="120" w:after="120"/>
              <w:rPr>
                <w:rFonts w:ascii="Times New Roman" w:hAnsi="Times New Roman"/>
                <w:b/>
              </w:rPr>
            </w:pPr>
            <w:r w:rsidRPr="00C4360B">
              <w:rPr>
                <w:rFonts w:ascii="Times New Roman" w:hAnsi="Times New Roman"/>
                <w:b/>
              </w:rPr>
              <w:t>SUMMARY</w:t>
            </w:r>
            <w:r w:rsidRPr="00447A49">
              <w:rPr>
                <w:rFonts w:ascii="Times New Roman" w:hAnsi="Times New Roman"/>
              </w:rPr>
              <w:t>:  The Commission will consider a Second Report and Order, Order on Reconsideration, and Second Further Notice of Proposed Rulemaking to provide consumers with better information about the availability of accessible devices and features</w:t>
            </w:r>
            <w:r w:rsidR="00B064B2">
              <w:rPr>
                <w:rFonts w:ascii="Times New Roman" w:hAnsi="Times New Roman"/>
              </w:rPr>
              <w:t>,</w:t>
            </w:r>
            <w:r w:rsidRPr="00447A49">
              <w:rPr>
                <w:rFonts w:ascii="Times New Roman" w:hAnsi="Times New Roman"/>
              </w:rPr>
              <w:t xml:space="preserve"> and create easier access to video programming and closed captioning on devices.</w:t>
            </w:r>
          </w:p>
        </w:tc>
      </w:tr>
    </w:tbl>
    <w:p w:rsidR="00447A49" w:rsidRPr="001C1436" w:rsidRDefault="00447A49" w:rsidP="00447A49">
      <w:pPr>
        <w:widowControl/>
        <w:tabs>
          <w:tab w:val="left" w:pos="-720"/>
        </w:tabs>
        <w:suppressAutoHyphens/>
        <w:autoSpaceDE/>
        <w:adjustRightInd/>
        <w:spacing w:before="90" w:after="54"/>
        <w:jc w:val="both"/>
        <w:rPr>
          <w:rFonts w:ascii="Times New Roman" w:hAnsi="Times New Roman"/>
          <w:b/>
          <w:sz w:val="32"/>
          <w:szCs w:val="32"/>
        </w:rPr>
      </w:pP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447A49" w:rsidRPr="001C1436" w:rsidRDefault="00447A49" w:rsidP="00447A49">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447A49" w:rsidRPr="004D55DF" w:rsidRDefault="00447A49" w:rsidP="00A14B98">
      <w:pPr>
        <w:widowControl/>
        <w:tabs>
          <w:tab w:val="left" w:pos="-720"/>
        </w:tabs>
        <w:suppressAutoHyphens/>
        <w:autoSpaceDE/>
        <w:adjustRightInd/>
        <w:spacing w:before="90" w:after="54"/>
        <w:jc w:val="both"/>
        <w:rPr>
          <w:rFonts w:ascii="Times New Roman" w:hAnsi="Times New Roman"/>
        </w:rPr>
      </w:pPr>
      <w:r>
        <w:rPr>
          <w:rFonts w:ascii="Times New Roman" w:hAnsi="Times New Roman"/>
        </w:rPr>
        <w:t xml:space="preserve">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47A49" w:rsidTr="00334E96">
        <w:tc>
          <w:tcPr>
            <w:tcW w:w="1440" w:type="dxa"/>
          </w:tcPr>
          <w:p w:rsidR="00447A49" w:rsidRDefault="00447A49" w:rsidP="00D11669">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447A49" w:rsidRDefault="00E22166" w:rsidP="00D1166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8B6BF1" w:rsidRPr="004F76A7" w:rsidRDefault="00447A49" w:rsidP="008B6BF1">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00E22166" w:rsidRPr="00E22166">
              <w:rPr>
                <w:rFonts w:ascii="Times New Roman" w:hAnsi="Times New Roman"/>
              </w:rPr>
              <w:t>Enforcement</w:t>
            </w:r>
            <w:r w:rsidR="00D000D7">
              <w:rPr>
                <w:rFonts w:ascii="Times New Roman" w:hAnsi="Times New Roman"/>
              </w:rPr>
              <w:t xml:space="preserve"> Bureau Order</w:t>
            </w:r>
          </w:p>
          <w:p w:rsidR="00447A49" w:rsidRPr="00C4360B" w:rsidRDefault="00447A49" w:rsidP="00D000D7">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4F76A7">
              <w:rPr>
                <w:rFonts w:ascii="Times New Roman" w:hAnsi="Times New Roman"/>
              </w:rPr>
              <w:t>The Commission will consider</w:t>
            </w:r>
            <w:r w:rsidR="00E22166">
              <w:rPr>
                <w:rFonts w:ascii="Times New Roman" w:hAnsi="Times New Roman"/>
              </w:rPr>
              <w:t xml:space="preserve"> </w:t>
            </w:r>
            <w:r w:rsidR="00D000D7">
              <w:rPr>
                <w:rFonts w:ascii="Times New Roman" w:hAnsi="Times New Roman"/>
              </w:rPr>
              <w:t>an Order concerning an Application for Review</w:t>
            </w:r>
            <w:r w:rsidR="00E22166">
              <w:rPr>
                <w:rFonts w:ascii="Times New Roman" w:hAnsi="Times New Roman"/>
              </w:rPr>
              <w:t>.</w:t>
            </w:r>
          </w:p>
        </w:tc>
      </w:tr>
      <w:tr w:rsidR="00F057CC" w:rsidTr="00334E96">
        <w:tc>
          <w:tcPr>
            <w:tcW w:w="1440" w:type="dxa"/>
          </w:tcPr>
          <w:p w:rsidR="00F057CC" w:rsidRDefault="00334E96" w:rsidP="00F057CC">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F057CC" w:rsidRDefault="00F057CC" w:rsidP="00F057CC">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F057CC" w:rsidRPr="004F76A7" w:rsidRDefault="00F057CC" w:rsidP="00F057CC">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Pr>
                <w:rFonts w:ascii="Times New Roman" w:hAnsi="Times New Roman"/>
                <w:iCs/>
              </w:rPr>
              <w:t>Bellizzi Broadcasting Network, Inc. Station WEYW-LP, Key West, Florida</w:t>
            </w:r>
          </w:p>
          <w:p w:rsidR="00F057CC" w:rsidRDefault="00F057CC" w:rsidP="00F057CC">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4F76A7">
              <w:rPr>
                <w:rFonts w:ascii="Times New Roman" w:hAnsi="Times New Roman"/>
              </w:rPr>
              <w:t xml:space="preserve">The Commission will consider a Memorandum Opinion and Order concerning an </w:t>
            </w:r>
            <w:r w:rsidRPr="004F76A7">
              <w:rPr>
                <w:rFonts w:ascii="Times New Roman" w:hAnsi="Times New Roman"/>
              </w:rPr>
              <w:lastRenderedPageBreak/>
              <w:t xml:space="preserve">Application for Review filed by </w:t>
            </w:r>
            <w:r>
              <w:rPr>
                <w:rFonts w:ascii="Times New Roman" w:hAnsi="Times New Roman"/>
              </w:rPr>
              <w:t xml:space="preserve">Bellizzi Broadcasting Network, Inc. </w:t>
            </w:r>
            <w:r w:rsidRPr="004F76A7">
              <w:rPr>
                <w:rFonts w:ascii="Times New Roman" w:hAnsi="Times New Roman"/>
              </w:rPr>
              <w:t xml:space="preserve">seeking review of a </w:t>
            </w:r>
            <w:r w:rsidRPr="006B44F4">
              <w:rPr>
                <w:rFonts w:ascii="Times New Roman" w:hAnsi="Times New Roman"/>
              </w:rPr>
              <w:t>Media Bureau</w:t>
            </w:r>
            <w:r>
              <w:rPr>
                <w:rFonts w:ascii="Times New Roman" w:hAnsi="Times New Roman"/>
              </w:rPr>
              <w:t xml:space="preserve"> Order on Reconsideration finding WEYW is not a qualified low-power television station</w:t>
            </w:r>
            <w:r w:rsidRPr="006B44F4">
              <w:rPr>
                <w:rFonts w:ascii="Times New Roman" w:hAnsi="Times New Roman"/>
              </w:rPr>
              <w:t>.</w:t>
            </w:r>
          </w:p>
          <w:p w:rsidR="00334E96" w:rsidRPr="00C4360B" w:rsidRDefault="00334E96" w:rsidP="00F057CC">
            <w:pPr>
              <w:widowControl/>
              <w:suppressAutoHyphens/>
              <w:autoSpaceDE/>
              <w:adjustRightInd/>
              <w:spacing w:before="120" w:after="120"/>
              <w:rPr>
                <w:rFonts w:ascii="Times New Roman" w:hAnsi="Times New Roman"/>
              </w:rPr>
            </w:pPr>
          </w:p>
        </w:tc>
      </w:tr>
      <w:tr w:rsidR="00334E96" w:rsidRPr="00C4360B" w:rsidTr="00334E96">
        <w:tc>
          <w:tcPr>
            <w:tcW w:w="1440" w:type="dxa"/>
          </w:tcPr>
          <w:p w:rsidR="00334E96" w:rsidRDefault="00334E96" w:rsidP="003808B9">
            <w:pPr>
              <w:tabs>
                <w:tab w:val="left" w:pos="-720"/>
              </w:tabs>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rsidR="00334E96" w:rsidRDefault="00334E96" w:rsidP="003808B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334E96" w:rsidRPr="00002E95" w:rsidRDefault="00334E96" w:rsidP="003808B9">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Pr="00002E95">
              <w:rPr>
                <w:rFonts w:ascii="Times New Roman" w:hAnsi="Times New Roman"/>
              </w:rPr>
              <w:t xml:space="preserve">Hawaii Public Radio, Inc. </w:t>
            </w:r>
            <w:r w:rsidRPr="00002E95">
              <w:rPr>
                <w:rFonts w:ascii="Times New Roman" w:hAnsi="Times New Roman"/>
                <w:spacing w:val="-2"/>
              </w:rPr>
              <w:t xml:space="preserve">for a New Noncommercial </w:t>
            </w:r>
            <w:r w:rsidRPr="008B6BF1">
              <w:rPr>
                <w:rFonts w:ascii="Times New Roman" w:hAnsi="Times New Roman"/>
              </w:rPr>
              <w:t>Educational</w:t>
            </w:r>
            <w:r w:rsidRPr="00002E95">
              <w:rPr>
                <w:rFonts w:ascii="Times New Roman" w:hAnsi="Times New Roman"/>
                <w:spacing w:val="-2"/>
              </w:rPr>
              <w:t xml:space="preserve"> FM station at Kailua, Hawaii, et al. </w:t>
            </w:r>
          </w:p>
          <w:p w:rsidR="00334E96" w:rsidRDefault="00334E96" w:rsidP="003808B9">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B23C2B">
              <w:rPr>
                <w:rFonts w:ascii="Times New Roman" w:hAnsi="Times New Roman"/>
              </w:rPr>
              <w:t>The Commission will consider a Memorandum</w:t>
            </w:r>
            <w:r>
              <w:rPr>
                <w:rFonts w:ascii="Times New Roman" w:hAnsi="Times New Roman"/>
              </w:rPr>
              <w:t xml:space="preserve"> Opinion and Order concerning</w:t>
            </w:r>
            <w:r w:rsidRPr="00B23C2B">
              <w:rPr>
                <w:rFonts w:ascii="Times New Roman" w:hAnsi="Times New Roman"/>
              </w:rPr>
              <w:t xml:space="preserve"> Application</w:t>
            </w:r>
            <w:r>
              <w:rPr>
                <w:rFonts w:ascii="Times New Roman" w:hAnsi="Times New Roman"/>
              </w:rPr>
              <w:t>s</w:t>
            </w:r>
            <w:r w:rsidRPr="00B23C2B">
              <w:rPr>
                <w:rFonts w:ascii="Times New Roman" w:hAnsi="Times New Roman"/>
              </w:rPr>
              <w:t xml:space="preserve"> for Review filed by </w:t>
            </w:r>
            <w:r>
              <w:rPr>
                <w:rFonts w:ascii="Times New Roman" w:hAnsi="Times New Roman"/>
              </w:rPr>
              <w:t xml:space="preserve">Wren Communications, Inc., Cedar Cove Broadcasting, Inc. and Kanu O Ka Aina Learning Ohana seeking review the </w:t>
            </w:r>
            <w:r w:rsidRPr="006B44F4">
              <w:rPr>
                <w:rFonts w:ascii="Times New Roman" w:hAnsi="Times New Roman"/>
              </w:rPr>
              <w:t>Media Bureau</w:t>
            </w:r>
            <w:r>
              <w:rPr>
                <w:rFonts w:ascii="Times New Roman" w:hAnsi="Times New Roman"/>
              </w:rPr>
              <w:t>’s decisions regarding NCE MX Group 510</w:t>
            </w:r>
            <w:r w:rsidRPr="00B23C2B">
              <w:rPr>
                <w:rFonts w:ascii="Times New Roman" w:hAnsi="Times New Roman"/>
              </w:rPr>
              <w:t>.</w:t>
            </w:r>
          </w:p>
          <w:p w:rsidR="00A14B98" w:rsidRPr="00C4360B" w:rsidRDefault="00A14B98" w:rsidP="003808B9">
            <w:pPr>
              <w:widowControl/>
              <w:suppressAutoHyphens/>
              <w:autoSpaceDE/>
              <w:adjustRightInd/>
              <w:spacing w:before="120" w:after="120"/>
              <w:rPr>
                <w:rFonts w:ascii="Times New Roman" w:hAnsi="Times New Roman"/>
              </w:rPr>
            </w:pPr>
          </w:p>
        </w:tc>
      </w:tr>
      <w:tr w:rsidR="00F057CC" w:rsidTr="00334E96">
        <w:tc>
          <w:tcPr>
            <w:tcW w:w="1440" w:type="dxa"/>
          </w:tcPr>
          <w:p w:rsidR="00F057CC" w:rsidRDefault="00334E96" w:rsidP="00F057CC">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rsidR="00F057CC" w:rsidRDefault="00F057CC" w:rsidP="00F057CC">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F057CC" w:rsidRPr="00B20FC5" w:rsidRDefault="00F057CC" w:rsidP="00F057CC">
            <w:pPr>
              <w:tabs>
                <w:tab w:val="left" w:pos="-720"/>
              </w:tabs>
              <w:rPr>
                <w:rFonts w:ascii="Times New Roman" w:hAnsi="Times New Roman"/>
              </w:rPr>
            </w:pPr>
            <w:r w:rsidRPr="00C4360B">
              <w:rPr>
                <w:rFonts w:ascii="Times New Roman" w:hAnsi="Times New Roman"/>
                <w:b/>
              </w:rPr>
              <w:t>TITLE</w:t>
            </w:r>
            <w:r w:rsidRPr="00870198">
              <w:rPr>
                <w:rFonts w:ascii="Times New Roman" w:hAnsi="Times New Roman"/>
                <w:b/>
              </w:rPr>
              <w:t xml:space="preserve">:  </w:t>
            </w:r>
            <w:r w:rsidRPr="00870198">
              <w:rPr>
                <w:rFonts w:ascii="Times New Roman" w:hAnsi="Times New Roman"/>
                <w:spacing w:val="-3"/>
              </w:rPr>
              <w:t>Susquehanna Radio Corp.  and</w:t>
            </w:r>
            <w:r>
              <w:rPr>
                <w:rFonts w:ascii="Times New Roman" w:hAnsi="Times New Roman"/>
                <w:spacing w:val="-3"/>
              </w:rPr>
              <w:t xml:space="preserve"> </w:t>
            </w:r>
            <w:r w:rsidRPr="00870198">
              <w:rPr>
                <w:rFonts w:ascii="Times New Roman" w:hAnsi="Times New Roman"/>
                <w:spacing w:val="-3"/>
              </w:rPr>
              <w:t xml:space="preserve">Whitley Media, LLC </w:t>
            </w:r>
            <w:r>
              <w:rPr>
                <w:rFonts w:ascii="Times New Roman" w:hAnsi="Times New Roman"/>
                <w:spacing w:val="-3"/>
              </w:rPr>
              <w:t xml:space="preserve">Application for Consent to Assignment of </w:t>
            </w:r>
            <w:r w:rsidRPr="008B6BF1">
              <w:rPr>
                <w:rFonts w:ascii="Times New Roman" w:hAnsi="Times New Roman"/>
              </w:rPr>
              <w:t>License</w:t>
            </w:r>
            <w:r>
              <w:rPr>
                <w:rFonts w:ascii="Times New Roman" w:hAnsi="Times New Roman"/>
                <w:spacing w:val="-3"/>
              </w:rPr>
              <w:t xml:space="preserve"> and Cancellation of License for DKTDK(FM), Sanger, Texas.</w:t>
            </w:r>
          </w:p>
          <w:p w:rsidR="00F057CC" w:rsidRPr="00C4360B" w:rsidRDefault="00F057CC" w:rsidP="00F057CC">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B23C2B">
              <w:rPr>
                <w:rFonts w:ascii="Times New Roman" w:hAnsi="Times New Roman"/>
              </w:rPr>
              <w:t>The Commission will consider a</w:t>
            </w:r>
            <w:r>
              <w:rPr>
                <w:rFonts w:ascii="Times New Roman" w:hAnsi="Times New Roman"/>
              </w:rPr>
              <w:t xml:space="preserve"> Memorandum Opinion and Order</w:t>
            </w:r>
            <w:r w:rsidRPr="00B23C2B">
              <w:rPr>
                <w:rFonts w:ascii="Times New Roman" w:hAnsi="Times New Roman"/>
              </w:rPr>
              <w:t xml:space="preserve"> </w:t>
            </w:r>
            <w:r>
              <w:rPr>
                <w:rFonts w:ascii="Times New Roman" w:hAnsi="Times New Roman"/>
              </w:rPr>
              <w:t>concerning Petitions for Reconsideration filed by Whitley Media and North Texas Radio Group seeking review of a Commission Order regarding the Petitioners standing to challenge the cancellation of DKTDK(FM).</w:t>
            </w:r>
          </w:p>
        </w:tc>
      </w:tr>
      <w:tr w:rsidR="00334E96" w:rsidRPr="00C4360B" w:rsidTr="00334E96">
        <w:tc>
          <w:tcPr>
            <w:tcW w:w="1440" w:type="dxa"/>
          </w:tcPr>
          <w:p w:rsidR="00334E96" w:rsidRDefault="00334E96" w:rsidP="003808B9">
            <w:pPr>
              <w:tabs>
                <w:tab w:val="left" w:pos="-720"/>
              </w:tabs>
              <w:suppressAutoHyphens/>
              <w:spacing w:before="90" w:after="54"/>
              <w:jc w:val="center"/>
              <w:rPr>
                <w:rFonts w:ascii="Times New Roman" w:hAnsi="Times New Roman"/>
                <w:b/>
              </w:rPr>
            </w:pPr>
          </w:p>
        </w:tc>
        <w:tc>
          <w:tcPr>
            <w:tcW w:w="2880" w:type="dxa"/>
          </w:tcPr>
          <w:p w:rsidR="00334E96" w:rsidRDefault="00334E96" w:rsidP="003808B9">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334E96" w:rsidRPr="00C4360B" w:rsidRDefault="00334E96" w:rsidP="003808B9">
            <w:pPr>
              <w:widowControl/>
              <w:suppressAutoHyphens/>
              <w:autoSpaceDE/>
              <w:adjustRightInd/>
              <w:spacing w:before="120" w:after="120"/>
              <w:rPr>
                <w:rFonts w:ascii="Times New Roman" w:hAnsi="Times New Roman"/>
              </w:rPr>
            </w:pPr>
          </w:p>
        </w:tc>
      </w:tr>
      <w:tr w:rsidR="00F057CC" w:rsidTr="00334E96">
        <w:tc>
          <w:tcPr>
            <w:tcW w:w="1440" w:type="dxa"/>
          </w:tcPr>
          <w:p w:rsidR="00F057CC" w:rsidRDefault="00334E96" w:rsidP="00F057CC">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rsidR="00F057CC" w:rsidRDefault="00F057CC" w:rsidP="00F057CC">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F057CC" w:rsidRDefault="00F057CC" w:rsidP="00F057CC">
            <w:pPr>
              <w:widowControl/>
              <w:suppressAutoHyphens/>
              <w:autoSpaceDE/>
              <w:adjustRightInd/>
              <w:spacing w:before="120" w:after="120"/>
              <w:rPr>
                <w:rFonts w:ascii="Times New Roman" w:hAnsi="Times New Roman"/>
                <w:iCs/>
              </w:rPr>
            </w:pPr>
            <w:r w:rsidRPr="00C4360B">
              <w:rPr>
                <w:rFonts w:ascii="Times New Roman" w:hAnsi="Times New Roman"/>
                <w:b/>
              </w:rPr>
              <w:t xml:space="preserve">TITLE:  </w:t>
            </w:r>
            <w:r w:rsidRPr="001D0A22">
              <w:rPr>
                <w:rFonts w:ascii="Times New Roman" w:hAnsi="Times New Roman"/>
              </w:rPr>
              <w:t>Christian</w:t>
            </w:r>
            <w:r>
              <w:rPr>
                <w:rFonts w:ascii="Times New Roman" w:hAnsi="Times New Roman"/>
              </w:rPr>
              <w:t xml:space="preserve"> Broadcasting of East Point, Inc. Applications to Renew and Assign the License of DWTJH(AM), East Point, GA.</w:t>
            </w:r>
          </w:p>
          <w:p w:rsidR="00F057CC" w:rsidRPr="00C4360B" w:rsidRDefault="00F057CC" w:rsidP="00F057CC">
            <w:pPr>
              <w:widowControl/>
              <w:suppressAutoHyphens/>
              <w:autoSpaceDE/>
              <w:adjustRightInd/>
              <w:spacing w:before="120" w:after="120"/>
              <w:rPr>
                <w:rFonts w:ascii="Times New Roman" w:hAnsi="Times New Roman"/>
                <w:b/>
              </w:rPr>
            </w:pPr>
            <w:r w:rsidRPr="00C4360B">
              <w:rPr>
                <w:rFonts w:ascii="Times New Roman" w:hAnsi="Times New Roman"/>
                <w:b/>
              </w:rPr>
              <w:t xml:space="preserve">SUMMARY:  </w:t>
            </w:r>
            <w:r w:rsidRPr="00C4360B">
              <w:rPr>
                <w:rFonts w:ascii="Times New Roman" w:hAnsi="Times New Roman"/>
              </w:rPr>
              <w:t xml:space="preserve">The Commission will consider a Memorandum Opinion and Order concerning </w:t>
            </w:r>
            <w:r>
              <w:rPr>
                <w:rFonts w:ascii="Times New Roman" w:hAnsi="Times New Roman"/>
              </w:rPr>
              <w:t>two</w:t>
            </w:r>
            <w:r w:rsidRPr="00C4360B">
              <w:rPr>
                <w:rFonts w:ascii="Times New Roman" w:hAnsi="Times New Roman"/>
              </w:rPr>
              <w:t xml:space="preserve"> Application</w:t>
            </w:r>
            <w:r>
              <w:rPr>
                <w:rFonts w:ascii="Times New Roman" w:hAnsi="Times New Roman"/>
              </w:rPr>
              <w:t>s</w:t>
            </w:r>
            <w:r w:rsidRPr="00C4360B">
              <w:rPr>
                <w:rFonts w:ascii="Times New Roman" w:hAnsi="Times New Roman"/>
              </w:rPr>
              <w:t xml:space="preserve"> for Review filed </w:t>
            </w:r>
            <w:r>
              <w:rPr>
                <w:rFonts w:ascii="Times New Roman" w:hAnsi="Times New Roman"/>
              </w:rPr>
              <w:t xml:space="preserve">by Praise 95, Inc. and Christian Broadcasting of East Point, Inc. </w:t>
            </w:r>
            <w:r w:rsidRPr="00C4360B">
              <w:rPr>
                <w:rFonts w:ascii="Times New Roman" w:hAnsi="Times New Roman"/>
              </w:rPr>
              <w:t xml:space="preserve">seeking review of </w:t>
            </w:r>
            <w:r>
              <w:rPr>
                <w:rFonts w:ascii="Times New Roman" w:hAnsi="Times New Roman"/>
              </w:rPr>
              <w:t xml:space="preserve">a </w:t>
            </w:r>
            <w:r w:rsidRPr="00C4360B">
              <w:rPr>
                <w:rFonts w:ascii="Times New Roman" w:hAnsi="Times New Roman"/>
              </w:rPr>
              <w:t>Media Bureau</w:t>
            </w:r>
            <w:r>
              <w:rPr>
                <w:rFonts w:ascii="Times New Roman" w:hAnsi="Times New Roman"/>
              </w:rPr>
              <w:t xml:space="preserve"> decision finding that the license of DWTJH(AM) had forfeited</w:t>
            </w:r>
            <w:r w:rsidRPr="00C4360B">
              <w:rPr>
                <w:rFonts w:ascii="Times New Roman" w:hAnsi="Times New Roman"/>
              </w:rPr>
              <w:t>.</w:t>
            </w:r>
          </w:p>
        </w:tc>
      </w:tr>
    </w:tbl>
    <w:p w:rsidR="00447A49" w:rsidRDefault="00447A49" w:rsidP="00447A49"/>
    <w:p w:rsidR="00284B1D" w:rsidRDefault="00284B1D" w:rsidP="00C81842">
      <w:pPr>
        <w:keepNext/>
        <w:keepLines/>
        <w:tabs>
          <w:tab w:val="center" w:pos="4680"/>
        </w:tabs>
        <w:suppressAutoHyphens/>
        <w:rPr>
          <w:rFonts w:ascii="Times New Roman" w:hAnsi="Times New Roman"/>
        </w:rPr>
      </w:pPr>
    </w:p>
    <w:p w:rsidR="004D6E35" w:rsidRDefault="004D6E35" w:rsidP="00C81842">
      <w:pPr>
        <w:keepNext/>
        <w:keepLines/>
        <w:tabs>
          <w:tab w:val="center" w:pos="4680"/>
        </w:tabs>
        <w:suppressAutoHyphens/>
        <w:rPr>
          <w:rFonts w:ascii="Times New Roman" w:hAnsi="Times New Roman"/>
        </w:rPr>
      </w:pPr>
    </w:p>
    <w:p w:rsidR="00701A97"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BF" w:rsidRDefault="000A57BF">
      <w:r>
        <w:separator/>
      </w:r>
    </w:p>
  </w:endnote>
  <w:endnote w:type="continuationSeparator" w:id="0">
    <w:p w:rsidR="000A57BF" w:rsidRDefault="000A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633B">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A7A">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BF" w:rsidRDefault="000A57BF">
      <w:r>
        <w:separator/>
      </w:r>
    </w:p>
  </w:footnote>
  <w:footnote w:type="continuationSeparator" w:id="0">
    <w:p w:rsidR="000A57BF" w:rsidRDefault="000A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3B" w:rsidRDefault="00876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4E3901"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486CFBF3" wp14:editId="180A7AD6">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381525">
      <w:rPr>
        <w:rFonts w:ascii="Times New Roman" w:hAnsi="Times New Roman"/>
        <w:b/>
        <w:sz w:val="19"/>
      </w:rPr>
      <w:t>s</w:t>
    </w:r>
    <w:r>
      <w:rPr>
        <w:rFonts w:ascii="Times New Roman" w:hAnsi="Times New Roman"/>
        <w:b/>
        <w:sz w:val="19"/>
      </w:rPr>
      <w:t>://www.fcc.gov</w:t>
    </w:r>
  </w:p>
  <w:p w:rsidR="00026C05" w:rsidRDefault="00026C05" w:rsidP="004E3901">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D1403"/>
    <w:multiLevelType w:val="multilevel"/>
    <w:tmpl w:val="D76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0D81"/>
    <w:rsid w:val="00085903"/>
    <w:rsid w:val="00085FC2"/>
    <w:rsid w:val="00087E02"/>
    <w:rsid w:val="0009448F"/>
    <w:rsid w:val="000A57BF"/>
    <w:rsid w:val="000A7C80"/>
    <w:rsid w:val="000B19B2"/>
    <w:rsid w:val="000C7253"/>
    <w:rsid w:val="001136F8"/>
    <w:rsid w:val="001154B4"/>
    <w:rsid w:val="00125B73"/>
    <w:rsid w:val="001435BF"/>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4D6D"/>
    <w:rsid w:val="001F56BB"/>
    <w:rsid w:val="001F60E7"/>
    <w:rsid w:val="002066A9"/>
    <w:rsid w:val="00213FDD"/>
    <w:rsid w:val="002312CE"/>
    <w:rsid w:val="00241CA3"/>
    <w:rsid w:val="00244FFE"/>
    <w:rsid w:val="002533F3"/>
    <w:rsid w:val="00256871"/>
    <w:rsid w:val="00273161"/>
    <w:rsid w:val="00284B1D"/>
    <w:rsid w:val="00286E96"/>
    <w:rsid w:val="0028733B"/>
    <w:rsid w:val="002C2689"/>
    <w:rsid w:val="002C6860"/>
    <w:rsid w:val="002D76C1"/>
    <w:rsid w:val="002E1918"/>
    <w:rsid w:val="002E7347"/>
    <w:rsid w:val="002F5E8B"/>
    <w:rsid w:val="0031260F"/>
    <w:rsid w:val="003161A3"/>
    <w:rsid w:val="003224D0"/>
    <w:rsid w:val="00322B14"/>
    <w:rsid w:val="00330FEB"/>
    <w:rsid w:val="00332619"/>
    <w:rsid w:val="00334E96"/>
    <w:rsid w:val="003451C3"/>
    <w:rsid w:val="0035252B"/>
    <w:rsid w:val="00355D5F"/>
    <w:rsid w:val="0035779D"/>
    <w:rsid w:val="00372C85"/>
    <w:rsid w:val="00377E19"/>
    <w:rsid w:val="00381525"/>
    <w:rsid w:val="003821D5"/>
    <w:rsid w:val="00390D8D"/>
    <w:rsid w:val="00395416"/>
    <w:rsid w:val="003B00EE"/>
    <w:rsid w:val="003B37BF"/>
    <w:rsid w:val="003B4774"/>
    <w:rsid w:val="003E2C0D"/>
    <w:rsid w:val="003E5B9B"/>
    <w:rsid w:val="00432969"/>
    <w:rsid w:val="00435C95"/>
    <w:rsid w:val="00447A49"/>
    <w:rsid w:val="00455DF4"/>
    <w:rsid w:val="00460014"/>
    <w:rsid w:val="0047165B"/>
    <w:rsid w:val="00482B5A"/>
    <w:rsid w:val="00484249"/>
    <w:rsid w:val="00491C51"/>
    <w:rsid w:val="004B7608"/>
    <w:rsid w:val="004C5DE8"/>
    <w:rsid w:val="004C6684"/>
    <w:rsid w:val="004D6E35"/>
    <w:rsid w:val="004E1B18"/>
    <w:rsid w:val="004E3901"/>
    <w:rsid w:val="004E724C"/>
    <w:rsid w:val="004F163F"/>
    <w:rsid w:val="00503760"/>
    <w:rsid w:val="00503DF8"/>
    <w:rsid w:val="00564380"/>
    <w:rsid w:val="0057172B"/>
    <w:rsid w:val="00580593"/>
    <w:rsid w:val="005966F3"/>
    <w:rsid w:val="005A4DA0"/>
    <w:rsid w:val="005B5053"/>
    <w:rsid w:val="005C0999"/>
    <w:rsid w:val="005C1299"/>
    <w:rsid w:val="005C2C5F"/>
    <w:rsid w:val="005C30B9"/>
    <w:rsid w:val="005D69D5"/>
    <w:rsid w:val="005E50DD"/>
    <w:rsid w:val="005E65F5"/>
    <w:rsid w:val="005F4C1C"/>
    <w:rsid w:val="00620716"/>
    <w:rsid w:val="00620CE4"/>
    <w:rsid w:val="006277D5"/>
    <w:rsid w:val="00627C1D"/>
    <w:rsid w:val="00631E94"/>
    <w:rsid w:val="00633B49"/>
    <w:rsid w:val="0063462A"/>
    <w:rsid w:val="0064081A"/>
    <w:rsid w:val="006425B9"/>
    <w:rsid w:val="00652A17"/>
    <w:rsid w:val="00663147"/>
    <w:rsid w:val="00664D7E"/>
    <w:rsid w:val="00680F10"/>
    <w:rsid w:val="006822E5"/>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615A"/>
    <w:rsid w:val="007A0E50"/>
    <w:rsid w:val="007A1C2E"/>
    <w:rsid w:val="007A2BE9"/>
    <w:rsid w:val="007B39E2"/>
    <w:rsid w:val="007C171A"/>
    <w:rsid w:val="007C4214"/>
    <w:rsid w:val="007C6657"/>
    <w:rsid w:val="007C780C"/>
    <w:rsid w:val="007D052B"/>
    <w:rsid w:val="007D6B7A"/>
    <w:rsid w:val="007E1503"/>
    <w:rsid w:val="007E1564"/>
    <w:rsid w:val="007F29A7"/>
    <w:rsid w:val="007F510A"/>
    <w:rsid w:val="007F6641"/>
    <w:rsid w:val="007F70A3"/>
    <w:rsid w:val="0081019A"/>
    <w:rsid w:val="00815876"/>
    <w:rsid w:val="00827CAF"/>
    <w:rsid w:val="008314FD"/>
    <w:rsid w:val="008465E5"/>
    <w:rsid w:val="00854ABC"/>
    <w:rsid w:val="00854C1A"/>
    <w:rsid w:val="008566EE"/>
    <w:rsid w:val="008632EE"/>
    <w:rsid w:val="0087633B"/>
    <w:rsid w:val="0089273B"/>
    <w:rsid w:val="008B6BF1"/>
    <w:rsid w:val="008C0C03"/>
    <w:rsid w:val="008C3480"/>
    <w:rsid w:val="008C793E"/>
    <w:rsid w:val="008D41C9"/>
    <w:rsid w:val="008E32B1"/>
    <w:rsid w:val="008E435A"/>
    <w:rsid w:val="008E4A3A"/>
    <w:rsid w:val="008E68D2"/>
    <w:rsid w:val="008F102E"/>
    <w:rsid w:val="008F5C95"/>
    <w:rsid w:val="009023E7"/>
    <w:rsid w:val="009237F7"/>
    <w:rsid w:val="009249E8"/>
    <w:rsid w:val="009337FC"/>
    <w:rsid w:val="0094256A"/>
    <w:rsid w:val="0094479B"/>
    <w:rsid w:val="00950210"/>
    <w:rsid w:val="00952E00"/>
    <w:rsid w:val="009541DA"/>
    <w:rsid w:val="00970791"/>
    <w:rsid w:val="00977A7A"/>
    <w:rsid w:val="0098597C"/>
    <w:rsid w:val="00985991"/>
    <w:rsid w:val="009926F0"/>
    <w:rsid w:val="009B40C7"/>
    <w:rsid w:val="009D159C"/>
    <w:rsid w:val="009D6625"/>
    <w:rsid w:val="009D66A9"/>
    <w:rsid w:val="009E33C1"/>
    <w:rsid w:val="009F4F6A"/>
    <w:rsid w:val="009F5856"/>
    <w:rsid w:val="00A00D34"/>
    <w:rsid w:val="00A012F2"/>
    <w:rsid w:val="00A03BE3"/>
    <w:rsid w:val="00A05E26"/>
    <w:rsid w:val="00A14B98"/>
    <w:rsid w:val="00A17F44"/>
    <w:rsid w:val="00A207A8"/>
    <w:rsid w:val="00A338CA"/>
    <w:rsid w:val="00A359F6"/>
    <w:rsid w:val="00A406F9"/>
    <w:rsid w:val="00A40853"/>
    <w:rsid w:val="00A46EFA"/>
    <w:rsid w:val="00A4718E"/>
    <w:rsid w:val="00A71C4F"/>
    <w:rsid w:val="00A84C98"/>
    <w:rsid w:val="00A90B7F"/>
    <w:rsid w:val="00A9722F"/>
    <w:rsid w:val="00AA05CC"/>
    <w:rsid w:val="00AB3B47"/>
    <w:rsid w:val="00AB6035"/>
    <w:rsid w:val="00AB6E2F"/>
    <w:rsid w:val="00AC0309"/>
    <w:rsid w:val="00AC1230"/>
    <w:rsid w:val="00AC213C"/>
    <w:rsid w:val="00AC6368"/>
    <w:rsid w:val="00AD273E"/>
    <w:rsid w:val="00AD689C"/>
    <w:rsid w:val="00AE0BFE"/>
    <w:rsid w:val="00AE156C"/>
    <w:rsid w:val="00AE7F72"/>
    <w:rsid w:val="00AF548E"/>
    <w:rsid w:val="00AF6886"/>
    <w:rsid w:val="00B064B2"/>
    <w:rsid w:val="00B136F2"/>
    <w:rsid w:val="00B17D9E"/>
    <w:rsid w:val="00B214EA"/>
    <w:rsid w:val="00B27FE5"/>
    <w:rsid w:val="00B35ED7"/>
    <w:rsid w:val="00B46A8A"/>
    <w:rsid w:val="00B5446E"/>
    <w:rsid w:val="00B76743"/>
    <w:rsid w:val="00B815D5"/>
    <w:rsid w:val="00B841ED"/>
    <w:rsid w:val="00B850ED"/>
    <w:rsid w:val="00BB3F86"/>
    <w:rsid w:val="00BB63E7"/>
    <w:rsid w:val="00BB752F"/>
    <w:rsid w:val="00BB76D3"/>
    <w:rsid w:val="00BD192A"/>
    <w:rsid w:val="00BE1FC1"/>
    <w:rsid w:val="00C03CE1"/>
    <w:rsid w:val="00C07B64"/>
    <w:rsid w:val="00C138C7"/>
    <w:rsid w:val="00C31C39"/>
    <w:rsid w:val="00C37485"/>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D2C5B"/>
    <w:rsid w:val="00CD46DF"/>
    <w:rsid w:val="00CE0120"/>
    <w:rsid w:val="00CE1286"/>
    <w:rsid w:val="00CE5836"/>
    <w:rsid w:val="00CF17A2"/>
    <w:rsid w:val="00D000D7"/>
    <w:rsid w:val="00D01B36"/>
    <w:rsid w:val="00D1242B"/>
    <w:rsid w:val="00D203D4"/>
    <w:rsid w:val="00D21AA7"/>
    <w:rsid w:val="00D25E7E"/>
    <w:rsid w:val="00D315A6"/>
    <w:rsid w:val="00D347BA"/>
    <w:rsid w:val="00D46505"/>
    <w:rsid w:val="00D50C5F"/>
    <w:rsid w:val="00D52FF2"/>
    <w:rsid w:val="00D55A35"/>
    <w:rsid w:val="00D604FC"/>
    <w:rsid w:val="00D84BF2"/>
    <w:rsid w:val="00D85C06"/>
    <w:rsid w:val="00D91590"/>
    <w:rsid w:val="00D9679B"/>
    <w:rsid w:val="00DC518C"/>
    <w:rsid w:val="00DC53BC"/>
    <w:rsid w:val="00DD1359"/>
    <w:rsid w:val="00DD217B"/>
    <w:rsid w:val="00DF0610"/>
    <w:rsid w:val="00DF1997"/>
    <w:rsid w:val="00DF40E5"/>
    <w:rsid w:val="00DF6E3F"/>
    <w:rsid w:val="00E11B44"/>
    <w:rsid w:val="00E22166"/>
    <w:rsid w:val="00E22527"/>
    <w:rsid w:val="00E26373"/>
    <w:rsid w:val="00E33F15"/>
    <w:rsid w:val="00E46E42"/>
    <w:rsid w:val="00E47DB5"/>
    <w:rsid w:val="00E64817"/>
    <w:rsid w:val="00E72E23"/>
    <w:rsid w:val="00E86085"/>
    <w:rsid w:val="00E922B8"/>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57CC"/>
    <w:rsid w:val="00F062F1"/>
    <w:rsid w:val="00F175D9"/>
    <w:rsid w:val="00F21B0C"/>
    <w:rsid w:val="00F42A8A"/>
    <w:rsid w:val="00F47F4D"/>
    <w:rsid w:val="00F65D4E"/>
    <w:rsid w:val="00F677F2"/>
    <w:rsid w:val="00F72C76"/>
    <w:rsid w:val="00F75E85"/>
    <w:rsid w:val="00F8361F"/>
    <w:rsid w:val="00F9581A"/>
    <w:rsid w:val="00F969D3"/>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62824328">
      <w:bodyDiv w:val="1"/>
      <w:marLeft w:val="0"/>
      <w:marRight w:val="0"/>
      <w:marTop w:val="0"/>
      <w:marBottom w:val="0"/>
      <w:divBdr>
        <w:top w:val="none" w:sz="0" w:space="0" w:color="auto"/>
        <w:left w:val="none" w:sz="0" w:space="0" w:color="auto"/>
        <w:bottom w:val="none" w:sz="0" w:space="0" w:color="auto"/>
        <w:right w:val="none" w:sz="0" w:space="0" w:color="auto"/>
      </w:divBdr>
    </w:div>
    <w:div w:id="1191187418">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2180</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2649</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2015-11-19T14:51:00Z</dcterms:created>
  <dcterms:modified xsi:type="dcterms:W3CDTF">2015-11-19T14:51:00Z</dcterms:modified>
  <cp:category> </cp:category>
  <cp:contentStatus> </cp:contentStatus>
</cp:coreProperties>
</file>