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E87300"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 xml:space="preserve">ON </w:t>
            </w:r>
            <w:r w:rsidR="00CC0B72">
              <w:rPr>
                <w:b/>
                <w:bCs/>
                <w:sz w:val="26"/>
                <w:szCs w:val="26"/>
              </w:rPr>
              <w:t>INCREASED USF CONTRIBUTION FACTOR</w:t>
            </w:r>
          </w:p>
          <w:p w:rsidR="006B0F6C" w:rsidRPr="008A3940" w:rsidRDefault="006B0F6C" w:rsidP="00390E44">
            <w:pPr>
              <w:tabs>
                <w:tab w:val="left" w:pos="8625"/>
              </w:tabs>
              <w:jc w:val="center"/>
              <w:rPr>
                <w:i/>
              </w:rPr>
            </w:pPr>
          </w:p>
          <w:p w:rsidR="006B0F6C" w:rsidRDefault="00E60FBD" w:rsidP="006B0F6C">
            <w:pPr>
              <w:rPr>
                <w:sz w:val="22"/>
                <w:szCs w:val="22"/>
              </w:rPr>
            </w:pPr>
            <w:r w:rsidRPr="00BD2A56">
              <w:rPr>
                <w:color w:val="000000" w:themeColor="text1"/>
              </w:rPr>
              <w:t xml:space="preserve">WASHINGTON, </w:t>
            </w:r>
            <w:r w:rsidR="00520129">
              <w:rPr>
                <w:color w:val="000000" w:themeColor="text1"/>
              </w:rPr>
              <w:t>December</w:t>
            </w:r>
            <w:r w:rsidRPr="00BD2A56">
              <w:rPr>
                <w:color w:val="000000" w:themeColor="text1"/>
              </w:rPr>
              <w:t xml:space="preserve"> </w:t>
            </w:r>
            <w:r w:rsidR="006B0F6C">
              <w:rPr>
                <w:color w:val="000000" w:themeColor="text1"/>
              </w:rPr>
              <w:t>11</w:t>
            </w:r>
            <w:r w:rsidRPr="00BD2A56">
              <w:rPr>
                <w:color w:val="000000" w:themeColor="text1"/>
              </w:rPr>
              <w:t xml:space="preserve">, </w:t>
            </w:r>
            <w:r w:rsidR="00520129">
              <w:rPr>
                <w:color w:val="000000" w:themeColor="text1"/>
              </w:rPr>
              <w:t>2015</w:t>
            </w:r>
            <w:r w:rsidRPr="00BD2A56">
              <w:rPr>
                <w:color w:val="000000" w:themeColor="text1"/>
              </w:rPr>
              <w:t>.</w:t>
            </w:r>
            <w:r w:rsidRPr="00BD2A56">
              <w:t xml:space="preserve"> —</w:t>
            </w:r>
            <w:r w:rsidR="00520129">
              <w:t xml:space="preserve"> </w:t>
            </w:r>
            <w:r w:rsidR="006B0F6C">
              <w:t>After hovering around the 16% mark throughout 2014 and 17% this year, the USF contribution factor tacked onto a portion of everyone’s telecom bills jumps past 18% to kick off 2016.  And with an unrestrained expansion of Lifeline plus an expansion of USF fees to broadband consumers at the top of many wish lists, who knows how much deeper Americans will have to dig into their pockets by next December? The entire situation is clearly unsustainable but the solution cannot be to capture broadband services in this morass. </w:t>
            </w:r>
          </w:p>
          <w:p w:rsidR="004F3538" w:rsidRPr="00BD2A56" w:rsidRDefault="004F3538" w:rsidP="00E60FBD">
            <w:pPr>
              <w:tabs>
                <w:tab w:val="left" w:pos="8625"/>
              </w:tabs>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01" w:rsidRDefault="003B3301" w:rsidP="003B3301">
      <w:r>
        <w:separator/>
      </w:r>
    </w:p>
  </w:endnote>
  <w:endnote w:type="continuationSeparator" w:id="0">
    <w:p w:rsidR="003B3301" w:rsidRDefault="003B3301" w:rsidP="003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01" w:rsidRDefault="003B3301" w:rsidP="003B3301">
      <w:r>
        <w:separator/>
      </w:r>
    </w:p>
  </w:footnote>
  <w:footnote w:type="continuationSeparator" w:id="0">
    <w:p w:rsidR="003B3301" w:rsidRDefault="003B3301" w:rsidP="003B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01" w:rsidRDefault="003B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38E0"/>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B330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0129"/>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0F6C"/>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623AD"/>
    <w:rsid w:val="00C70C26"/>
    <w:rsid w:val="00C72001"/>
    <w:rsid w:val="00C772B7"/>
    <w:rsid w:val="00C80347"/>
    <w:rsid w:val="00CB7C1A"/>
    <w:rsid w:val="00CC0B72"/>
    <w:rsid w:val="00CC5E08"/>
    <w:rsid w:val="00CE279F"/>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15C50"/>
    <w:rsid w:val="00E349AA"/>
    <w:rsid w:val="00E41390"/>
    <w:rsid w:val="00E41CA0"/>
    <w:rsid w:val="00E4366B"/>
    <w:rsid w:val="00E50A4A"/>
    <w:rsid w:val="00E606DE"/>
    <w:rsid w:val="00E60FBD"/>
    <w:rsid w:val="00E644FE"/>
    <w:rsid w:val="00E72733"/>
    <w:rsid w:val="00E742FA"/>
    <w:rsid w:val="00E76816"/>
    <w:rsid w:val="00E83DBF"/>
    <w:rsid w:val="00E87300"/>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3B3301"/>
    <w:pPr>
      <w:tabs>
        <w:tab w:val="center" w:pos="4680"/>
        <w:tab w:val="right" w:pos="9360"/>
      </w:tabs>
    </w:pPr>
  </w:style>
  <w:style w:type="character" w:customStyle="1" w:styleId="HeaderChar">
    <w:name w:val="Header Char"/>
    <w:basedOn w:val="DefaultParagraphFont"/>
    <w:link w:val="Header"/>
    <w:rsid w:val="003B3301"/>
    <w:rPr>
      <w:sz w:val="24"/>
      <w:szCs w:val="24"/>
    </w:rPr>
  </w:style>
  <w:style w:type="paragraph" w:styleId="Footer">
    <w:name w:val="footer"/>
    <w:basedOn w:val="Normal"/>
    <w:link w:val="FooterChar"/>
    <w:unhideWhenUsed/>
    <w:rsid w:val="003B3301"/>
    <w:pPr>
      <w:tabs>
        <w:tab w:val="center" w:pos="4680"/>
        <w:tab w:val="right" w:pos="9360"/>
      </w:tabs>
    </w:pPr>
  </w:style>
  <w:style w:type="character" w:customStyle="1" w:styleId="FooterChar">
    <w:name w:val="Footer Char"/>
    <w:basedOn w:val="DefaultParagraphFont"/>
    <w:link w:val="Footer"/>
    <w:rsid w:val="003B33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3B3301"/>
    <w:pPr>
      <w:tabs>
        <w:tab w:val="center" w:pos="4680"/>
        <w:tab w:val="right" w:pos="9360"/>
      </w:tabs>
    </w:pPr>
  </w:style>
  <w:style w:type="character" w:customStyle="1" w:styleId="HeaderChar">
    <w:name w:val="Header Char"/>
    <w:basedOn w:val="DefaultParagraphFont"/>
    <w:link w:val="Header"/>
    <w:rsid w:val="003B3301"/>
    <w:rPr>
      <w:sz w:val="24"/>
      <w:szCs w:val="24"/>
    </w:rPr>
  </w:style>
  <w:style w:type="paragraph" w:styleId="Footer">
    <w:name w:val="footer"/>
    <w:basedOn w:val="Normal"/>
    <w:link w:val="FooterChar"/>
    <w:unhideWhenUsed/>
    <w:rsid w:val="003B3301"/>
    <w:pPr>
      <w:tabs>
        <w:tab w:val="center" w:pos="4680"/>
        <w:tab w:val="right" w:pos="9360"/>
      </w:tabs>
    </w:pPr>
  </w:style>
  <w:style w:type="character" w:customStyle="1" w:styleId="FooterChar">
    <w:name w:val="Footer Char"/>
    <w:basedOn w:val="DefaultParagraphFont"/>
    <w:link w:val="Footer"/>
    <w:rsid w:val="003B3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3965609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866</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2015-12-11T21:24:00Z</dcterms:created>
  <dcterms:modified xsi:type="dcterms:W3CDTF">2015-12-11T21:24:00Z</dcterms:modified>
  <cp:category> </cp:category>
  <cp:contentStatus> </cp:contentStatus>
</cp:coreProperties>
</file>