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217F2" w14:textId="37D9C17D" w:rsidR="00C065CC" w:rsidRPr="009F02F9" w:rsidRDefault="0080748A" w:rsidP="009F02F9">
      <w:pPr>
        <w:spacing w:after="0" w:line="240" w:lineRule="auto"/>
        <w:jc w:val="center"/>
        <w:rPr>
          <w:rStyle w:val="NoSpacingChar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F02F9">
        <w:rPr>
          <w:rStyle w:val="NoSpacingChar"/>
          <w:rFonts w:asciiTheme="minorHAnsi" w:hAnsiTheme="minorHAnsi" w:cstheme="minorHAnsi"/>
          <w:sz w:val="24"/>
          <w:szCs w:val="24"/>
        </w:rPr>
        <w:t>RECOMMENDATION OF THE DISABILITY ADVISORY COMMITTEE</w:t>
      </w:r>
    </w:p>
    <w:p w14:paraId="5D74B27A" w14:textId="377F528A" w:rsidR="00891A88" w:rsidRPr="009F02F9" w:rsidRDefault="004B2280" w:rsidP="009F02F9">
      <w:pPr>
        <w:spacing w:after="0" w:line="240" w:lineRule="auto"/>
        <w:jc w:val="center"/>
        <w:rPr>
          <w:rStyle w:val="NoSpacingChar"/>
          <w:rFonts w:asciiTheme="minorHAnsi" w:hAnsiTheme="minorHAnsi" w:cstheme="minorHAnsi"/>
          <w:sz w:val="24"/>
          <w:szCs w:val="24"/>
        </w:rPr>
      </w:pPr>
      <w:r w:rsidRPr="009F02F9">
        <w:rPr>
          <w:rStyle w:val="NoSpacingChar"/>
          <w:rFonts w:asciiTheme="minorHAnsi" w:hAnsiTheme="minorHAnsi" w:cstheme="minorHAnsi"/>
          <w:sz w:val="24"/>
          <w:szCs w:val="24"/>
        </w:rPr>
        <w:t>Emergency Communications Subcommittee</w:t>
      </w:r>
    </w:p>
    <w:p w14:paraId="2A8E55DF" w14:textId="0CF9E299" w:rsidR="00891A88" w:rsidRPr="009F02F9" w:rsidRDefault="008A3195" w:rsidP="009F02F9">
      <w:pPr>
        <w:spacing w:after="0" w:line="240" w:lineRule="auto"/>
        <w:jc w:val="center"/>
        <w:rPr>
          <w:rStyle w:val="NoSpacingChar"/>
          <w:rFonts w:asciiTheme="minorHAnsi" w:hAnsiTheme="minorHAnsi" w:cstheme="minorHAnsi"/>
          <w:sz w:val="24"/>
          <w:szCs w:val="24"/>
        </w:rPr>
      </w:pPr>
      <w:r w:rsidRPr="009F02F9">
        <w:rPr>
          <w:rStyle w:val="NoSpacingChar"/>
          <w:rFonts w:asciiTheme="minorHAnsi" w:hAnsiTheme="minorHAnsi" w:cstheme="minorHAnsi"/>
          <w:sz w:val="24"/>
          <w:szCs w:val="24"/>
        </w:rPr>
        <w:t xml:space="preserve">Telecommunications </w:t>
      </w:r>
      <w:r w:rsidR="00891A88" w:rsidRPr="009F02F9">
        <w:rPr>
          <w:rStyle w:val="NoSpacingChar"/>
          <w:rFonts w:asciiTheme="minorHAnsi" w:hAnsiTheme="minorHAnsi" w:cstheme="minorHAnsi"/>
          <w:sz w:val="24"/>
          <w:szCs w:val="24"/>
        </w:rPr>
        <w:t>Relay Service Access to Non-Emergency N-1-1 Services</w:t>
      </w:r>
    </w:p>
    <w:p w14:paraId="30DD41E8" w14:textId="77777777" w:rsidR="0080748A" w:rsidRDefault="0080748A" w:rsidP="009F02F9">
      <w:pPr>
        <w:spacing w:after="0" w:line="240" w:lineRule="auto"/>
        <w:jc w:val="center"/>
        <w:rPr>
          <w:rStyle w:val="NoSpacingChar"/>
          <w:rFonts w:asciiTheme="minorHAnsi" w:hAnsiTheme="minorHAnsi" w:cstheme="minorHAnsi"/>
          <w:sz w:val="24"/>
          <w:szCs w:val="24"/>
        </w:rPr>
      </w:pPr>
      <w:r w:rsidRPr="009F02F9">
        <w:rPr>
          <w:rStyle w:val="NoSpacingChar"/>
          <w:rFonts w:asciiTheme="minorHAnsi" w:hAnsiTheme="minorHAnsi" w:cstheme="minorHAnsi"/>
          <w:sz w:val="24"/>
          <w:szCs w:val="24"/>
        </w:rPr>
        <w:t>February 23, 2016</w:t>
      </w:r>
    </w:p>
    <w:p w14:paraId="774758AC" w14:textId="77777777" w:rsidR="009F02F9" w:rsidRPr="009F02F9" w:rsidRDefault="009F02F9" w:rsidP="009F02F9">
      <w:pPr>
        <w:spacing w:after="0" w:line="240" w:lineRule="auto"/>
        <w:jc w:val="center"/>
        <w:rPr>
          <w:rStyle w:val="NoSpacingChar"/>
          <w:rFonts w:asciiTheme="minorHAnsi" w:hAnsiTheme="minorHAnsi" w:cstheme="minorHAnsi"/>
          <w:sz w:val="24"/>
          <w:szCs w:val="24"/>
        </w:rPr>
      </w:pPr>
    </w:p>
    <w:p w14:paraId="41871172" w14:textId="7735D7E9" w:rsidR="00C065CC" w:rsidRPr="009F02F9" w:rsidRDefault="00B73A40" w:rsidP="00076E49">
      <w:pPr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9F02F9">
        <w:rPr>
          <w:rFonts w:cstheme="minorHAnsi"/>
          <w:i/>
          <w:sz w:val="24"/>
          <w:szCs w:val="24"/>
        </w:rPr>
        <w:t>Whereas,</w:t>
      </w:r>
      <w:r w:rsidRPr="009F02F9">
        <w:rPr>
          <w:rFonts w:cstheme="minorHAnsi"/>
          <w:sz w:val="24"/>
          <w:szCs w:val="24"/>
        </w:rPr>
        <w:t xml:space="preserve"> t</w:t>
      </w:r>
      <w:r w:rsidR="00C065CC" w:rsidRPr="009F02F9">
        <w:rPr>
          <w:rFonts w:cstheme="minorHAnsi"/>
          <w:sz w:val="24"/>
          <w:szCs w:val="24"/>
        </w:rPr>
        <w:t xml:space="preserve">he ability to call N-1-1 numbers has been made available to the general public as a means to provide easy-to-remember numbers for contacting non-emergency and emergency services. </w:t>
      </w:r>
      <w:r w:rsidR="007F48D4" w:rsidRPr="009F02F9">
        <w:rPr>
          <w:rFonts w:cstheme="minorHAnsi"/>
          <w:sz w:val="24"/>
          <w:szCs w:val="24"/>
        </w:rPr>
        <w:t>N-1-1 services are t</w:t>
      </w:r>
      <w:r w:rsidR="00C065CC" w:rsidRPr="009F02F9">
        <w:rPr>
          <w:rStyle w:val="NoSpacingChar"/>
          <w:rFonts w:asciiTheme="minorHAnsi" w:hAnsiTheme="minorHAnsi" w:cstheme="minorHAnsi"/>
          <w:sz w:val="24"/>
          <w:szCs w:val="24"/>
        </w:rPr>
        <w:t>hree-digit abbreviated dialing telephone numbers within the North American Numbering Plan (NANP)</w:t>
      </w:r>
      <w:r w:rsidR="007F48D4" w:rsidRPr="009F02F9">
        <w:rPr>
          <w:rStyle w:val="NoSpacingChar"/>
          <w:rFonts w:asciiTheme="minorHAnsi" w:hAnsiTheme="minorHAnsi" w:cstheme="minorHAnsi"/>
          <w:sz w:val="24"/>
          <w:szCs w:val="24"/>
        </w:rPr>
        <w:t xml:space="preserve"> that</w:t>
      </w:r>
      <w:r w:rsidRPr="009F02F9">
        <w:rPr>
          <w:rStyle w:val="NoSpacingChar"/>
          <w:rFonts w:asciiTheme="minorHAnsi" w:hAnsiTheme="minorHAnsi" w:cstheme="minorHAnsi"/>
          <w:sz w:val="24"/>
          <w:szCs w:val="24"/>
        </w:rPr>
        <w:t xml:space="preserve"> provide</w:t>
      </w:r>
      <w:r w:rsidR="00C065CC" w:rsidRPr="009F02F9">
        <w:rPr>
          <w:rStyle w:val="NoSpacingChar"/>
          <w:rFonts w:asciiTheme="minorHAnsi" w:hAnsiTheme="minorHAnsi" w:cstheme="minorHAnsi"/>
          <w:sz w:val="24"/>
          <w:szCs w:val="24"/>
        </w:rPr>
        <w:t xml:space="preserve"> access to </w:t>
      </w:r>
      <w:r w:rsidR="007F48D4" w:rsidRPr="009F02F9">
        <w:rPr>
          <w:rStyle w:val="NoSpacingChar"/>
          <w:rFonts w:asciiTheme="minorHAnsi" w:hAnsiTheme="minorHAnsi" w:cstheme="minorHAnsi"/>
          <w:sz w:val="24"/>
          <w:szCs w:val="24"/>
        </w:rPr>
        <w:t xml:space="preserve">local or regional non-emergency </w:t>
      </w:r>
      <w:r w:rsidR="00A7254E" w:rsidRPr="009F02F9">
        <w:rPr>
          <w:rStyle w:val="NoSpacingChar"/>
          <w:rFonts w:asciiTheme="minorHAnsi" w:hAnsiTheme="minorHAnsi" w:cstheme="minorHAnsi"/>
          <w:sz w:val="24"/>
          <w:szCs w:val="24"/>
        </w:rPr>
        <w:t xml:space="preserve">and emergency </w:t>
      </w:r>
      <w:r w:rsidR="00C065CC" w:rsidRPr="009F02F9">
        <w:rPr>
          <w:rStyle w:val="NoSpacingChar"/>
          <w:rFonts w:asciiTheme="minorHAnsi" w:hAnsiTheme="minorHAnsi" w:cstheme="minorHAnsi"/>
          <w:sz w:val="24"/>
          <w:szCs w:val="24"/>
        </w:rPr>
        <w:t>services.  The Federal Communications Commission (FCC) administers N-1-1 code assignments</w:t>
      </w:r>
      <w:r w:rsidR="001C7D68" w:rsidRPr="009F02F9">
        <w:rPr>
          <w:rStyle w:val="NoSpacingChar"/>
          <w:rFonts w:asciiTheme="minorHAnsi" w:hAnsiTheme="minorHAnsi" w:cstheme="minorHAnsi"/>
          <w:sz w:val="24"/>
          <w:szCs w:val="24"/>
        </w:rPr>
        <w:t xml:space="preserve">. </w:t>
      </w:r>
      <w:r w:rsidR="0080748A" w:rsidRPr="009F02F9">
        <w:rPr>
          <w:rStyle w:val="NoSpacingChar"/>
          <w:rFonts w:asciiTheme="minorHAnsi" w:hAnsiTheme="minorHAnsi" w:cstheme="minorHAnsi"/>
          <w:sz w:val="24"/>
          <w:szCs w:val="24"/>
        </w:rPr>
        <w:t xml:space="preserve"> </w:t>
      </w:r>
      <w:r w:rsidR="00C065CC" w:rsidRPr="009F02F9">
        <w:rPr>
          <w:rFonts w:cstheme="minorHAnsi"/>
          <w:sz w:val="24"/>
          <w:szCs w:val="24"/>
        </w:rPr>
        <w:t>Usage is generally assigned as follows:</w:t>
      </w:r>
    </w:p>
    <w:p w14:paraId="75B50AF1" w14:textId="77777777" w:rsidR="00C065CC" w:rsidRPr="009F02F9" w:rsidRDefault="00C065CC" w:rsidP="00C065CC">
      <w:pPr>
        <w:pStyle w:val="ListParagraph"/>
        <w:spacing w:before="100" w:beforeAutospacing="1" w:after="240"/>
        <w:rPr>
          <w:rFonts w:cstheme="minorHAnsi"/>
          <w:b/>
          <w:sz w:val="24"/>
          <w:szCs w:val="24"/>
        </w:rPr>
      </w:pPr>
      <w:r w:rsidRPr="009F02F9">
        <w:rPr>
          <w:rFonts w:cstheme="minorHAnsi"/>
          <w:sz w:val="24"/>
          <w:szCs w:val="24"/>
        </w:rPr>
        <w:t xml:space="preserve">2-1-1 </w:t>
      </w:r>
      <w:r w:rsidRPr="009F02F9">
        <w:rPr>
          <w:rFonts w:cstheme="minorHAnsi"/>
          <w:b/>
          <w:sz w:val="24"/>
          <w:szCs w:val="24"/>
        </w:rPr>
        <w:t xml:space="preserve">- </w:t>
      </w:r>
      <w:r w:rsidRPr="009F02F9">
        <w:rPr>
          <w:rStyle w:val="Strong"/>
          <w:rFonts w:cstheme="minorHAnsi"/>
          <w:b w:val="0"/>
          <w:sz w:val="24"/>
          <w:szCs w:val="24"/>
        </w:rPr>
        <w:t>Community, Health, and Disaster Information (24-hour)</w:t>
      </w:r>
    </w:p>
    <w:p w14:paraId="3D71B929" w14:textId="77777777" w:rsidR="00C065CC" w:rsidRPr="009F02F9" w:rsidRDefault="00C065CC" w:rsidP="00C065CC">
      <w:pPr>
        <w:pStyle w:val="ListParagraph"/>
        <w:spacing w:before="100" w:beforeAutospacing="1" w:after="240"/>
        <w:rPr>
          <w:rFonts w:cstheme="minorHAnsi"/>
          <w:b/>
          <w:sz w:val="24"/>
          <w:szCs w:val="24"/>
        </w:rPr>
      </w:pPr>
      <w:r w:rsidRPr="009F02F9">
        <w:rPr>
          <w:rFonts w:cstheme="minorHAnsi"/>
          <w:sz w:val="24"/>
          <w:szCs w:val="24"/>
        </w:rPr>
        <w:t>3-1-1 -</w:t>
      </w:r>
      <w:r w:rsidRPr="009F02F9">
        <w:rPr>
          <w:rFonts w:cstheme="minorHAnsi"/>
          <w:b/>
          <w:sz w:val="24"/>
          <w:szCs w:val="24"/>
        </w:rPr>
        <w:t xml:space="preserve"> </w:t>
      </w:r>
      <w:r w:rsidRPr="009F02F9">
        <w:rPr>
          <w:rStyle w:val="Strong"/>
          <w:rFonts w:cstheme="minorHAnsi"/>
          <w:b w:val="0"/>
          <w:sz w:val="24"/>
          <w:szCs w:val="24"/>
        </w:rPr>
        <w:t>Non-Emergency, Police, and Other City Government Services</w:t>
      </w:r>
    </w:p>
    <w:p w14:paraId="4ED92C3D" w14:textId="77777777" w:rsidR="00C065CC" w:rsidRPr="009F02F9" w:rsidRDefault="00C065CC" w:rsidP="00C065CC">
      <w:pPr>
        <w:pStyle w:val="ListParagraph"/>
        <w:spacing w:before="100" w:beforeAutospacing="1" w:after="240"/>
        <w:rPr>
          <w:rFonts w:cstheme="minorHAnsi"/>
          <w:sz w:val="24"/>
          <w:szCs w:val="24"/>
        </w:rPr>
      </w:pPr>
      <w:r w:rsidRPr="009F02F9">
        <w:rPr>
          <w:rFonts w:cstheme="minorHAnsi"/>
          <w:sz w:val="24"/>
          <w:szCs w:val="24"/>
        </w:rPr>
        <w:t>4-1-1 - Unassigned, but used by carriers for Directory Assistance</w:t>
      </w:r>
    </w:p>
    <w:p w14:paraId="7C8311E6" w14:textId="67A90DA3" w:rsidR="00C065CC" w:rsidRPr="009F02F9" w:rsidRDefault="00C065CC" w:rsidP="00C065CC">
      <w:pPr>
        <w:pStyle w:val="ListParagraph"/>
        <w:spacing w:before="100" w:beforeAutospacing="1" w:after="240"/>
        <w:rPr>
          <w:rFonts w:cstheme="minorHAnsi"/>
          <w:sz w:val="24"/>
          <w:szCs w:val="24"/>
        </w:rPr>
      </w:pPr>
      <w:r w:rsidRPr="009F02F9">
        <w:rPr>
          <w:rFonts w:cstheme="minorHAnsi"/>
          <w:sz w:val="24"/>
          <w:szCs w:val="24"/>
        </w:rPr>
        <w:t>5-1-1 - Traffic Information - All modes including travel conditions &amp; public transit</w:t>
      </w:r>
    </w:p>
    <w:p w14:paraId="4B529A6B" w14:textId="3BA81F70" w:rsidR="00C065CC" w:rsidRPr="009F02F9" w:rsidRDefault="00C065CC" w:rsidP="00C065CC">
      <w:pPr>
        <w:pStyle w:val="ListParagraph"/>
        <w:spacing w:before="100" w:beforeAutospacing="1" w:after="240"/>
        <w:rPr>
          <w:rFonts w:cstheme="minorHAnsi"/>
          <w:sz w:val="24"/>
          <w:szCs w:val="24"/>
        </w:rPr>
      </w:pPr>
      <w:r w:rsidRPr="009F02F9">
        <w:rPr>
          <w:rFonts w:cstheme="minorHAnsi"/>
          <w:sz w:val="24"/>
          <w:szCs w:val="24"/>
        </w:rPr>
        <w:t xml:space="preserve">6-1-1 - Telephone Company </w:t>
      </w:r>
      <w:r w:rsidR="00375EC1" w:rsidRPr="009F02F9">
        <w:rPr>
          <w:rFonts w:cstheme="minorHAnsi"/>
          <w:sz w:val="24"/>
          <w:szCs w:val="24"/>
        </w:rPr>
        <w:t xml:space="preserve">(ILEC) </w:t>
      </w:r>
      <w:r w:rsidRPr="009F02F9">
        <w:rPr>
          <w:rFonts w:cstheme="minorHAnsi"/>
          <w:sz w:val="24"/>
          <w:szCs w:val="24"/>
        </w:rPr>
        <w:t>Customer Service and Repair</w:t>
      </w:r>
      <w:r w:rsidR="00375EC1" w:rsidRPr="009F02F9">
        <w:rPr>
          <w:rFonts w:cstheme="minorHAnsi"/>
          <w:sz w:val="24"/>
          <w:szCs w:val="24"/>
        </w:rPr>
        <w:t>, but used by many communications carriers, fixed and mobile, for Customer Care</w:t>
      </w:r>
    </w:p>
    <w:p w14:paraId="624D3665" w14:textId="77777777" w:rsidR="00CE1ED5" w:rsidRPr="009F02F9" w:rsidRDefault="00CE1ED5" w:rsidP="00CE1ED5">
      <w:pPr>
        <w:pStyle w:val="ListParagraph"/>
        <w:spacing w:before="100" w:beforeAutospacing="1" w:after="240"/>
        <w:rPr>
          <w:rFonts w:cstheme="minorHAnsi"/>
          <w:sz w:val="24"/>
          <w:szCs w:val="24"/>
        </w:rPr>
      </w:pPr>
      <w:r w:rsidRPr="009F02F9">
        <w:rPr>
          <w:rFonts w:cstheme="minorHAnsi"/>
          <w:sz w:val="24"/>
          <w:szCs w:val="24"/>
        </w:rPr>
        <w:t>7-1-1 - Telecommunications Relay Services</w:t>
      </w:r>
    </w:p>
    <w:p w14:paraId="3AFACA12" w14:textId="5B7D1A21" w:rsidR="00C065CC" w:rsidRPr="009F02F9" w:rsidRDefault="00C065CC" w:rsidP="00C065CC">
      <w:pPr>
        <w:pStyle w:val="ListParagraph"/>
        <w:spacing w:before="100" w:beforeAutospacing="1" w:after="240"/>
        <w:rPr>
          <w:rFonts w:cstheme="minorHAnsi"/>
          <w:sz w:val="24"/>
          <w:szCs w:val="24"/>
        </w:rPr>
      </w:pPr>
      <w:r w:rsidRPr="009F02F9">
        <w:rPr>
          <w:rFonts w:cstheme="minorHAnsi"/>
          <w:sz w:val="24"/>
          <w:szCs w:val="24"/>
        </w:rPr>
        <w:t xml:space="preserve">8-1-1 - Call Before </w:t>
      </w:r>
      <w:r w:rsidR="00BF2F47" w:rsidRPr="009F02F9">
        <w:rPr>
          <w:rFonts w:cstheme="minorHAnsi"/>
          <w:sz w:val="24"/>
          <w:szCs w:val="24"/>
        </w:rPr>
        <w:t>You</w:t>
      </w:r>
      <w:r w:rsidRPr="009F02F9">
        <w:rPr>
          <w:rFonts w:cstheme="minorHAnsi"/>
          <w:sz w:val="24"/>
          <w:szCs w:val="24"/>
        </w:rPr>
        <w:t xml:space="preserve"> Dig</w:t>
      </w:r>
    </w:p>
    <w:p w14:paraId="6E911991" w14:textId="678D0C02" w:rsidR="00A7254E" w:rsidRPr="009F02F9" w:rsidRDefault="00A7254E" w:rsidP="00C065CC">
      <w:pPr>
        <w:pStyle w:val="ListParagraph"/>
        <w:spacing w:before="100" w:beforeAutospacing="1" w:after="240"/>
        <w:rPr>
          <w:rFonts w:cstheme="minorHAnsi"/>
          <w:sz w:val="24"/>
          <w:szCs w:val="24"/>
        </w:rPr>
      </w:pPr>
      <w:r w:rsidRPr="009F02F9">
        <w:rPr>
          <w:rFonts w:cstheme="minorHAnsi"/>
          <w:sz w:val="24"/>
          <w:szCs w:val="24"/>
        </w:rPr>
        <w:t>9-1-1 - Emergency Services</w:t>
      </w:r>
    </w:p>
    <w:p w14:paraId="4226EE27" w14:textId="432EA3F9" w:rsidR="00C065CC" w:rsidRPr="009F02F9" w:rsidRDefault="00B73A40" w:rsidP="00B73A40">
      <w:pPr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9F02F9">
        <w:rPr>
          <w:rFonts w:cstheme="minorHAnsi"/>
          <w:i/>
          <w:sz w:val="24"/>
          <w:szCs w:val="24"/>
        </w:rPr>
        <w:t>Whereas,</w:t>
      </w:r>
      <w:r w:rsidRPr="009F02F9">
        <w:rPr>
          <w:rFonts w:cstheme="minorHAnsi"/>
          <w:sz w:val="24"/>
          <w:szCs w:val="24"/>
        </w:rPr>
        <w:t xml:space="preserve"> </w:t>
      </w:r>
      <w:r w:rsidR="00076E49" w:rsidRPr="009F02F9">
        <w:rPr>
          <w:rFonts w:cstheme="minorHAnsi"/>
          <w:sz w:val="24"/>
          <w:szCs w:val="24"/>
        </w:rPr>
        <w:t>accessing</w:t>
      </w:r>
      <w:r w:rsidR="00A7254E" w:rsidRPr="009F02F9">
        <w:rPr>
          <w:rFonts w:cstheme="minorHAnsi"/>
          <w:sz w:val="24"/>
          <w:szCs w:val="24"/>
        </w:rPr>
        <w:t xml:space="preserve"> non-emergency </w:t>
      </w:r>
      <w:r w:rsidR="00076E49" w:rsidRPr="009F02F9">
        <w:rPr>
          <w:rFonts w:cstheme="minorHAnsi"/>
          <w:sz w:val="24"/>
          <w:szCs w:val="24"/>
        </w:rPr>
        <w:t>N-1-1 services</w:t>
      </w:r>
      <w:r w:rsidR="00C51286" w:rsidRPr="009F02F9">
        <w:rPr>
          <w:rFonts w:cstheme="minorHAnsi"/>
          <w:sz w:val="24"/>
          <w:szCs w:val="24"/>
        </w:rPr>
        <w:t xml:space="preserve"> that provide important public safety information</w:t>
      </w:r>
      <w:r w:rsidR="00076E49" w:rsidRPr="009F02F9">
        <w:rPr>
          <w:rFonts w:cstheme="minorHAnsi"/>
          <w:sz w:val="24"/>
          <w:szCs w:val="24"/>
        </w:rPr>
        <w:t xml:space="preserve"> can prove to be </w:t>
      </w:r>
      <w:r w:rsidR="00014AEF" w:rsidRPr="009F02F9">
        <w:rPr>
          <w:rFonts w:cstheme="minorHAnsi"/>
          <w:sz w:val="24"/>
          <w:szCs w:val="24"/>
        </w:rPr>
        <w:t>challenging</w:t>
      </w:r>
      <w:r w:rsidR="00076E49" w:rsidRPr="009F02F9">
        <w:rPr>
          <w:rFonts w:cstheme="minorHAnsi"/>
          <w:sz w:val="24"/>
          <w:szCs w:val="24"/>
        </w:rPr>
        <w:t xml:space="preserve"> for people who are Deaf, Deaf-Blind, and Hard of Hearing or have speech disabilities through Telecommunications Relay Services</w:t>
      </w:r>
      <w:r w:rsidR="00A55A01" w:rsidRPr="009F02F9">
        <w:rPr>
          <w:rFonts w:cstheme="minorHAnsi"/>
          <w:sz w:val="24"/>
          <w:szCs w:val="24"/>
        </w:rPr>
        <w:t>,</w:t>
      </w:r>
      <w:r w:rsidR="009A3C35" w:rsidRPr="009F02F9">
        <w:rPr>
          <w:rFonts w:cstheme="minorHAnsi"/>
          <w:sz w:val="24"/>
          <w:szCs w:val="24"/>
        </w:rPr>
        <w:t xml:space="preserve"> Video Relay Service or IP Relay Service (</w:t>
      </w:r>
      <w:r w:rsidR="00A55A01" w:rsidRPr="009F02F9">
        <w:rPr>
          <w:rFonts w:cstheme="minorHAnsi"/>
          <w:sz w:val="24"/>
          <w:szCs w:val="24"/>
        </w:rPr>
        <w:t xml:space="preserve">collectively </w:t>
      </w:r>
      <w:r w:rsidR="009A3C35" w:rsidRPr="009F02F9">
        <w:rPr>
          <w:rFonts w:cstheme="minorHAnsi"/>
          <w:sz w:val="24"/>
          <w:szCs w:val="24"/>
        </w:rPr>
        <w:t>“</w:t>
      </w:r>
      <w:r w:rsidR="00A55A01" w:rsidRPr="009F02F9">
        <w:rPr>
          <w:rFonts w:cstheme="minorHAnsi"/>
          <w:sz w:val="24"/>
          <w:szCs w:val="24"/>
        </w:rPr>
        <w:t xml:space="preserve">Telecommunications </w:t>
      </w:r>
      <w:r w:rsidR="009A3C35" w:rsidRPr="009F02F9">
        <w:rPr>
          <w:rFonts w:cstheme="minorHAnsi"/>
          <w:sz w:val="24"/>
          <w:szCs w:val="24"/>
        </w:rPr>
        <w:t>Relay Services”</w:t>
      </w:r>
      <w:r w:rsidR="00076E49" w:rsidRPr="009F02F9">
        <w:rPr>
          <w:rFonts w:cstheme="minorHAnsi"/>
          <w:sz w:val="24"/>
          <w:szCs w:val="24"/>
        </w:rPr>
        <w:t>).  P</w:t>
      </w:r>
      <w:r w:rsidRPr="009F02F9">
        <w:rPr>
          <w:rFonts w:cstheme="minorHAnsi"/>
          <w:sz w:val="24"/>
          <w:szCs w:val="24"/>
        </w:rPr>
        <w:t>ersons who use</w:t>
      </w:r>
      <w:r w:rsidR="00A55A01" w:rsidRPr="009F02F9">
        <w:rPr>
          <w:rFonts w:cstheme="minorHAnsi"/>
          <w:sz w:val="24"/>
          <w:szCs w:val="24"/>
        </w:rPr>
        <w:t xml:space="preserve"> Telecommunications</w:t>
      </w:r>
      <w:r w:rsidRPr="009F02F9">
        <w:rPr>
          <w:rFonts w:cstheme="minorHAnsi"/>
          <w:sz w:val="24"/>
          <w:szCs w:val="24"/>
        </w:rPr>
        <w:t xml:space="preserve"> </w:t>
      </w:r>
      <w:r w:rsidR="009A3C35" w:rsidRPr="009F02F9">
        <w:rPr>
          <w:rFonts w:cstheme="minorHAnsi"/>
          <w:sz w:val="24"/>
          <w:szCs w:val="24"/>
        </w:rPr>
        <w:t>R</w:t>
      </w:r>
      <w:r w:rsidR="00C065CC" w:rsidRPr="009F02F9">
        <w:rPr>
          <w:rFonts w:cstheme="minorHAnsi"/>
          <w:sz w:val="24"/>
          <w:szCs w:val="24"/>
        </w:rPr>
        <w:t xml:space="preserve">elay </w:t>
      </w:r>
      <w:r w:rsidR="009A3C35" w:rsidRPr="009F02F9">
        <w:rPr>
          <w:rFonts w:cstheme="minorHAnsi"/>
          <w:sz w:val="24"/>
          <w:szCs w:val="24"/>
        </w:rPr>
        <w:t>S</w:t>
      </w:r>
      <w:r w:rsidR="00C065CC" w:rsidRPr="009F02F9">
        <w:rPr>
          <w:rFonts w:cstheme="minorHAnsi"/>
          <w:sz w:val="24"/>
          <w:szCs w:val="24"/>
        </w:rPr>
        <w:t>ervice</w:t>
      </w:r>
      <w:r w:rsidRPr="009F02F9">
        <w:rPr>
          <w:rFonts w:cstheme="minorHAnsi"/>
          <w:sz w:val="24"/>
          <w:szCs w:val="24"/>
        </w:rPr>
        <w:t>s</w:t>
      </w:r>
      <w:r w:rsidR="00C065CC" w:rsidRPr="009F02F9">
        <w:rPr>
          <w:rFonts w:cstheme="minorHAnsi"/>
          <w:sz w:val="24"/>
          <w:szCs w:val="24"/>
        </w:rPr>
        <w:t xml:space="preserve"> </w:t>
      </w:r>
      <w:r w:rsidR="00014AEF" w:rsidRPr="009F02F9">
        <w:rPr>
          <w:rFonts w:cstheme="minorHAnsi"/>
          <w:sz w:val="24"/>
          <w:szCs w:val="24"/>
        </w:rPr>
        <w:t xml:space="preserve">may be </w:t>
      </w:r>
      <w:r w:rsidRPr="009F02F9">
        <w:rPr>
          <w:rFonts w:cstheme="minorHAnsi"/>
          <w:sz w:val="24"/>
          <w:szCs w:val="24"/>
        </w:rPr>
        <w:t>unable to reach their local</w:t>
      </w:r>
      <w:r w:rsidR="00014AEF" w:rsidRPr="009F02F9">
        <w:rPr>
          <w:rFonts w:cstheme="minorHAnsi"/>
          <w:sz w:val="24"/>
          <w:szCs w:val="24"/>
        </w:rPr>
        <w:t xml:space="preserve"> N-1-1</w:t>
      </w:r>
      <w:r w:rsidRPr="009F02F9">
        <w:rPr>
          <w:rFonts w:cstheme="minorHAnsi"/>
          <w:sz w:val="24"/>
          <w:szCs w:val="24"/>
        </w:rPr>
        <w:t xml:space="preserve"> services</w:t>
      </w:r>
      <w:r w:rsidR="00014AEF" w:rsidRPr="009F02F9">
        <w:rPr>
          <w:rFonts w:cstheme="minorHAnsi"/>
          <w:sz w:val="24"/>
          <w:szCs w:val="24"/>
        </w:rPr>
        <w:t xml:space="preserve"> w</w:t>
      </w:r>
      <w:r w:rsidRPr="009F02F9">
        <w:rPr>
          <w:rFonts w:cstheme="minorHAnsi"/>
          <w:sz w:val="24"/>
          <w:szCs w:val="24"/>
        </w:rPr>
        <w:t xml:space="preserve">hen </w:t>
      </w:r>
      <w:r w:rsidR="005906A4" w:rsidRPr="009F02F9">
        <w:rPr>
          <w:rFonts w:cstheme="minorHAnsi"/>
          <w:sz w:val="24"/>
          <w:szCs w:val="24"/>
        </w:rPr>
        <w:t xml:space="preserve">a </w:t>
      </w:r>
      <w:r w:rsidRPr="009F02F9">
        <w:rPr>
          <w:rFonts w:cstheme="minorHAnsi"/>
          <w:sz w:val="24"/>
          <w:szCs w:val="24"/>
        </w:rPr>
        <w:t>r</w:t>
      </w:r>
      <w:r w:rsidR="00C065CC" w:rsidRPr="009F02F9">
        <w:rPr>
          <w:rFonts w:cstheme="minorHAnsi"/>
          <w:sz w:val="24"/>
          <w:szCs w:val="24"/>
        </w:rPr>
        <w:t xml:space="preserve">elay </w:t>
      </w:r>
      <w:r w:rsidRPr="009F02F9">
        <w:rPr>
          <w:rFonts w:cstheme="minorHAnsi"/>
          <w:sz w:val="24"/>
          <w:szCs w:val="24"/>
        </w:rPr>
        <w:t>s</w:t>
      </w:r>
      <w:r w:rsidR="00C065CC" w:rsidRPr="009F02F9">
        <w:rPr>
          <w:rFonts w:cstheme="minorHAnsi"/>
          <w:sz w:val="24"/>
          <w:szCs w:val="24"/>
        </w:rPr>
        <w:t>ervice</w:t>
      </w:r>
      <w:r w:rsidRPr="009F02F9">
        <w:rPr>
          <w:rFonts w:cstheme="minorHAnsi"/>
          <w:sz w:val="24"/>
          <w:szCs w:val="24"/>
        </w:rPr>
        <w:t xml:space="preserve"> call</w:t>
      </w:r>
      <w:r w:rsidR="00C065CC" w:rsidRPr="009F02F9">
        <w:rPr>
          <w:rFonts w:cstheme="minorHAnsi"/>
          <w:sz w:val="24"/>
          <w:szCs w:val="24"/>
        </w:rPr>
        <w:t xml:space="preserve"> </w:t>
      </w:r>
      <w:r w:rsidRPr="009F02F9">
        <w:rPr>
          <w:rFonts w:cstheme="minorHAnsi"/>
          <w:sz w:val="24"/>
          <w:szCs w:val="24"/>
        </w:rPr>
        <w:t>c</w:t>
      </w:r>
      <w:r w:rsidR="00C065CC" w:rsidRPr="009F02F9">
        <w:rPr>
          <w:rFonts w:cstheme="minorHAnsi"/>
          <w:sz w:val="24"/>
          <w:szCs w:val="24"/>
        </w:rPr>
        <w:t xml:space="preserve">enter </w:t>
      </w:r>
      <w:r w:rsidRPr="009F02F9">
        <w:rPr>
          <w:rFonts w:cstheme="minorHAnsi"/>
          <w:sz w:val="24"/>
          <w:szCs w:val="24"/>
        </w:rPr>
        <w:t xml:space="preserve">is </w:t>
      </w:r>
      <w:r w:rsidR="00C065CC" w:rsidRPr="009F02F9">
        <w:rPr>
          <w:rFonts w:cstheme="minorHAnsi"/>
          <w:sz w:val="24"/>
          <w:szCs w:val="24"/>
        </w:rPr>
        <w:t xml:space="preserve">located outside of the </w:t>
      </w:r>
      <w:r w:rsidRPr="009F02F9">
        <w:rPr>
          <w:rFonts w:cstheme="minorHAnsi"/>
          <w:sz w:val="24"/>
          <w:szCs w:val="24"/>
        </w:rPr>
        <w:t>service proximity area of the caller</w:t>
      </w:r>
      <w:r w:rsidR="00014AEF" w:rsidRPr="009F02F9">
        <w:rPr>
          <w:rFonts w:cstheme="minorHAnsi"/>
          <w:sz w:val="24"/>
          <w:szCs w:val="24"/>
        </w:rPr>
        <w:t>. Therefore,</w:t>
      </w:r>
      <w:r w:rsidRPr="009F02F9">
        <w:rPr>
          <w:rFonts w:cstheme="minorHAnsi"/>
          <w:sz w:val="24"/>
          <w:szCs w:val="24"/>
        </w:rPr>
        <w:t xml:space="preserve"> the Communications Assistants (CAs) </w:t>
      </w:r>
      <w:r w:rsidR="006C2B26" w:rsidRPr="009F02F9">
        <w:rPr>
          <w:rFonts w:cstheme="minorHAnsi"/>
          <w:sz w:val="24"/>
          <w:szCs w:val="24"/>
        </w:rPr>
        <w:t xml:space="preserve">may be </w:t>
      </w:r>
      <w:r w:rsidR="00C065CC" w:rsidRPr="009F02F9">
        <w:rPr>
          <w:rFonts w:cstheme="minorHAnsi"/>
          <w:sz w:val="24"/>
          <w:szCs w:val="24"/>
        </w:rPr>
        <w:t xml:space="preserve">unable to process the call into the caller’s local </w:t>
      </w:r>
      <w:r w:rsidR="001C7D68" w:rsidRPr="009F02F9">
        <w:rPr>
          <w:rFonts w:cstheme="minorHAnsi"/>
          <w:sz w:val="24"/>
          <w:szCs w:val="24"/>
        </w:rPr>
        <w:t>N</w:t>
      </w:r>
      <w:r w:rsidR="005906A4" w:rsidRPr="009F02F9">
        <w:rPr>
          <w:rFonts w:cstheme="minorHAnsi"/>
          <w:sz w:val="24"/>
          <w:szCs w:val="24"/>
        </w:rPr>
        <w:noBreakHyphen/>
      </w:r>
      <w:r w:rsidR="00C065CC" w:rsidRPr="009F02F9">
        <w:rPr>
          <w:rFonts w:cstheme="minorHAnsi"/>
          <w:sz w:val="24"/>
          <w:szCs w:val="24"/>
        </w:rPr>
        <w:t>1</w:t>
      </w:r>
      <w:r w:rsidR="005906A4" w:rsidRPr="009F02F9">
        <w:rPr>
          <w:rFonts w:cstheme="minorHAnsi"/>
          <w:sz w:val="24"/>
          <w:szCs w:val="24"/>
        </w:rPr>
        <w:noBreakHyphen/>
      </w:r>
      <w:r w:rsidR="00C065CC" w:rsidRPr="009F02F9">
        <w:rPr>
          <w:rFonts w:cstheme="minorHAnsi"/>
          <w:sz w:val="24"/>
          <w:szCs w:val="24"/>
        </w:rPr>
        <w:t xml:space="preserve">1 </w:t>
      </w:r>
      <w:r w:rsidR="001C7D68" w:rsidRPr="009F02F9">
        <w:rPr>
          <w:rFonts w:cstheme="minorHAnsi"/>
          <w:sz w:val="24"/>
          <w:szCs w:val="24"/>
        </w:rPr>
        <w:t>call c</w:t>
      </w:r>
      <w:r w:rsidR="00C065CC" w:rsidRPr="009F02F9">
        <w:rPr>
          <w:rFonts w:cstheme="minorHAnsi"/>
          <w:sz w:val="24"/>
          <w:szCs w:val="24"/>
        </w:rPr>
        <w:t>enter. </w:t>
      </w:r>
    </w:p>
    <w:p w14:paraId="6D990A43" w14:textId="6A06A3B4" w:rsidR="00F64339" w:rsidRPr="009F02F9" w:rsidRDefault="00152FAC" w:rsidP="009F02F9">
      <w:pPr>
        <w:spacing w:before="100" w:beforeAutospacing="1" w:after="240" w:line="240" w:lineRule="auto"/>
        <w:rPr>
          <w:rFonts w:cstheme="minorHAnsi"/>
          <w:strike/>
          <w:sz w:val="24"/>
          <w:szCs w:val="24"/>
        </w:rPr>
      </w:pPr>
      <w:r w:rsidRPr="009F02F9">
        <w:rPr>
          <w:rFonts w:cstheme="minorHAnsi"/>
          <w:i/>
          <w:sz w:val="24"/>
          <w:szCs w:val="24"/>
        </w:rPr>
        <w:t>Recommended</w:t>
      </w:r>
      <w:r w:rsidRPr="009F02F9">
        <w:rPr>
          <w:rFonts w:cstheme="minorHAnsi"/>
          <w:sz w:val="24"/>
          <w:szCs w:val="24"/>
        </w:rPr>
        <w:t>, that the FCC provide clarification of current TRS rules and remind TRS providers of their obligation to handle N-1-1 calls</w:t>
      </w:r>
      <w:r w:rsidR="00F64339" w:rsidRPr="009F02F9">
        <w:rPr>
          <w:rFonts w:cstheme="minorHAnsi"/>
          <w:sz w:val="24"/>
          <w:szCs w:val="24"/>
        </w:rPr>
        <w:t xml:space="preserve"> and</w:t>
      </w:r>
      <w:r w:rsidRPr="009F02F9">
        <w:rPr>
          <w:rFonts w:cstheme="minorHAnsi"/>
          <w:sz w:val="24"/>
          <w:szCs w:val="24"/>
        </w:rPr>
        <w:t>, if appropriate, institute an inquiry to find out the extent to which people who use Telecommunications Relay Services (TRS) are able to contact their local or regional N-1-1 services.</w:t>
      </w:r>
      <w:r w:rsidR="00F64339" w:rsidRPr="009F02F9">
        <w:rPr>
          <w:rFonts w:eastAsia="Times New Roman" w:cstheme="minorHAnsi"/>
        </w:rPr>
        <w:t xml:space="preserve"> </w:t>
      </w:r>
      <w:r w:rsidR="00F64339" w:rsidRPr="009F02F9">
        <w:rPr>
          <w:rFonts w:eastAsia="Times New Roman" w:cstheme="minorHAnsi"/>
        </w:rPr>
        <w:br/>
      </w:r>
    </w:p>
    <w:sectPr w:rsidR="00F64339" w:rsidRPr="009F02F9" w:rsidSect="00B24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3E66" w14:textId="77777777" w:rsidR="009F02F9" w:rsidRDefault="009F02F9" w:rsidP="009F02F9">
      <w:pPr>
        <w:spacing w:after="0" w:line="240" w:lineRule="auto"/>
      </w:pPr>
      <w:r>
        <w:separator/>
      </w:r>
    </w:p>
  </w:endnote>
  <w:endnote w:type="continuationSeparator" w:id="0">
    <w:p w14:paraId="25EBC2B1" w14:textId="77777777" w:rsidR="009F02F9" w:rsidRDefault="009F02F9" w:rsidP="009F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AF06B" w14:textId="77777777" w:rsidR="00CF4046" w:rsidRDefault="00CF4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1C843" w14:textId="77777777" w:rsidR="00CF4046" w:rsidRDefault="00CF4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8658" w14:textId="77777777" w:rsidR="00CF4046" w:rsidRDefault="00CF4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F319" w14:textId="77777777" w:rsidR="009F02F9" w:rsidRDefault="009F02F9" w:rsidP="009F02F9">
      <w:pPr>
        <w:spacing w:after="0" w:line="240" w:lineRule="auto"/>
      </w:pPr>
      <w:r>
        <w:separator/>
      </w:r>
    </w:p>
  </w:footnote>
  <w:footnote w:type="continuationSeparator" w:id="0">
    <w:p w14:paraId="4BEA3C2B" w14:textId="77777777" w:rsidR="009F02F9" w:rsidRDefault="009F02F9" w:rsidP="009F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40BC" w14:textId="77777777" w:rsidR="00CF4046" w:rsidRDefault="00CF4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D1D5A" w14:textId="6CDD4535" w:rsidR="009F02F9" w:rsidRPr="009F02F9" w:rsidRDefault="009F02F9" w:rsidP="009F02F9">
    <w:pPr>
      <w:pStyle w:val="Header"/>
      <w:jc w:val="center"/>
    </w:pPr>
    <w:r w:rsidRPr="009F02F9">
      <w:t>APPROVED AND ADOPTED BY THE</w:t>
    </w:r>
  </w:p>
  <w:p w14:paraId="172BD0DA" w14:textId="77777777" w:rsidR="009F02F9" w:rsidRPr="009F02F9" w:rsidRDefault="009F02F9" w:rsidP="009F02F9">
    <w:pPr>
      <w:widowControl/>
      <w:tabs>
        <w:tab w:val="center" w:pos="4680"/>
        <w:tab w:val="right" w:pos="9360"/>
      </w:tabs>
      <w:spacing w:after="0" w:line="240" w:lineRule="auto"/>
      <w:jc w:val="center"/>
    </w:pPr>
    <w:r w:rsidRPr="009F02F9">
      <w:t>DISABILITY ADVISORY COMMITTEE</w:t>
    </w:r>
  </w:p>
  <w:p w14:paraId="06F7F5CB" w14:textId="67074537" w:rsidR="009F02F9" w:rsidRPr="009F02F9" w:rsidRDefault="009F02F9" w:rsidP="009F02F9">
    <w:pPr>
      <w:widowControl/>
      <w:tabs>
        <w:tab w:val="center" w:pos="4680"/>
        <w:tab w:val="right" w:pos="9360"/>
      </w:tabs>
      <w:spacing w:after="0" w:line="240" w:lineRule="auto"/>
      <w:jc w:val="center"/>
    </w:pPr>
    <w:r>
      <w:t>February 23, 2016</w:t>
    </w:r>
  </w:p>
  <w:p w14:paraId="40D5C2A5" w14:textId="334B5A8B" w:rsidR="009F02F9" w:rsidRDefault="009F02F9">
    <w:pPr>
      <w:pStyle w:val="Header"/>
    </w:pPr>
  </w:p>
  <w:p w14:paraId="1CC0BEAD" w14:textId="77777777" w:rsidR="009F02F9" w:rsidRDefault="009F0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83B32" w14:textId="77777777" w:rsidR="00CF4046" w:rsidRDefault="00CF4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C"/>
    <w:rsid w:val="00014AEF"/>
    <w:rsid w:val="00076E49"/>
    <w:rsid w:val="00152FAC"/>
    <w:rsid w:val="001C7D68"/>
    <w:rsid w:val="00375EC1"/>
    <w:rsid w:val="00382170"/>
    <w:rsid w:val="003838CF"/>
    <w:rsid w:val="003E06F4"/>
    <w:rsid w:val="004B2280"/>
    <w:rsid w:val="005906A4"/>
    <w:rsid w:val="005C2016"/>
    <w:rsid w:val="005D7181"/>
    <w:rsid w:val="005F0245"/>
    <w:rsid w:val="006554F1"/>
    <w:rsid w:val="006C2B26"/>
    <w:rsid w:val="00710D97"/>
    <w:rsid w:val="00732AD9"/>
    <w:rsid w:val="0075719E"/>
    <w:rsid w:val="007669B5"/>
    <w:rsid w:val="007E4775"/>
    <w:rsid w:val="007F48D4"/>
    <w:rsid w:val="0080748A"/>
    <w:rsid w:val="00891A88"/>
    <w:rsid w:val="008A3195"/>
    <w:rsid w:val="009A3C35"/>
    <w:rsid w:val="009C0F52"/>
    <w:rsid w:val="009F02F9"/>
    <w:rsid w:val="00A55A01"/>
    <w:rsid w:val="00A7254E"/>
    <w:rsid w:val="00B07852"/>
    <w:rsid w:val="00B2466E"/>
    <w:rsid w:val="00B73A40"/>
    <w:rsid w:val="00BF2F47"/>
    <w:rsid w:val="00C065CC"/>
    <w:rsid w:val="00C36DC5"/>
    <w:rsid w:val="00C51286"/>
    <w:rsid w:val="00CE1ED5"/>
    <w:rsid w:val="00CF4046"/>
    <w:rsid w:val="00D92AA3"/>
    <w:rsid w:val="00D975E7"/>
    <w:rsid w:val="00E250BD"/>
    <w:rsid w:val="00E7415D"/>
    <w:rsid w:val="00F13131"/>
    <w:rsid w:val="00F64339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6C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13131"/>
    <w:pPr>
      <w:keepNext/>
      <w:spacing w:before="100" w:beforeAutospacing="1" w:after="240" w:line="240" w:lineRule="auto"/>
      <w:ind w:left="720" w:hanging="720"/>
      <w:outlineLvl w:val="0"/>
    </w:pPr>
    <w:rPr>
      <w:rFonts w:ascii="Arial" w:eastAsia="Arial" w:hAnsi="Arial" w:cs="Arial"/>
      <w:b/>
      <w:bCs/>
      <w:color w:val="C00000"/>
      <w:spacing w:val="-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CC"/>
    <w:pPr>
      <w:widowControl/>
      <w:spacing w:after="0" w:line="240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C065C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065CC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065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3131"/>
    <w:rPr>
      <w:rFonts w:ascii="Arial" w:eastAsia="Arial" w:hAnsi="Arial" w:cs="Arial"/>
      <w:b/>
      <w:bCs/>
      <w:color w:val="C00000"/>
      <w:spacing w:val="-7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F9"/>
  </w:style>
  <w:style w:type="paragraph" w:styleId="Footer">
    <w:name w:val="footer"/>
    <w:basedOn w:val="Normal"/>
    <w:link w:val="FooterChar"/>
    <w:uiPriority w:val="99"/>
    <w:unhideWhenUsed/>
    <w:rsid w:val="009F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13131"/>
    <w:pPr>
      <w:keepNext/>
      <w:spacing w:before="100" w:beforeAutospacing="1" w:after="240" w:line="240" w:lineRule="auto"/>
      <w:ind w:left="720" w:hanging="720"/>
      <w:outlineLvl w:val="0"/>
    </w:pPr>
    <w:rPr>
      <w:rFonts w:ascii="Arial" w:eastAsia="Arial" w:hAnsi="Arial" w:cs="Arial"/>
      <w:b/>
      <w:bCs/>
      <w:color w:val="C00000"/>
      <w:spacing w:val="-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CC"/>
    <w:pPr>
      <w:widowControl/>
      <w:spacing w:after="0" w:line="240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C065C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065CC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065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3131"/>
    <w:rPr>
      <w:rFonts w:ascii="Arial" w:eastAsia="Arial" w:hAnsi="Arial" w:cs="Arial"/>
      <w:b/>
      <w:bCs/>
      <w:color w:val="C00000"/>
      <w:spacing w:val="-7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F9"/>
  </w:style>
  <w:style w:type="paragraph" w:styleId="Footer">
    <w:name w:val="footer"/>
    <w:basedOn w:val="Normal"/>
    <w:link w:val="FooterChar"/>
    <w:uiPriority w:val="99"/>
    <w:unhideWhenUsed/>
    <w:rsid w:val="009F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1880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2016-02-25T15:33:00Z</dcterms:created>
  <dcterms:modified xsi:type="dcterms:W3CDTF">2016-02-25T15:33:00Z</dcterms:modified>
  <cp:category> </cp:category>
  <cp:contentStatus> </cp:contentStatus>
</cp:coreProperties>
</file>