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ED" w:rsidRPr="00C63AD8" w:rsidRDefault="000063ED" w:rsidP="00C63AD8">
      <w:pPr>
        <w:pStyle w:val="Body"/>
        <w:spacing w:after="0"/>
        <w:jc w:val="center"/>
        <w:rPr>
          <w:rFonts w:asciiTheme="minorHAnsi" w:hAnsiTheme="minorHAnsi" w:cstheme="minorHAnsi"/>
          <w:bCs/>
          <w:sz w:val="24"/>
          <w:szCs w:val="24"/>
        </w:rPr>
      </w:pPr>
      <w:bookmarkStart w:id="0" w:name="_GoBack"/>
      <w:bookmarkEnd w:id="0"/>
      <w:r w:rsidRPr="00C63AD8">
        <w:rPr>
          <w:rFonts w:asciiTheme="minorHAnsi" w:hAnsiTheme="minorHAnsi" w:cstheme="minorHAnsi"/>
          <w:bCs/>
          <w:sz w:val="24"/>
          <w:szCs w:val="24"/>
        </w:rPr>
        <w:t>Recommendation of the FCC Disability Advisory Committee</w:t>
      </w:r>
    </w:p>
    <w:p w:rsidR="000063ED" w:rsidRDefault="000063ED" w:rsidP="00C63AD8">
      <w:pPr>
        <w:pStyle w:val="Body"/>
        <w:spacing w:after="0"/>
        <w:jc w:val="center"/>
        <w:rPr>
          <w:rFonts w:asciiTheme="minorHAnsi" w:hAnsiTheme="minorHAnsi" w:cstheme="minorHAnsi"/>
          <w:bCs/>
          <w:sz w:val="24"/>
          <w:szCs w:val="24"/>
        </w:rPr>
      </w:pPr>
      <w:r w:rsidRPr="00C63AD8">
        <w:rPr>
          <w:rFonts w:asciiTheme="minorHAnsi" w:hAnsiTheme="minorHAnsi" w:cstheme="minorHAnsi"/>
          <w:bCs/>
          <w:sz w:val="24"/>
          <w:szCs w:val="24"/>
        </w:rPr>
        <w:t>Video Description Working Group of the Video Programming Subcommittee</w:t>
      </w:r>
    </w:p>
    <w:p w:rsidR="00C63AD8" w:rsidRPr="00C63AD8" w:rsidRDefault="00C63AD8" w:rsidP="00C63AD8">
      <w:pPr>
        <w:pStyle w:val="Body"/>
        <w:spacing w:after="0"/>
        <w:jc w:val="center"/>
        <w:rPr>
          <w:rFonts w:asciiTheme="minorHAnsi" w:hAnsiTheme="minorHAnsi" w:cstheme="minorHAnsi"/>
          <w:bCs/>
          <w:sz w:val="24"/>
          <w:szCs w:val="24"/>
        </w:rPr>
      </w:pPr>
    </w:p>
    <w:p w:rsidR="00026911" w:rsidRPr="00C63AD8" w:rsidRDefault="000063ED" w:rsidP="000063ED">
      <w:pPr>
        <w:pStyle w:val="Body"/>
        <w:rPr>
          <w:rFonts w:asciiTheme="minorHAnsi" w:hAnsiTheme="minorHAnsi" w:cstheme="minorHAnsi"/>
          <w:sz w:val="24"/>
          <w:szCs w:val="24"/>
        </w:rPr>
      </w:pPr>
      <w:r w:rsidRPr="00C63AD8">
        <w:rPr>
          <w:rFonts w:asciiTheme="minorHAnsi" w:hAnsiTheme="minorHAnsi" w:cstheme="minorHAnsi"/>
          <w:sz w:val="24"/>
          <w:szCs w:val="24"/>
        </w:rPr>
        <w:t xml:space="preserve">WHEREAS, </w:t>
      </w:r>
      <w:r w:rsidR="00D271DA" w:rsidRPr="00C63AD8">
        <w:rPr>
          <w:rFonts w:asciiTheme="minorHAnsi" w:hAnsiTheme="minorHAnsi" w:cstheme="minorHAnsi"/>
          <w:sz w:val="24"/>
          <w:szCs w:val="24"/>
        </w:rPr>
        <w:t>t</w:t>
      </w:r>
      <w:r w:rsidRPr="00C63AD8">
        <w:rPr>
          <w:rFonts w:asciiTheme="minorHAnsi" w:hAnsiTheme="minorHAnsi" w:cstheme="minorHAnsi"/>
          <w:sz w:val="24"/>
          <w:szCs w:val="24"/>
        </w:rPr>
        <w:t xml:space="preserve">he Federal Communications Commission (“FCC”) </w:t>
      </w:r>
      <w:r w:rsidR="00E03CD7" w:rsidRPr="00C63AD8">
        <w:rPr>
          <w:rFonts w:asciiTheme="minorHAnsi" w:hAnsiTheme="minorHAnsi" w:cstheme="minorHAnsi"/>
          <w:sz w:val="24"/>
          <w:szCs w:val="24"/>
        </w:rPr>
        <w:t xml:space="preserve">rules require </w:t>
      </w:r>
      <w:r w:rsidR="00582863" w:rsidRPr="00C63AD8">
        <w:rPr>
          <w:rFonts w:asciiTheme="minorHAnsi" w:hAnsiTheme="minorHAnsi" w:cstheme="minorHAnsi"/>
          <w:sz w:val="24"/>
          <w:szCs w:val="24"/>
        </w:rPr>
        <w:t>the top four commercial television broadcast networks and the top five national non</w:t>
      </w:r>
      <w:r w:rsidR="00026911" w:rsidRPr="00C63AD8">
        <w:rPr>
          <w:rFonts w:asciiTheme="minorHAnsi" w:hAnsiTheme="minorHAnsi" w:cstheme="minorHAnsi"/>
          <w:sz w:val="24"/>
          <w:szCs w:val="24"/>
        </w:rPr>
        <w:t>-</w:t>
      </w:r>
      <w:r w:rsidR="00582863" w:rsidRPr="00C63AD8">
        <w:rPr>
          <w:rFonts w:asciiTheme="minorHAnsi" w:hAnsiTheme="minorHAnsi" w:cstheme="minorHAnsi"/>
          <w:sz w:val="24"/>
          <w:szCs w:val="24"/>
        </w:rPr>
        <w:t>broadc</w:t>
      </w:r>
      <w:r w:rsidR="00026911" w:rsidRPr="00C63AD8">
        <w:rPr>
          <w:rFonts w:asciiTheme="minorHAnsi" w:hAnsiTheme="minorHAnsi" w:cstheme="minorHAnsi"/>
          <w:sz w:val="24"/>
          <w:szCs w:val="24"/>
        </w:rPr>
        <w:t>a</w:t>
      </w:r>
      <w:r w:rsidR="00582863" w:rsidRPr="00C63AD8">
        <w:rPr>
          <w:rFonts w:asciiTheme="minorHAnsi" w:hAnsiTheme="minorHAnsi" w:cstheme="minorHAnsi"/>
          <w:sz w:val="24"/>
          <w:szCs w:val="24"/>
        </w:rPr>
        <w:t>st net</w:t>
      </w:r>
      <w:r w:rsidR="00026911" w:rsidRPr="00C63AD8">
        <w:rPr>
          <w:rFonts w:asciiTheme="minorHAnsi" w:hAnsiTheme="minorHAnsi" w:cstheme="minorHAnsi"/>
          <w:sz w:val="24"/>
          <w:szCs w:val="24"/>
        </w:rPr>
        <w:t>w</w:t>
      </w:r>
      <w:r w:rsidR="00582863" w:rsidRPr="00C63AD8">
        <w:rPr>
          <w:rFonts w:asciiTheme="minorHAnsi" w:hAnsiTheme="minorHAnsi" w:cstheme="minorHAnsi"/>
          <w:sz w:val="24"/>
          <w:szCs w:val="24"/>
        </w:rPr>
        <w:t xml:space="preserve">orks </w:t>
      </w:r>
      <w:r w:rsidR="002A0842" w:rsidRPr="00C63AD8">
        <w:rPr>
          <w:rFonts w:asciiTheme="minorHAnsi" w:hAnsiTheme="minorHAnsi" w:cstheme="minorHAnsi"/>
          <w:sz w:val="24"/>
          <w:szCs w:val="24"/>
        </w:rPr>
        <w:t xml:space="preserve">(the “covered networks”) </w:t>
      </w:r>
      <w:r w:rsidR="00582863" w:rsidRPr="00C63AD8">
        <w:rPr>
          <w:rFonts w:asciiTheme="minorHAnsi" w:hAnsiTheme="minorHAnsi" w:cstheme="minorHAnsi"/>
          <w:sz w:val="24"/>
          <w:szCs w:val="24"/>
        </w:rPr>
        <w:t>to provide at least 50 hours per quarter of prime time or c</w:t>
      </w:r>
      <w:r w:rsidR="00026911" w:rsidRPr="00C63AD8">
        <w:rPr>
          <w:rFonts w:asciiTheme="minorHAnsi" w:hAnsiTheme="minorHAnsi" w:cstheme="minorHAnsi"/>
          <w:sz w:val="24"/>
          <w:szCs w:val="24"/>
        </w:rPr>
        <w:t>hildren’s</w:t>
      </w:r>
      <w:r w:rsidR="00582863" w:rsidRPr="00C63AD8">
        <w:rPr>
          <w:rFonts w:asciiTheme="minorHAnsi" w:hAnsiTheme="minorHAnsi" w:cstheme="minorHAnsi"/>
          <w:sz w:val="24"/>
          <w:szCs w:val="24"/>
        </w:rPr>
        <w:t xml:space="preserve"> progr</w:t>
      </w:r>
      <w:r w:rsidR="00026911" w:rsidRPr="00C63AD8">
        <w:rPr>
          <w:rFonts w:asciiTheme="minorHAnsi" w:hAnsiTheme="minorHAnsi" w:cstheme="minorHAnsi"/>
          <w:sz w:val="24"/>
          <w:szCs w:val="24"/>
        </w:rPr>
        <w:t>amming with video description; and</w:t>
      </w:r>
    </w:p>
    <w:p w:rsidR="00E95A0F" w:rsidRPr="00C63AD8" w:rsidRDefault="00026911" w:rsidP="000063ED">
      <w:pPr>
        <w:pStyle w:val="Body"/>
        <w:rPr>
          <w:rFonts w:asciiTheme="minorHAnsi" w:hAnsiTheme="minorHAnsi" w:cstheme="minorHAnsi"/>
          <w:sz w:val="24"/>
          <w:szCs w:val="24"/>
        </w:rPr>
      </w:pPr>
      <w:r w:rsidRPr="00C63AD8">
        <w:rPr>
          <w:rFonts w:asciiTheme="minorHAnsi" w:hAnsiTheme="minorHAnsi" w:cstheme="minorHAnsi"/>
          <w:sz w:val="24"/>
          <w:szCs w:val="24"/>
        </w:rPr>
        <w:t xml:space="preserve">WHEREAS, the FCC </w:t>
      </w:r>
      <w:r w:rsidR="000063ED" w:rsidRPr="00C63AD8">
        <w:rPr>
          <w:rFonts w:asciiTheme="minorHAnsi" w:hAnsiTheme="minorHAnsi" w:cstheme="minorHAnsi"/>
          <w:sz w:val="24"/>
          <w:szCs w:val="24"/>
        </w:rPr>
        <w:t xml:space="preserve"> </w:t>
      </w:r>
      <w:r w:rsidR="00E03CD7" w:rsidRPr="00C63AD8">
        <w:rPr>
          <w:rFonts w:asciiTheme="minorHAnsi" w:hAnsiTheme="minorHAnsi" w:cstheme="minorHAnsi"/>
          <w:sz w:val="24"/>
          <w:szCs w:val="24"/>
        </w:rPr>
        <w:t xml:space="preserve">may </w:t>
      </w:r>
      <w:r w:rsidR="000063ED" w:rsidRPr="00C63AD8">
        <w:rPr>
          <w:rFonts w:asciiTheme="minorHAnsi" w:hAnsiTheme="minorHAnsi" w:cstheme="minorHAnsi"/>
          <w:sz w:val="24"/>
          <w:szCs w:val="24"/>
        </w:rPr>
        <w:t xml:space="preserve">issue a Notice of Proposed Rulemaking (“NPRM”) </w:t>
      </w:r>
      <w:r w:rsidR="00DC12F4" w:rsidRPr="00C63AD8">
        <w:rPr>
          <w:rFonts w:asciiTheme="minorHAnsi" w:hAnsiTheme="minorHAnsi" w:cstheme="minorHAnsi"/>
          <w:sz w:val="24"/>
          <w:szCs w:val="24"/>
        </w:rPr>
        <w:t>to determine whether to increase the number of hours of video-described programming provided by the top five national non</w:t>
      </w:r>
      <w:r w:rsidR="00214917" w:rsidRPr="00C63AD8">
        <w:rPr>
          <w:rFonts w:asciiTheme="minorHAnsi" w:hAnsiTheme="minorHAnsi" w:cstheme="minorHAnsi"/>
          <w:sz w:val="24"/>
          <w:szCs w:val="24"/>
        </w:rPr>
        <w:t>-</w:t>
      </w:r>
      <w:r w:rsidR="00DC12F4" w:rsidRPr="00C63AD8">
        <w:rPr>
          <w:rFonts w:asciiTheme="minorHAnsi" w:hAnsiTheme="minorHAnsi" w:cstheme="minorHAnsi"/>
          <w:sz w:val="24"/>
          <w:szCs w:val="24"/>
        </w:rPr>
        <w:t>broadcast networks and the top four commercial television broadcast networks pursuant to</w:t>
      </w:r>
      <w:r w:rsidR="000063ED" w:rsidRPr="00C63AD8">
        <w:rPr>
          <w:rFonts w:asciiTheme="minorHAnsi" w:hAnsiTheme="minorHAnsi" w:cstheme="minorHAnsi"/>
          <w:sz w:val="24"/>
          <w:szCs w:val="24"/>
        </w:rPr>
        <w:t xml:space="preserve"> </w:t>
      </w:r>
      <w:r w:rsidR="00DC12F4" w:rsidRPr="00C63AD8">
        <w:rPr>
          <w:rFonts w:asciiTheme="minorHAnsi" w:hAnsiTheme="minorHAnsi" w:cstheme="minorHAnsi"/>
          <w:sz w:val="24"/>
          <w:szCs w:val="24"/>
        </w:rPr>
        <w:t>Section 713(f)(4)</w:t>
      </w:r>
      <w:r w:rsidR="000063ED" w:rsidRPr="00C63AD8">
        <w:rPr>
          <w:rFonts w:asciiTheme="minorHAnsi" w:hAnsiTheme="minorHAnsi" w:cstheme="minorHAnsi"/>
          <w:sz w:val="24"/>
          <w:szCs w:val="24"/>
        </w:rPr>
        <w:t xml:space="preserve"> of the C</w:t>
      </w:r>
      <w:r w:rsidR="00DC12F4" w:rsidRPr="00C63AD8">
        <w:rPr>
          <w:rFonts w:asciiTheme="minorHAnsi" w:hAnsiTheme="minorHAnsi" w:cstheme="minorHAnsi"/>
          <w:sz w:val="24"/>
          <w:szCs w:val="24"/>
        </w:rPr>
        <w:t>ommunications Act</w:t>
      </w:r>
      <w:r w:rsidR="000063ED" w:rsidRPr="00C63AD8">
        <w:rPr>
          <w:rFonts w:asciiTheme="minorHAnsi" w:hAnsiTheme="minorHAnsi" w:cstheme="minorHAnsi"/>
          <w:sz w:val="24"/>
          <w:szCs w:val="24"/>
        </w:rPr>
        <w:t xml:space="preserve"> </w:t>
      </w:r>
      <w:r w:rsidR="00DC12F4" w:rsidRPr="00C63AD8">
        <w:rPr>
          <w:rFonts w:asciiTheme="minorHAnsi" w:hAnsiTheme="minorHAnsi" w:cstheme="minorHAnsi"/>
          <w:sz w:val="24"/>
          <w:szCs w:val="24"/>
        </w:rPr>
        <w:t>(the “Act”)</w:t>
      </w:r>
      <w:r w:rsidR="000063ED" w:rsidRPr="00C63AD8">
        <w:rPr>
          <w:rFonts w:asciiTheme="minorHAnsi" w:hAnsiTheme="minorHAnsi" w:cstheme="minorHAnsi"/>
          <w:sz w:val="24"/>
          <w:szCs w:val="24"/>
        </w:rPr>
        <w:t>;</w:t>
      </w:r>
      <w:r w:rsidR="00EA29D8" w:rsidRPr="00C63AD8">
        <w:rPr>
          <w:rFonts w:asciiTheme="minorHAnsi" w:hAnsiTheme="minorHAnsi" w:cstheme="minorHAnsi"/>
          <w:sz w:val="24"/>
          <w:szCs w:val="24"/>
        </w:rPr>
        <w:t xml:space="preserve"> and </w:t>
      </w:r>
    </w:p>
    <w:p w:rsidR="00D271DA" w:rsidRPr="00C63AD8" w:rsidRDefault="000063ED" w:rsidP="00D271DA">
      <w:pPr>
        <w:pStyle w:val="Body"/>
        <w:rPr>
          <w:rFonts w:asciiTheme="minorHAnsi" w:hAnsiTheme="minorHAnsi" w:cstheme="minorHAnsi"/>
          <w:sz w:val="24"/>
          <w:szCs w:val="24"/>
        </w:rPr>
      </w:pPr>
      <w:r w:rsidRPr="00C63AD8">
        <w:rPr>
          <w:rFonts w:asciiTheme="minorHAnsi" w:hAnsiTheme="minorHAnsi" w:cstheme="minorHAnsi"/>
          <w:sz w:val="24"/>
          <w:szCs w:val="24"/>
        </w:rPr>
        <w:t>WHEREAS, the</w:t>
      </w:r>
      <w:r w:rsidR="00DC12F4" w:rsidRPr="00C63AD8">
        <w:rPr>
          <w:rFonts w:asciiTheme="minorHAnsi" w:hAnsiTheme="minorHAnsi" w:cstheme="minorHAnsi"/>
          <w:sz w:val="24"/>
          <w:szCs w:val="24"/>
        </w:rPr>
        <w:t xml:space="preserve"> Act</w:t>
      </w:r>
      <w:r w:rsidRPr="00C63AD8">
        <w:rPr>
          <w:rFonts w:asciiTheme="minorHAnsi" w:hAnsiTheme="minorHAnsi" w:cstheme="minorHAnsi"/>
          <w:sz w:val="24"/>
          <w:szCs w:val="24"/>
        </w:rPr>
        <w:t xml:space="preserve"> </w:t>
      </w:r>
      <w:r w:rsidR="00D271DA" w:rsidRPr="00C63AD8">
        <w:rPr>
          <w:rFonts w:asciiTheme="minorHAnsi" w:eastAsia="Times New Roman" w:hAnsiTheme="minorHAnsi" w:cstheme="minorHAnsi"/>
          <w:sz w:val="24"/>
          <w:szCs w:val="24"/>
        </w:rPr>
        <w:t xml:space="preserve">prohibits the FCC from issuing additional video description rules unless it determines, no earlier than June 30, 2016, </w:t>
      </w:r>
      <w:r w:rsidR="00D271DA" w:rsidRPr="00C63AD8">
        <w:rPr>
          <w:rFonts w:asciiTheme="minorHAnsi" w:hAnsiTheme="minorHAnsi" w:cstheme="minorHAnsi"/>
          <w:sz w:val="24"/>
          <w:szCs w:val="24"/>
        </w:rPr>
        <w:t>“that the need for and benefits of providing video description for video programming, insofar as such programming is transmitted for display on television, are greater than the technical and economic costs of providing such additional programming;” and</w:t>
      </w:r>
    </w:p>
    <w:p w:rsidR="007F4650" w:rsidRPr="00C63AD8" w:rsidRDefault="00D271DA" w:rsidP="00D271DA">
      <w:pPr>
        <w:pStyle w:val="Body"/>
        <w:rPr>
          <w:rFonts w:asciiTheme="minorHAnsi" w:hAnsiTheme="minorHAnsi" w:cstheme="minorHAnsi"/>
          <w:sz w:val="24"/>
          <w:szCs w:val="24"/>
        </w:rPr>
      </w:pPr>
      <w:r w:rsidRPr="00C63AD8">
        <w:rPr>
          <w:rFonts w:asciiTheme="minorHAnsi" w:hAnsiTheme="minorHAnsi" w:cstheme="minorHAnsi"/>
          <w:sz w:val="24"/>
          <w:szCs w:val="24"/>
        </w:rPr>
        <w:t xml:space="preserve">WHEREAS, if the FCC decides that the need for and benefits of providing video description for video programming displayed on television are greater than the technical and economic costs of providing such additional programming, the </w:t>
      </w:r>
      <w:r w:rsidR="00DC12F4" w:rsidRPr="00C63AD8">
        <w:rPr>
          <w:rFonts w:asciiTheme="minorHAnsi" w:hAnsiTheme="minorHAnsi" w:cstheme="minorHAnsi"/>
          <w:sz w:val="24"/>
          <w:szCs w:val="24"/>
        </w:rPr>
        <w:t>Act</w:t>
      </w:r>
      <w:r w:rsidRPr="00C63AD8">
        <w:rPr>
          <w:rFonts w:asciiTheme="minorHAnsi" w:hAnsiTheme="minorHAnsi" w:cstheme="minorHAnsi"/>
          <w:sz w:val="24"/>
          <w:szCs w:val="24"/>
        </w:rPr>
        <w:t xml:space="preserve"> prohibits the FCC from increasing the amount of required video-described programming by more than 75 percent of the current requirement; </w:t>
      </w:r>
    </w:p>
    <w:p w:rsidR="00D271DA" w:rsidRPr="00C63AD8" w:rsidRDefault="00D271DA" w:rsidP="00D271DA">
      <w:pPr>
        <w:pStyle w:val="Body"/>
        <w:rPr>
          <w:rFonts w:asciiTheme="minorHAnsi" w:hAnsiTheme="minorHAnsi" w:cstheme="minorHAnsi"/>
          <w:sz w:val="24"/>
          <w:szCs w:val="24"/>
        </w:rPr>
      </w:pPr>
      <w:r w:rsidRPr="00C63AD8">
        <w:rPr>
          <w:rFonts w:asciiTheme="minorHAnsi" w:hAnsiTheme="minorHAnsi" w:cstheme="minorHAnsi"/>
          <w:sz w:val="24"/>
          <w:szCs w:val="24"/>
        </w:rPr>
        <w:t>THEREFORE,</w:t>
      </w:r>
      <w:r w:rsidR="00026911" w:rsidRPr="00C63AD8">
        <w:rPr>
          <w:rFonts w:asciiTheme="minorHAnsi" w:hAnsiTheme="minorHAnsi" w:cstheme="minorHAnsi"/>
          <w:sz w:val="24"/>
          <w:szCs w:val="24"/>
        </w:rPr>
        <w:t xml:space="preserve"> if the FCC decides to issue an NPRM to determine whether to increase the number of hours of video-described programming,</w:t>
      </w:r>
      <w:r w:rsidRPr="00C63AD8">
        <w:rPr>
          <w:rFonts w:asciiTheme="minorHAnsi" w:hAnsiTheme="minorHAnsi" w:cstheme="minorHAnsi"/>
          <w:sz w:val="24"/>
          <w:szCs w:val="24"/>
        </w:rPr>
        <w:t xml:space="preserve"> </w:t>
      </w:r>
      <w:r w:rsidR="00EA29D8" w:rsidRPr="00C63AD8">
        <w:rPr>
          <w:rFonts w:asciiTheme="minorHAnsi" w:hAnsiTheme="minorHAnsi" w:cstheme="minorHAnsi"/>
          <w:sz w:val="24"/>
          <w:szCs w:val="24"/>
        </w:rPr>
        <w:t xml:space="preserve">it is </w:t>
      </w:r>
      <w:r w:rsidRPr="00C63AD8">
        <w:rPr>
          <w:rFonts w:asciiTheme="minorHAnsi" w:hAnsiTheme="minorHAnsi" w:cstheme="minorHAnsi"/>
          <w:sz w:val="24"/>
          <w:szCs w:val="24"/>
        </w:rPr>
        <w:t>RECOMMENDED that the FCC consider the following issues:</w:t>
      </w:r>
    </w:p>
    <w:p w:rsidR="00F00436" w:rsidRPr="00C63AD8" w:rsidRDefault="00F00436" w:rsidP="00C63AD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HAnsi" w:hAnsiTheme="minorHAnsi" w:cstheme="minorHAnsi"/>
          <w:color w:val="auto"/>
          <w:sz w:val="24"/>
          <w:szCs w:val="24"/>
          <w:bdr w:val="none" w:sz="0" w:space="0" w:color="auto"/>
        </w:rPr>
      </w:pPr>
      <w:r w:rsidRPr="00C63AD8">
        <w:rPr>
          <w:rFonts w:asciiTheme="minorHAnsi" w:hAnsiTheme="minorHAnsi" w:cstheme="minorHAnsi"/>
          <w:color w:val="auto"/>
          <w:sz w:val="24"/>
          <w:szCs w:val="24"/>
        </w:rPr>
        <w:t>What is the extent of current consumer use of video</w:t>
      </w:r>
      <w:r w:rsidR="005C58C2" w:rsidRPr="00C63AD8">
        <w:rPr>
          <w:rFonts w:asciiTheme="minorHAnsi" w:hAnsiTheme="minorHAnsi" w:cstheme="minorHAnsi"/>
          <w:color w:val="auto"/>
          <w:sz w:val="24"/>
          <w:szCs w:val="24"/>
        </w:rPr>
        <w:t>-</w:t>
      </w:r>
      <w:r w:rsidRPr="00C63AD8">
        <w:rPr>
          <w:rFonts w:asciiTheme="minorHAnsi" w:hAnsiTheme="minorHAnsi" w:cstheme="minorHAnsi"/>
          <w:color w:val="auto"/>
          <w:sz w:val="24"/>
          <w:szCs w:val="24"/>
        </w:rPr>
        <w:t xml:space="preserve"> described programming required under </w:t>
      </w:r>
      <w:r w:rsidR="007F4650" w:rsidRPr="00C63AD8">
        <w:rPr>
          <w:rFonts w:asciiTheme="minorHAnsi" w:hAnsiTheme="minorHAnsi" w:cstheme="minorHAnsi"/>
          <w:color w:val="auto"/>
          <w:sz w:val="24"/>
          <w:szCs w:val="24"/>
        </w:rPr>
        <w:t>the</w:t>
      </w:r>
      <w:r w:rsidRPr="00C63AD8">
        <w:rPr>
          <w:rFonts w:asciiTheme="minorHAnsi" w:hAnsiTheme="minorHAnsi" w:cstheme="minorHAnsi"/>
          <w:color w:val="auto"/>
          <w:sz w:val="24"/>
          <w:szCs w:val="24"/>
        </w:rPr>
        <w:t xml:space="preserve"> existing rules?  Are there any studies or metrics on such use?</w:t>
      </w:r>
    </w:p>
    <w:p w:rsidR="00F00436" w:rsidRPr="00C63AD8" w:rsidRDefault="00F00436" w:rsidP="00F00436">
      <w:pPr>
        <w:rPr>
          <w:rFonts w:asciiTheme="minorHAnsi" w:hAnsiTheme="minorHAnsi" w:cstheme="minorHAnsi"/>
        </w:rPr>
      </w:pPr>
    </w:p>
    <w:p w:rsidR="007F4650" w:rsidRPr="00C63AD8" w:rsidRDefault="00E95A0F"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t xml:space="preserve">Would an increase in the number of mandated hours of video-described programming introduce any technical or operational problems?  </w:t>
      </w:r>
    </w:p>
    <w:p w:rsidR="00E95A0F" w:rsidRPr="00C63AD8" w:rsidRDefault="00E95A0F"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t xml:space="preserve">What are the </w:t>
      </w:r>
      <w:r w:rsidR="00F00436" w:rsidRPr="00C63AD8">
        <w:rPr>
          <w:rFonts w:asciiTheme="minorHAnsi" w:hAnsiTheme="minorHAnsi" w:cstheme="minorHAnsi"/>
          <w:sz w:val="24"/>
          <w:szCs w:val="24"/>
        </w:rPr>
        <w:t xml:space="preserve">financial, operational, and/or opportunity </w:t>
      </w:r>
      <w:r w:rsidRPr="00C63AD8">
        <w:rPr>
          <w:rFonts w:asciiTheme="minorHAnsi" w:hAnsiTheme="minorHAnsi" w:cstheme="minorHAnsi"/>
          <w:sz w:val="24"/>
          <w:szCs w:val="24"/>
        </w:rPr>
        <w:t xml:space="preserve">costs of providing additional video-described programming?  How should they be measured and quantified?  </w:t>
      </w:r>
    </w:p>
    <w:p w:rsidR="00E95A0F" w:rsidRPr="00C63AD8" w:rsidRDefault="00E95A0F"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lastRenderedPageBreak/>
        <w:t>Since the Act instructs the FCC to weigh the costs of additional video-described programming against the benefits of and needs for such programming, how should the FCC measure the benefits and assess the needs?</w:t>
      </w:r>
    </w:p>
    <w:p w:rsidR="0087392B" w:rsidRPr="00C63AD8" w:rsidRDefault="00E95A0F"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t>If the FCC were to increase the number of required hours of video-described programming, should it</w:t>
      </w:r>
      <w:r w:rsidR="0012479D" w:rsidRPr="00C63AD8">
        <w:rPr>
          <w:rFonts w:asciiTheme="minorHAnsi" w:hAnsiTheme="minorHAnsi" w:cstheme="minorHAnsi"/>
          <w:sz w:val="24"/>
          <w:szCs w:val="24"/>
        </w:rPr>
        <w:t>s rules</w:t>
      </w:r>
      <w:r w:rsidRPr="00C63AD8">
        <w:rPr>
          <w:rFonts w:asciiTheme="minorHAnsi" w:hAnsiTheme="minorHAnsi" w:cstheme="minorHAnsi"/>
          <w:sz w:val="24"/>
          <w:szCs w:val="24"/>
        </w:rPr>
        <w:t xml:space="preserve"> </w:t>
      </w:r>
      <w:r w:rsidR="0012479D" w:rsidRPr="00C63AD8">
        <w:rPr>
          <w:rFonts w:asciiTheme="minorHAnsi" w:hAnsiTheme="minorHAnsi" w:cstheme="minorHAnsi"/>
          <w:sz w:val="24"/>
          <w:szCs w:val="24"/>
        </w:rPr>
        <w:t>take into account program schedules that contain less than the required number of hours of prime time or children’s programming that could be video-described</w:t>
      </w:r>
      <w:r w:rsidRPr="00C63AD8">
        <w:rPr>
          <w:rFonts w:asciiTheme="minorHAnsi" w:hAnsiTheme="minorHAnsi" w:cstheme="minorHAnsi"/>
          <w:sz w:val="24"/>
          <w:szCs w:val="24"/>
        </w:rPr>
        <w:t xml:space="preserve">?  For example, NCTA previously urged the FCC to </w:t>
      </w:r>
      <w:r w:rsidR="0012479D" w:rsidRPr="00C63AD8">
        <w:rPr>
          <w:rFonts w:asciiTheme="minorHAnsi" w:hAnsiTheme="minorHAnsi" w:cstheme="minorHAnsi"/>
          <w:sz w:val="24"/>
          <w:szCs w:val="24"/>
        </w:rPr>
        <w:t xml:space="preserve">modify its rules to provide flexibility to </w:t>
      </w:r>
      <w:r w:rsidRPr="00C63AD8">
        <w:rPr>
          <w:rFonts w:asciiTheme="minorHAnsi" w:hAnsiTheme="minorHAnsi" w:cstheme="minorHAnsi"/>
          <w:sz w:val="24"/>
          <w:szCs w:val="24"/>
        </w:rPr>
        <w:t xml:space="preserve">networks </w:t>
      </w:r>
      <w:r w:rsidR="0012479D" w:rsidRPr="00C63AD8">
        <w:rPr>
          <w:rFonts w:asciiTheme="minorHAnsi" w:hAnsiTheme="minorHAnsi" w:cstheme="minorHAnsi"/>
          <w:sz w:val="24"/>
          <w:szCs w:val="24"/>
        </w:rPr>
        <w:t>that may air</w:t>
      </w:r>
      <w:r w:rsidRPr="00C63AD8">
        <w:rPr>
          <w:rFonts w:asciiTheme="minorHAnsi" w:hAnsiTheme="minorHAnsi" w:cstheme="minorHAnsi"/>
          <w:sz w:val="24"/>
          <w:szCs w:val="24"/>
        </w:rPr>
        <w:t xml:space="preserve"> </w:t>
      </w:r>
      <w:r w:rsidR="0012479D" w:rsidRPr="00C63AD8">
        <w:rPr>
          <w:rFonts w:asciiTheme="minorHAnsi" w:hAnsiTheme="minorHAnsi" w:cstheme="minorHAnsi"/>
          <w:sz w:val="24"/>
          <w:szCs w:val="24"/>
        </w:rPr>
        <w:t>a significant amount of live prime time programming in a given quarter that would be inappropriate for video description.</w:t>
      </w:r>
    </w:p>
    <w:p w:rsidR="008C2F24" w:rsidRPr="00C63AD8" w:rsidRDefault="008C2F24"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t xml:space="preserve">If the FCC were to modify its rules to take into account quarters in which a covered network airs less than the required number of hours of prime time or children’s programming that could be video-described, </w:t>
      </w:r>
      <w:r w:rsidR="002A0842" w:rsidRPr="00C63AD8">
        <w:rPr>
          <w:rFonts w:asciiTheme="minorHAnsi" w:hAnsiTheme="minorHAnsi" w:cstheme="minorHAnsi"/>
          <w:sz w:val="24"/>
          <w:szCs w:val="24"/>
        </w:rPr>
        <w:t>s</w:t>
      </w:r>
      <w:r w:rsidRPr="00C63AD8">
        <w:rPr>
          <w:rFonts w:asciiTheme="minorHAnsi" w:hAnsiTheme="minorHAnsi" w:cstheme="minorHAnsi"/>
          <w:sz w:val="24"/>
          <w:szCs w:val="24"/>
        </w:rPr>
        <w:t xml:space="preserve">hould </w:t>
      </w:r>
      <w:r w:rsidR="00805256" w:rsidRPr="00C63AD8">
        <w:rPr>
          <w:rFonts w:asciiTheme="minorHAnsi" w:hAnsiTheme="minorHAnsi" w:cstheme="minorHAnsi"/>
          <w:sz w:val="24"/>
          <w:szCs w:val="24"/>
        </w:rPr>
        <w:t xml:space="preserve">an </w:t>
      </w:r>
      <w:r w:rsidRPr="00C63AD8">
        <w:rPr>
          <w:rFonts w:asciiTheme="minorHAnsi" w:hAnsiTheme="minorHAnsi" w:cstheme="minorHAnsi"/>
          <w:sz w:val="24"/>
          <w:szCs w:val="24"/>
        </w:rPr>
        <w:t>affected network be required to file for a waiver</w:t>
      </w:r>
      <w:r w:rsidR="00805256" w:rsidRPr="00C63AD8">
        <w:rPr>
          <w:rFonts w:asciiTheme="minorHAnsi" w:hAnsiTheme="minorHAnsi" w:cstheme="minorHAnsi"/>
          <w:sz w:val="24"/>
          <w:szCs w:val="24"/>
        </w:rPr>
        <w:t xml:space="preserve"> based on its anticipated program schedule?  Or should any revised rule </w:t>
      </w:r>
      <w:r w:rsidR="002A0842" w:rsidRPr="00C63AD8">
        <w:rPr>
          <w:rFonts w:asciiTheme="minorHAnsi" w:hAnsiTheme="minorHAnsi" w:cstheme="minorHAnsi"/>
          <w:sz w:val="24"/>
          <w:szCs w:val="24"/>
        </w:rPr>
        <w:t xml:space="preserve">avoid the need for FCC pre-approval by </w:t>
      </w:r>
      <w:r w:rsidR="00805256" w:rsidRPr="00C63AD8">
        <w:rPr>
          <w:rFonts w:asciiTheme="minorHAnsi" w:hAnsiTheme="minorHAnsi" w:cstheme="minorHAnsi"/>
          <w:sz w:val="24"/>
          <w:szCs w:val="24"/>
        </w:rPr>
        <w:t>allow</w:t>
      </w:r>
      <w:r w:rsidR="002A0842" w:rsidRPr="00C63AD8">
        <w:rPr>
          <w:rFonts w:asciiTheme="minorHAnsi" w:hAnsiTheme="minorHAnsi" w:cstheme="minorHAnsi"/>
          <w:sz w:val="24"/>
          <w:szCs w:val="24"/>
        </w:rPr>
        <w:t>ing the network to make</w:t>
      </w:r>
      <w:r w:rsidR="00805256" w:rsidRPr="00C63AD8">
        <w:rPr>
          <w:rFonts w:asciiTheme="minorHAnsi" w:hAnsiTheme="minorHAnsi" w:cstheme="minorHAnsi"/>
          <w:sz w:val="24"/>
          <w:szCs w:val="24"/>
        </w:rPr>
        <w:t xml:space="preserve"> a showing in response to a complaint?</w:t>
      </w:r>
      <w:r w:rsidRPr="00C63AD8">
        <w:rPr>
          <w:rFonts w:asciiTheme="minorHAnsi" w:hAnsiTheme="minorHAnsi" w:cstheme="minorHAnsi"/>
          <w:sz w:val="24"/>
          <w:szCs w:val="24"/>
        </w:rPr>
        <w:t xml:space="preserve">  </w:t>
      </w:r>
    </w:p>
    <w:p w:rsidR="005C58C2" w:rsidRPr="00C63AD8" w:rsidRDefault="005C58C2"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t xml:space="preserve">If the FCC were to increase the required number of hours of video-described programming, should programmers be allowed to count toward compliance not only prime time or children’s programming, but other </w:t>
      </w:r>
      <w:r w:rsidR="00E15059" w:rsidRPr="00C63AD8">
        <w:rPr>
          <w:rFonts w:asciiTheme="minorHAnsi" w:hAnsiTheme="minorHAnsi" w:cstheme="minorHAnsi"/>
          <w:sz w:val="24"/>
          <w:szCs w:val="24"/>
        </w:rPr>
        <w:t>categories</w:t>
      </w:r>
      <w:r w:rsidRPr="00C63AD8">
        <w:rPr>
          <w:rFonts w:asciiTheme="minorHAnsi" w:hAnsiTheme="minorHAnsi" w:cstheme="minorHAnsi"/>
          <w:sz w:val="24"/>
          <w:szCs w:val="24"/>
        </w:rPr>
        <w:t xml:space="preserve"> of programming, too?</w:t>
      </w:r>
    </w:p>
    <w:p w:rsidR="005C58C2" w:rsidRPr="00C63AD8" w:rsidRDefault="005C58C2" w:rsidP="00C63AD8">
      <w:pPr>
        <w:pStyle w:val="ListParagraph"/>
        <w:numPr>
          <w:ilvl w:val="0"/>
          <w:numId w:val="6"/>
        </w:numPr>
        <w:rPr>
          <w:rFonts w:asciiTheme="minorHAnsi" w:hAnsiTheme="minorHAnsi" w:cstheme="minorHAnsi"/>
          <w:sz w:val="24"/>
          <w:szCs w:val="24"/>
        </w:rPr>
      </w:pPr>
      <w:r w:rsidRPr="00C63AD8">
        <w:rPr>
          <w:rFonts w:asciiTheme="minorHAnsi" w:hAnsiTheme="minorHAnsi" w:cstheme="minorHAnsi"/>
          <w:sz w:val="24"/>
          <w:szCs w:val="24"/>
        </w:rPr>
        <w:t xml:space="preserve">If the FCC were to increase the required number of hours of video-described programming, should it </w:t>
      </w:r>
      <w:r w:rsidR="002C5323" w:rsidRPr="00C63AD8">
        <w:rPr>
          <w:rFonts w:asciiTheme="minorHAnsi" w:hAnsiTheme="minorHAnsi" w:cstheme="minorHAnsi"/>
          <w:sz w:val="24"/>
          <w:szCs w:val="24"/>
        </w:rPr>
        <w:t>relax its</w:t>
      </w:r>
      <w:r w:rsidRPr="00C63AD8">
        <w:rPr>
          <w:rFonts w:asciiTheme="minorHAnsi" w:hAnsiTheme="minorHAnsi" w:cstheme="minorHAnsi"/>
          <w:sz w:val="24"/>
          <w:szCs w:val="24"/>
        </w:rPr>
        <w:t xml:space="preserve"> rules on counting repeat programming?</w:t>
      </w:r>
    </w:p>
    <w:p w:rsidR="00DA6D5C" w:rsidRPr="00C63AD8" w:rsidRDefault="00DA6D5C" w:rsidP="00C63AD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r w:rsidRPr="00C63AD8">
        <w:rPr>
          <w:rFonts w:asciiTheme="minorHAnsi" w:hAnsiTheme="minorHAnsi" w:cstheme="minorHAnsi"/>
          <w:sz w:val="24"/>
          <w:szCs w:val="24"/>
        </w:rPr>
        <w:t xml:space="preserve">Does the FCC have authority to require the provision of video description in programming previously described for television that may be </w:t>
      </w:r>
      <w:r w:rsidR="00CA532E" w:rsidRPr="00C63AD8">
        <w:rPr>
          <w:rFonts w:asciiTheme="minorHAnsi" w:hAnsiTheme="minorHAnsi" w:cstheme="minorHAnsi"/>
          <w:sz w:val="24"/>
          <w:szCs w:val="24"/>
        </w:rPr>
        <w:t>distributed</w:t>
      </w:r>
      <w:r w:rsidRPr="00C63AD8">
        <w:rPr>
          <w:rFonts w:asciiTheme="minorHAnsi" w:hAnsiTheme="minorHAnsi" w:cstheme="minorHAnsi"/>
          <w:sz w:val="24"/>
          <w:szCs w:val="24"/>
        </w:rPr>
        <w:t xml:space="preserve"> on a different platform, such as online?</w:t>
      </w:r>
      <w:r w:rsidR="00CA532E" w:rsidRPr="00C63AD8">
        <w:rPr>
          <w:rFonts w:asciiTheme="minorHAnsi" w:hAnsiTheme="minorHAnsi" w:cstheme="minorHAnsi"/>
          <w:sz w:val="24"/>
          <w:szCs w:val="24"/>
        </w:rPr>
        <w:t xml:space="preserve">  Are there technical issues related to providing video description online</w:t>
      </w:r>
      <w:r w:rsidR="00214917" w:rsidRPr="00C63AD8">
        <w:rPr>
          <w:rFonts w:asciiTheme="minorHAnsi" w:hAnsiTheme="minorHAnsi" w:cstheme="minorHAnsi"/>
          <w:sz w:val="24"/>
          <w:szCs w:val="24"/>
        </w:rPr>
        <w:t xml:space="preserve"> or on other non-linear television platforms</w:t>
      </w:r>
      <w:r w:rsidR="00CA532E" w:rsidRPr="00C63AD8">
        <w:rPr>
          <w:rFonts w:asciiTheme="minorHAnsi" w:hAnsiTheme="minorHAnsi" w:cstheme="minorHAnsi"/>
          <w:sz w:val="24"/>
          <w:szCs w:val="24"/>
        </w:rPr>
        <w:t>?</w:t>
      </w:r>
    </w:p>
    <w:p w:rsidR="002A0842" w:rsidRPr="00C63AD8" w:rsidRDefault="002A0842" w:rsidP="007F465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p>
    <w:sectPr w:rsidR="002A0842" w:rsidRPr="00C63A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CF" w:rsidRDefault="002F6BCF" w:rsidP="0012479D">
      <w:r>
        <w:separator/>
      </w:r>
    </w:p>
  </w:endnote>
  <w:endnote w:type="continuationSeparator" w:id="0">
    <w:p w:rsidR="002F6BCF" w:rsidRDefault="002F6BCF" w:rsidP="0012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E4" w:rsidRDefault="00EF6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E4" w:rsidRDefault="00EF6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E4" w:rsidRDefault="00EF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CF" w:rsidRDefault="002F6BCF" w:rsidP="0012479D">
      <w:r>
        <w:separator/>
      </w:r>
    </w:p>
  </w:footnote>
  <w:footnote w:type="continuationSeparator" w:id="0">
    <w:p w:rsidR="002F6BCF" w:rsidRDefault="002F6BCF" w:rsidP="0012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E4" w:rsidRDefault="00EF6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D8" w:rsidRPr="00C63AD8" w:rsidRDefault="00C63AD8" w:rsidP="00C63AD8">
    <w:pPr>
      <w:pStyle w:val="Header"/>
      <w:jc w:val="center"/>
      <w:rPr>
        <w:rFonts w:asciiTheme="minorHAnsi" w:eastAsiaTheme="minorHAnsi" w:hAnsiTheme="minorHAnsi" w:cstheme="minorHAnsi"/>
        <w:sz w:val="22"/>
        <w:szCs w:val="22"/>
        <w:bdr w:val="none" w:sz="0" w:space="0" w:color="auto"/>
      </w:rPr>
    </w:pPr>
    <w:r w:rsidRPr="00C63AD8">
      <w:rPr>
        <w:rFonts w:asciiTheme="minorHAnsi" w:hAnsiTheme="minorHAnsi" w:cstheme="minorHAnsi"/>
        <w:sz w:val="22"/>
        <w:szCs w:val="22"/>
      </w:rPr>
      <w:t>APPROVED AND ADOPTED BY THE</w:t>
    </w:r>
  </w:p>
  <w:p w:rsidR="00C63AD8" w:rsidRPr="00C63AD8" w:rsidRDefault="00C63AD8" w:rsidP="00C63AD8">
    <w:pPr>
      <w:tabs>
        <w:tab w:val="center" w:pos="4680"/>
        <w:tab w:val="right" w:pos="9360"/>
      </w:tabs>
      <w:jc w:val="center"/>
      <w:rPr>
        <w:rFonts w:asciiTheme="minorHAnsi" w:hAnsiTheme="minorHAnsi" w:cstheme="minorHAnsi"/>
        <w:sz w:val="22"/>
        <w:szCs w:val="22"/>
      </w:rPr>
    </w:pPr>
    <w:r w:rsidRPr="00C63AD8">
      <w:rPr>
        <w:rFonts w:asciiTheme="minorHAnsi" w:hAnsiTheme="minorHAnsi" w:cstheme="minorHAnsi"/>
        <w:sz w:val="22"/>
        <w:szCs w:val="22"/>
      </w:rPr>
      <w:t>DISABILITY ADVISORY COMMITTEE</w:t>
    </w:r>
  </w:p>
  <w:p w:rsidR="00C63AD8" w:rsidRPr="00C63AD8" w:rsidRDefault="00C63AD8" w:rsidP="00C63AD8">
    <w:pPr>
      <w:tabs>
        <w:tab w:val="center" w:pos="4680"/>
        <w:tab w:val="right" w:pos="9360"/>
      </w:tabs>
      <w:jc w:val="center"/>
      <w:rPr>
        <w:rFonts w:asciiTheme="minorHAnsi" w:hAnsiTheme="minorHAnsi" w:cstheme="minorHAnsi"/>
        <w:sz w:val="22"/>
        <w:szCs w:val="22"/>
      </w:rPr>
    </w:pPr>
    <w:r w:rsidRPr="00C63AD8">
      <w:rPr>
        <w:rFonts w:asciiTheme="minorHAnsi" w:hAnsiTheme="minorHAnsi" w:cstheme="minorHAnsi"/>
        <w:sz w:val="22"/>
        <w:szCs w:val="22"/>
      </w:rPr>
      <w:t>February 23, 2016</w:t>
    </w:r>
  </w:p>
  <w:p w:rsidR="00C63AD8" w:rsidRDefault="00C63AD8">
    <w:pPr>
      <w:pStyle w:val="Header"/>
    </w:pPr>
  </w:p>
  <w:p w:rsidR="00C63AD8" w:rsidRDefault="00C63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E4" w:rsidRDefault="00EF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F89"/>
    <w:multiLevelType w:val="hybridMultilevel"/>
    <w:tmpl w:val="46DA858C"/>
    <w:numStyleLink w:val="ImportedStyle1"/>
  </w:abstractNum>
  <w:abstractNum w:abstractNumId="1">
    <w:nsid w:val="4F7925ED"/>
    <w:multiLevelType w:val="hybridMultilevel"/>
    <w:tmpl w:val="46DA858C"/>
    <w:styleLink w:val="ImportedStyle1"/>
    <w:lvl w:ilvl="0" w:tplc="B06A4C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032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6A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90CA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6F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F8F8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2405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C5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C43E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549285D"/>
    <w:multiLevelType w:val="hybridMultilevel"/>
    <w:tmpl w:val="2C8A03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C679B5"/>
    <w:multiLevelType w:val="hybridMultilevel"/>
    <w:tmpl w:val="B9B283D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16A3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B049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871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C0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85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EFB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0232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E2B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0F"/>
    <w:rsid w:val="000063ED"/>
    <w:rsid w:val="00026911"/>
    <w:rsid w:val="0008702D"/>
    <w:rsid w:val="000A3E4B"/>
    <w:rsid w:val="0012479D"/>
    <w:rsid w:val="00194825"/>
    <w:rsid w:val="00200AF3"/>
    <w:rsid w:val="002041DC"/>
    <w:rsid w:val="00214917"/>
    <w:rsid w:val="002A0842"/>
    <w:rsid w:val="002C5323"/>
    <w:rsid w:val="002F6BCF"/>
    <w:rsid w:val="00422C5D"/>
    <w:rsid w:val="00487D40"/>
    <w:rsid w:val="004C416B"/>
    <w:rsid w:val="004F47A2"/>
    <w:rsid w:val="00504A16"/>
    <w:rsid w:val="00582863"/>
    <w:rsid w:val="005C58C2"/>
    <w:rsid w:val="007F01E5"/>
    <w:rsid w:val="007F4650"/>
    <w:rsid w:val="00805256"/>
    <w:rsid w:val="0087392B"/>
    <w:rsid w:val="008C2F24"/>
    <w:rsid w:val="008E0AB7"/>
    <w:rsid w:val="00946F4F"/>
    <w:rsid w:val="00B026D3"/>
    <w:rsid w:val="00B64A6B"/>
    <w:rsid w:val="00C63AD8"/>
    <w:rsid w:val="00CA532E"/>
    <w:rsid w:val="00D271DA"/>
    <w:rsid w:val="00D43916"/>
    <w:rsid w:val="00DA6D5C"/>
    <w:rsid w:val="00DC12F4"/>
    <w:rsid w:val="00DD6A27"/>
    <w:rsid w:val="00E03CD7"/>
    <w:rsid w:val="00E15059"/>
    <w:rsid w:val="00E95A0F"/>
    <w:rsid w:val="00EA29D8"/>
    <w:rsid w:val="00EF6AE4"/>
    <w:rsid w:val="00F00436"/>
    <w:rsid w:val="00F3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A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5A0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rsid w:val="00E95A0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E95A0F"/>
    <w:pPr>
      <w:numPr>
        <w:numId w:val="1"/>
      </w:numPr>
    </w:pPr>
  </w:style>
  <w:style w:type="character" w:styleId="CommentReference">
    <w:name w:val="annotation reference"/>
    <w:basedOn w:val="DefaultParagraphFont"/>
    <w:uiPriority w:val="99"/>
    <w:semiHidden/>
    <w:unhideWhenUsed/>
    <w:rsid w:val="00F00436"/>
    <w:rPr>
      <w:sz w:val="16"/>
      <w:szCs w:val="16"/>
    </w:rPr>
  </w:style>
  <w:style w:type="paragraph" w:styleId="CommentText">
    <w:name w:val="annotation text"/>
    <w:basedOn w:val="Normal"/>
    <w:link w:val="CommentTextChar"/>
    <w:uiPriority w:val="99"/>
    <w:semiHidden/>
    <w:unhideWhenUsed/>
    <w:rsid w:val="00F00436"/>
    <w:rPr>
      <w:sz w:val="20"/>
      <w:szCs w:val="20"/>
    </w:rPr>
  </w:style>
  <w:style w:type="character" w:customStyle="1" w:styleId="CommentTextChar">
    <w:name w:val="Comment Text Char"/>
    <w:basedOn w:val="DefaultParagraphFont"/>
    <w:link w:val="CommentText"/>
    <w:uiPriority w:val="99"/>
    <w:semiHidden/>
    <w:rsid w:val="00F0043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0436"/>
    <w:rPr>
      <w:b/>
      <w:bCs/>
    </w:rPr>
  </w:style>
  <w:style w:type="character" w:customStyle="1" w:styleId="CommentSubjectChar">
    <w:name w:val="Comment Subject Char"/>
    <w:basedOn w:val="CommentTextChar"/>
    <w:link w:val="CommentSubject"/>
    <w:uiPriority w:val="99"/>
    <w:semiHidden/>
    <w:rsid w:val="00F00436"/>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0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36"/>
    <w:rPr>
      <w:rFonts w:ascii="Segoe UI" w:eastAsia="Arial Unicode MS" w:hAnsi="Segoe UI" w:cs="Segoe UI"/>
      <w:sz w:val="18"/>
      <w:szCs w:val="18"/>
      <w:bdr w:val="nil"/>
    </w:rPr>
  </w:style>
  <w:style w:type="paragraph" w:styleId="Header">
    <w:name w:val="header"/>
    <w:basedOn w:val="Normal"/>
    <w:link w:val="HeaderChar"/>
    <w:uiPriority w:val="99"/>
    <w:unhideWhenUsed/>
    <w:rsid w:val="0012479D"/>
    <w:pPr>
      <w:tabs>
        <w:tab w:val="center" w:pos="4680"/>
        <w:tab w:val="right" w:pos="9360"/>
      </w:tabs>
    </w:pPr>
  </w:style>
  <w:style w:type="character" w:customStyle="1" w:styleId="HeaderChar">
    <w:name w:val="Header Char"/>
    <w:basedOn w:val="DefaultParagraphFont"/>
    <w:link w:val="Header"/>
    <w:uiPriority w:val="99"/>
    <w:rsid w:val="0012479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2479D"/>
    <w:pPr>
      <w:tabs>
        <w:tab w:val="center" w:pos="4680"/>
        <w:tab w:val="right" w:pos="9360"/>
      </w:tabs>
    </w:pPr>
  </w:style>
  <w:style w:type="character" w:customStyle="1" w:styleId="FooterChar">
    <w:name w:val="Footer Char"/>
    <w:basedOn w:val="DefaultParagraphFont"/>
    <w:link w:val="Footer"/>
    <w:uiPriority w:val="99"/>
    <w:rsid w:val="0012479D"/>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A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5A0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rsid w:val="00E95A0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E95A0F"/>
    <w:pPr>
      <w:numPr>
        <w:numId w:val="1"/>
      </w:numPr>
    </w:pPr>
  </w:style>
  <w:style w:type="character" w:styleId="CommentReference">
    <w:name w:val="annotation reference"/>
    <w:basedOn w:val="DefaultParagraphFont"/>
    <w:uiPriority w:val="99"/>
    <w:semiHidden/>
    <w:unhideWhenUsed/>
    <w:rsid w:val="00F00436"/>
    <w:rPr>
      <w:sz w:val="16"/>
      <w:szCs w:val="16"/>
    </w:rPr>
  </w:style>
  <w:style w:type="paragraph" w:styleId="CommentText">
    <w:name w:val="annotation text"/>
    <w:basedOn w:val="Normal"/>
    <w:link w:val="CommentTextChar"/>
    <w:uiPriority w:val="99"/>
    <w:semiHidden/>
    <w:unhideWhenUsed/>
    <w:rsid w:val="00F00436"/>
    <w:rPr>
      <w:sz w:val="20"/>
      <w:szCs w:val="20"/>
    </w:rPr>
  </w:style>
  <w:style w:type="character" w:customStyle="1" w:styleId="CommentTextChar">
    <w:name w:val="Comment Text Char"/>
    <w:basedOn w:val="DefaultParagraphFont"/>
    <w:link w:val="CommentText"/>
    <w:uiPriority w:val="99"/>
    <w:semiHidden/>
    <w:rsid w:val="00F0043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0436"/>
    <w:rPr>
      <w:b/>
      <w:bCs/>
    </w:rPr>
  </w:style>
  <w:style w:type="character" w:customStyle="1" w:styleId="CommentSubjectChar">
    <w:name w:val="Comment Subject Char"/>
    <w:basedOn w:val="CommentTextChar"/>
    <w:link w:val="CommentSubject"/>
    <w:uiPriority w:val="99"/>
    <w:semiHidden/>
    <w:rsid w:val="00F00436"/>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0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36"/>
    <w:rPr>
      <w:rFonts w:ascii="Segoe UI" w:eastAsia="Arial Unicode MS" w:hAnsi="Segoe UI" w:cs="Segoe UI"/>
      <w:sz w:val="18"/>
      <w:szCs w:val="18"/>
      <w:bdr w:val="nil"/>
    </w:rPr>
  </w:style>
  <w:style w:type="paragraph" w:styleId="Header">
    <w:name w:val="header"/>
    <w:basedOn w:val="Normal"/>
    <w:link w:val="HeaderChar"/>
    <w:uiPriority w:val="99"/>
    <w:unhideWhenUsed/>
    <w:rsid w:val="0012479D"/>
    <w:pPr>
      <w:tabs>
        <w:tab w:val="center" w:pos="4680"/>
        <w:tab w:val="right" w:pos="9360"/>
      </w:tabs>
    </w:pPr>
  </w:style>
  <w:style w:type="character" w:customStyle="1" w:styleId="HeaderChar">
    <w:name w:val="Header Char"/>
    <w:basedOn w:val="DefaultParagraphFont"/>
    <w:link w:val="Header"/>
    <w:uiPriority w:val="99"/>
    <w:rsid w:val="0012479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2479D"/>
    <w:pPr>
      <w:tabs>
        <w:tab w:val="center" w:pos="4680"/>
        <w:tab w:val="right" w:pos="9360"/>
      </w:tabs>
    </w:pPr>
  </w:style>
  <w:style w:type="character" w:customStyle="1" w:styleId="FooterChar">
    <w:name w:val="Footer Char"/>
    <w:basedOn w:val="DefaultParagraphFont"/>
    <w:link w:val="Footer"/>
    <w:uiPriority w:val="99"/>
    <w:rsid w:val="0012479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4856">
      <w:bodyDiv w:val="1"/>
      <w:marLeft w:val="0"/>
      <w:marRight w:val="0"/>
      <w:marTop w:val="0"/>
      <w:marBottom w:val="0"/>
      <w:divBdr>
        <w:top w:val="none" w:sz="0" w:space="0" w:color="auto"/>
        <w:left w:val="none" w:sz="0" w:space="0" w:color="auto"/>
        <w:bottom w:val="none" w:sz="0" w:space="0" w:color="auto"/>
        <w:right w:val="none" w:sz="0" w:space="0" w:color="auto"/>
      </w:divBdr>
    </w:div>
    <w:div w:id="646907855">
      <w:bodyDiv w:val="1"/>
      <w:marLeft w:val="0"/>
      <w:marRight w:val="0"/>
      <w:marTop w:val="0"/>
      <w:marBottom w:val="0"/>
      <w:divBdr>
        <w:top w:val="none" w:sz="0" w:space="0" w:color="auto"/>
        <w:left w:val="none" w:sz="0" w:space="0" w:color="auto"/>
        <w:bottom w:val="none" w:sz="0" w:space="0" w:color="auto"/>
        <w:right w:val="none" w:sz="0" w:space="0" w:color="auto"/>
      </w:divBdr>
    </w:div>
    <w:div w:id="9121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3414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2016-02-25T19:53:00Z</dcterms:created>
  <dcterms:modified xsi:type="dcterms:W3CDTF">2016-02-25T19:53:00Z</dcterms:modified>
  <cp:category> </cp:category>
  <cp:contentStatus> </cp:contentStatus>
</cp:coreProperties>
</file>