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5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firstRow="1" w:lastRow="0" w:firstColumn="1" w:lastColumn="0" w:noHBand="0" w:noVBand="1"/>
      </w:tblPr>
      <w:tblGrid>
        <w:gridCol w:w="236"/>
        <w:gridCol w:w="1804"/>
        <w:gridCol w:w="270"/>
        <w:gridCol w:w="1440"/>
        <w:gridCol w:w="1440"/>
        <w:gridCol w:w="270"/>
        <w:gridCol w:w="270"/>
        <w:gridCol w:w="720"/>
        <w:gridCol w:w="90"/>
        <w:gridCol w:w="450"/>
        <w:gridCol w:w="1080"/>
        <w:gridCol w:w="2610"/>
        <w:gridCol w:w="270"/>
      </w:tblGrid>
      <w:tr w:rsidR="00C5661D" w:rsidRPr="00F06CB0" w:rsidTr="006035EE">
        <w:tc>
          <w:tcPr>
            <w:tcW w:w="236" w:type="dxa"/>
            <w:tcBorders>
              <w:top w:val="single" w:sz="24" w:space="0" w:color="auto"/>
              <w:left w:val="single" w:sz="24" w:space="0" w:color="auto"/>
              <w:bottom w:val="nil"/>
            </w:tcBorders>
          </w:tcPr>
          <w:p w:rsidR="00C5661D" w:rsidRPr="008A3ADE" w:rsidRDefault="00C5661D" w:rsidP="00CA7B3F">
            <w:pPr>
              <w:pStyle w:val="Header"/>
              <w:rPr>
                <w:rFonts w:ascii="Arial" w:eastAsia="Meiryo UI" w:hAnsi="Arial" w:cs="Arial"/>
                <w:b/>
              </w:rPr>
            </w:pPr>
            <w:bookmarkStart w:id="0" w:name="_GoBack"/>
            <w:bookmarkEnd w:id="0"/>
          </w:p>
        </w:tc>
        <w:tc>
          <w:tcPr>
            <w:tcW w:w="10444" w:type="dxa"/>
            <w:gridSpan w:val="11"/>
            <w:tcBorders>
              <w:top w:val="single" w:sz="24" w:space="0" w:color="auto"/>
              <w:bottom w:val="nil"/>
            </w:tcBorders>
          </w:tcPr>
          <w:p w:rsidR="00C5661D" w:rsidRPr="00CF26B5" w:rsidRDefault="00CF26B5" w:rsidP="00CA7B3F">
            <w:pPr>
              <w:pStyle w:val="Header"/>
              <w:rPr>
                <w:rFonts w:ascii="Arial Black" w:eastAsia="Meiryo UI" w:hAnsi="Arial Black" w:cs="Arial"/>
                <w:b/>
                <w:sz w:val="60"/>
                <w:szCs w:val="60"/>
                <w:lang w:val="es-CL"/>
              </w:rPr>
            </w:pPr>
            <w:r w:rsidRPr="00CF26B5">
              <w:rPr>
                <w:rFonts w:ascii="Arial Black" w:eastAsia="Meiryo UI" w:hAnsi="Arial Black" w:cs="Arial"/>
                <w:b/>
                <w:sz w:val="60"/>
                <w:szCs w:val="60"/>
                <w:lang w:val="es-CL"/>
              </w:rPr>
              <w:t>Banda ancha: datos</w:t>
            </w:r>
          </w:p>
          <w:p w:rsidR="00C5661D" w:rsidRPr="00CF26B5" w:rsidRDefault="00CF26B5" w:rsidP="00CA7B3F">
            <w:pPr>
              <w:pStyle w:val="Header"/>
              <w:rPr>
                <w:rFonts w:ascii="Arial" w:eastAsia="Meiryo UI" w:hAnsi="Arial" w:cs="Arial"/>
                <w:sz w:val="22"/>
                <w:lang w:val="es-CL"/>
              </w:rPr>
            </w:pPr>
            <w:r w:rsidRPr="00CF26B5">
              <w:rPr>
                <w:rFonts w:ascii="Arial" w:eastAsia="Meiryo UI" w:hAnsi="Arial" w:cs="Arial"/>
                <w:sz w:val="22"/>
                <w:lang w:val="es-CL"/>
              </w:rPr>
              <w:t xml:space="preserve">Banda ancha </w:t>
            </w:r>
            <w:r w:rsidR="00B01F0A" w:rsidRPr="00CF26B5">
              <w:rPr>
                <w:rFonts w:ascii="Arial" w:eastAsia="Meiryo UI" w:hAnsi="Arial" w:cs="Arial"/>
                <w:sz w:val="22"/>
                <w:lang w:val="es-CL"/>
              </w:rPr>
              <w:t>móvil</w:t>
            </w:r>
            <w:r w:rsidRPr="00CF26B5">
              <w:rPr>
                <w:rFonts w:ascii="Arial" w:eastAsia="Meiryo UI" w:hAnsi="Arial" w:cs="Arial"/>
                <w:sz w:val="22"/>
                <w:lang w:val="es-CL"/>
              </w:rPr>
              <w:t xml:space="preserve"> – Información de transparencia para el consumidor</w:t>
            </w:r>
            <w:r w:rsidR="00C5661D" w:rsidRPr="00CF26B5">
              <w:rPr>
                <w:rFonts w:ascii="Arial" w:eastAsia="Meiryo UI" w:hAnsi="Arial" w:cs="Arial"/>
                <w:sz w:val="22"/>
                <w:lang w:val="es-CL"/>
              </w:rPr>
              <w:t xml:space="preserve"> </w:t>
            </w:r>
          </w:p>
        </w:tc>
        <w:tc>
          <w:tcPr>
            <w:tcW w:w="270" w:type="dxa"/>
            <w:tcBorders>
              <w:top w:val="single" w:sz="24" w:space="0" w:color="auto"/>
              <w:bottom w:val="nil"/>
              <w:right w:val="single" w:sz="24" w:space="0" w:color="auto"/>
            </w:tcBorders>
          </w:tcPr>
          <w:p w:rsidR="00C5661D" w:rsidRPr="00CF26B5" w:rsidRDefault="00C5661D" w:rsidP="00CA7B3F">
            <w:pPr>
              <w:pStyle w:val="Header"/>
              <w:rPr>
                <w:rFonts w:ascii="Arial" w:eastAsia="Meiryo UI" w:hAnsi="Arial" w:cs="Arial"/>
                <w:b/>
                <w:lang w:val="es-CL"/>
              </w:rPr>
            </w:pPr>
          </w:p>
        </w:tc>
      </w:tr>
      <w:tr w:rsidR="007F53A6" w:rsidRPr="00F06CB0" w:rsidTr="006035EE">
        <w:trPr>
          <w:trHeight w:val="162"/>
        </w:trPr>
        <w:tc>
          <w:tcPr>
            <w:tcW w:w="236" w:type="dxa"/>
            <w:tcBorders>
              <w:top w:val="nil"/>
              <w:left w:val="single" w:sz="24" w:space="0" w:color="auto"/>
              <w:bottom w:val="nil"/>
            </w:tcBorders>
          </w:tcPr>
          <w:p w:rsidR="007F53A6" w:rsidRPr="00CF26B5" w:rsidRDefault="007F53A6" w:rsidP="007F53A6">
            <w:pPr>
              <w:pStyle w:val="Header"/>
              <w:rPr>
                <w:rFonts w:ascii="Arial" w:eastAsia="Meiryo UI" w:hAnsi="Arial" w:cs="Arial"/>
                <w:b/>
                <w:sz w:val="20"/>
                <w:szCs w:val="20"/>
                <w:lang w:val="es-CL"/>
              </w:rPr>
            </w:pPr>
          </w:p>
        </w:tc>
        <w:tc>
          <w:tcPr>
            <w:tcW w:w="6304" w:type="dxa"/>
            <w:gridSpan w:val="8"/>
            <w:tcBorders>
              <w:top w:val="nil"/>
              <w:bottom w:val="nil"/>
            </w:tcBorders>
            <w:shd w:val="clear" w:color="auto" w:fill="000000" w:themeFill="text1"/>
          </w:tcPr>
          <w:p w:rsidR="007F53A6" w:rsidRPr="00CF26B5" w:rsidRDefault="007F53A6" w:rsidP="007F53A6">
            <w:pPr>
              <w:pStyle w:val="Header"/>
              <w:rPr>
                <w:rFonts w:ascii="Arial" w:eastAsia="Meiryo UI" w:hAnsi="Arial" w:cs="Arial"/>
                <w:b/>
                <w:sz w:val="20"/>
                <w:szCs w:val="20"/>
                <w:lang w:val="es-CL"/>
              </w:rPr>
            </w:pPr>
          </w:p>
        </w:tc>
        <w:tc>
          <w:tcPr>
            <w:tcW w:w="4140" w:type="dxa"/>
            <w:gridSpan w:val="3"/>
            <w:tcBorders>
              <w:top w:val="nil"/>
              <w:bottom w:val="nil"/>
            </w:tcBorders>
            <w:shd w:val="clear" w:color="auto" w:fill="000000" w:themeFill="text1"/>
          </w:tcPr>
          <w:p w:rsidR="007F53A6" w:rsidRPr="00CF26B5" w:rsidRDefault="007F53A6" w:rsidP="007F53A6">
            <w:pPr>
              <w:pStyle w:val="Header"/>
              <w:rPr>
                <w:rFonts w:ascii="Arial" w:eastAsia="Meiryo UI" w:hAnsi="Arial" w:cs="Arial"/>
                <w:b/>
                <w:sz w:val="20"/>
                <w:szCs w:val="20"/>
                <w:lang w:val="es-CL"/>
              </w:rPr>
            </w:pPr>
          </w:p>
        </w:tc>
        <w:tc>
          <w:tcPr>
            <w:tcW w:w="270" w:type="dxa"/>
            <w:tcBorders>
              <w:top w:val="nil"/>
              <w:bottom w:val="nil"/>
              <w:right w:val="single" w:sz="24" w:space="0" w:color="auto"/>
            </w:tcBorders>
          </w:tcPr>
          <w:p w:rsidR="007F53A6" w:rsidRPr="00CF26B5" w:rsidRDefault="007F53A6" w:rsidP="007F53A6">
            <w:pPr>
              <w:pStyle w:val="Header"/>
              <w:rPr>
                <w:rFonts w:ascii="Arial" w:eastAsia="Meiryo UI" w:hAnsi="Arial" w:cs="Arial"/>
                <w:b/>
                <w:sz w:val="20"/>
                <w:szCs w:val="20"/>
                <w:lang w:val="es-CL"/>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lang w:val="es-CL"/>
              </w:rPr>
            </w:pPr>
          </w:p>
        </w:tc>
        <w:tc>
          <w:tcPr>
            <w:tcW w:w="6304" w:type="dxa"/>
            <w:gridSpan w:val="8"/>
            <w:tcBorders>
              <w:top w:val="nil"/>
              <w:bottom w:val="single" w:sz="6" w:space="0" w:color="auto"/>
            </w:tcBorders>
            <w:shd w:val="clear" w:color="auto" w:fill="auto"/>
          </w:tcPr>
          <w:p w:rsidR="00C5661D" w:rsidRPr="007C626C" w:rsidRDefault="00B01F0A" w:rsidP="00CA7B3F">
            <w:pPr>
              <w:pStyle w:val="Header"/>
              <w:spacing w:before="60" w:after="60"/>
              <w:ind w:left="-14"/>
              <w:rPr>
                <w:rFonts w:ascii="Arial Black" w:eastAsia="Meiryo UI" w:hAnsi="Arial Black" w:cs="Arial"/>
                <w:b/>
                <w:sz w:val="18"/>
                <w:szCs w:val="22"/>
              </w:rPr>
            </w:pPr>
            <w:r w:rsidRPr="007C626C">
              <w:rPr>
                <w:rFonts w:ascii="Arial Black" w:eastAsia="Meiryo UI" w:hAnsi="Arial Black" w:cs="Arial"/>
                <w:b/>
                <w:color w:val="000000" w:themeColor="text1"/>
                <w:sz w:val="18"/>
                <w:szCs w:val="22"/>
              </w:rPr>
              <w:t>Compatibilidad del equipo</w:t>
            </w:r>
          </w:p>
        </w:tc>
        <w:tc>
          <w:tcPr>
            <w:tcW w:w="4140" w:type="dxa"/>
            <w:gridSpan w:val="3"/>
            <w:tcBorders>
              <w:top w:val="nil"/>
              <w:bottom w:val="single" w:sz="6" w:space="0" w:color="auto"/>
            </w:tcBorders>
            <w:shd w:val="clear" w:color="auto" w:fill="auto"/>
          </w:tcPr>
          <w:p w:rsidR="00C5661D" w:rsidRPr="007C626C" w:rsidRDefault="00C5661D" w:rsidP="00CA7B3F">
            <w:pPr>
              <w:pStyle w:val="Header"/>
              <w:spacing w:before="60" w:after="60"/>
              <w:rPr>
                <w:rFonts w:ascii="Arial Black" w:eastAsia="Meiryo UI" w:hAnsi="Arial Black" w:cs="Arial"/>
                <w:b/>
                <w:sz w:val="18"/>
                <w:szCs w:val="22"/>
              </w:rPr>
            </w:pP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szCs w:val="22"/>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rPr>
            </w:pPr>
          </w:p>
        </w:tc>
        <w:tc>
          <w:tcPr>
            <w:tcW w:w="10444" w:type="dxa"/>
            <w:gridSpan w:val="11"/>
            <w:tcBorders>
              <w:top w:val="single" w:sz="6" w:space="0" w:color="auto"/>
              <w:bottom w:val="single" w:sz="6" w:space="0" w:color="auto"/>
            </w:tcBorders>
            <w:shd w:val="clear" w:color="auto" w:fill="auto"/>
          </w:tcPr>
          <w:p w:rsidR="00C5661D" w:rsidRPr="007C626C" w:rsidRDefault="00B01F0A" w:rsidP="007F53A6">
            <w:pPr>
              <w:pStyle w:val="Header"/>
              <w:spacing w:before="60" w:after="60"/>
              <w:ind w:left="-14"/>
              <w:rPr>
                <w:rFonts w:ascii="Arial" w:eastAsia="Meiryo UI" w:hAnsi="Arial" w:cs="Arial"/>
                <w:sz w:val="18"/>
                <w:szCs w:val="22"/>
                <w:lang w:val="es-CL"/>
              </w:rPr>
            </w:pPr>
            <w:r w:rsidRPr="007C626C">
              <w:rPr>
                <w:rFonts w:ascii="Arial" w:eastAsia="Meiryo UI" w:hAnsi="Arial" w:cs="Arial"/>
                <w:sz w:val="18"/>
                <w:szCs w:val="22"/>
                <w:lang w:val="es-CL"/>
              </w:rPr>
              <w:t>Si quiere usar su propio equipo, averigüe más sobre su</w:t>
            </w:r>
            <w:r w:rsidR="00A86BE3" w:rsidRPr="007C626C">
              <w:rPr>
                <w:rFonts w:ascii="Arial" w:eastAsia="Meiryo UI" w:hAnsi="Arial" w:cs="Arial"/>
                <w:sz w:val="18"/>
                <w:szCs w:val="22"/>
                <w:lang w:val="es-CL"/>
              </w:rPr>
              <w:t xml:space="preserve"> </w:t>
            </w:r>
            <w:r w:rsidR="00A86BE3" w:rsidRPr="007C626C">
              <w:rPr>
                <w:rFonts w:ascii="Arial" w:eastAsia="Meiryo UI" w:hAnsi="Arial" w:cs="Arial"/>
                <w:color w:val="1F497D" w:themeColor="text2"/>
                <w:sz w:val="18"/>
                <w:szCs w:val="22"/>
                <w:u w:val="single"/>
                <w:lang w:val="es-CL"/>
              </w:rPr>
              <w:t>compati</w:t>
            </w:r>
            <w:r w:rsidR="00C5661D" w:rsidRPr="007C626C">
              <w:rPr>
                <w:rFonts w:ascii="Arial" w:eastAsia="Meiryo UI" w:hAnsi="Arial" w:cs="Arial"/>
                <w:color w:val="1F497D" w:themeColor="text2"/>
                <w:sz w:val="18"/>
                <w:szCs w:val="22"/>
                <w:u w:val="single"/>
                <w:lang w:val="es-CL"/>
              </w:rPr>
              <w:t>bili</w:t>
            </w:r>
            <w:r w:rsidRPr="007C626C">
              <w:rPr>
                <w:rFonts w:ascii="Arial" w:eastAsia="Meiryo UI" w:hAnsi="Arial" w:cs="Arial"/>
                <w:color w:val="1F497D" w:themeColor="text2"/>
                <w:sz w:val="18"/>
                <w:szCs w:val="22"/>
                <w:u w:val="single"/>
                <w:lang w:val="es-CL"/>
              </w:rPr>
              <w:t>dad.</w:t>
            </w:r>
          </w:p>
          <w:p w:rsidR="006035EE" w:rsidRPr="007C626C" w:rsidRDefault="00CE7E55" w:rsidP="00F06CB0">
            <w:pPr>
              <w:pStyle w:val="Header"/>
              <w:spacing w:before="60" w:after="60"/>
              <w:ind w:left="-14"/>
              <w:rPr>
                <w:rFonts w:ascii="Arial" w:eastAsia="Meiryo UI" w:hAnsi="Arial" w:cs="Arial"/>
                <w:sz w:val="18"/>
                <w:szCs w:val="22"/>
                <w:lang w:val="es-CL"/>
              </w:rPr>
            </w:pPr>
            <w:r w:rsidRPr="007C626C">
              <w:rPr>
                <w:rFonts w:ascii="Arial" w:eastAsia="Times New Roman" w:hAnsi="Arial" w:cs="Arial"/>
                <w:i/>
                <w:color w:val="FF0000"/>
                <w:sz w:val="18"/>
                <w:szCs w:val="22"/>
                <w:lang w:val="es-CL"/>
              </w:rPr>
              <w:t>[</w:t>
            </w:r>
            <w:r w:rsidR="00F06CB0" w:rsidRPr="007C626C">
              <w:rPr>
                <w:rFonts w:ascii="Arial" w:eastAsia="Times New Roman" w:hAnsi="Arial" w:cs="Arial"/>
                <w:i/>
                <w:color w:val="FF0000"/>
                <w:sz w:val="18"/>
                <w:szCs w:val="22"/>
                <w:lang w:val="es-CL"/>
              </w:rPr>
              <w:t>Cuando el cliente desea usar su propio equipo, conecte la frase subrayada con un enlace a una amplia explicación sobre compatibilidad de equipos</w:t>
            </w:r>
            <w:r w:rsidR="006035EE"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szCs w:val="22"/>
                <w:lang w:val="es-CL"/>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lang w:val="es-CL"/>
              </w:rPr>
            </w:pPr>
          </w:p>
        </w:tc>
        <w:tc>
          <w:tcPr>
            <w:tcW w:w="10444" w:type="dxa"/>
            <w:gridSpan w:val="11"/>
            <w:tcBorders>
              <w:top w:val="single" w:sz="6" w:space="0" w:color="auto"/>
              <w:bottom w:val="single" w:sz="36" w:space="0" w:color="auto"/>
            </w:tcBorders>
            <w:shd w:val="clear" w:color="auto" w:fill="auto"/>
          </w:tcPr>
          <w:p w:rsidR="00FC3776" w:rsidRPr="007C626C" w:rsidRDefault="00263B45" w:rsidP="00FC3776">
            <w:pPr>
              <w:pStyle w:val="Header"/>
              <w:spacing w:before="60" w:after="60"/>
              <w:ind w:left="-14"/>
              <w:rPr>
                <w:rFonts w:ascii="Arial" w:eastAsia="Calibri" w:hAnsi="Arial" w:cs="Arial"/>
                <w:sz w:val="18"/>
                <w:szCs w:val="22"/>
                <w:lang w:val="es-CL"/>
              </w:rPr>
            </w:pPr>
            <w:r w:rsidRPr="007C626C">
              <w:rPr>
                <w:rFonts w:ascii="Arial" w:eastAsia="Calibri" w:hAnsi="Arial" w:cs="Arial"/>
                <w:sz w:val="18"/>
                <w:szCs w:val="22"/>
                <w:lang w:val="es-CL"/>
              </w:rPr>
              <w:t>Si quiere comprar un equipo, averigüe sobre nuestros</w:t>
            </w:r>
            <w:r w:rsidR="00C5661D" w:rsidRPr="007C626C">
              <w:rPr>
                <w:rFonts w:ascii="Arial" w:eastAsia="Calibri" w:hAnsi="Arial" w:cs="Arial"/>
                <w:sz w:val="18"/>
                <w:szCs w:val="22"/>
                <w:lang w:val="es-CL"/>
              </w:rPr>
              <w:t xml:space="preserve"> </w:t>
            </w:r>
            <w:r w:rsidRPr="007C626C">
              <w:rPr>
                <w:rFonts w:ascii="Arial" w:eastAsia="Calibri" w:hAnsi="Arial" w:cs="Arial"/>
                <w:color w:val="1F497D" w:themeColor="text2"/>
                <w:sz w:val="18"/>
                <w:szCs w:val="22"/>
                <w:u w:val="single"/>
                <w:lang w:val="es-CL"/>
              </w:rPr>
              <w:t>precios y otras opciones</w:t>
            </w:r>
            <w:r w:rsidR="00C5661D" w:rsidRPr="007C626C">
              <w:rPr>
                <w:rFonts w:ascii="Arial" w:eastAsia="Calibri" w:hAnsi="Arial" w:cs="Arial"/>
                <w:sz w:val="18"/>
                <w:szCs w:val="22"/>
                <w:lang w:val="es-CL"/>
              </w:rPr>
              <w:t>.</w:t>
            </w:r>
            <w:r w:rsidR="00FC3776" w:rsidRPr="007C626C">
              <w:rPr>
                <w:rFonts w:ascii="Arial" w:eastAsia="Calibri" w:hAnsi="Arial" w:cs="Arial"/>
                <w:sz w:val="18"/>
                <w:szCs w:val="22"/>
                <w:lang w:val="es-CL"/>
              </w:rPr>
              <w:t xml:space="preserve"> </w:t>
            </w:r>
          </w:p>
          <w:p w:rsidR="00C5661D" w:rsidRPr="007C626C" w:rsidRDefault="00FC3776" w:rsidP="006B724A">
            <w:pPr>
              <w:pStyle w:val="Header"/>
              <w:spacing w:before="60" w:after="60"/>
              <w:ind w:left="-14"/>
              <w:rPr>
                <w:rFonts w:ascii="Arial" w:eastAsia="Calibri" w:hAnsi="Arial" w:cs="Arial"/>
                <w:sz w:val="18"/>
                <w:szCs w:val="22"/>
                <w:lang w:val="es-CL"/>
              </w:rPr>
            </w:pPr>
            <w:r w:rsidRPr="007C626C">
              <w:rPr>
                <w:rFonts w:ascii="Arial" w:eastAsia="Meiryo UI" w:hAnsi="Arial" w:cs="Arial"/>
                <w:color w:val="FF0000"/>
                <w:sz w:val="18"/>
                <w:szCs w:val="22"/>
                <w:lang w:val="es-CL"/>
              </w:rPr>
              <w:t>[</w:t>
            </w:r>
            <w:r w:rsidR="006B724A" w:rsidRPr="007C626C">
              <w:rPr>
                <w:rFonts w:ascii="Arial" w:eastAsia="Times New Roman" w:hAnsi="Arial" w:cs="Arial"/>
                <w:i/>
                <w:color w:val="FF0000"/>
                <w:sz w:val="18"/>
                <w:szCs w:val="22"/>
                <w:lang w:val="es-CL"/>
              </w:rPr>
              <w:t>Conecte la frase subrayada con un enlace a una página que contenga una lista de precios y otras opciones para los clientes que desean comprar equipos al proveedor.</w:t>
            </w:r>
            <w:r w:rsidRPr="007C626C">
              <w:rPr>
                <w:rFonts w:ascii="Arial" w:eastAsia="Meiryo UI" w:hAnsi="Arial" w:cs="Arial"/>
                <w:color w:val="FF0000"/>
                <w:sz w:val="18"/>
                <w:szCs w:val="22"/>
                <w:lang w:val="es-CL"/>
              </w:rPr>
              <w:t>]</w:t>
            </w: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szCs w:val="22"/>
                <w:lang w:val="es-CL"/>
              </w:rPr>
            </w:pPr>
          </w:p>
        </w:tc>
      </w:tr>
      <w:tr w:rsidR="00AA70ED" w:rsidRPr="007C626C" w:rsidTr="006035EE">
        <w:trPr>
          <w:trHeight w:val="129"/>
        </w:trPr>
        <w:tc>
          <w:tcPr>
            <w:tcW w:w="236" w:type="dxa"/>
            <w:tcBorders>
              <w:top w:val="nil"/>
              <w:left w:val="single" w:sz="24" w:space="0" w:color="auto"/>
              <w:bottom w:val="nil"/>
            </w:tcBorders>
          </w:tcPr>
          <w:p w:rsidR="00AA70ED" w:rsidRPr="007C626C" w:rsidRDefault="00AA70ED" w:rsidP="00CA7B3F">
            <w:pPr>
              <w:pStyle w:val="Header"/>
              <w:spacing w:after="120"/>
              <w:rPr>
                <w:rFonts w:ascii="Arial" w:eastAsia="Meiryo UI" w:hAnsi="Arial" w:cs="Arial"/>
                <w:b/>
                <w:sz w:val="18"/>
                <w:szCs w:val="22"/>
                <w:lang w:val="es-CL"/>
              </w:rPr>
            </w:pPr>
          </w:p>
        </w:tc>
        <w:tc>
          <w:tcPr>
            <w:tcW w:w="10444" w:type="dxa"/>
            <w:gridSpan w:val="11"/>
            <w:tcBorders>
              <w:top w:val="single" w:sz="36" w:space="0" w:color="auto"/>
              <w:bottom w:val="nil"/>
            </w:tcBorders>
            <w:shd w:val="clear" w:color="auto" w:fill="auto"/>
          </w:tcPr>
          <w:p w:rsidR="00AA70ED" w:rsidRPr="007C626C" w:rsidRDefault="00613C6F" w:rsidP="00613C6F">
            <w:pPr>
              <w:pStyle w:val="Header"/>
              <w:spacing w:before="60" w:after="60"/>
              <w:rPr>
                <w:rFonts w:ascii="Arial" w:eastAsia="Meiryo UI" w:hAnsi="Arial" w:cs="Arial"/>
                <w:b/>
                <w:sz w:val="18"/>
                <w:szCs w:val="22"/>
                <w:lang w:val="es-CL"/>
              </w:rPr>
            </w:pPr>
            <w:r w:rsidRPr="007C626C">
              <w:rPr>
                <w:rFonts w:ascii="Arial Black" w:eastAsia="Meiryo UI" w:hAnsi="Arial Black" w:cs="Arial"/>
                <w:b/>
                <w:color w:val="000000" w:themeColor="text1"/>
                <w:sz w:val="18"/>
                <w:szCs w:val="22"/>
                <w:lang w:val="es-CL"/>
              </w:rPr>
              <w:t>Elija su plan de servicios</w:t>
            </w:r>
            <w:r w:rsidR="00AA70ED" w:rsidRPr="007C626C">
              <w:rPr>
                <w:rFonts w:ascii="Arial Black" w:eastAsia="Meiryo UI" w:hAnsi="Arial Black" w:cs="Arial"/>
                <w:b/>
                <w:color w:val="000000" w:themeColor="text1"/>
                <w:sz w:val="18"/>
                <w:szCs w:val="22"/>
                <w:lang w:val="es-CL"/>
              </w:rPr>
              <w:t xml:space="preserve"> </w:t>
            </w:r>
            <w:r w:rsidRPr="007C626C">
              <w:rPr>
                <w:rFonts w:ascii="Arial Black" w:eastAsia="Meiryo UI" w:hAnsi="Arial Black" w:cs="Arial"/>
                <w:b/>
                <w:color w:val="000000" w:themeColor="text1"/>
                <w:sz w:val="18"/>
                <w:szCs w:val="22"/>
                <w:lang w:val="es-CL"/>
              </w:rPr>
              <w:t>–</w:t>
            </w:r>
            <w:r w:rsidR="00AA70ED" w:rsidRPr="007C626C">
              <w:rPr>
                <w:rFonts w:ascii="Arial Black" w:eastAsia="Meiryo UI" w:hAnsi="Arial Black" w:cs="Arial"/>
                <w:b/>
                <w:color w:val="000000" w:themeColor="text1"/>
                <w:sz w:val="18"/>
                <w:szCs w:val="22"/>
                <w:lang w:val="es-CL"/>
              </w:rPr>
              <w:t xml:space="preserve"> </w:t>
            </w:r>
            <w:r w:rsidRPr="007C626C">
              <w:rPr>
                <w:rFonts w:ascii="Arial" w:eastAsia="Meiryo UI" w:hAnsi="Arial" w:cs="Arial"/>
                <w:color w:val="000000" w:themeColor="text1"/>
                <w:sz w:val="18"/>
                <w:szCs w:val="22"/>
                <w:lang w:val="es-CL"/>
              </w:rPr>
              <w:t>Estos precios no incluyen el costo de la compra de equipos a nuestra empresa</w:t>
            </w:r>
            <w:r w:rsidR="00AA70ED" w:rsidRPr="007C626C">
              <w:rPr>
                <w:rFonts w:ascii="Arial" w:eastAsia="Meiryo UI" w:hAnsi="Arial" w:cs="Arial"/>
                <w:color w:val="000000" w:themeColor="text1"/>
                <w:sz w:val="18"/>
                <w:szCs w:val="22"/>
                <w:lang w:val="es-CL"/>
              </w:rPr>
              <w:t>.</w:t>
            </w:r>
            <w:r w:rsidR="00AA70ED" w:rsidRPr="007C626C">
              <w:rPr>
                <w:rFonts w:ascii="Arial Black" w:eastAsia="Meiryo UI" w:hAnsi="Arial Black" w:cs="Arial"/>
                <w:b/>
                <w:color w:val="000000" w:themeColor="text1"/>
                <w:sz w:val="18"/>
                <w:szCs w:val="22"/>
                <w:lang w:val="es-CL"/>
              </w:rPr>
              <w:t xml:space="preserve"> </w:t>
            </w:r>
          </w:p>
        </w:tc>
        <w:tc>
          <w:tcPr>
            <w:tcW w:w="270" w:type="dxa"/>
            <w:tcBorders>
              <w:top w:val="nil"/>
              <w:bottom w:val="nil"/>
              <w:right w:val="single" w:sz="24" w:space="0" w:color="auto"/>
            </w:tcBorders>
          </w:tcPr>
          <w:p w:rsidR="00AA70ED" w:rsidRPr="007C626C" w:rsidRDefault="00AA70ED" w:rsidP="00CA7B3F">
            <w:pPr>
              <w:pStyle w:val="Header"/>
              <w:spacing w:after="120"/>
              <w:rPr>
                <w:rFonts w:ascii="Arial" w:eastAsia="Meiryo UI" w:hAnsi="Arial" w:cs="Arial"/>
                <w:b/>
                <w:sz w:val="18"/>
                <w:szCs w:val="22"/>
                <w:lang w:val="es-CL"/>
              </w:rPr>
            </w:pPr>
          </w:p>
        </w:tc>
      </w:tr>
      <w:tr w:rsidR="008B670D" w:rsidRPr="007C626C" w:rsidTr="006035EE">
        <w:tc>
          <w:tcPr>
            <w:tcW w:w="236" w:type="dxa"/>
            <w:tcBorders>
              <w:top w:val="nil"/>
              <w:left w:val="single" w:sz="24" w:space="0" w:color="auto"/>
              <w:bottom w:val="nil"/>
            </w:tcBorders>
          </w:tcPr>
          <w:p w:rsidR="008B670D" w:rsidRPr="007C626C" w:rsidRDefault="008B670D" w:rsidP="00CA7B3F">
            <w:pPr>
              <w:pStyle w:val="Header"/>
              <w:spacing w:after="120"/>
              <w:rPr>
                <w:rFonts w:ascii="Arial" w:eastAsia="Meiryo UI" w:hAnsi="Arial" w:cs="Arial"/>
                <w:b/>
                <w:sz w:val="18"/>
                <w:szCs w:val="22"/>
                <w:lang w:val="es-CL"/>
              </w:rPr>
            </w:pPr>
          </w:p>
        </w:tc>
        <w:tc>
          <w:tcPr>
            <w:tcW w:w="2074" w:type="dxa"/>
            <w:gridSpan w:val="2"/>
            <w:tcBorders>
              <w:top w:val="single" w:sz="6" w:space="0" w:color="auto"/>
              <w:bottom w:val="nil"/>
              <w:right w:val="single" w:sz="6" w:space="0" w:color="auto"/>
            </w:tcBorders>
            <w:shd w:val="clear" w:color="auto" w:fill="auto"/>
          </w:tcPr>
          <w:p w:rsidR="008B670D" w:rsidRPr="007C626C" w:rsidRDefault="008B670D" w:rsidP="00CA7B3F">
            <w:pPr>
              <w:spacing w:before="60" w:after="60"/>
              <w:ind w:left="-14"/>
              <w:jc w:val="right"/>
              <w:rPr>
                <w:rFonts w:ascii="Arial Black" w:eastAsia="Calibri" w:hAnsi="Arial Black" w:cs="Arial"/>
                <w:sz w:val="18"/>
                <w:szCs w:val="22"/>
                <w:lang w:val="es-CL"/>
              </w:rPr>
            </w:pPr>
          </w:p>
        </w:tc>
        <w:tc>
          <w:tcPr>
            <w:tcW w:w="8370" w:type="dxa"/>
            <w:gridSpan w:val="9"/>
            <w:tcBorders>
              <w:top w:val="single" w:sz="6" w:space="0" w:color="auto"/>
              <w:left w:val="single" w:sz="6" w:space="0" w:color="auto"/>
              <w:bottom w:val="single" w:sz="6" w:space="0" w:color="auto"/>
              <w:right w:val="single" w:sz="6" w:space="0" w:color="auto"/>
            </w:tcBorders>
            <w:shd w:val="clear" w:color="auto" w:fill="auto"/>
          </w:tcPr>
          <w:p w:rsidR="008B670D" w:rsidRPr="007C626C" w:rsidRDefault="00F56204" w:rsidP="00F56204">
            <w:pPr>
              <w:spacing w:before="60" w:after="60"/>
              <w:ind w:left="-14"/>
              <w:jc w:val="center"/>
              <w:rPr>
                <w:rFonts w:ascii="Arial" w:eastAsia="Calibri" w:hAnsi="Arial" w:cs="Arial"/>
                <w:sz w:val="18"/>
                <w:szCs w:val="22"/>
                <w:lang w:val="es-CL"/>
              </w:rPr>
            </w:pPr>
            <w:r w:rsidRPr="007C626C">
              <w:rPr>
                <w:rFonts w:ascii="Arial" w:eastAsia="Calibri" w:hAnsi="Arial" w:cs="Arial"/>
                <w:sz w:val="18"/>
                <w:szCs w:val="22"/>
                <w:lang w:val="es-CL"/>
              </w:rPr>
              <w:t>Límites para carga y descarga de datos por mes</w:t>
            </w:r>
          </w:p>
        </w:tc>
        <w:tc>
          <w:tcPr>
            <w:tcW w:w="270" w:type="dxa"/>
            <w:tcBorders>
              <w:top w:val="nil"/>
              <w:left w:val="single" w:sz="6" w:space="0" w:color="auto"/>
              <w:bottom w:val="nil"/>
              <w:right w:val="single" w:sz="24" w:space="0" w:color="auto"/>
            </w:tcBorders>
          </w:tcPr>
          <w:p w:rsidR="008B670D" w:rsidRPr="007C626C" w:rsidRDefault="008B670D" w:rsidP="00CA7B3F">
            <w:pPr>
              <w:pStyle w:val="Header"/>
              <w:spacing w:after="120"/>
              <w:rPr>
                <w:rFonts w:ascii="Arial" w:eastAsia="Meiryo UI" w:hAnsi="Arial" w:cs="Arial"/>
                <w:b/>
                <w:sz w:val="18"/>
                <w:szCs w:val="22"/>
                <w:lang w:val="es-CL"/>
              </w:rPr>
            </w:pPr>
          </w:p>
        </w:tc>
      </w:tr>
      <w:tr w:rsidR="003661AA" w:rsidRPr="007C626C" w:rsidTr="006035EE">
        <w:tc>
          <w:tcPr>
            <w:tcW w:w="236" w:type="dxa"/>
            <w:tcBorders>
              <w:top w:val="nil"/>
              <w:left w:val="single" w:sz="24" w:space="0" w:color="auto"/>
              <w:bottom w:val="nil"/>
            </w:tcBorders>
          </w:tcPr>
          <w:p w:rsidR="008B670D" w:rsidRPr="007C626C" w:rsidRDefault="008B670D" w:rsidP="00CA7B3F">
            <w:pPr>
              <w:pStyle w:val="Header"/>
              <w:spacing w:after="120"/>
              <w:rPr>
                <w:rFonts w:ascii="Arial" w:eastAsia="Meiryo UI" w:hAnsi="Arial" w:cs="Arial"/>
                <w:b/>
                <w:sz w:val="18"/>
                <w:szCs w:val="22"/>
                <w:lang w:val="es-CL"/>
              </w:rPr>
            </w:pPr>
          </w:p>
        </w:tc>
        <w:tc>
          <w:tcPr>
            <w:tcW w:w="2074" w:type="dxa"/>
            <w:gridSpan w:val="2"/>
            <w:tcBorders>
              <w:top w:val="nil"/>
              <w:bottom w:val="single" w:sz="6" w:space="0" w:color="auto"/>
              <w:right w:val="single" w:sz="6" w:space="0" w:color="auto"/>
            </w:tcBorders>
            <w:shd w:val="clear" w:color="auto" w:fill="auto"/>
          </w:tcPr>
          <w:p w:rsidR="008B670D" w:rsidRPr="007C626C" w:rsidRDefault="008B670D" w:rsidP="00CA7B3F">
            <w:pPr>
              <w:spacing w:before="60" w:after="60"/>
              <w:ind w:left="-14"/>
              <w:jc w:val="right"/>
              <w:rPr>
                <w:rFonts w:ascii="Arial Black" w:eastAsia="Calibri" w:hAnsi="Arial Black" w:cs="Arial"/>
                <w:sz w:val="18"/>
                <w:szCs w:val="22"/>
                <w:lang w:val="es-CL"/>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8B670D" w:rsidRPr="007C626C" w:rsidRDefault="00DE1BF4" w:rsidP="008B670D">
            <w:pPr>
              <w:spacing w:before="60" w:after="60"/>
              <w:ind w:left="-14"/>
              <w:jc w:val="center"/>
              <w:rPr>
                <w:rFonts w:ascii="Arial" w:eastAsia="Calibri" w:hAnsi="Arial" w:cs="Arial"/>
                <w:i/>
                <w:color w:val="FF0000"/>
                <w:sz w:val="18"/>
                <w:szCs w:val="22"/>
                <w:lang w:val="es-CL"/>
              </w:rPr>
            </w:pPr>
            <w:r w:rsidRPr="007C626C">
              <w:rPr>
                <w:rFonts w:ascii="Arial" w:hAnsi="Arial" w:cs="Arial"/>
                <w:i/>
                <w:color w:val="FF0000"/>
                <w:sz w:val="18"/>
                <w:szCs w:val="22"/>
                <w:lang w:val="es-CL"/>
              </w:rPr>
              <w:t>[ ]</w:t>
            </w:r>
            <w:r w:rsidR="008B670D" w:rsidRPr="007C626C">
              <w:rPr>
                <w:rFonts w:ascii="Arial" w:eastAsia="Calibri" w:hAnsi="Arial" w:cs="Arial"/>
                <w:i/>
                <w:color w:val="FF0000"/>
                <w:sz w:val="18"/>
                <w:szCs w:val="22"/>
                <w:lang w:val="es-CL"/>
              </w:rPr>
              <w:t>GB</w:t>
            </w:r>
          </w:p>
          <w:p w:rsidR="006035EE" w:rsidRPr="007C626C" w:rsidRDefault="00576113" w:rsidP="008E4203">
            <w:pPr>
              <w:spacing w:before="60" w:after="60"/>
              <w:ind w:left="-14"/>
              <w:jc w:val="center"/>
              <w:rPr>
                <w:rFonts w:ascii="Arial" w:eastAsia="Calibri" w:hAnsi="Arial" w:cs="Arial"/>
                <w:i/>
                <w:color w:val="FF0000"/>
                <w:sz w:val="18"/>
                <w:szCs w:val="22"/>
                <w:lang w:val="es-CL"/>
              </w:rPr>
            </w:pPr>
            <w:r w:rsidRPr="007C626C">
              <w:rPr>
                <w:rFonts w:ascii="Arial" w:hAnsi="Arial" w:cs="Arial"/>
                <w:i/>
                <w:color w:val="FF0000"/>
                <w:sz w:val="18"/>
                <w:szCs w:val="22"/>
                <w:lang w:val="es-CL"/>
              </w:rPr>
              <w:t>[I</w:t>
            </w:r>
            <w:r w:rsidR="008E4203" w:rsidRPr="007C626C">
              <w:rPr>
                <w:rFonts w:ascii="Arial" w:hAnsi="Arial" w:cs="Arial"/>
                <w:i/>
                <w:color w:val="FF0000"/>
                <w:sz w:val="18"/>
                <w:szCs w:val="22"/>
                <w:lang w:val="es-CL"/>
              </w:rPr>
              <w:t>dentifique la cantidad máxima de uso de datos incluida en el costo mensual de Int</w:t>
            </w:r>
            <w:r w:rsidR="00FD62FD" w:rsidRPr="007C626C">
              <w:rPr>
                <w:rFonts w:ascii="Arial" w:hAnsi="Arial" w:cs="Arial"/>
                <w:i/>
                <w:color w:val="FF0000"/>
                <w:sz w:val="18"/>
                <w:szCs w:val="22"/>
                <w:lang w:val="es-CL"/>
              </w:rPr>
              <w:t>ernet de alta velocidad asociado</w:t>
            </w:r>
            <w:r w:rsidR="008E4203" w:rsidRPr="007C626C">
              <w:rPr>
                <w:rFonts w:ascii="Arial" w:hAnsi="Arial" w:cs="Arial"/>
                <w:i/>
                <w:color w:val="FF0000"/>
                <w:sz w:val="18"/>
                <w:szCs w:val="22"/>
                <w:lang w:val="es-CL"/>
              </w:rPr>
              <w:t xml:space="preserve"> con uno de sus planes más populares.</w:t>
            </w:r>
            <w:r w:rsidR="006035EE" w:rsidRPr="007C626C">
              <w:rPr>
                <w:rFonts w:ascii="Arial" w:hAnsi="Arial" w:cs="Arial"/>
                <w:i/>
                <w:color w:val="FF0000"/>
                <w:sz w:val="18"/>
                <w:szCs w:val="22"/>
                <w:lang w:val="es-CL"/>
              </w:rPr>
              <w:t>]</w:t>
            </w:r>
          </w:p>
        </w:tc>
        <w:tc>
          <w:tcPr>
            <w:tcW w:w="2880" w:type="dxa"/>
            <w:gridSpan w:val="6"/>
            <w:tcBorders>
              <w:top w:val="single" w:sz="6" w:space="0" w:color="auto"/>
              <w:left w:val="single" w:sz="6" w:space="0" w:color="auto"/>
              <w:bottom w:val="single" w:sz="6" w:space="0" w:color="auto"/>
              <w:right w:val="single" w:sz="6" w:space="0" w:color="auto"/>
            </w:tcBorders>
            <w:shd w:val="clear" w:color="auto" w:fill="auto"/>
          </w:tcPr>
          <w:p w:rsidR="008B670D" w:rsidRPr="007C626C" w:rsidRDefault="00DE1BF4" w:rsidP="008B670D">
            <w:pPr>
              <w:spacing w:before="60" w:after="60"/>
              <w:ind w:left="-14"/>
              <w:jc w:val="center"/>
              <w:rPr>
                <w:rFonts w:ascii="Arial" w:eastAsia="Calibri" w:hAnsi="Arial" w:cs="Arial"/>
                <w:i/>
                <w:color w:val="FF0000"/>
                <w:sz w:val="18"/>
                <w:szCs w:val="22"/>
                <w:lang w:val="es-CL"/>
              </w:rPr>
            </w:pPr>
            <w:r w:rsidRPr="007C626C">
              <w:rPr>
                <w:rFonts w:ascii="Arial" w:hAnsi="Arial" w:cs="Arial"/>
                <w:i/>
                <w:color w:val="FF0000"/>
                <w:sz w:val="18"/>
                <w:szCs w:val="22"/>
                <w:lang w:val="es-CL"/>
              </w:rPr>
              <w:t>[ ]</w:t>
            </w:r>
            <w:r w:rsidR="008B670D" w:rsidRPr="007C626C">
              <w:rPr>
                <w:rFonts w:ascii="Arial" w:eastAsia="Calibri" w:hAnsi="Arial" w:cs="Arial"/>
                <w:i/>
                <w:color w:val="FF0000"/>
                <w:sz w:val="18"/>
                <w:szCs w:val="22"/>
                <w:lang w:val="es-CL"/>
              </w:rPr>
              <w:t>GB</w:t>
            </w:r>
          </w:p>
          <w:p w:rsidR="006035EE" w:rsidRPr="007C626C" w:rsidRDefault="00FD62FD" w:rsidP="00FD62FD">
            <w:pPr>
              <w:spacing w:before="60" w:after="60"/>
              <w:ind w:left="-14"/>
              <w:jc w:val="center"/>
              <w:rPr>
                <w:rFonts w:ascii="Arial" w:eastAsia="Calibri" w:hAnsi="Arial" w:cs="Arial"/>
                <w:i/>
                <w:color w:val="FF0000"/>
                <w:sz w:val="18"/>
                <w:szCs w:val="22"/>
                <w:lang w:val="es-CL"/>
              </w:rPr>
            </w:pPr>
            <w:r w:rsidRPr="007C626C">
              <w:rPr>
                <w:rFonts w:ascii="Arial" w:hAnsi="Arial" w:cs="Arial"/>
                <w:i/>
                <w:color w:val="FF0000"/>
                <w:sz w:val="18"/>
                <w:szCs w:val="22"/>
                <w:lang w:val="es-CL"/>
              </w:rPr>
              <w:t>[Identifique la cantidad máxima de uso de datos incluida en el costo mensual de Internet de alta velocidad asociado con uno de sus planes más populares</w:t>
            </w:r>
            <w:r w:rsidR="006678A7" w:rsidRPr="007C626C">
              <w:rPr>
                <w:rFonts w:ascii="Arial" w:hAnsi="Arial" w:cs="Arial"/>
                <w:i/>
                <w:color w:val="FF0000"/>
                <w:sz w:val="18"/>
                <w:szCs w:val="22"/>
                <w:lang w:val="es-CL"/>
              </w:rPr>
              <w:t>.</w:t>
            </w:r>
            <w:r w:rsidR="006035EE" w:rsidRPr="007C626C">
              <w:rPr>
                <w:rFonts w:ascii="Arial" w:hAnsi="Arial" w:cs="Arial"/>
                <w:i/>
                <w:color w:val="FF0000"/>
                <w:sz w:val="18"/>
                <w:szCs w:val="22"/>
                <w:lang w:val="es-CL"/>
              </w:rPr>
              <w:t>]</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8B670D" w:rsidRPr="007C626C" w:rsidRDefault="001C7568" w:rsidP="008B670D">
            <w:pPr>
              <w:spacing w:before="60" w:after="60"/>
              <w:ind w:left="-14"/>
              <w:jc w:val="center"/>
              <w:rPr>
                <w:rFonts w:ascii="Arial" w:hAnsi="Arial" w:cs="Arial"/>
                <w:i/>
                <w:color w:val="FF0000"/>
                <w:sz w:val="18"/>
                <w:szCs w:val="22"/>
                <w:lang w:val="es-CL"/>
              </w:rPr>
            </w:pPr>
            <w:r w:rsidRPr="007C626C">
              <w:rPr>
                <w:rFonts w:ascii="Arial" w:hAnsi="Arial" w:cs="Arial"/>
                <w:i/>
                <w:color w:val="FF0000"/>
                <w:sz w:val="18"/>
                <w:szCs w:val="22"/>
                <w:lang w:val="es-CL"/>
              </w:rPr>
              <w:t>[ ]GB</w:t>
            </w:r>
          </w:p>
          <w:p w:rsidR="006035EE" w:rsidRPr="007C626C" w:rsidRDefault="006678A7" w:rsidP="006678A7">
            <w:pPr>
              <w:spacing w:before="60" w:after="60"/>
              <w:ind w:left="-14"/>
              <w:jc w:val="center"/>
              <w:rPr>
                <w:rFonts w:ascii="Arial" w:eastAsia="Calibri" w:hAnsi="Arial" w:cs="Arial"/>
                <w:i/>
                <w:color w:val="FF0000"/>
                <w:sz w:val="18"/>
                <w:szCs w:val="22"/>
                <w:lang w:val="es-CL"/>
              </w:rPr>
            </w:pPr>
            <w:r w:rsidRPr="007C626C">
              <w:rPr>
                <w:rFonts w:ascii="Arial" w:hAnsi="Arial" w:cs="Arial"/>
                <w:i/>
                <w:color w:val="FF0000"/>
                <w:sz w:val="18"/>
                <w:szCs w:val="22"/>
                <w:lang w:val="es-CL"/>
              </w:rPr>
              <w:t>[Identifique la cantidad máxima de uso de datos incluida en el costo mensual de alta velocidad asociado con uno de sus planes más populares.</w:t>
            </w:r>
            <w:r w:rsidR="006035EE" w:rsidRPr="007C626C">
              <w:rPr>
                <w:rFonts w:ascii="Arial" w:hAnsi="Arial" w:cs="Arial"/>
                <w:i/>
                <w:color w:val="FF0000"/>
                <w:sz w:val="18"/>
                <w:szCs w:val="22"/>
                <w:lang w:val="es-CL"/>
              </w:rPr>
              <w:t>]</w:t>
            </w:r>
          </w:p>
        </w:tc>
        <w:tc>
          <w:tcPr>
            <w:tcW w:w="270" w:type="dxa"/>
            <w:tcBorders>
              <w:top w:val="nil"/>
              <w:left w:val="single" w:sz="6" w:space="0" w:color="auto"/>
              <w:bottom w:val="nil"/>
              <w:right w:val="single" w:sz="24" w:space="0" w:color="auto"/>
            </w:tcBorders>
          </w:tcPr>
          <w:p w:rsidR="008B670D" w:rsidRPr="007C626C" w:rsidRDefault="008B670D" w:rsidP="008B670D">
            <w:pPr>
              <w:pStyle w:val="Header"/>
              <w:spacing w:after="120"/>
              <w:jc w:val="center"/>
              <w:rPr>
                <w:rFonts w:ascii="Arial" w:eastAsia="Meiryo UI" w:hAnsi="Arial" w:cs="Arial"/>
                <w:b/>
                <w:sz w:val="18"/>
                <w:szCs w:val="22"/>
                <w:lang w:val="es-CL"/>
              </w:rPr>
            </w:pPr>
          </w:p>
        </w:tc>
      </w:tr>
      <w:tr w:rsidR="008B5C5D" w:rsidRPr="007C626C" w:rsidTr="006035EE">
        <w:tc>
          <w:tcPr>
            <w:tcW w:w="236" w:type="dxa"/>
            <w:tcBorders>
              <w:top w:val="nil"/>
              <w:left w:val="single" w:sz="24" w:space="0" w:color="auto"/>
              <w:bottom w:val="nil"/>
            </w:tcBorders>
          </w:tcPr>
          <w:p w:rsidR="008B5C5D" w:rsidRPr="007C626C" w:rsidRDefault="008B5C5D" w:rsidP="00CA7B3F">
            <w:pPr>
              <w:pStyle w:val="Header"/>
              <w:spacing w:after="120"/>
              <w:rPr>
                <w:rFonts w:ascii="Arial" w:eastAsia="Meiryo UI" w:hAnsi="Arial" w:cs="Arial"/>
                <w:b/>
                <w:sz w:val="18"/>
                <w:szCs w:val="22"/>
                <w:lang w:val="es-CL"/>
              </w:rPr>
            </w:pPr>
          </w:p>
        </w:tc>
        <w:tc>
          <w:tcPr>
            <w:tcW w:w="2074" w:type="dxa"/>
            <w:gridSpan w:val="2"/>
            <w:tcBorders>
              <w:top w:val="single" w:sz="6" w:space="0" w:color="auto"/>
              <w:bottom w:val="nil"/>
              <w:right w:val="single" w:sz="6" w:space="0" w:color="auto"/>
            </w:tcBorders>
            <w:shd w:val="clear" w:color="auto" w:fill="auto"/>
          </w:tcPr>
          <w:p w:rsidR="008B5C5D" w:rsidRPr="007C626C" w:rsidRDefault="00874E8E" w:rsidP="008B5C5D">
            <w:pPr>
              <w:spacing w:before="60" w:after="60"/>
              <w:ind w:left="-14"/>
              <w:rPr>
                <w:rFonts w:ascii="Arial" w:eastAsia="Calibri" w:hAnsi="Arial" w:cs="Arial"/>
                <w:sz w:val="18"/>
                <w:szCs w:val="22"/>
              </w:rPr>
            </w:pPr>
            <w:r w:rsidRPr="007C626C">
              <w:rPr>
                <w:rFonts w:ascii="Arial" w:eastAsia="Calibri" w:hAnsi="Arial" w:cs="Arial"/>
                <w:sz w:val="18"/>
                <w:szCs w:val="22"/>
              </w:rPr>
              <w:t>Precio mensual</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8B5C5D" w:rsidRPr="007C626C" w:rsidRDefault="008B5C5D" w:rsidP="001C7568">
            <w:pPr>
              <w:spacing w:before="60" w:after="60"/>
              <w:ind w:left="-14"/>
              <w:jc w:val="center"/>
              <w:rPr>
                <w:rFonts w:ascii="Arial" w:hAnsi="Arial" w:cs="Arial"/>
                <w:i/>
                <w:color w:val="FF0000"/>
                <w:sz w:val="18"/>
                <w:szCs w:val="22"/>
                <w:lang w:val="es-CL"/>
              </w:rPr>
            </w:pPr>
            <w:r w:rsidRPr="007C626C">
              <w:rPr>
                <w:rFonts w:ascii="Arial Black" w:eastAsia="Calibri" w:hAnsi="Arial Black" w:cs="Arial"/>
                <w:i/>
                <w:color w:val="FF0000"/>
                <w:sz w:val="18"/>
                <w:szCs w:val="22"/>
                <w:lang w:val="es-CL"/>
              </w:rPr>
              <w:t>$</w:t>
            </w:r>
            <w:r w:rsidR="001C7568" w:rsidRPr="007C626C">
              <w:rPr>
                <w:rFonts w:ascii="Arial" w:hAnsi="Arial" w:cs="Arial"/>
                <w:i/>
                <w:color w:val="FF0000"/>
                <w:sz w:val="18"/>
                <w:szCs w:val="22"/>
                <w:lang w:val="es-CL"/>
              </w:rPr>
              <w:t>[ ]</w:t>
            </w:r>
          </w:p>
          <w:p w:rsidR="006035EE" w:rsidRPr="007C626C" w:rsidRDefault="001E54A9" w:rsidP="001171C9">
            <w:pPr>
              <w:spacing w:before="60" w:after="60"/>
              <w:ind w:left="-14"/>
              <w:jc w:val="center"/>
              <w:rPr>
                <w:rFonts w:ascii="Arial Black" w:eastAsia="Calibri" w:hAnsi="Arial Black" w:cs="Arial"/>
                <w:i/>
                <w:color w:val="FF0000"/>
                <w:sz w:val="18"/>
                <w:szCs w:val="22"/>
                <w:lang w:val="es-CL"/>
              </w:rPr>
            </w:pPr>
            <w:r w:rsidRPr="007C626C">
              <w:rPr>
                <w:rFonts w:ascii="Arial" w:eastAsia="Calibri" w:hAnsi="Arial" w:cs="Arial"/>
                <w:i/>
                <w:color w:val="FF0000"/>
                <w:sz w:val="18"/>
                <w:szCs w:val="22"/>
                <w:lang w:val="es-CL"/>
              </w:rPr>
              <w:t>[P</w:t>
            </w:r>
            <w:r w:rsidR="001171C9" w:rsidRPr="007C626C">
              <w:rPr>
                <w:rFonts w:ascii="Arial" w:eastAsia="Calibri" w:hAnsi="Arial" w:cs="Arial"/>
                <w:i/>
                <w:color w:val="FF0000"/>
                <w:sz w:val="18"/>
                <w:szCs w:val="22"/>
                <w:lang w:val="es-CL"/>
              </w:rPr>
              <w:t>roporcione el precio no promocional del plan con este tope de uso de datos, en base a un contrato mes a mes.</w:t>
            </w:r>
            <w:r w:rsidR="006035EE" w:rsidRPr="007C626C">
              <w:rPr>
                <w:rFonts w:ascii="Arial" w:eastAsia="Calibri" w:hAnsi="Arial" w:cs="Arial"/>
                <w:i/>
                <w:color w:val="FF0000"/>
                <w:sz w:val="18"/>
                <w:szCs w:val="22"/>
                <w:lang w:val="es-CL"/>
              </w:rPr>
              <w:t>]</w:t>
            </w:r>
          </w:p>
        </w:tc>
        <w:tc>
          <w:tcPr>
            <w:tcW w:w="2880" w:type="dxa"/>
            <w:gridSpan w:val="6"/>
            <w:tcBorders>
              <w:top w:val="single" w:sz="6" w:space="0" w:color="auto"/>
              <w:left w:val="single" w:sz="6" w:space="0" w:color="auto"/>
              <w:bottom w:val="single" w:sz="6" w:space="0" w:color="auto"/>
              <w:right w:val="single" w:sz="6" w:space="0" w:color="auto"/>
            </w:tcBorders>
            <w:shd w:val="clear" w:color="auto" w:fill="auto"/>
          </w:tcPr>
          <w:p w:rsidR="008B5C5D" w:rsidRPr="007C626C" w:rsidRDefault="008B5C5D" w:rsidP="001C7568">
            <w:pPr>
              <w:spacing w:before="60" w:after="60"/>
              <w:ind w:left="-14"/>
              <w:jc w:val="center"/>
              <w:rPr>
                <w:rFonts w:ascii="Arial" w:hAnsi="Arial" w:cs="Arial"/>
                <w:i/>
                <w:color w:val="FF0000"/>
                <w:sz w:val="18"/>
                <w:szCs w:val="22"/>
                <w:lang w:val="es-CL"/>
              </w:rPr>
            </w:pPr>
            <w:r w:rsidRPr="007C626C">
              <w:rPr>
                <w:rFonts w:ascii="Arial Black" w:eastAsia="Calibri" w:hAnsi="Arial Black" w:cs="Arial"/>
                <w:i/>
                <w:color w:val="FF0000"/>
                <w:sz w:val="18"/>
                <w:szCs w:val="22"/>
                <w:lang w:val="es-CL"/>
              </w:rPr>
              <w:t>$</w:t>
            </w:r>
            <w:r w:rsidR="001C7568" w:rsidRPr="007C626C">
              <w:rPr>
                <w:rFonts w:ascii="Arial" w:hAnsi="Arial" w:cs="Arial"/>
                <w:i/>
                <w:color w:val="FF0000"/>
                <w:sz w:val="18"/>
                <w:szCs w:val="22"/>
                <w:lang w:val="es-CL"/>
              </w:rPr>
              <w:t>[ ]</w:t>
            </w:r>
          </w:p>
          <w:p w:rsidR="006035EE" w:rsidRPr="007C626C" w:rsidRDefault="001E54A9" w:rsidP="001E54A9">
            <w:pPr>
              <w:spacing w:before="60" w:after="60"/>
              <w:ind w:left="-14"/>
              <w:jc w:val="center"/>
              <w:rPr>
                <w:rFonts w:ascii="Arial Black" w:eastAsia="Calibri" w:hAnsi="Arial Black" w:cs="Arial"/>
                <w:i/>
                <w:color w:val="FF0000"/>
                <w:sz w:val="18"/>
                <w:szCs w:val="22"/>
                <w:lang w:val="es-CL"/>
              </w:rPr>
            </w:pPr>
            <w:r w:rsidRPr="007C626C">
              <w:rPr>
                <w:rFonts w:ascii="Arial" w:hAnsi="Arial" w:cs="Arial"/>
                <w:i/>
                <w:color w:val="FF0000"/>
                <w:sz w:val="18"/>
                <w:szCs w:val="22"/>
                <w:lang w:val="es-CL"/>
              </w:rPr>
              <w:t>[Proporcione el precio no promocional del plan con este tope de uso de datos, en base a un contrato mes a mes.</w:t>
            </w:r>
            <w:r w:rsidR="006035EE" w:rsidRPr="007C626C">
              <w:rPr>
                <w:rFonts w:ascii="Arial" w:hAnsi="Arial" w:cs="Arial"/>
                <w:i/>
                <w:color w:val="FF0000"/>
                <w:sz w:val="18"/>
                <w:szCs w:val="22"/>
                <w:lang w:val="es-CL"/>
              </w:rPr>
              <w:t>]</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8B5C5D" w:rsidRPr="007C626C" w:rsidRDefault="008B5C5D" w:rsidP="001C7568">
            <w:pPr>
              <w:spacing w:before="60" w:after="60"/>
              <w:ind w:left="-14"/>
              <w:jc w:val="center"/>
              <w:rPr>
                <w:rFonts w:ascii="Arial" w:hAnsi="Arial" w:cs="Arial"/>
                <w:i/>
                <w:color w:val="FF0000"/>
                <w:sz w:val="18"/>
                <w:szCs w:val="22"/>
                <w:lang w:val="es-CL"/>
              </w:rPr>
            </w:pPr>
            <w:r w:rsidRPr="007C626C">
              <w:rPr>
                <w:rFonts w:ascii="Arial Black" w:eastAsia="Calibri" w:hAnsi="Arial Black" w:cs="Arial"/>
                <w:i/>
                <w:color w:val="FF0000"/>
                <w:sz w:val="18"/>
                <w:szCs w:val="22"/>
                <w:lang w:val="es-CL"/>
              </w:rPr>
              <w:t>$</w:t>
            </w:r>
            <w:r w:rsidR="001C7568" w:rsidRPr="007C626C">
              <w:rPr>
                <w:rFonts w:ascii="Arial" w:hAnsi="Arial" w:cs="Arial"/>
                <w:i/>
                <w:color w:val="FF0000"/>
                <w:sz w:val="18"/>
                <w:szCs w:val="22"/>
                <w:lang w:val="es-CL"/>
              </w:rPr>
              <w:t>[ ]</w:t>
            </w:r>
          </w:p>
          <w:p w:rsidR="006035EE" w:rsidRPr="007C626C" w:rsidRDefault="002976E0" w:rsidP="002976E0">
            <w:pPr>
              <w:spacing w:before="60" w:after="60"/>
              <w:ind w:left="-14"/>
              <w:jc w:val="center"/>
              <w:rPr>
                <w:rFonts w:ascii="Arial Black" w:eastAsia="Calibri" w:hAnsi="Arial Black" w:cs="Arial"/>
                <w:i/>
                <w:color w:val="FF0000"/>
                <w:sz w:val="18"/>
                <w:szCs w:val="22"/>
                <w:lang w:val="es-CL"/>
              </w:rPr>
            </w:pPr>
            <w:r w:rsidRPr="007C626C">
              <w:rPr>
                <w:rFonts w:ascii="Arial" w:hAnsi="Arial" w:cs="Arial"/>
                <w:i/>
                <w:color w:val="FF0000"/>
                <w:sz w:val="18"/>
                <w:szCs w:val="22"/>
                <w:lang w:val="es-CL"/>
              </w:rPr>
              <w:t>[Proporcione el precio no promocional del plan con este tope de uso de datos, en base a un contrato mes a mes.</w:t>
            </w:r>
            <w:r w:rsidR="006035EE" w:rsidRPr="007C626C">
              <w:rPr>
                <w:rFonts w:ascii="Arial" w:hAnsi="Arial" w:cs="Arial"/>
                <w:i/>
                <w:color w:val="FF0000"/>
                <w:sz w:val="18"/>
                <w:szCs w:val="22"/>
                <w:lang w:val="es-CL"/>
              </w:rPr>
              <w:t>]</w:t>
            </w:r>
          </w:p>
        </w:tc>
        <w:tc>
          <w:tcPr>
            <w:tcW w:w="270" w:type="dxa"/>
            <w:tcBorders>
              <w:top w:val="nil"/>
              <w:left w:val="single" w:sz="6" w:space="0" w:color="auto"/>
              <w:bottom w:val="nil"/>
              <w:right w:val="single" w:sz="24" w:space="0" w:color="auto"/>
            </w:tcBorders>
          </w:tcPr>
          <w:p w:rsidR="008B5C5D" w:rsidRPr="007C626C" w:rsidRDefault="008B5C5D" w:rsidP="008B670D">
            <w:pPr>
              <w:pStyle w:val="Header"/>
              <w:spacing w:after="120"/>
              <w:jc w:val="center"/>
              <w:rPr>
                <w:rFonts w:ascii="Arial" w:eastAsia="Meiryo UI" w:hAnsi="Arial" w:cs="Arial"/>
                <w:b/>
                <w:sz w:val="18"/>
                <w:szCs w:val="22"/>
                <w:lang w:val="es-CL"/>
              </w:rPr>
            </w:pPr>
          </w:p>
        </w:tc>
      </w:tr>
      <w:tr w:rsidR="008B5C5D" w:rsidRPr="007C626C" w:rsidTr="006035EE">
        <w:tc>
          <w:tcPr>
            <w:tcW w:w="236" w:type="dxa"/>
            <w:tcBorders>
              <w:top w:val="nil"/>
              <w:left w:val="single" w:sz="24" w:space="0" w:color="auto"/>
              <w:bottom w:val="nil"/>
            </w:tcBorders>
          </w:tcPr>
          <w:p w:rsidR="008B5C5D" w:rsidRPr="007C626C" w:rsidRDefault="008B5C5D" w:rsidP="00CA7B3F">
            <w:pPr>
              <w:pStyle w:val="Header"/>
              <w:spacing w:after="120"/>
              <w:rPr>
                <w:rFonts w:ascii="Arial" w:eastAsia="Meiryo UI" w:hAnsi="Arial" w:cs="Arial"/>
                <w:b/>
                <w:sz w:val="18"/>
                <w:szCs w:val="22"/>
                <w:lang w:val="es-CL"/>
              </w:rPr>
            </w:pPr>
          </w:p>
        </w:tc>
        <w:tc>
          <w:tcPr>
            <w:tcW w:w="2074" w:type="dxa"/>
            <w:gridSpan w:val="2"/>
            <w:tcBorders>
              <w:top w:val="single" w:sz="6" w:space="0" w:color="auto"/>
              <w:bottom w:val="nil"/>
              <w:right w:val="single" w:sz="6" w:space="0" w:color="auto"/>
            </w:tcBorders>
            <w:shd w:val="clear" w:color="auto" w:fill="auto"/>
          </w:tcPr>
          <w:p w:rsidR="008B5C5D" w:rsidRPr="007C626C" w:rsidRDefault="00874E8E" w:rsidP="00874E8E">
            <w:pPr>
              <w:spacing w:before="60" w:after="60"/>
              <w:rPr>
                <w:rFonts w:ascii="Arial Black" w:eastAsia="Calibri" w:hAnsi="Arial Black" w:cs="Arial"/>
                <w:sz w:val="18"/>
                <w:szCs w:val="22"/>
                <w:lang w:val="es-CL"/>
              </w:rPr>
            </w:pPr>
            <w:r w:rsidRPr="007C626C">
              <w:rPr>
                <w:rFonts w:ascii="Arial" w:eastAsia="Calibri" w:hAnsi="Arial" w:cs="Arial"/>
                <w:sz w:val="18"/>
                <w:szCs w:val="22"/>
                <w:lang w:val="es-CL"/>
              </w:rPr>
              <w:t>Cuando su uso excede el límite de su plan</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8B5C5D" w:rsidRPr="007C626C" w:rsidRDefault="001C7568" w:rsidP="00461BF9">
            <w:pPr>
              <w:spacing w:before="60" w:after="60"/>
              <w:ind w:left="-14"/>
              <w:jc w:val="center"/>
              <w:rPr>
                <w:rFonts w:ascii="Arial" w:hAnsi="Arial" w:cs="Arial"/>
                <w:i/>
                <w:color w:val="FF0000"/>
                <w:sz w:val="18"/>
                <w:szCs w:val="22"/>
                <w:lang w:val="es-CL"/>
              </w:rPr>
            </w:pPr>
            <w:r w:rsidRPr="007C626C">
              <w:rPr>
                <w:rFonts w:ascii="Arial" w:hAnsi="Arial" w:cs="Arial"/>
                <w:i/>
                <w:color w:val="FF0000"/>
                <w:sz w:val="18"/>
                <w:szCs w:val="22"/>
                <w:lang w:val="es-CL"/>
              </w:rPr>
              <w:t>[ ]</w:t>
            </w:r>
          </w:p>
          <w:p w:rsidR="006035EE" w:rsidRPr="007C626C" w:rsidRDefault="00D54435" w:rsidP="00D54435">
            <w:pPr>
              <w:spacing w:before="60" w:after="60"/>
              <w:ind w:left="-14"/>
              <w:jc w:val="center"/>
              <w:rPr>
                <w:rFonts w:ascii="Arial Black" w:eastAsia="Calibri" w:hAnsi="Arial Black" w:cs="Arial"/>
                <w:i/>
                <w:color w:val="FF0000"/>
                <w:sz w:val="18"/>
                <w:szCs w:val="22"/>
                <w:lang w:val="es-CL"/>
              </w:rPr>
            </w:pPr>
            <w:r w:rsidRPr="007C626C">
              <w:rPr>
                <w:rFonts w:ascii="Arial" w:eastAsia="Times New Roman" w:hAnsi="Arial" w:cs="Arial"/>
                <w:i/>
                <w:color w:val="FF0000"/>
                <w:sz w:val="18"/>
                <w:szCs w:val="22"/>
                <w:lang w:val="es-CL"/>
              </w:rPr>
              <w:t>[Si corresponde, identifique cobros adicionales u otros efectos</w:t>
            </w:r>
            <w:r w:rsidR="001E408B" w:rsidRPr="007C626C">
              <w:rPr>
                <w:rFonts w:ascii="Arial" w:eastAsia="Times New Roman" w:hAnsi="Arial" w:cs="Arial"/>
                <w:i/>
                <w:color w:val="FF0000"/>
                <w:sz w:val="18"/>
                <w:szCs w:val="22"/>
                <w:lang w:val="es-CL"/>
              </w:rPr>
              <w:t>,</w:t>
            </w:r>
            <w:r w:rsidRPr="007C626C">
              <w:rPr>
                <w:rFonts w:ascii="Arial" w:eastAsia="Times New Roman" w:hAnsi="Arial" w:cs="Arial"/>
                <w:i/>
                <w:color w:val="FF0000"/>
                <w:sz w:val="18"/>
                <w:szCs w:val="22"/>
                <w:lang w:val="es-CL"/>
              </w:rPr>
              <w:t xml:space="preserve"> si el cliente se excede en el uso mensual de datos incluido en este plan.</w:t>
            </w:r>
            <w:r w:rsidR="006035EE" w:rsidRPr="007C626C">
              <w:rPr>
                <w:rFonts w:ascii="Arial" w:eastAsia="Times New Roman" w:hAnsi="Arial" w:cs="Arial"/>
                <w:i/>
                <w:color w:val="FF0000"/>
                <w:sz w:val="18"/>
                <w:szCs w:val="22"/>
                <w:lang w:val="es-CL"/>
              </w:rPr>
              <w:t>]</w:t>
            </w:r>
          </w:p>
        </w:tc>
        <w:tc>
          <w:tcPr>
            <w:tcW w:w="2880" w:type="dxa"/>
            <w:gridSpan w:val="6"/>
            <w:tcBorders>
              <w:top w:val="single" w:sz="6" w:space="0" w:color="auto"/>
              <w:left w:val="single" w:sz="6" w:space="0" w:color="auto"/>
              <w:bottom w:val="single" w:sz="6" w:space="0" w:color="auto"/>
              <w:right w:val="single" w:sz="6" w:space="0" w:color="auto"/>
            </w:tcBorders>
            <w:shd w:val="clear" w:color="auto" w:fill="auto"/>
          </w:tcPr>
          <w:p w:rsidR="008B5C5D" w:rsidRPr="007C626C" w:rsidRDefault="001C7568" w:rsidP="008B670D">
            <w:pPr>
              <w:spacing w:before="60" w:after="60"/>
              <w:ind w:left="-14"/>
              <w:jc w:val="center"/>
              <w:rPr>
                <w:rFonts w:ascii="Arial" w:hAnsi="Arial" w:cs="Arial"/>
                <w:i/>
                <w:color w:val="FF0000"/>
                <w:sz w:val="18"/>
                <w:szCs w:val="22"/>
                <w:lang w:val="es-CL"/>
              </w:rPr>
            </w:pPr>
            <w:r w:rsidRPr="007C626C">
              <w:rPr>
                <w:rFonts w:ascii="Arial" w:hAnsi="Arial" w:cs="Arial"/>
                <w:i/>
                <w:color w:val="FF0000"/>
                <w:sz w:val="18"/>
                <w:szCs w:val="22"/>
                <w:lang w:val="es-CL"/>
              </w:rPr>
              <w:t>[ ]</w:t>
            </w:r>
          </w:p>
          <w:p w:rsidR="006035EE" w:rsidRPr="007C626C" w:rsidRDefault="001E408B" w:rsidP="00E81D3F">
            <w:pPr>
              <w:spacing w:before="60" w:after="60"/>
              <w:ind w:left="-14"/>
              <w:jc w:val="center"/>
              <w:rPr>
                <w:rFonts w:ascii="Arial Black" w:eastAsia="Calibri" w:hAnsi="Arial Black" w:cs="Arial"/>
                <w:i/>
                <w:color w:val="FF0000"/>
                <w:sz w:val="18"/>
                <w:szCs w:val="22"/>
                <w:lang w:val="es-CL"/>
              </w:rPr>
            </w:pPr>
            <w:r w:rsidRPr="007C626C">
              <w:rPr>
                <w:rFonts w:ascii="Arial" w:eastAsia="Times New Roman" w:hAnsi="Arial" w:cs="Arial"/>
                <w:i/>
                <w:color w:val="FF0000"/>
                <w:sz w:val="18"/>
                <w:szCs w:val="22"/>
                <w:lang w:val="es-CL"/>
              </w:rPr>
              <w:t xml:space="preserve">[Si corresponde, identifique cobros adicionales u otros efectos, si el cliente se </w:t>
            </w:r>
            <w:r w:rsidR="00E81D3F" w:rsidRPr="007C626C">
              <w:rPr>
                <w:rFonts w:ascii="Arial" w:eastAsia="Times New Roman" w:hAnsi="Arial" w:cs="Arial"/>
                <w:i/>
                <w:color w:val="FF0000"/>
                <w:sz w:val="18"/>
                <w:szCs w:val="22"/>
                <w:lang w:val="es-CL"/>
              </w:rPr>
              <w:t xml:space="preserve">excede </w:t>
            </w:r>
            <w:r w:rsidRPr="007C626C">
              <w:rPr>
                <w:rFonts w:ascii="Arial" w:eastAsia="Times New Roman" w:hAnsi="Arial" w:cs="Arial"/>
                <w:i/>
                <w:color w:val="FF0000"/>
                <w:sz w:val="18"/>
                <w:szCs w:val="22"/>
                <w:lang w:val="es-CL"/>
              </w:rPr>
              <w:t>en el uso mensual de datos incluido en este plan.</w:t>
            </w:r>
            <w:r w:rsidR="006035EE" w:rsidRPr="007C626C">
              <w:rPr>
                <w:rFonts w:ascii="Arial" w:eastAsia="Times New Roman" w:hAnsi="Arial" w:cs="Arial"/>
                <w:i/>
                <w:color w:val="FF0000"/>
                <w:sz w:val="18"/>
                <w:szCs w:val="22"/>
                <w:lang w:val="es-CL"/>
              </w:rPr>
              <w:t>]</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8B5C5D" w:rsidRPr="007C626C" w:rsidRDefault="001C7568" w:rsidP="008B670D">
            <w:pPr>
              <w:spacing w:before="60" w:after="60"/>
              <w:ind w:left="-14"/>
              <w:jc w:val="center"/>
              <w:rPr>
                <w:rFonts w:ascii="Arial" w:hAnsi="Arial" w:cs="Arial"/>
                <w:i/>
                <w:color w:val="FF0000"/>
                <w:sz w:val="18"/>
                <w:szCs w:val="22"/>
                <w:lang w:val="es-CL"/>
              </w:rPr>
            </w:pPr>
            <w:r w:rsidRPr="007C626C">
              <w:rPr>
                <w:rFonts w:ascii="Arial" w:hAnsi="Arial" w:cs="Arial"/>
                <w:i/>
                <w:color w:val="FF0000"/>
                <w:sz w:val="18"/>
                <w:szCs w:val="22"/>
                <w:lang w:val="es-CL"/>
              </w:rPr>
              <w:t>[ ]</w:t>
            </w:r>
          </w:p>
          <w:p w:rsidR="006035EE" w:rsidRPr="007C626C" w:rsidRDefault="00B24406" w:rsidP="00B24406">
            <w:pPr>
              <w:spacing w:before="60" w:after="60"/>
              <w:ind w:left="-14"/>
              <w:jc w:val="center"/>
              <w:rPr>
                <w:rFonts w:ascii="Arial Black" w:eastAsia="Calibri" w:hAnsi="Arial Black" w:cs="Arial"/>
                <w:i/>
                <w:color w:val="FF0000"/>
                <w:sz w:val="18"/>
                <w:szCs w:val="22"/>
                <w:lang w:val="es-CL"/>
              </w:rPr>
            </w:pPr>
            <w:r w:rsidRPr="007C626C">
              <w:rPr>
                <w:rFonts w:ascii="Arial" w:eastAsia="Times New Roman" w:hAnsi="Arial" w:cs="Arial"/>
                <w:i/>
                <w:color w:val="FF0000"/>
                <w:sz w:val="18"/>
                <w:szCs w:val="22"/>
                <w:lang w:val="es-CL"/>
              </w:rPr>
              <w:t>[Si corresponde, identifique cobros adicionales u otros efectos, si el cliente se excede en el uso mensual de datos incluido en este plan.</w:t>
            </w:r>
            <w:r w:rsidR="006035EE" w:rsidRPr="007C626C">
              <w:rPr>
                <w:rFonts w:ascii="Arial" w:eastAsia="Times New Roman" w:hAnsi="Arial" w:cs="Arial"/>
                <w:i/>
                <w:color w:val="FF0000"/>
                <w:sz w:val="18"/>
                <w:szCs w:val="22"/>
                <w:lang w:val="es-CL"/>
              </w:rPr>
              <w:t>]</w:t>
            </w:r>
          </w:p>
        </w:tc>
        <w:tc>
          <w:tcPr>
            <w:tcW w:w="270" w:type="dxa"/>
            <w:tcBorders>
              <w:top w:val="nil"/>
              <w:left w:val="single" w:sz="6" w:space="0" w:color="auto"/>
              <w:bottom w:val="nil"/>
              <w:right w:val="single" w:sz="24" w:space="0" w:color="auto"/>
            </w:tcBorders>
          </w:tcPr>
          <w:p w:rsidR="008B5C5D" w:rsidRPr="007C626C" w:rsidRDefault="008B5C5D" w:rsidP="008B670D">
            <w:pPr>
              <w:pStyle w:val="Header"/>
              <w:spacing w:after="120"/>
              <w:jc w:val="center"/>
              <w:rPr>
                <w:rFonts w:ascii="Arial" w:eastAsia="Meiryo UI" w:hAnsi="Arial" w:cs="Arial"/>
                <w:b/>
                <w:sz w:val="18"/>
                <w:szCs w:val="22"/>
                <w:lang w:val="es-CL"/>
              </w:rPr>
            </w:pPr>
          </w:p>
        </w:tc>
      </w:tr>
      <w:tr w:rsidR="006035EE" w:rsidRPr="007C626C" w:rsidTr="00B45F6B">
        <w:tc>
          <w:tcPr>
            <w:tcW w:w="236" w:type="dxa"/>
            <w:tcBorders>
              <w:top w:val="nil"/>
              <w:left w:val="single" w:sz="24" w:space="0" w:color="auto"/>
              <w:bottom w:val="nil"/>
            </w:tcBorders>
          </w:tcPr>
          <w:p w:rsidR="006035EE" w:rsidRPr="007C626C" w:rsidRDefault="006035EE" w:rsidP="00461BF9">
            <w:pPr>
              <w:pStyle w:val="Header"/>
              <w:spacing w:before="60" w:after="60"/>
              <w:rPr>
                <w:rFonts w:ascii="Arial" w:eastAsia="Meiryo UI" w:hAnsi="Arial" w:cs="Arial"/>
                <w:b/>
                <w:sz w:val="18"/>
                <w:lang w:val="es-CL"/>
              </w:rPr>
            </w:pPr>
          </w:p>
        </w:tc>
        <w:tc>
          <w:tcPr>
            <w:tcW w:w="10444" w:type="dxa"/>
            <w:gridSpan w:val="11"/>
            <w:tcBorders>
              <w:top w:val="single" w:sz="6" w:space="0" w:color="auto"/>
              <w:bottom w:val="nil"/>
            </w:tcBorders>
            <w:shd w:val="clear" w:color="auto" w:fill="auto"/>
          </w:tcPr>
          <w:p w:rsidR="006035EE" w:rsidRPr="007C626C" w:rsidRDefault="00220DEB" w:rsidP="00461BF9">
            <w:pPr>
              <w:spacing w:before="60" w:after="60"/>
              <w:ind w:left="-14"/>
              <w:rPr>
                <w:rFonts w:ascii="Arial" w:hAnsi="Arial" w:cs="Arial"/>
                <w:color w:val="1F497D" w:themeColor="text2"/>
                <w:sz w:val="18"/>
                <w:szCs w:val="22"/>
                <w:u w:val="single"/>
                <w:lang w:val="es-CL"/>
              </w:rPr>
            </w:pPr>
            <w:r w:rsidRPr="007C626C">
              <w:rPr>
                <w:rFonts w:ascii="Arial" w:hAnsi="Arial" w:cs="Arial"/>
                <w:sz w:val="18"/>
                <w:szCs w:val="22"/>
                <w:lang w:val="es-CL"/>
              </w:rPr>
              <w:t xml:space="preserve">Averigüe más sobre </w:t>
            </w:r>
            <w:r w:rsidRPr="007C626C">
              <w:rPr>
                <w:rFonts w:ascii="Arial" w:hAnsi="Arial" w:cs="Arial"/>
                <w:color w:val="1F497D" w:themeColor="text2"/>
                <w:sz w:val="18"/>
                <w:szCs w:val="22"/>
                <w:u w:val="single"/>
                <w:lang w:val="es-CL"/>
              </w:rPr>
              <w:t>otros servicios y funciones incluidos</w:t>
            </w:r>
            <w:r w:rsidR="006035EE" w:rsidRPr="007C626C">
              <w:rPr>
                <w:rFonts w:ascii="Arial" w:hAnsi="Arial" w:cs="Arial"/>
                <w:color w:val="1F497D" w:themeColor="text2"/>
                <w:sz w:val="18"/>
                <w:szCs w:val="22"/>
                <w:u w:val="single"/>
                <w:lang w:val="es-CL"/>
              </w:rPr>
              <w:t>.</w:t>
            </w:r>
          </w:p>
          <w:p w:rsidR="006035EE" w:rsidRPr="007C626C" w:rsidRDefault="00220DEB" w:rsidP="002C4BB8">
            <w:pPr>
              <w:spacing w:before="60" w:after="60"/>
              <w:ind w:left="-14"/>
              <w:rPr>
                <w:rFonts w:ascii="Arial" w:hAnsi="Arial" w:cs="Arial"/>
                <w:sz w:val="18"/>
                <w:szCs w:val="22"/>
                <w:lang w:val="es-CL"/>
              </w:rPr>
            </w:pPr>
            <w:r w:rsidRPr="007C626C">
              <w:rPr>
                <w:rFonts w:ascii="Arial" w:hAnsi="Arial" w:cs="Arial"/>
                <w:i/>
                <w:color w:val="FF0000"/>
                <w:sz w:val="18"/>
                <w:szCs w:val="22"/>
                <w:lang w:val="es-CL"/>
              </w:rPr>
              <w:t xml:space="preserve">[Si corresponde, proporcione mediante lenguaje subrayado, un enlace a la descripción de otros servicios y funciones incluidos, como la mensajería de voz y de texto o anclaje para </w:t>
            </w:r>
            <w:r w:rsidR="002C4BB8" w:rsidRPr="007C626C">
              <w:rPr>
                <w:rFonts w:ascii="Arial" w:hAnsi="Arial" w:cs="Arial"/>
                <w:i/>
                <w:color w:val="FF0000"/>
                <w:sz w:val="18"/>
                <w:szCs w:val="22"/>
                <w:lang w:val="es-CL"/>
              </w:rPr>
              <w:t>compartir</w:t>
            </w:r>
            <w:r w:rsidRPr="007C626C">
              <w:rPr>
                <w:rFonts w:ascii="Arial" w:hAnsi="Arial" w:cs="Arial"/>
                <w:i/>
                <w:color w:val="FF0000"/>
                <w:sz w:val="18"/>
                <w:szCs w:val="22"/>
                <w:lang w:val="es-CL"/>
              </w:rPr>
              <w:t xml:space="preserve"> señal de </w:t>
            </w:r>
            <w:r w:rsidR="002C4BB8" w:rsidRPr="007C626C">
              <w:rPr>
                <w:rFonts w:ascii="Arial" w:hAnsi="Arial" w:cs="Arial"/>
                <w:i/>
                <w:color w:val="FF0000"/>
                <w:sz w:val="18"/>
                <w:szCs w:val="22"/>
                <w:lang w:val="es-CL"/>
              </w:rPr>
              <w:t>Internet (tethering) y sitios públicos que ofrezcan conexión Wi-Fi (</w:t>
            </w:r>
            <w:r w:rsidR="006035EE" w:rsidRPr="007C626C">
              <w:rPr>
                <w:rFonts w:ascii="Arial" w:hAnsi="Arial" w:cs="Arial"/>
                <w:i/>
                <w:color w:val="FF0000"/>
                <w:sz w:val="18"/>
                <w:szCs w:val="22"/>
                <w:lang w:val="es-CL"/>
              </w:rPr>
              <w:t>hot spots</w:t>
            </w:r>
            <w:r w:rsidR="002C4BB8" w:rsidRPr="007C626C">
              <w:rPr>
                <w:rFonts w:ascii="Arial" w:hAnsi="Arial" w:cs="Arial"/>
                <w:i/>
                <w:color w:val="FF0000"/>
                <w:sz w:val="18"/>
                <w:szCs w:val="22"/>
                <w:lang w:val="es-CL"/>
              </w:rPr>
              <w:t>)</w:t>
            </w:r>
            <w:r w:rsidR="006035EE" w:rsidRPr="007C626C">
              <w:rPr>
                <w:rFonts w:ascii="Arial" w:hAnsi="Arial" w:cs="Arial"/>
                <w:i/>
                <w:color w:val="FF0000"/>
                <w:sz w:val="18"/>
                <w:szCs w:val="22"/>
                <w:lang w:val="es-CL"/>
              </w:rPr>
              <w:t>.]</w:t>
            </w:r>
          </w:p>
        </w:tc>
        <w:tc>
          <w:tcPr>
            <w:tcW w:w="270" w:type="dxa"/>
            <w:tcBorders>
              <w:top w:val="nil"/>
              <w:bottom w:val="nil"/>
              <w:right w:val="single" w:sz="24" w:space="0" w:color="auto"/>
            </w:tcBorders>
          </w:tcPr>
          <w:p w:rsidR="006035EE" w:rsidRPr="007C626C" w:rsidRDefault="006035EE" w:rsidP="00CA7B3F">
            <w:pPr>
              <w:pStyle w:val="Header"/>
              <w:spacing w:after="120"/>
              <w:rPr>
                <w:rFonts w:ascii="Arial" w:hAnsi="Arial" w:cs="Arial"/>
                <w:sz w:val="18"/>
                <w:szCs w:val="22"/>
                <w:lang w:val="es-CL"/>
              </w:rPr>
            </w:pPr>
          </w:p>
        </w:tc>
      </w:tr>
      <w:tr w:rsidR="00461BF9" w:rsidRPr="007C626C" w:rsidTr="006035EE">
        <w:tc>
          <w:tcPr>
            <w:tcW w:w="236" w:type="dxa"/>
            <w:tcBorders>
              <w:top w:val="nil"/>
              <w:left w:val="single" w:sz="24" w:space="0" w:color="auto"/>
              <w:bottom w:val="nil"/>
            </w:tcBorders>
          </w:tcPr>
          <w:p w:rsidR="00461BF9" w:rsidRPr="007C626C" w:rsidRDefault="00461BF9" w:rsidP="00CA7B3F">
            <w:pPr>
              <w:pStyle w:val="Header"/>
              <w:spacing w:after="120"/>
              <w:rPr>
                <w:rFonts w:ascii="Arial" w:eastAsia="Meiryo UI" w:hAnsi="Arial" w:cs="Arial"/>
                <w:b/>
                <w:sz w:val="18"/>
                <w:lang w:val="es-CL"/>
              </w:rPr>
            </w:pPr>
          </w:p>
        </w:tc>
        <w:tc>
          <w:tcPr>
            <w:tcW w:w="10444" w:type="dxa"/>
            <w:gridSpan w:val="11"/>
            <w:tcBorders>
              <w:top w:val="single" w:sz="6" w:space="0" w:color="auto"/>
              <w:bottom w:val="nil"/>
            </w:tcBorders>
            <w:shd w:val="clear" w:color="auto" w:fill="auto"/>
          </w:tcPr>
          <w:p w:rsidR="00461BF9" w:rsidRPr="007C626C" w:rsidRDefault="00A049A2" w:rsidP="00461BF9">
            <w:pPr>
              <w:spacing w:before="60" w:after="60"/>
              <w:ind w:left="-14"/>
              <w:rPr>
                <w:rFonts w:ascii="Arial" w:hAnsi="Arial" w:cs="Arial"/>
                <w:sz w:val="18"/>
                <w:szCs w:val="22"/>
                <w:lang w:val="es-CL"/>
              </w:rPr>
            </w:pPr>
            <w:r w:rsidRPr="007C626C">
              <w:rPr>
                <w:rFonts w:ascii="Arial" w:hAnsi="Arial" w:cs="Arial"/>
                <w:sz w:val="18"/>
                <w:szCs w:val="22"/>
                <w:lang w:val="es-CL"/>
              </w:rPr>
              <w:t xml:space="preserve">Para opciones de precios y planes adicionales y promociones </w:t>
            </w:r>
            <w:r w:rsidRPr="007C626C">
              <w:rPr>
                <w:rFonts w:ascii="Arial" w:hAnsi="Arial" w:cs="Arial"/>
                <w:color w:val="1F497D" w:themeColor="text2"/>
                <w:sz w:val="18"/>
                <w:szCs w:val="22"/>
                <w:u w:val="single"/>
                <w:lang w:val="es-CL"/>
              </w:rPr>
              <w:t>pulse aquí</w:t>
            </w:r>
            <w:r w:rsidR="00461BF9" w:rsidRPr="007C626C">
              <w:rPr>
                <w:rFonts w:ascii="Arial" w:hAnsi="Arial" w:cs="Arial"/>
                <w:sz w:val="18"/>
                <w:szCs w:val="22"/>
                <w:lang w:val="es-CL"/>
              </w:rPr>
              <w:t>.</w:t>
            </w:r>
          </w:p>
          <w:p w:rsidR="006035EE" w:rsidRPr="007C626C" w:rsidRDefault="00826E0C" w:rsidP="00826E0C">
            <w:pPr>
              <w:spacing w:before="60" w:after="60"/>
              <w:ind w:left="-14"/>
              <w:rPr>
                <w:rFonts w:ascii="Arial" w:hAnsi="Arial" w:cs="Arial"/>
                <w:sz w:val="18"/>
                <w:szCs w:val="22"/>
                <w:lang w:val="es-CL"/>
              </w:rPr>
            </w:pPr>
            <w:r w:rsidRPr="007C626C">
              <w:rPr>
                <w:rFonts w:ascii="Arial" w:eastAsia="Times New Roman" w:hAnsi="Arial" w:cs="Arial"/>
                <w:i/>
                <w:color w:val="FF0000"/>
                <w:sz w:val="18"/>
                <w:szCs w:val="22"/>
                <w:lang w:val="es-CL"/>
              </w:rPr>
              <w:t>[Mediante lenguaje subrayado, proporcione un enlace a ofertas adicionales de banda ancha móvil, incluyendo ofertas promocionales y planes que ofrezcan</w:t>
            </w:r>
            <w:r w:rsidR="006035EE" w:rsidRPr="007C626C">
              <w:rPr>
                <w:rFonts w:ascii="Arial" w:eastAsia="Times New Roman" w:hAnsi="Arial" w:cs="Arial"/>
                <w:i/>
                <w:color w:val="FF0000"/>
                <w:sz w:val="18"/>
                <w:szCs w:val="22"/>
                <w:lang w:val="es-CL"/>
              </w:rPr>
              <w:t xml:space="preserve"> </w:t>
            </w:r>
            <w:r w:rsidRPr="007C626C">
              <w:rPr>
                <w:rFonts w:ascii="Arial" w:eastAsia="Times New Roman" w:hAnsi="Arial" w:cs="Arial"/>
                <w:i/>
                <w:color w:val="FF0000"/>
                <w:sz w:val="18"/>
                <w:szCs w:val="22"/>
                <w:lang w:val="es-CL"/>
              </w:rPr>
              <w:t>banda ancha en conjunto con otros servicios.</w:t>
            </w:r>
            <w:r w:rsidR="006035EE"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461BF9" w:rsidRPr="007C626C" w:rsidRDefault="00461BF9" w:rsidP="00CA7B3F">
            <w:pPr>
              <w:pStyle w:val="Header"/>
              <w:spacing w:after="120"/>
              <w:rPr>
                <w:rFonts w:ascii="Arial" w:hAnsi="Arial" w:cs="Arial"/>
                <w:sz w:val="18"/>
                <w:szCs w:val="22"/>
                <w:lang w:val="es-CL"/>
              </w:rPr>
            </w:pPr>
          </w:p>
        </w:tc>
      </w:tr>
      <w:tr w:rsidR="007552FC" w:rsidRPr="007C626C" w:rsidTr="006035EE">
        <w:tc>
          <w:tcPr>
            <w:tcW w:w="236" w:type="dxa"/>
            <w:tcBorders>
              <w:top w:val="nil"/>
              <w:left w:val="single" w:sz="24" w:space="0" w:color="auto"/>
              <w:bottom w:val="nil"/>
            </w:tcBorders>
          </w:tcPr>
          <w:p w:rsidR="007552FC" w:rsidRPr="007C626C" w:rsidRDefault="007552FC" w:rsidP="00CA7B3F">
            <w:pPr>
              <w:pStyle w:val="Header"/>
              <w:spacing w:after="120"/>
              <w:rPr>
                <w:rFonts w:ascii="Arial" w:eastAsia="Meiryo UI" w:hAnsi="Arial" w:cs="Arial"/>
                <w:b/>
                <w:sz w:val="18"/>
                <w:szCs w:val="22"/>
                <w:lang w:val="es-CL"/>
              </w:rPr>
            </w:pPr>
          </w:p>
        </w:tc>
        <w:tc>
          <w:tcPr>
            <w:tcW w:w="6754" w:type="dxa"/>
            <w:gridSpan w:val="9"/>
            <w:tcBorders>
              <w:top w:val="single" w:sz="6" w:space="0" w:color="auto"/>
              <w:bottom w:val="nil"/>
            </w:tcBorders>
            <w:shd w:val="clear" w:color="auto" w:fill="auto"/>
          </w:tcPr>
          <w:p w:rsidR="007552FC" w:rsidRPr="007C626C" w:rsidRDefault="00E16D8F" w:rsidP="00AA0556">
            <w:pPr>
              <w:spacing w:before="60" w:after="60"/>
              <w:ind w:left="-14"/>
              <w:rPr>
                <w:rFonts w:ascii="Arial" w:hAnsi="Arial" w:cs="Arial"/>
                <w:sz w:val="18"/>
                <w:szCs w:val="22"/>
                <w:lang w:val="es-CL"/>
              </w:rPr>
            </w:pPr>
            <w:r w:rsidRPr="007C626C">
              <w:rPr>
                <w:rFonts w:ascii="Arial" w:hAnsi="Arial" w:cs="Arial"/>
                <w:color w:val="1F497D" w:themeColor="text2"/>
                <w:sz w:val="18"/>
                <w:szCs w:val="22"/>
                <w:u w:val="single"/>
                <w:lang w:val="es-CL"/>
              </w:rPr>
              <w:t>Mapa de cobertura</w:t>
            </w:r>
          </w:p>
          <w:p w:rsidR="006035EE" w:rsidRPr="007C626C" w:rsidRDefault="006035EE" w:rsidP="00E16D8F">
            <w:pPr>
              <w:spacing w:before="60" w:after="60"/>
              <w:ind w:left="-14"/>
              <w:rPr>
                <w:rFonts w:ascii="Arial" w:hAnsi="Arial" w:cs="Arial"/>
                <w:sz w:val="18"/>
                <w:szCs w:val="22"/>
                <w:lang w:val="es-CL"/>
              </w:rPr>
            </w:pPr>
            <w:r w:rsidRPr="007C626C">
              <w:rPr>
                <w:rFonts w:ascii="Arial" w:eastAsia="Times New Roman" w:hAnsi="Arial" w:cs="Arial"/>
                <w:color w:val="FF0000"/>
                <w:sz w:val="18"/>
                <w:szCs w:val="22"/>
                <w:lang w:val="es-CL"/>
              </w:rPr>
              <w:t>[</w:t>
            </w:r>
            <w:r w:rsidR="00E16D8F" w:rsidRPr="007C626C">
              <w:rPr>
                <w:rFonts w:ascii="Arial" w:eastAsia="Times New Roman" w:hAnsi="Arial" w:cs="Arial"/>
                <w:i/>
                <w:color w:val="FF0000"/>
                <w:sz w:val="18"/>
                <w:szCs w:val="22"/>
                <w:lang w:val="es-CL"/>
              </w:rPr>
              <w:t>Mediante lenguaje subrayado, proporcione un enlace al mapa de cobertura.</w:t>
            </w:r>
            <w:r w:rsidRPr="007C626C">
              <w:rPr>
                <w:rFonts w:ascii="Arial" w:eastAsia="Times New Roman" w:hAnsi="Arial" w:cs="Arial"/>
                <w:color w:val="FF0000"/>
                <w:sz w:val="18"/>
                <w:szCs w:val="22"/>
                <w:lang w:val="es-CL"/>
              </w:rPr>
              <w:t>]</w:t>
            </w:r>
          </w:p>
        </w:tc>
        <w:tc>
          <w:tcPr>
            <w:tcW w:w="3690" w:type="dxa"/>
            <w:gridSpan w:val="2"/>
            <w:tcBorders>
              <w:top w:val="single" w:sz="6" w:space="0" w:color="auto"/>
              <w:bottom w:val="nil"/>
            </w:tcBorders>
            <w:shd w:val="clear" w:color="auto" w:fill="auto"/>
          </w:tcPr>
          <w:p w:rsidR="007552FC" w:rsidRPr="007C626C" w:rsidRDefault="007552FC" w:rsidP="00A86BE3">
            <w:pPr>
              <w:spacing w:before="60" w:after="60"/>
              <w:ind w:left="-14"/>
              <w:jc w:val="right"/>
              <w:rPr>
                <w:rFonts w:ascii="Arial Black" w:hAnsi="Arial Black" w:cs="Arial"/>
                <w:color w:val="000000"/>
                <w:sz w:val="18"/>
                <w:szCs w:val="22"/>
                <w:lang w:val="es-CL"/>
              </w:rPr>
            </w:pPr>
          </w:p>
        </w:tc>
        <w:tc>
          <w:tcPr>
            <w:tcW w:w="270" w:type="dxa"/>
            <w:tcBorders>
              <w:top w:val="nil"/>
              <w:bottom w:val="nil"/>
              <w:right w:val="single" w:sz="24" w:space="0" w:color="auto"/>
            </w:tcBorders>
          </w:tcPr>
          <w:p w:rsidR="007552FC" w:rsidRPr="007C626C" w:rsidRDefault="007552FC" w:rsidP="00CA7B3F">
            <w:pPr>
              <w:pStyle w:val="Header"/>
              <w:spacing w:after="120"/>
              <w:rPr>
                <w:rFonts w:ascii="Arial" w:eastAsia="Meiryo UI" w:hAnsi="Arial" w:cs="Arial"/>
                <w:b/>
                <w:sz w:val="18"/>
                <w:szCs w:val="22"/>
                <w:lang w:val="es-CL"/>
              </w:rPr>
            </w:pPr>
          </w:p>
        </w:tc>
      </w:tr>
      <w:tr w:rsidR="00AA70ED" w:rsidRPr="007C626C" w:rsidTr="006035EE">
        <w:tc>
          <w:tcPr>
            <w:tcW w:w="236" w:type="dxa"/>
            <w:tcBorders>
              <w:top w:val="nil"/>
              <w:left w:val="single" w:sz="24" w:space="0" w:color="auto"/>
              <w:bottom w:val="nil"/>
            </w:tcBorders>
          </w:tcPr>
          <w:p w:rsidR="00AA70ED" w:rsidRPr="007C626C" w:rsidRDefault="00AA70ED" w:rsidP="00CA7B3F">
            <w:pPr>
              <w:pStyle w:val="Header"/>
              <w:spacing w:after="120"/>
              <w:rPr>
                <w:rFonts w:ascii="Arial" w:eastAsia="Meiryo UI" w:hAnsi="Arial" w:cs="Arial"/>
                <w:b/>
                <w:sz w:val="18"/>
                <w:lang w:val="es-CL"/>
              </w:rPr>
            </w:pPr>
          </w:p>
        </w:tc>
        <w:tc>
          <w:tcPr>
            <w:tcW w:w="10444" w:type="dxa"/>
            <w:gridSpan w:val="11"/>
            <w:tcBorders>
              <w:top w:val="single" w:sz="6" w:space="0" w:color="auto"/>
              <w:bottom w:val="nil"/>
            </w:tcBorders>
            <w:shd w:val="clear" w:color="auto" w:fill="auto"/>
          </w:tcPr>
          <w:p w:rsidR="00AA70ED" w:rsidRPr="007C626C" w:rsidRDefault="0067270B" w:rsidP="00AA70ED">
            <w:pPr>
              <w:spacing w:before="60" w:after="60"/>
              <w:ind w:left="-14"/>
              <w:rPr>
                <w:rFonts w:ascii="Arial Black" w:hAnsi="Arial Black" w:cs="Arial"/>
                <w:color w:val="000000"/>
                <w:sz w:val="18"/>
                <w:szCs w:val="22"/>
                <w:lang w:val="es-CL"/>
              </w:rPr>
            </w:pPr>
            <w:r w:rsidRPr="007C626C">
              <w:rPr>
                <w:rFonts w:ascii="Arial Black" w:eastAsia="Calibri" w:hAnsi="Arial Black" w:cs="Arial"/>
                <w:sz w:val="18"/>
                <w:szCs w:val="22"/>
                <w:lang w:val="es-CL"/>
              </w:rPr>
              <w:t>Pagos y términos comunes a todos los planes</w:t>
            </w:r>
          </w:p>
        </w:tc>
        <w:tc>
          <w:tcPr>
            <w:tcW w:w="270" w:type="dxa"/>
            <w:tcBorders>
              <w:top w:val="nil"/>
              <w:bottom w:val="nil"/>
              <w:right w:val="single" w:sz="24" w:space="0" w:color="auto"/>
            </w:tcBorders>
          </w:tcPr>
          <w:p w:rsidR="00AA70ED" w:rsidRPr="007C626C" w:rsidRDefault="00AA70ED" w:rsidP="00CA7B3F">
            <w:pPr>
              <w:pStyle w:val="Header"/>
              <w:spacing w:after="120"/>
              <w:rPr>
                <w:rFonts w:ascii="Arial" w:eastAsia="Meiryo UI" w:hAnsi="Arial" w:cs="Arial"/>
                <w:b/>
                <w:sz w:val="18"/>
                <w:lang w:val="es-CL"/>
              </w:rPr>
            </w:pPr>
          </w:p>
        </w:tc>
      </w:tr>
      <w:tr w:rsidR="0061152A" w:rsidRPr="007C626C" w:rsidTr="00BD78B2">
        <w:tc>
          <w:tcPr>
            <w:tcW w:w="236" w:type="dxa"/>
            <w:tcBorders>
              <w:top w:val="nil"/>
              <w:left w:val="single" w:sz="24" w:space="0" w:color="auto"/>
              <w:bottom w:val="nil"/>
            </w:tcBorders>
          </w:tcPr>
          <w:p w:rsidR="0061152A" w:rsidRPr="007C626C" w:rsidRDefault="0061152A" w:rsidP="00CA7B3F">
            <w:pPr>
              <w:pStyle w:val="Header"/>
              <w:spacing w:after="120"/>
              <w:rPr>
                <w:rFonts w:ascii="Arial" w:eastAsia="Meiryo UI" w:hAnsi="Arial" w:cs="Arial"/>
                <w:b/>
                <w:sz w:val="18"/>
                <w:lang w:val="es-CL"/>
              </w:rPr>
            </w:pPr>
          </w:p>
        </w:tc>
        <w:tc>
          <w:tcPr>
            <w:tcW w:w="10444" w:type="dxa"/>
            <w:gridSpan w:val="11"/>
            <w:tcBorders>
              <w:top w:val="single" w:sz="6" w:space="0" w:color="auto"/>
              <w:bottom w:val="nil"/>
            </w:tcBorders>
            <w:shd w:val="clear" w:color="auto" w:fill="auto"/>
          </w:tcPr>
          <w:p w:rsidR="0061152A" w:rsidRPr="007C626C" w:rsidRDefault="00C93D6E" w:rsidP="0061152A">
            <w:pPr>
              <w:spacing w:before="60" w:after="60"/>
              <w:ind w:left="-14"/>
              <w:rPr>
                <w:rFonts w:ascii="Arial" w:eastAsia="Calibri" w:hAnsi="Arial" w:cs="Arial"/>
                <w:sz w:val="18"/>
                <w:szCs w:val="22"/>
                <w:lang w:val="es-CL"/>
              </w:rPr>
            </w:pPr>
            <w:r w:rsidRPr="007C626C">
              <w:rPr>
                <w:rFonts w:ascii="Arial" w:eastAsia="Calibri" w:hAnsi="Arial" w:cs="Arial"/>
                <w:sz w:val="18"/>
                <w:szCs w:val="22"/>
                <w:lang w:val="es-CL"/>
              </w:rPr>
              <w:t>Pagos mensuales</w:t>
            </w:r>
          </w:p>
          <w:p w:rsidR="0061152A" w:rsidRPr="007C626C" w:rsidRDefault="00F97232" w:rsidP="00082681">
            <w:pPr>
              <w:spacing w:before="60" w:after="60"/>
              <w:ind w:left="-14"/>
              <w:rPr>
                <w:rFonts w:ascii="Arial Black" w:hAnsi="Arial Black" w:cs="Arial"/>
                <w:color w:val="000000"/>
                <w:sz w:val="18"/>
                <w:szCs w:val="22"/>
                <w:lang w:val="es-CL"/>
              </w:rPr>
            </w:pPr>
            <w:r w:rsidRPr="007C626C">
              <w:rPr>
                <w:rFonts w:ascii="Arial" w:eastAsia="Times New Roman" w:hAnsi="Arial" w:cs="Arial"/>
                <w:i/>
                <w:color w:val="FF0000"/>
                <w:sz w:val="18"/>
                <w:szCs w:val="22"/>
                <w:lang w:val="es-CL"/>
              </w:rPr>
              <w:t>[Identifique todo cargo mensual que la compañía opte por imponer en conexión con el plan de los consumidores (por ejemplo, tarifas de recuperación de costos por disposiciones legales o tarifas administrativas) y por las cuales todos los consumidores pagan el mismo precio fijo</w:t>
            </w:r>
            <w:r w:rsidR="00082681" w:rsidRPr="007C626C">
              <w:rPr>
                <w:rFonts w:ascii="Arial" w:eastAsia="Times New Roman" w:hAnsi="Arial" w:cs="Arial"/>
                <w:i/>
                <w:color w:val="FF0000"/>
                <w:sz w:val="18"/>
                <w:szCs w:val="22"/>
                <w:lang w:val="es-CL"/>
              </w:rPr>
              <w:t>.</w:t>
            </w:r>
            <w:r w:rsidR="0061152A"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61152A" w:rsidRPr="007C626C" w:rsidRDefault="0061152A" w:rsidP="00CA7B3F">
            <w:pPr>
              <w:pStyle w:val="Header"/>
              <w:spacing w:after="120"/>
              <w:rPr>
                <w:rFonts w:ascii="Arial" w:eastAsia="Meiryo UI" w:hAnsi="Arial" w:cs="Arial"/>
                <w:b/>
                <w:sz w:val="18"/>
                <w:lang w:val="es-CL"/>
              </w:rPr>
            </w:pPr>
          </w:p>
        </w:tc>
      </w:tr>
      <w:tr w:rsidR="00A86BE3" w:rsidRPr="007C626C" w:rsidTr="006035EE">
        <w:tc>
          <w:tcPr>
            <w:tcW w:w="236" w:type="dxa"/>
            <w:tcBorders>
              <w:top w:val="nil"/>
              <w:left w:val="single" w:sz="24" w:space="0" w:color="auto"/>
              <w:bottom w:val="nil"/>
            </w:tcBorders>
          </w:tcPr>
          <w:p w:rsidR="00A86BE3" w:rsidRPr="007C626C" w:rsidRDefault="00A86BE3" w:rsidP="00CA7B3F">
            <w:pPr>
              <w:pStyle w:val="Header"/>
              <w:spacing w:after="120"/>
              <w:rPr>
                <w:rFonts w:ascii="Arial" w:eastAsia="Meiryo UI" w:hAnsi="Arial" w:cs="Arial"/>
                <w:b/>
                <w:sz w:val="18"/>
                <w:lang w:val="es-CL"/>
              </w:rPr>
            </w:pPr>
          </w:p>
        </w:tc>
        <w:tc>
          <w:tcPr>
            <w:tcW w:w="4954" w:type="dxa"/>
            <w:gridSpan w:val="4"/>
            <w:tcBorders>
              <w:top w:val="single" w:sz="6" w:space="0" w:color="auto"/>
              <w:bottom w:val="nil"/>
            </w:tcBorders>
            <w:shd w:val="clear" w:color="auto" w:fill="auto"/>
          </w:tcPr>
          <w:p w:rsidR="00A86BE3" w:rsidRPr="007C626C" w:rsidRDefault="00DE1BF4" w:rsidP="00994F80">
            <w:pPr>
              <w:spacing w:before="60" w:after="60"/>
              <w:ind w:left="526"/>
              <w:rPr>
                <w:rFonts w:ascii="Arial" w:eastAsia="Calibri" w:hAnsi="Arial" w:cs="Arial"/>
                <w:sz w:val="18"/>
                <w:szCs w:val="22"/>
                <w:lang w:val="es-CL"/>
              </w:rPr>
            </w:pPr>
            <w:r w:rsidRPr="007C626C">
              <w:rPr>
                <w:rFonts w:ascii="Arial" w:hAnsi="Arial" w:cs="Arial"/>
                <w:color w:val="FF0000"/>
                <w:sz w:val="18"/>
                <w:szCs w:val="22"/>
                <w:lang w:val="es-CL"/>
              </w:rPr>
              <w:t>[</w:t>
            </w:r>
            <w:r w:rsidR="00994F80" w:rsidRPr="007C626C">
              <w:rPr>
                <w:rFonts w:ascii="Arial" w:hAnsi="Arial" w:cs="Arial"/>
                <w:i/>
                <w:color w:val="FF0000"/>
                <w:sz w:val="18"/>
                <w:szCs w:val="22"/>
                <w:lang w:val="es-CL"/>
              </w:rPr>
              <w:t>Proporcione el nombre y el monto de cada costo mensual en una línea separada</w:t>
            </w:r>
            <w:r w:rsidRPr="007C626C">
              <w:rPr>
                <w:rFonts w:ascii="Arial" w:hAnsi="Arial" w:cs="Arial"/>
                <w:i/>
                <w:color w:val="FF0000"/>
                <w:sz w:val="18"/>
                <w:szCs w:val="22"/>
                <w:lang w:val="es-CL"/>
              </w:rPr>
              <w:t>]</w:t>
            </w:r>
          </w:p>
        </w:tc>
        <w:tc>
          <w:tcPr>
            <w:tcW w:w="5490" w:type="dxa"/>
            <w:gridSpan w:val="7"/>
            <w:tcBorders>
              <w:top w:val="single" w:sz="6" w:space="0" w:color="auto"/>
              <w:bottom w:val="nil"/>
            </w:tcBorders>
            <w:shd w:val="clear" w:color="auto" w:fill="auto"/>
          </w:tcPr>
          <w:p w:rsidR="00A86BE3" w:rsidRPr="007C626C" w:rsidRDefault="00A86BE3" w:rsidP="0061152A">
            <w:pPr>
              <w:spacing w:before="60" w:after="60"/>
              <w:ind w:left="-14"/>
              <w:jc w:val="right"/>
              <w:rPr>
                <w:rFonts w:ascii="Arial Black" w:hAnsi="Arial Black" w:cs="Arial"/>
                <w:i/>
                <w:color w:val="FF0000"/>
                <w:sz w:val="18"/>
                <w:szCs w:val="22"/>
              </w:rPr>
            </w:pPr>
            <w:r w:rsidRPr="007C626C">
              <w:rPr>
                <w:rFonts w:ascii="Arial Black" w:hAnsi="Arial Black" w:cs="Arial"/>
                <w:i/>
                <w:color w:val="FF0000"/>
                <w:sz w:val="18"/>
                <w:szCs w:val="22"/>
              </w:rPr>
              <w:t>$</w:t>
            </w:r>
            <w:r w:rsidR="001C7568" w:rsidRPr="007C626C">
              <w:rPr>
                <w:rFonts w:ascii="Arial" w:hAnsi="Arial" w:cs="Arial"/>
                <w:i/>
                <w:color w:val="FF0000"/>
                <w:sz w:val="18"/>
                <w:szCs w:val="22"/>
              </w:rPr>
              <w:t>[ ]</w:t>
            </w:r>
          </w:p>
        </w:tc>
        <w:tc>
          <w:tcPr>
            <w:tcW w:w="270" w:type="dxa"/>
            <w:tcBorders>
              <w:top w:val="nil"/>
              <w:bottom w:val="nil"/>
              <w:right w:val="single" w:sz="24" w:space="0" w:color="auto"/>
            </w:tcBorders>
          </w:tcPr>
          <w:p w:rsidR="00A86BE3" w:rsidRPr="007C626C" w:rsidRDefault="00A86BE3" w:rsidP="0061152A">
            <w:pPr>
              <w:pStyle w:val="Header"/>
              <w:spacing w:after="120"/>
              <w:jc w:val="right"/>
              <w:rPr>
                <w:rFonts w:ascii="Arial" w:eastAsia="Meiryo UI" w:hAnsi="Arial" w:cs="Arial"/>
                <w:b/>
                <w:sz w:val="18"/>
              </w:rPr>
            </w:pPr>
          </w:p>
        </w:tc>
      </w:tr>
      <w:tr w:rsidR="0061152A" w:rsidRPr="007C626C" w:rsidTr="000939CC">
        <w:tc>
          <w:tcPr>
            <w:tcW w:w="236" w:type="dxa"/>
            <w:tcBorders>
              <w:top w:val="nil"/>
              <w:left w:val="single" w:sz="24" w:space="0" w:color="auto"/>
              <w:bottom w:val="nil"/>
            </w:tcBorders>
          </w:tcPr>
          <w:p w:rsidR="0061152A" w:rsidRPr="007C626C" w:rsidRDefault="0061152A" w:rsidP="00CA7B3F">
            <w:pPr>
              <w:pStyle w:val="Header"/>
              <w:spacing w:after="120"/>
              <w:rPr>
                <w:rFonts w:ascii="Arial" w:eastAsia="Meiryo UI" w:hAnsi="Arial" w:cs="Arial"/>
                <w:b/>
                <w:sz w:val="18"/>
              </w:rPr>
            </w:pPr>
          </w:p>
        </w:tc>
        <w:tc>
          <w:tcPr>
            <w:tcW w:w="10444" w:type="dxa"/>
            <w:gridSpan w:val="11"/>
            <w:tcBorders>
              <w:top w:val="single" w:sz="6" w:space="0" w:color="auto"/>
              <w:bottom w:val="single" w:sz="6" w:space="0" w:color="auto"/>
            </w:tcBorders>
            <w:shd w:val="clear" w:color="auto" w:fill="auto"/>
          </w:tcPr>
          <w:p w:rsidR="0061152A" w:rsidRPr="007C626C" w:rsidRDefault="00B60870" w:rsidP="0061152A">
            <w:pPr>
              <w:spacing w:before="60" w:after="60"/>
              <w:ind w:left="-14"/>
              <w:rPr>
                <w:rFonts w:ascii="Arial" w:hAnsi="Arial" w:cs="Arial"/>
                <w:color w:val="000000"/>
                <w:sz w:val="18"/>
                <w:szCs w:val="22"/>
              </w:rPr>
            </w:pPr>
            <w:r w:rsidRPr="007C626C">
              <w:rPr>
                <w:rFonts w:ascii="Arial" w:hAnsi="Arial" w:cs="Arial"/>
                <w:color w:val="000000"/>
                <w:sz w:val="18"/>
                <w:szCs w:val="22"/>
              </w:rPr>
              <w:t>Pagos por una sola vez</w:t>
            </w:r>
          </w:p>
          <w:p w:rsidR="0061152A" w:rsidRPr="007C626C" w:rsidRDefault="00B60870" w:rsidP="00B60870">
            <w:pPr>
              <w:pStyle w:val="TableParagraph"/>
              <w:tabs>
                <w:tab w:val="left" w:pos="-14"/>
              </w:tabs>
              <w:spacing w:before="60" w:after="60"/>
              <w:ind w:left="-14" w:right="72"/>
              <w:rPr>
                <w:rFonts w:ascii="Arial Black" w:hAnsi="Arial Black" w:cs="Arial"/>
                <w:color w:val="FF0000"/>
                <w:sz w:val="18"/>
                <w:szCs w:val="22"/>
                <w:lang w:val="es-CL"/>
              </w:rPr>
            </w:pPr>
            <w:r w:rsidRPr="007C626C">
              <w:rPr>
                <w:rFonts w:ascii="Arial" w:eastAsia="Times New Roman" w:hAnsi="Arial" w:cs="Arial"/>
                <w:i/>
                <w:color w:val="FF0000"/>
                <w:sz w:val="18"/>
                <w:szCs w:val="22"/>
                <w:lang w:val="es-CL"/>
              </w:rPr>
              <w:t xml:space="preserve">[Identifique todo cobro que la compañía opte por imponer por una sola vez, en conexión con la contratación del servicio de banda ancha. Por ejemplo, tarifas de activación. Si es pertinente, identifique toda tarifa impuesta cuando el cliente cancela el servicio de banda ancha antes de completar el periodo acordado en un contrato de largo plazo, y proporcione un enlace conectado a una exhaustiva explicación de los casos </w:t>
            </w:r>
            <w:r w:rsidR="00BD69E7" w:rsidRPr="007C626C">
              <w:rPr>
                <w:rFonts w:ascii="Arial" w:eastAsia="Times New Roman" w:hAnsi="Arial" w:cs="Arial"/>
                <w:i/>
                <w:color w:val="FF0000"/>
                <w:sz w:val="18"/>
                <w:szCs w:val="22"/>
                <w:lang w:val="es-CL"/>
              </w:rPr>
              <w:t>en que dichas tarifas será</w:t>
            </w:r>
            <w:r w:rsidRPr="007C626C">
              <w:rPr>
                <w:rFonts w:ascii="Arial" w:eastAsia="Times New Roman" w:hAnsi="Arial" w:cs="Arial"/>
                <w:i/>
                <w:color w:val="FF0000"/>
                <w:sz w:val="18"/>
                <w:szCs w:val="22"/>
                <w:lang w:val="es-CL"/>
              </w:rPr>
              <w:t>n cobradas.</w:t>
            </w:r>
            <w:r w:rsidR="0061152A"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61152A" w:rsidRPr="007C626C" w:rsidRDefault="0061152A" w:rsidP="0061152A">
            <w:pPr>
              <w:pStyle w:val="Header"/>
              <w:spacing w:after="120"/>
              <w:jc w:val="right"/>
              <w:rPr>
                <w:rFonts w:ascii="Arial" w:eastAsia="Meiryo UI" w:hAnsi="Arial" w:cs="Arial"/>
                <w:b/>
                <w:sz w:val="18"/>
                <w:lang w:val="es-CL"/>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lang w:val="es-CL"/>
              </w:rPr>
            </w:pPr>
          </w:p>
        </w:tc>
        <w:tc>
          <w:tcPr>
            <w:tcW w:w="4954" w:type="dxa"/>
            <w:gridSpan w:val="4"/>
            <w:tcBorders>
              <w:top w:val="single" w:sz="6" w:space="0" w:color="auto"/>
              <w:bottom w:val="single" w:sz="6" w:space="0" w:color="auto"/>
            </w:tcBorders>
            <w:shd w:val="clear" w:color="auto" w:fill="auto"/>
          </w:tcPr>
          <w:p w:rsidR="00C5661D" w:rsidRPr="007C626C" w:rsidRDefault="00DE1BF4" w:rsidP="00BD69E7">
            <w:pPr>
              <w:spacing w:before="60" w:after="60"/>
              <w:ind w:left="526"/>
              <w:rPr>
                <w:rFonts w:ascii="Arial" w:hAnsi="Arial" w:cs="Arial"/>
                <w:color w:val="000000"/>
                <w:sz w:val="18"/>
                <w:szCs w:val="22"/>
                <w:lang w:val="es-CL"/>
              </w:rPr>
            </w:pPr>
            <w:r w:rsidRPr="007C626C">
              <w:rPr>
                <w:rFonts w:ascii="Arial" w:hAnsi="Arial" w:cs="Arial"/>
                <w:color w:val="FF0000"/>
                <w:sz w:val="18"/>
                <w:szCs w:val="22"/>
                <w:lang w:val="es-CL"/>
              </w:rPr>
              <w:t>[</w:t>
            </w:r>
            <w:r w:rsidR="00BD69E7" w:rsidRPr="007C626C">
              <w:rPr>
                <w:rFonts w:ascii="Arial" w:hAnsi="Arial" w:cs="Arial"/>
                <w:i/>
                <w:color w:val="FF0000"/>
                <w:sz w:val="18"/>
                <w:szCs w:val="22"/>
                <w:lang w:val="es-CL"/>
              </w:rPr>
              <w:t>Proporcione el nombre y el monto de cada cobro exigido por una sola vez, en una línea separada.</w:t>
            </w:r>
            <w:r w:rsidRPr="007C626C">
              <w:rPr>
                <w:rFonts w:ascii="Arial" w:hAnsi="Arial" w:cs="Arial"/>
                <w:i/>
                <w:color w:val="FF0000"/>
                <w:sz w:val="18"/>
                <w:szCs w:val="22"/>
                <w:lang w:val="es-CL"/>
              </w:rPr>
              <w:t>]</w:t>
            </w:r>
          </w:p>
        </w:tc>
        <w:tc>
          <w:tcPr>
            <w:tcW w:w="5490" w:type="dxa"/>
            <w:gridSpan w:val="7"/>
            <w:tcBorders>
              <w:top w:val="single" w:sz="6" w:space="0" w:color="auto"/>
              <w:bottom w:val="single" w:sz="6" w:space="0" w:color="auto"/>
            </w:tcBorders>
            <w:shd w:val="clear" w:color="auto" w:fill="auto"/>
          </w:tcPr>
          <w:p w:rsidR="00C5661D" w:rsidRPr="007C626C" w:rsidRDefault="00C5661D" w:rsidP="0061152A">
            <w:pPr>
              <w:spacing w:before="60" w:after="60"/>
              <w:ind w:left="-14"/>
              <w:jc w:val="right"/>
              <w:rPr>
                <w:rFonts w:ascii="Arial" w:hAnsi="Arial" w:cs="Arial"/>
                <w:i/>
                <w:color w:val="FF0000"/>
                <w:sz w:val="18"/>
                <w:szCs w:val="22"/>
              </w:rPr>
            </w:pPr>
            <w:r w:rsidRPr="007C626C">
              <w:rPr>
                <w:rFonts w:ascii="Arial Black" w:hAnsi="Arial Black" w:cs="Arial"/>
                <w:i/>
                <w:color w:val="FF0000"/>
                <w:sz w:val="18"/>
                <w:szCs w:val="22"/>
              </w:rPr>
              <w:t>$</w:t>
            </w:r>
            <w:r w:rsidR="0061152A" w:rsidRPr="007C626C">
              <w:rPr>
                <w:rFonts w:ascii="Arial" w:hAnsi="Arial" w:cs="Arial"/>
                <w:i/>
                <w:color w:val="FF0000"/>
                <w:sz w:val="18"/>
                <w:szCs w:val="22"/>
              </w:rPr>
              <w:t>[ ]</w:t>
            </w:r>
          </w:p>
        </w:tc>
        <w:tc>
          <w:tcPr>
            <w:tcW w:w="270" w:type="dxa"/>
            <w:tcBorders>
              <w:top w:val="nil"/>
              <w:bottom w:val="nil"/>
              <w:right w:val="single" w:sz="24" w:space="0" w:color="auto"/>
            </w:tcBorders>
          </w:tcPr>
          <w:p w:rsidR="00C5661D" w:rsidRPr="007C626C" w:rsidRDefault="00C5661D" w:rsidP="0061152A">
            <w:pPr>
              <w:pStyle w:val="Header"/>
              <w:spacing w:after="120"/>
              <w:jc w:val="right"/>
              <w:rPr>
                <w:rFonts w:ascii="Arial" w:eastAsia="Meiryo UI" w:hAnsi="Arial" w:cs="Arial"/>
                <w:b/>
                <w:sz w:val="18"/>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rPr>
            </w:pPr>
          </w:p>
        </w:tc>
        <w:tc>
          <w:tcPr>
            <w:tcW w:w="10444" w:type="dxa"/>
            <w:gridSpan w:val="11"/>
            <w:tcBorders>
              <w:top w:val="single" w:sz="6" w:space="0" w:color="auto"/>
              <w:bottom w:val="single" w:sz="6" w:space="0" w:color="auto"/>
            </w:tcBorders>
            <w:shd w:val="clear" w:color="auto" w:fill="auto"/>
          </w:tcPr>
          <w:p w:rsidR="00C5661D" w:rsidRPr="007C626C" w:rsidRDefault="00927DCB" w:rsidP="00927DCB">
            <w:pPr>
              <w:pStyle w:val="Header"/>
              <w:spacing w:before="60" w:after="60"/>
              <w:rPr>
                <w:rFonts w:ascii="Arial Black" w:eastAsia="Meiryo UI" w:hAnsi="Arial Black" w:cs="Arial"/>
                <w:b/>
                <w:color w:val="000000" w:themeColor="text1"/>
                <w:sz w:val="18"/>
                <w:szCs w:val="22"/>
                <w:lang w:val="es-CL"/>
              </w:rPr>
            </w:pPr>
            <w:r w:rsidRPr="007C626C">
              <w:rPr>
                <w:rFonts w:ascii="Arial Black" w:eastAsia="Meiryo UI" w:hAnsi="Arial Black" w:cs="Arial"/>
                <w:b/>
                <w:color w:val="000000" w:themeColor="text1"/>
                <w:sz w:val="18"/>
                <w:szCs w:val="22"/>
                <w:lang w:val="es-CL"/>
              </w:rPr>
              <w:t>Podría corresponder la aplicación de impuestos y de otros cargos gubernamentales y recargos de otros proveedores</w:t>
            </w:r>
            <w:r w:rsidR="00C5661D" w:rsidRPr="007C626C">
              <w:rPr>
                <w:rFonts w:ascii="Arial Black" w:eastAsia="Meiryo UI" w:hAnsi="Arial Black" w:cs="Arial"/>
                <w:b/>
                <w:color w:val="000000" w:themeColor="text1"/>
                <w:sz w:val="18"/>
                <w:szCs w:val="22"/>
                <w:lang w:val="es-CL"/>
              </w:rPr>
              <w:t xml:space="preserve">: </w:t>
            </w:r>
            <w:r w:rsidRPr="007C626C">
              <w:rPr>
                <w:rFonts w:ascii="Arial" w:eastAsia="Meiryo UI" w:hAnsi="Arial" w:cs="Arial"/>
                <w:color w:val="000000" w:themeColor="text1"/>
                <w:sz w:val="18"/>
                <w:szCs w:val="22"/>
                <w:lang w:val="es-CL"/>
              </w:rPr>
              <w:t>Esto varía según la localidad.</w:t>
            </w: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lang w:val="es-CL"/>
              </w:rPr>
            </w:pPr>
          </w:p>
        </w:tc>
      </w:tr>
      <w:tr w:rsidR="007F53A6" w:rsidRPr="007C626C" w:rsidTr="006035EE">
        <w:tc>
          <w:tcPr>
            <w:tcW w:w="236" w:type="dxa"/>
            <w:tcBorders>
              <w:top w:val="nil"/>
              <w:left w:val="single" w:sz="24" w:space="0" w:color="auto"/>
              <w:bottom w:val="nil"/>
            </w:tcBorders>
          </w:tcPr>
          <w:p w:rsidR="007F53A6" w:rsidRPr="007C626C" w:rsidRDefault="007F53A6" w:rsidP="007F53A6">
            <w:pPr>
              <w:pStyle w:val="Header"/>
              <w:rPr>
                <w:rFonts w:ascii="Arial" w:eastAsia="Meiryo UI" w:hAnsi="Arial" w:cs="Arial"/>
                <w:b/>
                <w:sz w:val="18"/>
                <w:szCs w:val="20"/>
                <w:lang w:val="es-CL"/>
              </w:rPr>
            </w:pPr>
          </w:p>
        </w:tc>
        <w:tc>
          <w:tcPr>
            <w:tcW w:w="1804" w:type="dxa"/>
            <w:tcBorders>
              <w:top w:val="nil"/>
              <w:bottom w:val="nil"/>
            </w:tcBorders>
            <w:shd w:val="clear" w:color="auto" w:fill="000000" w:themeFill="text1"/>
          </w:tcPr>
          <w:p w:rsidR="007F53A6" w:rsidRPr="007C626C" w:rsidRDefault="007F53A6" w:rsidP="007F53A6">
            <w:pPr>
              <w:pStyle w:val="Header"/>
              <w:rPr>
                <w:rFonts w:ascii="Arial" w:eastAsia="Meiryo UI" w:hAnsi="Arial" w:cs="Arial"/>
                <w:b/>
                <w:sz w:val="18"/>
                <w:szCs w:val="20"/>
                <w:lang w:val="es-CL"/>
              </w:rPr>
            </w:pPr>
          </w:p>
        </w:tc>
        <w:tc>
          <w:tcPr>
            <w:tcW w:w="8640" w:type="dxa"/>
            <w:gridSpan w:val="10"/>
            <w:tcBorders>
              <w:top w:val="nil"/>
              <w:bottom w:val="nil"/>
            </w:tcBorders>
            <w:shd w:val="clear" w:color="auto" w:fill="000000" w:themeFill="text1"/>
          </w:tcPr>
          <w:p w:rsidR="007F53A6" w:rsidRPr="007C626C" w:rsidRDefault="007F53A6" w:rsidP="007F53A6">
            <w:pPr>
              <w:pStyle w:val="Header"/>
              <w:rPr>
                <w:rFonts w:ascii="Arial" w:eastAsia="Meiryo UI" w:hAnsi="Arial" w:cs="Arial"/>
                <w:b/>
                <w:sz w:val="18"/>
                <w:szCs w:val="20"/>
                <w:lang w:val="es-CL"/>
              </w:rPr>
            </w:pPr>
          </w:p>
        </w:tc>
        <w:tc>
          <w:tcPr>
            <w:tcW w:w="270" w:type="dxa"/>
            <w:tcBorders>
              <w:top w:val="nil"/>
              <w:bottom w:val="nil"/>
              <w:right w:val="single" w:sz="24" w:space="0" w:color="auto"/>
            </w:tcBorders>
          </w:tcPr>
          <w:p w:rsidR="007F53A6" w:rsidRPr="007C626C" w:rsidRDefault="007F53A6" w:rsidP="007F53A6">
            <w:pPr>
              <w:pStyle w:val="Header"/>
              <w:rPr>
                <w:rFonts w:ascii="Arial" w:eastAsia="Meiryo UI" w:hAnsi="Arial" w:cs="Arial"/>
                <w:b/>
                <w:sz w:val="18"/>
                <w:szCs w:val="20"/>
                <w:lang w:val="es-CL"/>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szCs w:val="22"/>
                <w:lang w:val="es-CL"/>
              </w:rPr>
            </w:pPr>
          </w:p>
        </w:tc>
        <w:tc>
          <w:tcPr>
            <w:tcW w:w="10444" w:type="dxa"/>
            <w:gridSpan w:val="11"/>
            <w:tcBorders>
              <w:top w:val="nil"/>
              <w:bottom w:val="single" w:sz="6" w:space="0" w:color="auto"/>
            </w:tcBorders>
            <w:shd w:val="clear" w:color="auto" w:fill="auto"/>
          </w:tcPr>
          <w:p w:rsidR="00C5661D" w:rsidRPr="007C626C" w:rsidRDefault="00174FBC" w:rsidP="00CA7B3F">
            <w:pPr>
              <w:pStyle w:val="Header"/>
              <w:spacing w:before="60" w:after="60"/>
              <w:rPr>
                <w:rFonts w:ascii="Arial" w:eastAsia="Meiryo UI" w:hAnsi="Arial" w:cs="Arial"/>
                <w:color w:val="1F497D" w:themeColor="text2"/>
                <w:sz w:val="18"/>
                <w:szCs w:val="22"/>
                <w:u w:val="single"/>
                <w:lang w:val="es-CL"/>
              </w:rPr>
            </w:pPr>
            <w:r w:rsidRPr="007C626C">
              <w:rPr>
                <w:rFonts w:ascii="Arial Black" w:eastAsia="Meiryo UI" w:hAnsi="Arial Black" w:cs="Arial"/>
                <w:b/>
                <w:color w:val="000000" w:themeColor="text1"/>
                <w:sz w:val="18"/>
                <w:szCs w:val="22"/>
                <w:lang w:val="es-CL"/>
              </w:rPr>
              <w:t>Desempeño</w:t>
            </w:r>
            <w:r w:rsidR="00C5661D" w:rsidRPr="007C626C">
              <w:rPr>
                <w:rFonts w:ascii="Arial Black" w:eastAsia="Meiryo UI" w:hAnsi="Arial Black" w:cs="Arial"/>
                <w:b/>
                <w:color w:val="000000" w:themeColor="text1"/>
                <w:sz w:val="18"/>
                <w:szCs w:val="22"/>
                <w:lang w:val="es-CL"/>
              </w:rPr>
              <w:t xml:space="preserve"> </w:t>
            </w:r>
            <w:r w:rsidRPr="007C626C">
              <w:rPr>
                <w:rFonts w:ascii="Arial Black" w:eastAsia="Meiryo UI" w:hAnsi="Arial Black" w:cs="Arial"/>
                <w:b/>
                <w:color w:val="000000" w:themeColor="text1"/>
                <w:sz w:val="18"/>
                <w:szCs w:val="22"/>
                <w:lang w:val="es-CL"/>
              </w:rPr>
              <w:t>–</w:t>
            </w:r>
            <w:r w:rsidR="00C5661D" w:rsidRPr="007C626C">
              <w:rPr>
                <w:rFonts w:ascii="Arial Black" w:eastAsia="Meiryo UI" w:hAnsi="Arial Black" w:cs="Arial"/>
                <w:b/>
                <w:color w:val="000000" w:themeColor="text1"/>
                <w:sz w:val="18"/>
                <w:szCs w:val="22"/>
                <w:lang w:val="es-CL"/>
              </w:rPr>
              <w:t xml:space="preserve"> </w:t>
            </w:r>
            <w:r w:rsidRPr="007C626C">
              <w:rPr>
                <w:rFonts w:ascii="Arial" w:eastAsia="Meiryo UI" w:hAnsi="Arial" w:cs="Arial"/>
                <w:color w:val="1F497D" w:themeColor="text2"/>
                <w:sz w:val="18"/>
                <w:szCs w:val="22"/>
                <w:u w:val="single"/>
                <w:lang w:val="es-CL"/>
              </w:rPr>
              <w:t>Puede variar según cada caso individual</w:t>
            </w:r>
          </w:p>
          <w:p w:rsidR="00A24434" w:rsidRPr="007C626C" w:rsidRDefault="00A24434" w:rsidP="000A7115">
            <w:pPr>
              <w:pStyle w:val="Header"/>
              <w:spacing w:before="60" w:after="60"/>
              <w:rPr>
                <w:rFonts w:ascii="Arial Black" w:eastAsia="Meiryo UI" w:hAnsi="Arial Black" w:cs="Arial"/>
                <w:b/>
                <w:color w:val="000000" w:themeColor="text1"/>
                <w:sz w:val="18"/>
                <w:szCs w:val="22"/>
                <w:lang w:val="es-CL"/>
              </w:rPr>
            </w:pPr>
            <w:r w:rsidRPr="007C626C">
              <w:rPr>
                <w:rFonts w:ascii="Arial" w:eastAsia="Times New Roman" w:hAnsi="Arial" w:cs="Arial"/>
                <w:i/>
                <w:color w:val="FF0000"/>
                <w:sz w:val="18"/>
                <w:szCs w:val="22"/>
                <w:lang w:val="es-CL"/>
              </w:rPr>
              <w:t>[</w:t>
            </w:r>
            <w:r w:rsidR="000A7115" w:rsidRPr="007C626C">
              <w:rPr>
                <w:rFonts w:ascii="Arial" w:eastAsia="Times New Roman" w:hAnsi="Arial" w:cs="Arial"/>
                <w:i/>
                <w:color w:val="FF0000"/>
                <w:sz w:val="18"/>
                <w:szCs w:val="22"/>
                <w:lang w:val="es-CL"/>
              </w:rPr>
              <w:t xml:space="preserve">Con </w:t>
            </w:r>
            <w:r w:rsidR="00AB70D3" w:rsidRPr="007C626C">
              <w:rPr>
                <w:rFonts w:ascii="Arial" w:eastAsia="Times New Roman" w:hAnsi="Arial" w:cs="Arial"/>
                <w:i/>
                <w:color w:val="FF0000"/>
                <w:sz w:val="18"/>
                <w:szCs w:val="22"/>
                <w:lang w:val="es-CL"/>
              </w:rPr>
              <w:t>lenguaje subrayado, proporcione</w:t>
            </w:r>
            <w:r w:rsidR="000A7115" w:rsidRPr="007C626C">
              <w:rPr>
                <w:rFonts w:ascii="Arial" w:eastAsia="Times New Roman" w:hAnsi="Arial" w:cs="Arial"/>
                <w:i/>
                <w:color w:val="FF0000"/>
                <w:sz w:val="18"/>
                <w:szCs w:val="22"/>
                <w:lang w:val="es-CL"/>
              </w:rPr>
              <w:t xml:space="preserve"> un enlace a una exhaustiva explicación sobre los parámetros de medición de la calidad del servicio.</w:t>
            </w:r>
            <w:r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szCs w:val="22"/>
                <w:lang w:val="es-CL"/>
              </w:rPr>
            </w:pPr>
          </w:p>
        </w:tc>
      </w:tr>
      <w:tr w:rsidR="006E350B" w:rsidRPr="007C626C" w:rsidTr="006035EE">
        <w:tc>
          <w:tcPr>
            <w:tcW w:w="236" w:type="dxa"/>
            <w:tcBorders>
              <w:top w:val="nil"/>
              <w:left w:val="single" w:sz="24" w:space="0" w:color="auto"/>
              <w:bottom w:val="nil"/>
            </w:tcBorders>
          </w:tcPr>
          <w:p w:rsidR="006E350B" w:rsidRPr="007C626C" w:rsidRDefault="006E350B" w:rsidP="006E350B">
            <w:pPr>
              <w:pStyle w:val="Header"/>
              <w:spacing w:after="120"/>
              <w:rPr>
                <w:rFonts w:ascii="Arial" w:eastAsia="Meiryo UI" w:hAnsi="Arial" w:cs="Arial"/>
                <w:b/>
                <w:sz w:val="18"/>
                <w:szCs w:val="22"/>
                <w:lang w:val="es-CL"/>
              </w:rPr>
            </w:pPr>
          </w:p>
        </w:tc>
        <w:tc>
          <w:tcPr>
            <w:tcW w:w="5224" w:type="dxa"/>
            <w:gridSpan w:val="5"/>
            <w:tcBorders>
              <w:top w:val="nil"/>
              <w:bottom w:val="single" w:sz="6" w:space="0" w:color="auto"/>
            </w:tcBorders>
            <w:shd w:val="clear" w:color="auto" w:fill="auto"/>
          </w:tcPr>
          <w:p w:rsidR="006E350B" w:rsidRPr="007C626C" w:rsidRDefault="006E350B" w:rsidP="006E350B">
            <w:pPr>
              <w:pStyle w:val="Header"/>
              <w:jc w:val="center"/>
              <w:rPr>
                <w:rFonts w:ascii="Arial" w:eastAsia="Meiryo UI" w:hAnsi="Arial" w:cs="Arial"/>
                <w:b/>
                <w:sz w:val="18"/>
                <w:szCs w:val="20"/>
                <w:lang w:val="es-CL"/>
              </w:rPr>
            </w:pPr>
          </w:p>
          <w:p w:rsidR="006E350B" w:rsidRPr="007C626C" w:rsidRDefault="00A24434" w:rsidP="006E350B">
            <w:pPr>
              <w:pStyle w:val="Header"/>
              <w:jc w:val="center"/>
              <w:rPr>
                <w:rFonts w:ascii="Arial" w:eastAsia="Meiryo UI" w:hAnsi="Arial" w:cs="Arial"/>
                <w:b/>
                <w:i/>
                <w:color w:val="FF0000"/>
                <w:sz w:val="18"/>
                <w:szCs w:val="20"/>
              </w:rPr>
            </w:pPr>
            <w:r w:rsidRPr="007C626C">
              <w:rPr>
                <w:rFonts w:ascii="Arial" w:eastAsia="Meiryo UI" w:hAnsi="Arial" w:cs="Arial"/>
                <w:b/>
                <w:i/>
                <w:color w:val="FF0000"/>
                <w:sz w:val="18"/>
                <w:szCs w:val="20"/>
              </w:rPr>
              <w:t>[ ]</w:t>
            </w:r>
            <w:r w:rsidR="006E350B" w:rsidRPr="007C626C">
              <w:rPr>
                <w:rFonts w:ascii="Arial" w:eastAsia="Meiryo UI" w:hAnsi="Arial" w:cs="Arial"/>
                <w:b/>
                <w:i/>
                <w:color w:val="FF0000"/>
                <w:sz w:val="18"/>
                <w:szCs w:val="20"/>
              </w:rPr>
              <w:t>G</w:t>
            </w:r>
          </w:p>
          <w:p w:rsidR="00A24434" w:rsidRPr="007C626C" w:rsidRDefault="00AB70D3" w:rsidP="00AB70D3">
            <w:pPr>
              <w:pStyle w:val="Header"/>
              <w:jc w:val="center"/>
              <w:rPr>
                <w:rFonts w:ascii="Arial" w:eastAsia="Meiryo UI" w:hAnsi="Arial" w:cs="Arial"/>
                <w:b/>
                <w:i/>
                <w:sz w:val="18"/>
                <w:szCs w:val="20"/>
                <w:lang w:val="es-CL"/>
              </w:rPr>
            </w:pPr>
            <w:r w:rsidRPr="007C626C">
              <w:rPr>
                <w:rFonts w:ascii="Arial" w:eastAsia="Times New Roman" w:hAnsi="Arial" w:cs="Arial"/>
                <w:i/>
                <w:color w:val="FF0000"/>
                <w:sz w:val="18"/>
                <w:szCs w:val="22"/>
                <w:lang w:val="es-CL"/>
              </w:rPr>
              <w:t>[Identifique la principal tecnología de redes del plan (Ej.:</w:t>
            </w:r>
            <w:r w:rsidR="00A24434" w:rsidRPr="007C626C">
              <w:rPr>
                <w:rFonts w:ascii="Arial" w:eastAsia="Times New Roman" w:hAnsi="Arial" w:cs="Arial"/>
                <w:i/>
                <w:color w:val="FF0000"/>
                <w:sz w:val="18"/>
                <w:szCs w:val="22"/>
                <w:lang w:val="es-CL"/>
              </w:rPr>
              <w:t xml:space="preserve"> 4G, 3G)]</w:t>
            </w:r>
          </w:p>
        </w:tc>
        <w:tc>
          <w:tcPr>
            <w:tcW w:w="270" w:type="dxa"/>
            <w:tcBorders>
              <w:top w:val="nil"/>
              <w:bottom w:val="single" w:sz="6" w:space="0" w:color="auto"/>
            </w:tcBorders>
            <w:shd w:val="clear" w:color="auto" w:fill="auto"/>
          </w:tcPr>
          <w:p w:rsidR="006E350B" w:rsidRPr="007C626C" w:rsidRDefault="006E350B" w:rsidP="006E350B">
            <w:pPr>
              <w:pStyle w:val="Header"/>
              <w:rPr>
                <w:rFonts w:ascii="Arial" w:eastAsia="Meiryo UI" w:hAnsi="Arial" w:cs="Arial"/>
                <w:b/>
                <w:sz w:val="18"/>
                <w:lang w:val="es-CL"/>
              </w:rPr>
            </w:pPr>
          </w:p>
        </w:tc>
        <w:tc>
          <w:tcPr>
            <w:tcW w:w="4950" w:type="dxa"/>
            <w:gridSpan w:val="5"/>
            <w:tcBorders>
              <w:top w:val="nil"/>
              <w:bottom w:val="single" w:sz="6" w:space="0" w:color="auto"/>
            </w:tcBorders>
            <w:shd w:val="clear" w:color="auto" w:fill="auto"/>
          </w:tcPr>
          <w:p w:rsidR="006E350B" w:rsidRPr="007C626C" w:rsidRDefault="006E350B" w:rsidP="006E350B">
            <w:pPr>
              <w:pStyle w:val="Header"/>
              <w:jc w:val="center"/>
              <w:rPr>
                <w:rFonts w:ascii="Arial" w:eastAsia="Meiryo UI" w:hAnsi="Arial" w:cs="Arial"/>
                <w:b/>
                <w:sz w:val="18"/>
                <w:szCs w:val="20"/>
                <w:lang w:val="es-CL"/>
              </w:rPr>
            </w:pPr>
          </w:p>
          <w:p w:rsidR="006E350B" w:rsidRPr="007C626C" w:rsidRDefault="00A24434" w:rsidP="006E350B">
            <w:pPr>
              <w:pStyle w:val="Header"/>
              <w:jc w:val="center"/>
              <w:rPr>
                <w:rFonts w:ascii="Arial" w:eastAsia="Meiryo UI" w:hAnsi="Arial" w:cs="Arial"/>
                <w:b/>
                <w:i/>
                <w:sz w:val="18"/>
                <w:szCs w:val="20"/>
              </w:rPr>
            </w:pPr>
            <w:r w:rsidRPr="007C626C">
              <w:rPr>
                <w:rFonts w:ascii="Arial" w:eastAsia="Meiryo UI" w:hAnsi="Arial" w:cs="Arial"/>
                <w:b/>
                <w:i/>
                <w:color w:val="FF0000"/>
                <w:sz w:val="18"/>
                <w:szCs w:val="20"/>
              </w:rPr>
              <w:t>[ ]G</w:t>
            </w:r>
            <w:r w:rsidRPr="007C626C">
              <w:rPr>
                <w:rFonts w:ascii="Arial" w:eastAsia="Meiryo UI" w:hAnsi="Arial" w:cs="Arial"/>
                <w:b/>
                <w:i/>
                <w:sz w:val="18"/>
                <w:szCs w:val="20"/>
              </w:rPr>
              <w:t xml:space="preserve"> </w:t>
            </w:r>
          </w:p>
          <w:p w:rsidR="00A24434" w:rsidRPr="007C626C" w:rsidRDefault="00B20746" w:rsidP="00B20746">
            <w:pPr>
              <w:pStyle w:val="Header"/>
              <w:jc w:val="center"/>
              <w:rPr>
                <w:rFonts w:ascii="Arial" w:eastAsia="Meiryo UI" w:hAnsi="Arial" w:cs="Arial"/>
                <w:b/>
                <w:i/>
                <w:sz w:val="18"/>
                <w:szCs w:val="20"/>
                <w:lang w:val="es-CL"/>
              </w:rPr>
            </w:pPr>
            <w:r w:rsidRPr="007C626C">
              <w:rPr>
                <w:rFonts w:ascii="Arial" w:eastAsia="Times New Roman" w:hAnsi="Arial" w:cs="Arial"/>
                <w:i/>
                <w:color w:val="FF0000"/>
                <w:sz w:val="18"/>
                <w:szCs w:val="22"/>
                <w:lang w:val="es-CL"/>
              </w:rPr>
              <w:t>[Identifique otras tecnologías de redes del plan (Ej.:</w:t>
            </w:r>
            <w:r w:rsidR="00A24434" w:rsidRPr="007C626C">
              <w:rPr>
                <w:rFonts w:ascii="Arial" w:eastAsia="Times New Roman" w:hAnsi="Arial" w:cs="Arial"/>
                <w:i/>
                <w:color w:val="FF0000"/>
                <w:sz w:val="18"/>
                <w:szCs w:val="22"/>
                <w:lang w:val="es-CL"/>
              </w:rPr>
              <w:t xml:space="preserve"> 4G, 3G)]</w:t>
            </w:r>
          </w:p>
        </w:tc>
        <w:tc>
          <w:tcPr>
            <w:tcW w:w="270" w:type="dxa"/>
            <w:tcBorders>
              <w:top w:val="nil"/>
              <w:bottom w:val="nil"/>
              <w:right w:val="single" w:sz="24" w:space="0" w:color="auto"/>
            </w:tcBorders>
          </w:tcPr>
          <w:p w:rsidR="006E350B" w:rsidRPr="007C626C" w:rsidRDefault="006E350B" w:rsidP="006E350B">
            <w:pPr>
              <w:pStyle w:val="Header"/>
              <w:spacing w:after="120"/>
              <w:rPr>
                <w:rFonts w:ascii="Arial" w:eastAsia="Meiryo UI" w:hAnsi="Arial" w:cs="Arial"/>
                <w:b/>
                <w:sz w:val="18"/>
                <w:szCs w:val="22"/>
                <w:lang w:val="es-CL"/>
              </w:rPr>
            </w:pPr>
          </w:p>
        </w:tc>
      </w:tr>
      <w:tr w:rsidR="006E350B" w:rsidRPr="007C626C" w:rsidTr="006035EE">
        <w:tc>
          <w:tcPr>
            <w:tcW w:w="236" w:type="dxa"/>
            <w:tcBorders>
              <w:top w:val="nil"/>
              <w:left w:val="single" w:sz="24" w:space="0" w:color="auto"/>
              <w:bottom w:val="nil"/>
            </w:tcBorders>
          </w:tcPr>
          <w:p w:rsidR="006E350B" w:rsidRPr="007C626C" w:rsidRDefault="006E350B" w:rsidP="006E350B">
            <w:pPr>
              <w:pStyle w:val="Header"/>
              <w:spacing w:after="120"/>
              <w:rPr>
                <w:rFonts w:ascii="Arial" w:eastAsia="Meiryo UI" w:hAnsi="Arial" w:cs="Arial"/>
                <w:b/>
                <w:sz w:val="18"/>
                <w:szCs w:val="22"/>
                <w:lang w:val="es-CL"/>
              </w:rPr>
            </w:pPr>
          </w:p>
        </w:tc>
        <w:tc>
          <w:tcPr>
            <w:tcW w:w="5224" w:type="dxa"/>
            <w:gridSpan w:val="5"/>
            <w:tcBorders>
              <w:top w:val="nil"/>
              <w:bottom w:val="single" w:sz="6" w:space="0" w:color="auto"/>
            </w:tcBorders>
            <w:shd w:val="clear" w:color="auto" w:fill="auto"/>
          </w:tcPr>
          <w:p w:rsidR="006E350B" w:rsidRPr="007C626C" w:rsidRDefault="00204955" w:rsidP="006E350B">
            <w:pPr>
              <w:pStyle w:val="Header"/>
              <w:spacing w:before="60" w:after="60"/>
              <w:jc w:val="center"/>
              <w:rPr>
                <w:rFonts w:ascii="Arial Black" w:hAnsi="Arial Black" w:cs="Arial"/>
                <w:color w:val="000000"/>
                <w:sz w:val="18"/>
                <w:szCs w:val="22"/>
                <w:lang w:val="es-CL"/>
              </w:rPr>
            </w:pPr>
            <w:r w:rsidRPr="007C626C">
              <w:rPr>
                <w:rFonts w:ascii="Arial Black" w:hAnsi="Arial Black" w:cs="Arial"/>
                <w:color w:val="000000"/>
                <w:sz w:val="18"/>
                <w:szCs w:val="22"/>
                <w:lang w:val="es-CL"/>
              </w:rPr>
              <w:t>Velocidad típica</w:t>
            </w:r>
          </w:p>
          <w:p w:rsidR="006E350B" w:rsidRPr="007C626C" w:rsidRDefault="001C7568" w:rsidP="001C7568">
            <w:pPr>
              <w:pStyle w:val="Header"/>
              <w:spacing w:before="60" w:after="60"/>
              <w:jc w:val="center"/>
              <w:rPr>
                <w:rFonts w:ascii="Arial" w:hAnsi="Arial" w:cs="Arial"/>
                <w:i/>
                <w:color w:val="FF0000"/>
                <w:sz w:val="18"/>
                <w:szCs w:val="22"/>
                <w:lang w:val="es-CL"/>
              </w:rPr>
            </w:pPr>
            <w:r w:rsidRPr="007C626C">
              <w:rPr>
                <w:rFonts w:ascii="Arial" w:hAnsi="Arial" w:cs="Arial"/>
                <w:i/>
                <w:color w:val="FF0000"/>
                <w:sz w:val="18"/>
                <w:szCs w:val="22"/>
                <w:lang w:val="es-CL"/>
              </w:rPr>
              <w:lastRenderedPageBreak/>
              <w:t xml:space="preserve">[ ] </w:t>
            </w:r>
            <w:r w:rsidR="006E350B" w:rsidRPr="007C626C">
              <w:rPr>
                <w:rFonts w:ascii="Arial" w:hAnsi="Arial" w:cs="Arial"/>
                <w:i/>
                <w:color w:val="FF0000"/>
                <w:sz w:val="18"/>
                <w:szCs w:val="22"/>
                <w:lang w:val="es-CL"/>
              </w:rPr>
              <w:t xml:space="preserve">Mbps </w:t>
            </w:r>
            <w:r w:rsidR="00204955" w:rsidRPr="007C626C">
              <w:rPr>
                <w:rFonts w:ascii="Arial" w:hAnsi="Arial" w:cs="Arial"/>
                <w:i/>
                <w:color w:val="FF0000"/>
                <w:sz w:val="18"/>
                <w:szCs w:val="22"/>
                <w:lang w:val="es-CL"/>
              </w:rPr>
              <w:t>para descarga de datos</w:t>
            </w:r>
            <w:r w:rsidR="006E350B" w:rsidRPr="007C626C">
              <w:rPr>
                <w:rFonts w:ascii="Arial" w:hAnsi="Arial" w:cs="Arial"/>
                <w:i/>
                <w:color w:val="FF0000"/>
                <w:sz w:val="18"/>
                <w:szCs w:val="22"/>
                <w:lang w:val="es-CL"/>
              </w:rPr>
              <w:t xml:space="preserve"> /</w:t>
            </w:r>
          </w:p>
          <w:p w:rsidR="006E350B" w:rsidRPr="007C626C" w:rsidRDefault="001C7568" w:rsidP="006E350B">
            <w:pPr>
              <w:pStyle w:val="Header"/>
              <w:spacing w:before="60" w:after="60"/>
              <w:jc w:val="center"/>
              <w:rPr>
                <w:rFonts w:ascii="Arial" w:hAnsi="Arial" w:cs="Arial"/>
                <w:i/>
                <w:color w:val="FF0000"/>
                <w:sz w:val="18"/>
                <w:szCs w:val="22"/>
              </w:rPr>
            </w:pPr>
            <w:r w:rsidRPr="007C626C">
              <w:rPr>
                <w:rFonts w:ascii="Arial" w:hAnsi="Arial" w:cs="Arial"/>
                <w:i/>
                <w:color w:val="FF0000"/>
                <w:sz w:val="18"/>
                <w:szCs w:val="22"/>
              </w:rPr>
              <w:t xml:space="preserve">[ ] </w:t>
            </w:r>
            <w:r w:rsidR="007773A0" w:rsidRPr="007C626C">
              <w:rPr>
                <w:rFonts w:ascii="Arial" w:hAnsi="Arial" w:cs="Arial"/>
                <w:i/>
                <w:color w:val="FF0000"/>
                <w:sz w:val="18"/>
                <w:szCs w:val="22"/>
              </w:rPr>
              <w:t>M</w:t>
            </w:r>
            <w:r w:rsidR="00FD4ECD" w:rsidRPr="007C626C">
              <w:rPr>
                <w:rFonts w:ascii="Arial" w:hAnsi="Arial" w:cs="Arial"/>
                <w:i/>
                <w:color w:val="FF0000"/>
                <w:sz w:val="18"/>
                <w:szCs w:val="22"/>
              </w:rPr>
              <w:t>pbs para carga de datos</w:t>
            </w:r>
          </w:p>
          <w:p w:rsidR="00FB5B85" w:rsidRPr="007C626C" w:rsidRDefault="00777950" w:rsidP="0082308A">
            <w:pPr>
              <w:pStyle w:val="Header"/>
              <w:spacing w:before="60" w:after="60"/>
              <w:jc w:val="center"/>
              <w:rPr>
                <w:rFonts w:ascii="Arial Black" w:hAnsi="Arial Black" w:cs="Arial"/>
                <w:color w:val="000000"/>
                <w:sz w:val="18"/>
                <w:szCs w:val="22"/>
                <w:lang w:val="es-CL"/>
              </w:rPr>
            </w:pPr>
            <w:r w:rsidRPr="007C626C">
              <w:rPr>
                <w:rFonts w:ascii="Arial" w:eastAsia="Times New Roman" w:hAnsi="Arial" w:cs="Arial"/>
                <w:i/>
                <w:color w:val="FF0000"/>
                <w:sz w:val="18"/>
                <w:szCs w:val="22"/>
                <w:lang w:val="es-CL"/>
              </w:rPr>
              <w:t xml:space="preserve">[Identifique las velocidades típicas </w:t>
            </w:r>
            <w:r w:rsidR="0082308A" w:rsidRPr="007C626C">
              <w:rPr>
                <w:rFonts w:ascii="Arial" w:eastAsia="Times New Roman" w:hAnsi="Arial" w:cs="Arial"/>
                <w:i/>
                <w:color w:val="FF0000"/>
                <w:sz w:val="18"/>
                <w:szCs w:val="22"/>
                <w:lang w:val="es-CL"/>
              </w:rPr>
              <w:t xml:space="preserve">de esta tecnología de redes, para descarga y carga de datos, </w:t>
            </w:r>
            <w:r w:rsidRPr="007C626C">
              <w:rPr>
                <w:rFonts w:ascii="Arial" w:eastAsia="Times New Roman" w:hAnsi="Arial" w:cs="Arial"/>
                <w:i/>
                <w:color w:val="FF0000"/>
                <w:sz w:val="18"/>
                <w:szCs w:val="22"/>
                <w:lang w:val="es-CL"/>
              </w:rPr>
              <w:t>en periodos de máximo</w:t>
            </w:r>
            <w:r w:rsidR="0082308A" w:rsidRPr="007C626C">
              <w:rPr>
                <w:rFonts w:ascii="Arial" w:eastAsia="Times New Roman" w:hAnsi="Arial" w:cs="Arial"/>
                <w:i/>
                <w:color w:val="FF0000"/>
                <w:sz w:val="18"/>
                <w:szCs w:val="22"/>
                <w:lang w:val="es-CL"/>
              </w:rPr>
              <w:t xml:space="preserve"> tráfico,</w:t>
            </w:r>
            <w:r w:rsidRPr="007C626C">
              <w:rPr>
                <w:rFonts w:ascii="Arial" w:eastAsia="Times New Roman" w:hAnsi="Arial" w:cs="Arial"/>
                <w:i/>
                <w:color w:val="FF0000"/>
                <w:sz w:val="18"/>
                <w:szCs w:val="22"/>
                <w:lang w:val="es-CL"/>
              </w:rPr>
              <w:t xml:space="preserve"> de conformidad con las órdenes y directivas de la FCC sobre Internet Abierta</w:t>
            </w:r>
            <w:r w:rsidR="00FB5B85" w:rsidRPr="007C626C">
              <w:rPr>
                <w:rFonts w:ascii="Arial" w:eastAsia="Times New Roman" w:hAnsi="Arial" w:cs="Arial"/>
                <w:i/>
                <w:color w:val="FF0000"/>
                <w:sz w:val="18"/>
                <w:szCs w:val="22"/>
                <w:lang w:val="es-CL"/>
              </w:rPr>
              <w:t xml:space="preserve"> </w:t>
            </w:r>
            <w:r w:rsidRPr="007C626C">
              <w:rPr>
                <w:rFonts w:ascii="Arial" w:eastAsia="Times New Roman" w:hAnsi="Arial" w:cs="Arial"/>
                <w:i/>
                <w:color w:val="FF0000"/>
                <w:sz w:val="18"/>
                <w:szCs w:val="22"/>
                <w:lang w:val="es-CL"/>
              </w:rPr>
              <w:t>(</w:t>
            </w:r>
            <w:r w:rsidR="00FB5B85" w:rsidRPr="007C626C">
              <w:rPr>
                <w:rFonts w:ascii="Arial" w:eastAsia="Times New Roman" w:hAnsi="Arial" w:cs="Arial"/>
                <w:i/>
                <w:color w:val="FF0000"/>
                <w:sz w:val="18"/>
                <w:szCs w:val="22"/>
                <w:lang w:val="es-CL"/>
              </w:rPr>
              <w:t>Open Internet Orders</w:t>
            </w:r>
            <w:r w:rsidRPr="007C626C">
              <w:rPr>
                <w:rFonts w:ascii="Arial" w:eastAsia="Times New Roman" w:hAnsi="Arial" w:cs="Arial"/>
                <w:i/>
                <w:color w:val="FF0000"/>
                <w:sz w:val="18"/>
                <w:szCs w:val="22"/>
                <w:lang w:val="es-CL"/>
              </w:rPr>
              <w:t>).</w:t>
            </w:r>
            <w:r w:rsidR="00FB5B85" w:rsidRPr="007C626C">
              <w:rPr>
                <w:rFonts w:ascii="Arial" w:eastAsia="Times New Roman" w:hAnsi="Arial" w:cs="Arial"/>
                <w:i/>
                <w:color w:val="FF0000"/>
                <w:sz w:val="18"/>
                <w:szCs w:val="22"/>
                <w:lang w:val="es-CL"/>
              </w:rPr>
              <w:t>]</w:t>
            </w:r>
          </w:p>
        </w:tc>
        <w:tc>
          <w:tcPr>
            <w:tcW w:w="270" w:type="dxa"/>
            <w:tcBorders>
              <w:top w:val="nil"/>
              <w:bottom w:val="single" w:sz="6" w:space="0" w:color="auto"/>
            </w:tcBorders>
            <w:shd w:val="clear" w:color="auto" w:fill="auto"/>
          </w:tcPr>
          <w:p w:rsidR="006E350B" w:rsidRPr="007C626C" w:rsidRDefault="006E350B" w:rsidP="006E350B">
            <w:pPr>
              <w:pStyle w:val="Header"/>
              <w:spacing w:before="60" w:after="60"/>
              <w:rPr>
                <w:rFonts w:ascii="Arial" w:eastAsia="Meiryo UI" w:hAnsi="Arial" w:cs="Arial"/>
                <w:b/>
                <w:sz w:val="18"/>
                <w:lang w:val="es-CL"/>
              </w:rPr>
            </w:pPr>
          </w:p>
          <w:p w:rsidR="006E350B" w:rsidRPr="007C626C" w:rsidRDefault="006E350B" w:rsidP="006E350B">
            <w:pPr>
              <w:pStyle w:val="Header"/>
              <w:spacing w:before="60" w:after="60"/>
              <w:rPr>
                <w:rFonts w:ascii="Arial" w:eastAsia="Meiryo UI" w:hAnsi="Arial" w:cs="Arial"/>
                <w:b/>
                <w:sz w:val="18"/>
              </w:rPr>
            </w:pPr>
            <w:r w:rsidRPr="007C626C">
              <w:rPr>
                <w:rFonts w:ascii="Arial" w:eastAsia="Meiryo UI" w:hAnsi="Arial" w:cs="Arial"/>
                <w:b/>
                <w:sz w:val="18"/>
              </w:rPr>
              <w:lastRenderedPageBreak/>
              <w:t>●</w:t>
            </w:r>
          </w:p>
        </w:tc>
        <w:tc>
          <w:tcPr>
            <w:tcW w:w="4950" w:type="dxa"/>
            <w:gridSpan w:val="5"/>
            <w:tcBorders>
              <w:top w:val="nil"/>
              <w:bottom w:val="single" w:sz="6" w:space="0" w:color="auto"/>
            </w:tcBorders>
            <w:shd w:val="clear" w:color="auto" w:fill="auto"/>
          </w:tcPr>
          <w:p w:rsidR="006E350B" w:rsidRPr="007C626C" w:rsidRDefault="00204955" w:rsidP="006E350B">
            <w:pPr>
              <w:pStyle w:val="Header"/>
              <w:spacing w:before="60" w:after="60"/>
              <w:jc w:val="center"/>
              <w:rPr>
                <w:rFonts w:ascii="Arial Black" w:hAnsi="Arial Black" w:cs="Arial"/>
                <w:color w:val="000000"/>
                <w:sz w:val="18"/>
                <w:szCs w:val="22"/>
                <w:lang w:val="es-CL"/>
              </w:rPr>
            </w:pPr>
            <w:r w:rsidRPr="007C626C">
              <w:rPr>
                <w:rFonts w:ascii="Arial Black" w:hAnsi="Arial Black" w:cs="Arial"/>
                <w:color w:val="000000"/>
                <w:sz w:val="18"/>
                <w:szCs w:val="22"/>
                <w:lang w:val="es-CL"/>
              </w:rPr>
              <w:lastRenderedPageBreak/>
              <w:t>Velocidad típica</w:t>
            </w:r>
          </w:p>
          <w:p w:rsidR="006E350B" w:rsidRPr="007C626C" w:rsidRDefault="001C7568" w:rsidP="006E350B">
            <w:pPr>
              <w:pStyle w:val="Header"/>
              <w:spacing w:before="60" w:after="60"/>
              <w:jc w:val="center"/>
              <w:rPr>
                <w:rFonts w:ascii="Arial" w:hAnsi="Arial" w:cs="Arial"/>
                <w:i/>
                <w:color w:val="FF0000"/>
                <w:sz w:val="18"/>
                <w:szCs w:val="22"/>
                <w:lang w:val="es-CL"/>
              </w:rPr>
            </w:pPr>
            <w:r w:rsidRPr="007C626C">
              <w:rPr>
                <w:rFonts w:ascii="Arial" w:hAnsi="Arial" w:cs="Arial"/>
                <w:i/>
                <w:color w:val="FF0000"/>
                <w:sz w:val="18"/>
                <w:szCs w:val="22"/>
                <w:lang w:val="es-CL"/>
              </w:rPr>
              <w:lastRenderedPageBreak/>
              <w:t xml:space="preserve">[ ] </w:t>
            </w:r>
            <w:r w:rsidR="00204955" w:rsidRPr="007C626C">
              <w:rPr>
                <w:rFonts w:ascii="Arial" w:hAnsi="Arial" w:cs="Arial"/>
                <w:i/>
                <w:color w:val="FF0000"/>
                <w:sz w:val="18"/>
                <w:szCs w:val="22"/>
                <w:lang w:val="es-CL"/>
              </w:rPr>
              <w:t>Mbps para descarga de datos</w:t>
            </w:r>
            <w:r w:rsidR="006E350B" w:rsidRPr="007C626C">
              <w:rPr>
                <w:rFonts w:ascii="Arial" w:hAnsi="Arial" w:cs="Arial"/>
                <w:i/>
                <w:color w:val="FF0000"/>
                <w:sz w:val="18"/>
                <w:szCs w:val="22"/>
                <w:lang w:val="es-CL"/>
              </w:rPr>
              <w:t xml:space="preserve"> / </w:t>
            </w:r>
          </w:p>
          <w:p w:rsidR="006E350B" w:rsidRPr="007C626C" w:rsidRDefault="001C7568" w:rsidP="006E350B">
            <w:pPr>
              <w:pStyle w:val="Header"/>
              <w:spacing w:before="60" w:after="60"/>
              <w:jc w:val="center"/>
              <w:rPr>
                <w:rFonts w:ascii="Arial" w:hAnsi="Arial" w:cs="Arial"/>
                <w:i/>
                <w:color w:val="FF0000"/>
                <w:sz w:val="18"/>
                <w:szCs w:val="22"/>
              </w:rPr>
            </w:pPr>
            <w:r w:rsidRPr="007C626C">
              <w:rPr>
                <w:rFonts w:ascii="Arial" w:hAnsi="Arial" w:cs="Arial"/>
                <w:i/>
                <w:color w:val="FF0000"/>
                <w:sz w:val="18"/>
                <w:szCs w:val="22"/>
              </w:rPr>
              <w:t xml:space="preserve">[ ] </w:t>
            </w:r>
            <w:r w:rsidR="00FD4ECD" w:rsidRPr="007C626C">
              <w:rPr>
                <w:rFonts w:ascii="Arial" w:hAnsi="Arial" w:cs="Arial"/>
                <w:i/>
                <w:color w:val="FF0000"/>
                <w:sz w:val="18"/>
                <w:szCs w:val="22"/>
              </w:rPr>
              <w:t>Mbps para carga de datos</w:t>
            </w:r>
          </w:p>
          <w:p w:rsidR="00FB5B85" w:rsidRPr="007C626C" w:rsidRDefault="001E7157" w:rsidP="0082308A">
            <w:pPr>
              <w:pStyle w:val="Header"/>
              <w:spacing w:before="60" w:after="60"/>
              <w:jc w:val="center"/>
              <w:rPr>
                <w:rFonts w:ascii="Arial Black" w:eastAsia="Meiryo UI" w:hAnsi="Arial Black" w:cs="Arial"/>
                <w:b/>
                <w:sz w:val="18"/>
                <w:szCs w:val="20"/>
                <w:lang w:val="es-CL"/>
              </w:rPr>
            </w:pPr>
            <w:r w:rsidRPr="007C626C">
              <w:rPr>
                <w:rFonts w:ascii="Arial" w:eastAsia="Times New Roman" w:hAnsi="Arial" w:cs="Arial"/>
                <w:i/>
                <w:color w:val="FF0000"/>
                <w:sz w:val="18"/>
                <w:szCs w:val="22"/>
                <w:lang w:val="es-CL"/>
              </w:rPr>
              <w:t xml:space="preserve">[Identifique las velocidades típicas </w:t>
            </w:r>
            <w:r w:rsidR="0082308A" w:rsidRPr="007C626C">
              <w:rPr>
                <w:rFonts w:ascii="Arial" w:eastAsia="Times New Roman" w:hAnsi="Arial" w:cs="Arial"/>
                <w:i/>
                <w:color w:val="FF0000"/>
                <w:sz w:val="18"/>
                <w:szCs w:val="22"/>
                <w:lang w:val="es-CL"/>
              </w:rPr>
              <w:t>de esta tecnología de redes, para descarga y carga de datos, en periodos de máximo tráfico,</w:t>
            </w:r>
            <w:r w:rsidRPr="007C626C">
              <w:rPr>
                <w:rFonts w:ascii="Arial" w:eastAsia="Times New Roman" w:hAnsi="Arial" w:cs="Arial"/>
                <w:i/>
                <w:color w:val="FF0000"/>
                <w:sz w:val="18"/>
                <w:szCs w:val="22"/>
                <w:lang w:val="es-CL"/>
              </w:rPr>
              <w:t xml:space="preserve"> de conformidad con las órdenes y directivas de </w:t>
            </w:r>
            <w:r w:rsidR="0082308A" w:rsidRPr="007C626C">
              <w:rPr>
                <w:rFonts w:ascii="Arial" w:eastAsia="Times New Roman" w:hAnsi="Arial" w:cs="Arial"/>
                <w:i/>
                <w:color w:val="FF0000"/>
                <w:sz w:val="18"/>
                <w:szCs w:val="22"/>
                <w:lang w:val="es-CL"/>
              </w:rPr>
              <w:t>l</w:t>
            </w:r>
            <w:r w:rsidRPr="007C626C">
              <w:rPr>
                <w:rFonts w:ascii="Arial" w:eastAsia="Times New Roman" w:hAnsi="Arial" w:cs="Arial"/>
                <w:i/>
                <w:color w:val="FF0000"/>
                <w:sz w:val="18"/>
                <w:szCs w:val="22"/>
                <w:lang w:val="es-CL"/>
              </w:rPr>
              <w:t>a FCC sobre Internet Abierta (Open Internet Orders).</w:t>
            </w:r>
            <w:r w:rsidR="00FB5B85"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6E350B" w:rsidRPr="007C626C" w:rsidRDefault="006E350B" w:rsidP="006E350B">
            <w:pPr>
              <w:pStyle w:val="Header"/>
              <w:spacing w:after="120"/>
              <w:rPr>
                <w:rFonts w:ascii="Arial" w:eastAsia="Meiryo UI" w:hAnsi="Arial" w:cs="Arial"/>
                <w:b/>
                <w:sz w:val="18"/>
                <w:szCs w:val="22"/>
                <w:lang w:val="es-CL"/>
              </w:rPr>
            </w:pPr>
          </w:p>
        </w:tc>
      </w:tr>
      <w:tr w:rsidR="006E350B" w:rsidRPr="007C626C" w:rsidTr="006035EE">
        <w:tc>
          <w:tcPr>
            <w:tcW w:w="236" w:type="dxa"/>
            <w:tcBorders>
              <w:top w:val="nil"/>
              <w:left w:val="single" w:sz="24" w:space="0" w:color="auto"/>
              <w:bottom w:val="nil"/>
            </w:tcBorders>
          </w:tcPr>
          <w:p w:rsidR="006E350B" w:rsidRPr="007C626C" w:rsidRDefault="006E350B" w:rsidP="006E350B">
            <w:pPr>
              <w:pStyle w:val="Header"/>
              <w:spacing w:after="120"/>
              <w:rPr>
                <w:rFonts w:ascii="Arial" w:eastAsia="Meiryo UI" w:hAnsi="Arial" w:cs="Arial"/>
                <w:b/>
                <w:sz w:val="18"/>
                <w:szCs w:val="22"/>
                <w:lang w:val="es-CL"/>
              </w:rPr>
            </w:pPr>
          </w:p>
        </w:tc>
        <w:tc>
          <w:tcPr>
            <w:tcW w:w="5224" w:type="dxa"/>
            <w:gridSpan w:val="5"/>
            <w:tcBorders>
              <w:top w:val="nil"/>
              <w:bottom w:val="single" w:sz="6" w:space="0" w:color="auto"/>
            </w:tcBorders>
            <w:shd w:val="clear" w:color="auto" w:fill="auto"/>
          </w:tcPr>
          <w:p w:rsidR="006E350B" w:rsidRPr="007C626C" w:rsidRDefault="005566D5" w:rsidP="006E350B">
            <w:pPr>
              <w:pStyle w:val="Header"/>
              <w:spacing w:before="60" w:after="60"/>
              <w:jc w:val="center"/>
              <w:rPr>
                <w:rFonts w:ascii="Arial Black" w:eastAsia="Meiryo UI" w:hAnsi="Arial Black" w:cs="Arial"/>
                <w:b/>
                <w:sz w:val="18"/>
                <w:szCs w:val="22"/>
                <w:lang w:val="es-CL"/>
              </w:rPr>
            </w:pPr>
            <w:r w:rsidRPr="007C626C">
              <w:rPr>
                <w:rFonts w:ascii="Arial Black" w:eastAsia="Meiryo UI" w:hAnsi="Arial Black" w:cs="Arial"/>
                <w:b/>
                <w:sz w:val="18"/>
                <w:szCs w:val="22"/>
                <w:lang w:val="es-CL"/>
              </w:rPr>
              <w:t>Latencia típica</w:t>
            </w:r>
          </w:p>
          <w:p w:rsidR="006E350B" w:rsidRPr="007C626C" w:rsidRDefault="00D81116" w:rsidP="006E350B">
            <w:pPr>
              <w:pStyle w:val="Header"/>
              <w:spacing w:before="60" w:after="60"/>
              <w:jc w:val="center"/>
              <w:rPr>
                <w:rFonts w:ascii="Arial" w:hAnsi="Arial" w:cs="Arial"/>
                <w:i/>
                <w:color w:val="FF0000"/>
                <w:sz w:val="18"/>
                <w:szCs w:val="22"/>
              </w:rPr>
            </w:pPr>
            <w:r w:rsidRPr="007C626C">
              <w:rPr>
                <w:rFonts w:ascii="Arial" w:hAnsi="Arial" w:cs="Arial"/>
                <w:i/>
                <w:color w:val="FF0000"/>
                <w:sz w:val="18"/>
                <w:szCs w:val="22"/>
              </w:rPr>
              <w:t>Menos de</w:t>
            </w:r>
            <w:r w:rsidR="001C7568" w:rsidRPr="007C626C">
              <w:rPr>
                <w:rFonts w:ascii="Arial" w:hAnsi="Arial" w:cs="Arial"/>
                <w:i/>
                <w:color w:val="FF0000"/>
                <w:sz w:val="18"/>
                <w:szCs w:val="22"/>
              </w:rPr>
              <w:t xml:space="preserve"> [ ] </w:t>
            </w:r>
            <w:r w:rsidRPr="007C626C">
              <w:rPr>
                <w:rFonts w:ascii="Arial" w:hAnsi="Arial" w:cs="Arial"/>
                <w:i/>
                <w:color w:val="FF0000"/>
                <w:sz w:val="18"/>
                <w:szCs w:val="22"/>
              </w:rPr>
              <w:t>milisegundos</w:t>
            </w:r>
          </w:p>
          <w:p w:rsidR="00FB5B85" w:rsidRPr="007C626C" w:rsidRDefault="00656629" w:rsidP="001C69EE">
            <w:pPr>
              <w:pStyle w:val="Header"/>
              <w:spacing w:before="60" w:after="60"/>
              <w:jc w:val="center"/>
              <w:rPr>
                <w:rFonts w:ascii="Arial Black" w:hAnsi="Arial Black" w:cs="Arial"/>
                <w:i/>
                <w:color w:val="000000"/>
                <w:sz w:val="18"/>
                <w:szCs w:val="22"/>
                <w:lang w:val="es-CL"/>
              </w:rPr>
            </w:pPr>
            <w:r w:rsidRPr="007C626C">
              <w:rPr>
                <w:rFonts w:ascii="Arial" w:eastAsia="Times New Roman" w:hAnsi="Arial" w:cs="Arial"/>
                <w:i/>
                <w:color w:val="FF0000"/>
                <w:sz w:val="18"/>
                <w:szCs w:val="22"/>
                <w:lang w:val="es-CL"/>
              </w:rPr>
              <w:t xml:space="preserve">[Identifique la latencia típica </w:t>
            </w:r>
            <w:r w:rsidR="001C69EE" w:rsidRPr="007C626C">
              <w:rPr>
                <w:rFonts w:ascii="Arial" w:eastAsia="Times New Roman" w:hAnsi="Arial" w:cs="Arial"/>
                <w:i/>
                <w:color w:val="FF0000"/>
                <w:sz w:val="18"/>
                <w:szCs w:val="22"/>
                <w:lang w:val="es-CL"/>
              </w:rPr>
              <w:t>de esta tec</w:t>
            </w:r>
            <w:r w:rsidR="00C5528C" w:rsidRPr="007C626C">
              <w:rPr>
                <w:rFonts w:ascii="Arial" w:eastAsia="Times New Roman" w:hAnsi="Arial" w:cs="Arial"/>
                <w:i/>
                <w:color w:val="FF0000"/>
                <w:sz w:val="18"/>
                <w:szCs w:val="22"/>
                <w:lang w:val="es-CL"/>
              </w:rPr>
              <w:t>nología de redes</w:t>
            </w:r>
            <w:r w:rsidR="001C69EE" w:rsidRPr="007C626C">
              <w:rPr>
                <w:rFonts w:ascii="Arial" w:eastAsia="Times New Roman" w:hAnsi="Arial" w:cs="Arial"/>
                <w:i/>
                <w:color w:val="FF0000"/>
                <w:sz w:val="18"/>
                <w:szCs w:val="22"/>
                <w:lang w:val="es-CL"/>
              </w:rPr>
              <w:t xml:space="preserve">, </w:t>
            </w:r>
            <w:r w:rsidRPr="007C626C">
              <w:rPr>
                <w:rFonts w:ascii="Arial" w:eastAsia="Times New Roman" w:hAnsi="Arial" w:cs="Arial"/>
                <w:i/>
                <w:color w:val="FF0000"/>
                <w:sz w:val="18"/>
                <w:szCs w:val="22"/>
                <w:lang w:val="es-CL"/>
              </w:rPr>
              <w:t>para descarga y carga de datos</w:t>
            </w:r>
            <w:r w:rsidR="0082308A" w:rsidRPr="007C626C">
              <w:rPr>
                <w:rFonts w:ascii="Arial" w:eastAsia="Times New Roman" w:hAnsi="Arial" w:cs="Arial"/>
                <w:i/>
                <w:color w:val="FF0000"/>
                <w:sz w:val="18"/>
                <w:szCs w:val="22"/>
                <w:lang w:val="es-CL"/>
              </w:rPr>
              <w:t>,</w:t>
            </w:r>
            <w:r w:rsidR="001C69EE" w:rsidRPr="007C626C">
              <w:rPr>
                <w:rFonts w:ascii="Arial" w:eastAsia="Times New Roman" w:hAnsi="Arial" w:cs="Arial"/>
                <w:i/>
                <w:color w:val="FF0000"/>
                <w:sz w:val="18"/>
                <w:szCs w:val="22"/>
                <w:lang w:val="es-CL"/>
              </w:rPr>
              <w:t xml:space="preserve"> en periodos de máximo tráfico, de conformidad con las órdenes y directivas de la FCC sobre Internet Abierta (</w:t>
            </w:r>
            <w:r w:rsidR="00FB5B85" w:rsidRPr="007C626C">
              <w:rPr>
                <w:rFonts w:ascii="Arial" w:eastAsia="Times New Roman" w:hAnsi="Arial" w:cs="Arial"/>
                <w:i/>
                <w:color w:val="FF0000"/>
                <w:sz w:val="18"/>
                <w:szCs w:val="22"/>
                <w:lang w:val="es-CL"/>
              </w:rPr>
              <w:t>Open Internet Orders</w:t>
            </w:r>
            <w:r w:rsidR="001C69EE" w:rsidRPr="007C626C">
              <w:rPr>
                <w:rFonts w:ascii="Arial" w:eastAsia="Times New Roman" w:hAnsi="Arial" w:cs="Arial"/>
                <w:i/>
                <w:color w:val="FF0000"/>
                <w:sz w:val="18"/>
                <w:szCs w:val="22"/>
                <w:lang w:val="es-CL"/>
              </w:rPr>
              <w:t>).</w:t>
            </w:r>
            <w:r w:rsidR="00FB5B85" w:rsidRPr="007C626C">
              <w:rPr>
                <w:rFonts w:ascii="Arial" w:eastAsia="Times New Roman" w:hAnsi="Arial" w:cs="Arial"/>
                <w:i/>
                <w:color w:val="FF0000"/>
                <w:sz w:val="18"/>
                <w:szCs w:val="22"/>
                <w:lang w:val="es-CL"/>
              </w:rPr>
              <w:t>]</w:t>
            </w:r>
          </w:p>
        </w:tc>
        <w:tc>
          <w:tcPr>
            <w:tcW w:w="270" w:type="dxa"/>
            <w:tcBorders>
              <w:top w:val="nil"/>
              <w:bottom w:val="single" w:sz="6" w:space="0" w:color="auto"/>
            </w:tcBorders>
            <w:shd w:val="clear" w:color="auto" w:fill="auto"/>
          </w:tcPr>
          <w:p w:rsidR="006E350B" w:rsidRPr="007C626C" w:rsidRDefault="006E350B" w:rsidP="006E350B">
            <w:pPr>
              <w:pStyle w:val="Header"/>
              <w:spacing w:before="60" w:after="60"/>
              <w:rPr>
                <w:rFonts w:ascii="Arial" w:eastAsia="Meiryo UI" w:hAnsi="Arial" w:cs="Arial"/>
                <w:b/>
                <w:sz w:val="18"/>
              </w:rPr>
            </w:pPr>
            <w:r w:rsidRPr="007C626C">
              <w:rPr>
                <w:rFonts w:ascii="Arial" w:eastAsia="Meiryo UI" w:hAnsi="Arial" w:cs="Arial"/>
                <w:b/>
                <w:sz w:val="18"/>
              </w:rPr>
              <w:t>●</w:t>
            </w:r>
          </w:p>
        </w:tc>
        <w:tc>
          <w:tcPr>
            <w:tcW w:w="4950" w:type="dxa"/>
            <w:gridSpan w:val="5"/>
            <w:tcBorders>
              <w:top w:val="nil"/>
              <w:bottom w:val="single" w:sz="6" w:space="0" w:color="auto"/>
            </w:tcBorders>
            <w:shd w:val="clear" w:color="auto" w:fill="auto"/>
          </w:tcPr>
          <w:p w:rsidR="006E350B" w:rsidRPr="007C626C" w:rsidRDefault="005566D5" w:rsidP="006E350B">
            <w:pPr>
              <w:pStyle w:val="Header"/>
              <w:spacing w:before="60" w:after="60"/>
              <w:jc w:val="center"/>
              <w:rPr>
                <w:rFonts w:ascii="Arial Black" w:eastAsia="Meiryo UI" w:hAnsi="Arial Black" w:cs="Arial"/>
                <w:b/>
                <w:sz w:val="18"/>
                <w:szCs w:val="22"/>
                <w:lang w:val="es-CL"/>
              </w:rPr>
            </w:pPr>
            <w:r w:rsidRPr="007C626C">
              <w:rPr>
                <w:rFonts w:ascii="Arial Black" w:eastAsia="Meiryo UI" w:hAnsi="Arial Black" w:cs="Arial"/>
                <w:b/>
                <w:sz w:val="18"/>
                <w:szCs w:val="22"/>
                <w:lang w:val="es-CL"/>
              </w:rPr>
              <w:t>Latencia típica</w:t>
            </w:r>
          </w:p>
          <w:p w:rsidR="006E350B" w:rsidRPr="007C626C" w:rsidRDefault="00D81116" w:rsidP="001C7568">
            <w:pPr>
              <w:pStyle w:val="Header"/>
              <w:spacing w:before="60" w:after="60"/>
              <w:jc w:val="center"/>
              <w:rPr>
                <w:rFonts w:ascii="Arial" w:hAnsi="Arial" w:cs="Arial"/>
                <w:i/>
                <w:color w:val="FF0000"/>
                <w:sz w:val="18"/>
                <w:szCs w:val="22"/>
                <w:lang w:val="es-CL"/>
              </w:rPr>
            </w:pPr>
            <w:r w:rsidRPr="007C626C">
              <w:rPr>
                <w:rFonts w:ascii="Arial" w:hAnsi="Arial" w:cs="Arial"/>
                <w:i/>
                <w:color w:val="FF0000"/>
                <w:sz w:val="18"/>
                <w:szCs w:val="22"/>
                <w:lang w:val="es-CL"/>
              </w:rPr>
              <w:t>Menos de</w:t>
            </w:r>
            <w:r w:rsidR="006E350B" w:rsidRPr="007C626C">
              <w:rPr>
                <w:rFonts w:ascii="Arial" w:hAnsi="Arial" w:cs="Arial"/>
                <w:i/>
                <w:color w:val="FF0000"/>
                <w:sz w:val="18"/>
                <w:szCs w:val="22"/>
                <w:lang w:val="es-CL"/>
              </w:rPr>
              <w:t xml:space="preserve"> </w:t>
            </w:r>
            <w:r w:rsidR="001C7568" w:rsidRPr="007C626C">
              <w:rPr>
                <w:rFonts w:ascii="Arial" w:hAnsi="Arial" w:cs="Arial"/>
                <w:i/>
                <w:color w:val="FF0000"/>
                <w:sz w:val="18"/>
                <w:szCs w:val="22"/>
                <w:lang w:val="es-CL"/>
              </w:rPr>
              <w:t xml:space="preserve">[ ] </w:t>
            </w:r>
            <w:r w:rsidRPr="007C626C">
              <w:rPr>
                <w:rFonts w:ascii="Arial" w:hAnsi="Arial" w:cs="Arial"/>
                <w:i/>
                <w:color w:val="FF0000"/>
                <w:sz w:val="18"/>
                <w:szCs w:val="22"/>
                <w:lang w:val="es-CL"/>
              </w:rPr>
              <w:t>milisegundos</w:t>
            </w:r>
          </w:p>
          <w:p w:rsidR="00FB5B85" w:rsidRPr="007C626C" w:rsidRDefault="008B5A93" w:rsidP="008B5A93">
            <w:pPr>
              <w:pStyle w:val="Header"/>
              <w:spacing w:before="60" w:after="60"/>
              <w:jc w:val="center"/>
              <w:rPr>
                <w:rFonts w:ascii="Arial Black" w:hAnsi="Arial Black" w:cs="Arial"/>
                <w:i/>
                <w:color w:val="000000"/>
                <w:sz w:val="18"/>
                <w:szCs w:val="22"/>
                <w:lang w:val="es-CL"/>
              </w:rPr>
            </w:pPr>
            <w:r w:rsidRPr="007C626C">
              <w:rPr>
                <w:rFonts w:ascii="Arial" w:eastAsia="Times New Roman" w:hAnsi="Arial" w:cs="Arial"/>
                <w:i/>
                <w:color w:val="FF0000"/>
                <w:sz w:val="18"/>
                <w:szCs w:val="22"/>
                <w:lang w:val="es-CL"/>
              </w:rPr>
              <w:t>[Identifique la latencia típica de esta tecnología de redes, para carga y descarga de datos, en periodos de máximo tráfico, de conformidad con las órdenes y directivas de la FCC sobre Internet Abierta (</w:t>
            </w:r>
            <w:r w:rsidR="00FB5B85" w:rsidRPr="007C626C">
              <w:rPr>
                <w:rFonts w:ascii="Arial" w:eastAsia="Times New Roman" w:hAnsi="Arial" w:cs="Arial"/>
                <w:i/>
                <w:color w:val="FF0000"/>
                <w:sz w:val="18"/>
                <w:szCs w:val="22"/>
                <w:lang w:val="es-CL"/>
              </w:rPr>
              <w:t>Open Internet Orders</w:t>
            </w:r>
            <w:r w:rsidRPr="007C626C">
              <w:rPr>
                <w:rFonts w:ascii="Arial" w:eastAsia="Times New Roman" w:hAnsi="Arial" w:cs="Arial"/>
                <w:i/>
                <w:color w:val="FF0000"/>
                <w:sz w:val="18"/>
                <w:szCs w:val="22"/>
                <w:lang w:val="es-CL"/>
              </w:rPr>
              <w:t>).</w:t>
            </w:r>
            <w:r w:rsidR="00FB5B85"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6E350B" w:rsidRPr="007C626C" w:rsidRDefault="006E350B" w:rsidP="006E350B">
            <w:pPr>
              <w:pStyle w:val="Header"/>
              <w:spacing w:after="120"/>
              <w:rPr>
                <w:rFonts w:ascii="Arial" w:eastAsia="Meiryo UI" w:hAnsi="Arial" w:cs="Arial"/>
                <w:b/>
                <w:sz w:val="18"/>
                <w:szCs w:val="22"/>
                <w:lang w:val="es-CL"/>
              </w:rPr>
            </w:pPr>
          </w:p>
        </w:tc>
      </w:tr>
      <w:tr w:rsidR="006E350B" w:rsidRPr="007C626C" w:rsidTr="006035EE">
        <w:tc>
          <w:tcPr>
            <w:tcW w:w="236" w:type="dxa"/>
            <w:tcBorders>
              <w:top w:val="nil"/>
              <w:left w:val="single" w:sz="24" w:space="0" w:color="auto"/>
              <w:bottom w:val="nil"/>
            </w:tcBorders>
          </w:tcPr>
          <w:p w:rsidR="006E350B" w:rsidRPr="007C626C" w:rsidRDefault="006E350B" w:rsidP="006E350B">
            <w:pPr>
              <w:pStyle w:val="Header"/>
              <w:spacing w:after="120"/>
              <w:rPr>
                <w:rFonts w:ascii="Arial" w:eastAsia="Meiryo UI" w:hAnsi="Arial" w:cs="Arial"/>
                <w:b/>
                <w:sz w:val="18"/>
                <w:szCs w:val="22"/>
                <w:lang w:val="es-CL"/>
              </w:rPr>
            </w:pPr>
          </w:p>
        </w:tc>
        <w:tc>
          <w:tcPr>
            <w:tcW w:w="5224" w:type="dxa"/>
            <w:gridSpan w:val="5"/>
            <w:tcBorders>
              <w:top w:val="nil"/>
              <w:bottom w:val="single" w:sz="6" w:space="0" w:color="auto"/>
            </w:tcBorders>
            <w:shd w:val="clear" w:color="auto" w:fill="auto"/>
          </w:tcPr>
          <w:p w:rsidR="006E350B" w:rsidRPr="007C626C" w:rsidRDefault="00070B9F" w:rsidP="006E350B">
            <w:pPr>
              <w:pStyle w:val="Header"/>
              <w:spacing w:before="60" w:after="60"/>
              <w:jc w:val="center"/>
              <w:rPr>
                <w:rFonts w:ascii="Arial Black" w:eastAsia="Meiryo UI" w:hAnsi="Arial Black" w:cs="Arial"/>
                <w:b/>
                <w:sz w:val="18"/>
                <w:szCs w:val="22"/>
              </w:rPr>
            </w:pPr>
            <w:r w:rsidRPr="007C626C">
              <w:rPr>
                <w:rFonts w:ascii="Arial Black" w:eastAsia="Meiryo UI" w:hAnsi="Arial Black" w:cs="Arial"/>
                <w:b/>
                <w:sz w:val="18"/>
                <w:szCs w:val="22"/>
              </w:rPr>
              <w:t>Pérdida típica por paquete</w:t>
            </w:r>
          </w:p>
          <w:p w:rsidR="006E350B" w:rsidRPr="007C626C" w:rsidRDefault="001C7568" w:rsidP="006E350B">
            <w:pPr>
              <w:pStyle w:val="Header"/>
              <w:spacing w:before="60" w:after="60"/>
              <w:jc w:val="center"/>
              <w:rPr>
                <w:rFonts w:ascii="Arial" w:hAnsi="Arial" w:cs="Arial"/>
                <w:i/>
                <w:color w:val="FF0000"/>
                <w:sz w:val="18"/>
                <w:szCs w:val="22"/>
              </w:rPr>
            </w:pPr>
            <w:r w:rsidRPr="007C626C">
              <w:rPr>
                <w:rFonts w:ascii="Arial" w:hAnsi="Arial" w:cs="Arial"/>
                <w:i/>
                <w:color w:val="FF0000"/>
                <w:sz w:val="18"/>
                <w:szCs w:val="22"/>
              </w:rPr>
              <w:t xml:space="preserve">[ ] </w:t>
            </w:r>
            <w:r w:rsidR="006E350B" w:rsidRPr="007C626C">
              <w:rPr>
                <w:rFonts w:ascii="Arial" w:hAnsi="Arial" w:cs="Arial"/>
                <w:i/>
                <w:color w:val="FF0000"/>
                <w:sz w:val="18"/>
                <w:szCs w:val="22"/>
              </w:rPr>
              <w:t>%</w:t>
            </w:r>
          </w:p>
          <w:p w:rsidR="00FB5B85" w:rsidRPr="007C626C" w:rsidRDefault="00070B9F" w:rsidP="00070B9F">
            <w:pPr>
              <w:pStyle w:val="Header"/>
              <w:spacing w:before="60" w:after="60"/>
              <w:jc w:val="center"/>
              <w:rPr>
                <w:rFonts w:ascii="Arial Black" w:eastAsia="Meiryo UI" w:hAnsi="Arial Black" w:cs="Arial"/>
                <w:b/>
                <w:i/>
                <w:sz w:val="18"/>
                <w:szCs w:val="22"/>
                <w:lang w:val="es-CL"/>
              </w:rPr>
            </w:pPr>
            <w:r w:rsidRPr="007C626C">
              <w:rPr>
                <w:rFonts w:ascii="Arial" w:eastAsia="Times New Roman" w:hAnsi="Arial" w:cs="Arial"/>
                <w:i/>
                <w:color w:val="FF0000"/>
                <w:sz w:val="18"/>
                <w:szCs w:val="22"/>
                <w:lang w:val="es-CL"/>
              </w:rPr>
              <w:t>[Identifique la pérdida típica por paquete, de esta tecnología de redes, en periodos de máximo tráfico, de conformidad con las órdenes y directivas de la FCC sobre Internet Abierta (Open Internet Orders).</w:t>
            </w:r>
            <w:r w:rsidR="00FB5B85" w:rsidRPr="007C626C">
              <w:rPr>
                <w:rFonts w:ascii="Arial" w:eastAsia="Times New Roman" w:hAnsi="Arial" w:cs="Arial"/>
                <w:i/>
                <w:color w:val="FF0000"/>
                <w:sz w:val="18"/>
                <w:szCs w:val="22"/>
                <w:lang w:val="es-CL"/>
              </w:rPr>
              <w:t>]</w:t>
            </w:r>
          </w:p>
        </w:tc>
        <w:tc>
          <w:tcPr>
            <w:tcW w:w="270" w:type="dxa"/>
            <w:tcBorders>
              <w:top w:val="nil"/>
              <w:bottom w:val="single" w:sz="6" w:space="0" w:color="auto"/>
            </w:tcBorders>
            <w:shd w:val="clear" w:color="auto" w:fill="auto"/>
          </w:tcPr>
          <w:p w:rsidR="006E350B" w:rsidRPr="007C626C" w:rsidRDefault="006E350B" w:rsidP="006E350B">
            <w:pPr>
              <w:pStyle w:val="Header"/>
              <w:spacing w:before="60" w:after="60"/>
              <w:rPr>
                <w:rFonts w:ascii="Arial" w:eastAsia="Meiryo UI" w:hAnsi="Arial" w:cs="Arial"/>
                <w:b/>
                <w:sz w:val="18"/>
              </w:rPr>
            </w:pPr>
            <w:r w:rsidRPr="007C626C">
              <w:rPr>
                <w:rFonts w:ascii="Arial" w:eastAsia="Meiryo UI" w:hAnsi="Arial" w:cs="Arial"/>
                <w:b/>
                <w:sz w:val="18"/>
              </w:rPr>
              <w:t>●</w:t>
            </w:r>
          </w:p>
        </w:tc>
        <w:tc>
          <w:tcPr>
            <w:tcW w:w="4950" w:type="dxa"/>
            <w:gridSpan w:val="5"/>
            <w:tcBorders>
              <w:top w:val="nil"/>
              <w:bottom w:val="single" w:sz="6" w:space="0" w:color="auto"/>
            </w:tcBorders>
            <w:shd w:val="clear" w:color="auto" w:fill="auto"/>
          </w:tcPr>
          <w:p w:rsidR="006E350B" w:rsidRPr="007C626C" w:rsidRDefault="00070B9F" w:rsidP="006E350B">
            <w:pPr>
              <w:pStyle w:val="Header"/>
              <w:spacing w:before="60" w:after="60"/>
              <w:jc w:val="center"/>
              <w:rPr>
                <w:rFonts w:ascii="Arial Black" w:eastAsia="Meiryo UI" w:hAnsi="Arial Black" w:cs="Arial"/>
                <w:b/>
                <w:sz w:val="18"/>
                <w:szCs w:val="22"/>
              </w:rPr>
            </w:pPr>
            <w:r w:rsidRPr="007C626C">
              <w:rPr>
                <w:rFonts w:ascii="Arial Black" w:eastAsia="Meiryo UI" w:hAnsi="Arial Black" w:cs="Arial"/>
                <w:b/>
                <w:sz w:val="18"/>
                <w:szCs w:val="22"/>
              </w:rPr>
              <w:t>Pérdida típica por paquete</w:t>
            </w:r>
          </w:p>
          <w:p w:rsidR="006E350B" w:rsidRPr="007C626C" w:rsidRDefault="001C7568" w:rsidP="006E350B">
            <w:pPr>
              <w:pStyle w:val="Header"/>
              <w:spacing w:before="60" w:after="60"/>
              <w:jc w:val="center"/>
              <w:rPr>
                <w:rFonts w:ascii="Arial" w:hAnsi="Arial" w:cs="Arial"/>
                <w:i/>
                <w:color w:val="FF0000"/>
                <w:sz w:val="18"/>
                <w:szCs w:val="22"/>
              </w:rPr>
            </w:pPr>
            <w:r w:rsidRPr="007C626C">
              <w:rPr>
                <w:rFonts w:ascii="Arial" w:hAnsi="Arial" w:cs="Arial"/>
                <w:i/>
                <w:color w:val="FF0000"/>
                <w:sz w:val="18"/>
                <w:szCs w:val="22"/>
              </w:rPr>
              <w:t xml:space="preserve">[ ] </w:t>
            </w:r>
            <w:r w:rsidR="006E350B" w:rsidRPr="007C626C">
              <w:rPr>
                <w:rFonts w:ascii="Arial" w:hAnsi="Arial" w:cs="Arial"/>
                <w:i/>
                <w:color w:val="FF0000"/>
                <w:sz w:val="18"/>
                <w:szCs w:val="22"/>
              </w:rPr>
              <w:t>%</w:t>
            </w:r>
          </w:p>
          <w:p w:rsidR="00FB5B85" w:rsidRPr="007C626C" w:rsidRDefault="00070B9F" w:rsidP="00070B9F">
            <w:pPr>
              <w:pStyle w:val="Header"/>
              <w:spacing w:before="60" w:after="60"/>
              <w:jc w:val="center"/>
              <w:rPr>
                <w:rFonts w:ascii="Arial Black" w:eastAsia="Meiryo UI" w:hAnsi="Arial Black" w:cs="Arial"/>
                <w:b/>
                <w:i/>
                <w:sz w:val="18"/>
                <w:szCs w:val="22"/>
                <w:lang w:val="es-CL"/>
              </w:rPr>
            </w:pPr>
            <w:r w:rsidRPr="007C626C">
              <w:rPr>
                <w:rFonts w:ascii="Arial" w:eastAsia="Times New Roman" w:hAnsi="Arial" w:cs="Arial"/>
                <w:i/>
                <w:color w:val="FF0000"/>
                <w:sz w:val="18"/>
                <w:szCs w:val="22"/>
                <w:lang w:val="es-CL"/>
              </w:rPr>
              <w:t xml:space="preserve">[Identifique la pérdida típica por paquete, de esta tecnología de redes, en periodos de máximo tráfico, de conformidad con las órdenes y directivas de la FCC sobre Internet Abierta (Open Internet </w:t>
            </w:r>
            <w:r w:rsidR="00FB5B85" w:rsidRPr="007C626C">
              <w:rPr>
                <w:rFonts w:ascii="Arial" w:eastAsia="Times New Roman" w:hAnsi="Arial" w:cs="Arial"/>
                <w:i/>
                <w:color w:val="FF0000"/>
                <w:sz w:val="18"/>
                <w:szCs w:val="22"/>
                <w:lang w:val="es-CL"/>
              </w:rPr>
              <w:t>Orders</w:t>
            </w:r>
            <w:r w:rsidRPr="007C626C">
              <w:rPr>
                <w:rFonts w:ascii="Arial" w:eastAsia="Times New Roman" w:hAnsi="Arial" w:cs="Arial"/>
                <w:i/>
                <w:color w:val="FF0000"/>
                <w:sz w:val="18"/>
                <w:szCs w:val="22"/>
                <w:lang w:val="es-CL"/>
              </w:rPr>
              <w:t>).</w:t>
            </w:r>
            <w:r w:rsidR="00FB5B85" w:rsidRPr="007C626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6E350B" w:rsidRPr="007C626C" w:rsidRDefault="006E350B" w:rsidP="006E350B">
            <w:pPr>
              <w:pStyle w:val="Header"/>
              <w:spacing w:after="120"/>
              <w:rPr>
                <w:rFonts w:ascii="Arial" w:eastAsia="Meiryo UI" w:hAnsi="Arial" w:cs="Arial"/>
                <w:b/>
                <w:sz w:val="18"/>
                <w:szCs w:val="22"/>
                <w:lang w:val="es-CL"/>
              </w:rPr>
            </w:pPr>
          </w:p>
        </w:tc>
      </w:tr>
      <w:tr w:rsidR="00C5661D" w:rsidRPr="007C626C"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szCs w:val="22"/>
                <w:lang w:val="es-CL"/>
              </w:rPr>
            </w:pPr>
          </w:p>
        </w:tc>
        <w:tc>
          <w:tcPr>
            <w:tcW w:w="4954" w:type="dxa"/>
            <w:gridSpan w:val="4"/>
            <w:tcBorders>
              <w:top w:val="single" w:sz="36" w:space="0" w:color="auto"/>
              <w:bottom w:val="single" w:sz="6" w:space="0" w:color="auto"/>
            </w:tcBorders>
            <w:shd w:val="clear" w:color="auto" w:fill="auto"/>
          </w:tcPr>
          <w:p w:rsidR="00C5661D" w:rsidRPr="007C626C" w:rsidRDefault="00EC2D7D" w:rsidP="00CA7B3F">
            <w:pPr>
              <w:spacing w:before="60" w:after="60"/>
              <w:rPr>
                <w:rFonts w:ascii="Arial Black" w:hAnsi="Arial Black" w:cs="Arial"/>
                <w:color w:val="000000"/>
                <w:sz w:val="18"/>
                <w:szCs w:val="22"/>
              </w:rPr>
            </w:pPr>
            <w:r w:rsidRPr="007C626C">
              <w:rPr>
                <w:rFonts w:ascii="Arial Black" w:hAnsi="Arial Black" w:cs="Arial"/>
                <w:color w:val="000000"/>
                <w:sz w:val="18"/>
                <w:szCs w:val="22"/>
              </w:rPr>
              <w:t>Administración de redes</w:t>
            </w:r>
          </w:p>
        </w:tc>
        <w:tc>
          <w:tcPr>
            <w:tcW w:w="5490" w:type="dxa"/>
            <w:gridSpan w:val="7"/>
            <w:tcBorders>
              <w:top w:val="single" w:sz="36" w:space="0" w:color="auto"/>
              <w:bottom w:val="single" w:sz="6" w:space="0" w:color="auto"/>
            </w:tcBorders>
            <w:shd w:val="clear" w:color="auto" w:fill="auto"/>
          </w:tcPr>
          <w:p w:rsidR="00C5661D" w:rsidRPr="007C626C" w:rsidRDefault="00C5661D" w:rsidP="00CA7B3F">
            <w:pPr>
              <w:pStyle w:val="TableParagraph"/>
              <w:spacing w:before="60" w:after="60"/>
              <w:ind w:right="72"/>
              <w:jc w:val="right"/>
              <w:rPr>
                <w:rFonts w:ascii="Arial Black" w:hAnsi="Arial Black" w:cs="Arial"/>
                <w:color w:val="000000"/>
                <w:sz w:val="18"/>
                <w:szCs w:val="22"/>
              </w:rPr>
            </w:pP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szCs w:val="22"/>
              </w:rPr>
            </w:pPr>
          </w:p>
        </w:tc>
      </w:tr>
      <w:tr w:rsidR="00C5661D" w:rsidRPr="002A6D88" w:rsidTr="006035EE">
        <w:tc>
          <w:tcPr>
            <w:tcW w:w="236" w:type="dxa"/>
            <w:tcBorders>
              <w:top w:val="nil"/>
              <w:left w:val="single" w:sz="24" w:space="0" w:color="auto"/>
              <w:bottom w:val="nil"/>
            </w:tcBorders>
          </w:tcPr>
          <w:p w:rsidR="00C5661D" w:rsidRPr="007C626C" w:rsidRDefault="00C5661D" w:rsidP="00CA7B3F">
            <w:pPr>
              <w:pStyle w:val="Header"/>
              <w:spacing w:after="120"/>
              <w:rPr>
                <w:rFonts w:ascii="Arial" w:eastAsia="Meiryo UI" w:hAnsi="Arial" w:cs="Arial"/>
                <w:b/>
                <w:sz w:val="18"/>
                <w:szCs w:val="22"/>
              </w:rPr>
            </w:pPr>
          </w:p>
        </w:tc>
        <w:tc>
          <w:tcPr>
            <w:tcW w:w="6754" w:type="dxa"/>
            <w:gridSpan w:val="9"/>
            <w:tcBorders>
              <w:top w:val="single" w:sz="6" w:space="0" w:color="auto"/>
              <w:bottom w:val="single" w:sz="6" w:space="0" w:color="auto"/>
            </w:tcBorders>
            <w:shd w:val="clear" w:color="auto" w:fill="auto"/>
          </w:tcPr>
          <w:p w:rsidR="00C5661D" w:rsidRPr="007C626C" w:rsidRDefault="00EB376D" w:rsidP="00CA7B3F">
            <w:pPr>
              <w:spacing w:before="60" w:after="60"/>
              <w:rPr>
                <w:rFonts w:ascii="Arial" w:eastAsia="Meiryo UI" w:hAnsi="Arial" w:cs="Arial"/>
                <w:color w:val="000000" w:themeColor="text1"/>
                <w:sz w:val="18"/>
                <w:szCs w:val="22"/>
                <w:lang w:val="es-CL"/>
              </w:rPr>
            </w:pPr>
            <w:r w:rsidRPr="007C626C">
              <w:rPr>
                <w:rFonts w:ascii="Arial" w:eastAsia="Meiryo UI" w:hAnsi="Arial" w:cs="Arial"/>
                <w:color w:val="000000" w:themeColor="text1"/>
                <w:sz w:val="18"/>
                <w:szCs w:val="22"/>
                <w:lang w:val="es-CL"/>
              </w:rPr>
              <w:t>¿Prácticas de administración de redes para aplicaciones específicas</w:t>
            </w:r>
            <w:r w:rsidR="00C5661D" w:rsidRPr="007C626C">
              <w:rPr>
                <w:rFonts w:ascii="Arial" w:eastAsia="Meiryo UI" w:hAnsi="Arial" w:cs="Arial"/>
                <w:color w:val="000000" w:themeColor="text1"/>
                <w:sz w:val="18"/>
                <w:szCs w:val="22"/>
                <w:lang w:val="es-CL"/>
              </w:rPr>
              <w:t>?</w:t>
            </w:r>
          </w:p>
          <w:p w:rsidR="00C5661D" w:rsidRPr="00C851FD" w:rsidRDefault="00EE2006" w:rsidP="002A6D88">
            <w:pPr>
              <w:spacing w:before="60" w:after="60"/>
              <w:rPr>
                <w:rFonts w:ascii="Arial" w:hAnsi="Arial" w:cs="Arial"/>
                <w:color w:val="000000"/>
                <w:sz w:val="18"/>
                <w:szCs w:val="22"/>
                <w:lang w:val="es-CL"/>
              </w:rPr>
            </w:pPr>
            <w:r w:rsidRPr="00C851FD">
              <w:rPr>
                <w:rFonts w:ascii="Arial" w:eastAsia="Times New Roman" w:hAnsi="Arial" w:cs="Arial"/>
                <w:i/>
                <w:color w:val="FF0000"/>
                <w:sz w:val="18"/>
                <w:szCs w:val="22"/>
                <w:lang w:val="es-CL"/>
              </w:rPr>
              <w:t>[Responda “sí” o “</w:t>
            </w:r>
            <w:r w:rsidR="003477C2">
              <w:rPr>
                <w:rFonts w:ascii="Arial" w:eastAsia="Times New Roman" w:hAnsi="Arial" w:cs="Arial"/>
                <w:i/>
                <w:color w:val="FF0000"/>
                <w:sz w:val="18"/>
                <w:szCs w:val="22"/>
                <w:lang w:val="es-CL"/>
              </w:rPr>
              <w:t>no</w:t>
            </w:r>
            <w:r w:rsidRPr="00C851FD">
              <w:rPr>
                <w:rFonts w:ascii="Arial" w:eastAsia="Times New Roman" w:hAnsi="Arial" w:cs="Arial"/>
                <w:i/>
                <w:color w:val="FF0000"/>
                <w:sz w:val="18"/>
                <w:szCs w:val="22"/>
                <w:lang w:val="es-CL"/>
              </w:rPr>
              <w:t>”; si responde “sí”</w:t>
            </w:r>
            <w:r w:rsidR="00C851FD" w:rsidRPr="00C851FD">
              <w:rPr>
                <w:rFonts w:ascii="Arial" w:eastAsia="Times New Roman" w:hAnsi="Arial" w:cs="Arial"/>
                <w:i/>
                <w:color w:val="FF0000"/>
                <w:sz w:val="18"/>
                <w:szCs w:val="22"/>
                <w:lang w:val="es-CL"/>
              </w:rPr>
              <w:t>, describa brevemente y proporcione un enlace a una extensa explicación que identifique las prácticas de administración de redes de aplicaci</w:t>
            </w:r>
            <w:r w:rsidR="00C851FD">
              <w:rPr>
                <w:rFonts w:ascii="Arial" w:eastAsia="Times New Roman" w:hAnsi="Arial" w:cs="Arial"/>
                <w:i/>
                <w:color w:val="FF0000"/>
                <w:sz w:val="18"/>
                <w:szCs w:val="22"/>
                <w:lang w:val="es-CL"/>
              </w:rPr>
              <w:t>ón específica; en qué casos se generan dichas prácticas</w:t>
            </w:r>
            <w:r w:rsidR="002A6D88">
              <w:rPr>
                <w:rFonts w:ascii="Arial" w:eastAsia="Times New Roman" w:hAnsi="Arial" w:cs="Arial"/>
                <w:i/>
                <w:color w:val="FF0000"/>
                <w:sz w:val="18"/>
                <w:szCs w:val="22"/>
                <w:lang w:val="es-CL"/>
              </w:rPr>
              <w:t xml:space="preserve"> y el efecto que las mismas podrían tener en la calidad del servicio.</w:t>
            </w:r>
            <w:r w:rsidR="00FB5B85" w:rsidRPr="00C851FD">
              <w:rPr>
                <w:rFonts w:ascii="Arial" w:eastAsia="Times New Roman" w:hAnsi="Arial" w:cs="Arial"/>
                <w:i/>
                <w:color w:val="FF0000"/>
                <w:sz w:val="18"/>
                <w:szCs w:val="22"/>
                <w:lang w:val="es-CL"/>
              </w:rPr>
              <w:t>]</w:t>
            </w:r>
          </w:p>
        </w:tc>
        <w:tc>
          <w:tcPr>
            <w:tcW w:w="3690" w:type="dxa"/>
            <w:gridSpan w:val="2"/>
            <w:tcBorders>
              <w:top w:val="single" w:sz="6" w:space="0" w:color="auto"/>
              <w:bottom w:val="single" w:sz="6" w:space="0" w:color="auto"/>
            </w:tcBorders>
            <w:shd w:val="clear" w:color="auto" w:fill="auto"/>
          </w:tcPr>
          <w:p w:rsidR="00C5661D" w:rsidRPr="002A6D88" w:rsidRDefault="00EB376D" w:rsidP="00CA7B3F">
            <w:pPr>
              <w:pStyle w:val="TableParagraph"/>
              <w:spacing w:before="60" w:after="60"/>
              <w:ind w:right="72"/>
              <w:jc w:val="right"/>
              <w:rPr>
                <w:rFonts w:ascii="Arial Black" w:hAnsi="Arial Black" w:cs="Arial"/>
                <w:i/>
                <w:color w:val="FF0000"/>
                <w:sz w:val="18"/>
                <w:szCs w:val="22"/>
                <w:lang w:val="es-CL"/>
              </w:rPr>
            </w:pPr>
            <w:r w:rsidRPr="002A6D88">
              <w:rPr>
                <w:rFonts w:ascii="Arial Black" w:hAnsi="Arial Black" w:cs="Arial"/>
                <w:i/>
                <w:color w:val="FF0000"/>
                <w:sz w:val="18"/>
                <w:lang w:val="es-CL"/>
              </w:rPr>
              <w:t>S</w:t>
            </w:r>
            <w:r w:rsidR="006F58ED">
              <w:rPr>
                <w:rFonts w:ascii="Arial Black" w:hAnsi="Arial Black" w:cs="Arial"/>
                <w:i/>
                <w:color w:val="FF0000"/>
                <w:sz w:val="18"/>
                <w:lang w:val="es-CL"/>
              </w:rPr>
              <w:t>í/No</w:t>
            </w:r>
          </w:p>
        </w:tc>
        <w:tc>
          <w:tcPr>
            <w:tcW w:w="270" w:type="dxa"/>
            <w:tcBorders>
              <w:top w:val="nil"/>
              <w:bottom w:val="nil"/>
              <w:right w:val="single" w:sz="24" w:space="0" w:color="auto"/>
            </w:tcBorders>
          </w:tcPr>
          <w:p w:rsidR="00C5661D" w:rsidRPr="002A6D88" w:rsidRDefault="00C5661D" w:rsidP="00CA7B3F">
            <w:pPr>
              <w:pStyle w:val="Header"/>
              <w:spacing w:after="120"/>
              <w:rPr>
                <w:rFonts w:ascii="Arial" w:eastAsia="Meiryo UI" w:hAnsi="Arial" w:cs="Arial"/>
                <w:b/>
                <w:sz w:val="18"/>
                <w:szCs w:val="22"/>
                <w:lang w:val="es-CL"/>
              </w:rPr>
            </w:pPr>
          </w:p>
        </w:tc>
      </w:tr>
      <w:tr w:rsidR="00C5661D" w:rsidRPr="007C626C" w:rsidTr="006035EE">
        <w:tc>
          <w:tcPr>
            <w:tcW w:w="236" w:type="dxa"/>
            <w:tcBorders>
              <w:top w:val="nil"/>
              <w:left w:val="single" w:sz="24" w:space="0" w:color="auto"/>
              <w:bottom w:val="nil"/>
            </w:tcBorders>
          </w:tcPr>
          <w:p w:rsidR="00C5661D" w:rsidRPr="002A6D88" w:rsidRDefault="00C5661D" w:rsidP="00CA7B3F">
            <w:pPr>
              <w:pStyle w:val="Header"/>
              <w:spacing w:after="120"/>
              <w:rPr>
                <w:rFonts w:ascii="Arial" w:eastAsia="Meiryo UI" w:hAnsi="Arial" w:cs="Arial"/>
                <w:b/>
                <w:sz w:val="18"/>
                <w:szCs w:val="22"/>
                <w:lang w:val="es-CL"/>
              </w:rPr>
            </w:pPr>
          </w:p>
        </w:tc>
        <w:tc>
          <w:tcPr>
            <w:tcW w:w="6754" w:type="dxa"/>
            <w:gridSpan w:val="9"/>
            <w:tcBorders>
              <w:top w:val="single" w:sz="6" w:space="0" w:color="auto"/>
              <w:bottom w:val="single" w:sz="6" w:space="0" w:color="auto"/>
            </w:tcBorders>
            <w:shd w:val="clear" w:color="auto" w:fill="auto"/>
          </w:tcPr>
          <w:p w:rsidR="00D94D72" w:rsidRPr="002A6D88" w:rsidRDefault="00E316A6" w:rsidP="00CA7B3F">
            <w:pPr>
              <w:spacing w:before="60" w:after="60"/>
              <w:rPr>
                <w:rFonts w:ascii="Arial" w:eastAsia="Meiryo UI" w:hAnsi="Arial" w:cs="Arial"/>
                <w:color w:val="000000" w:themeColor="text1"/>
                <w:sz w:val="18"/>
                <w:szCs w:val="22"/>
                <w:lang w:val="es-CL"/>
              </w:rPr>
            </w:pPr>
            <w:r>
              <w:rPr>
                <w:rFonts w:ascii="Arial" w:eastAsia="Meiryo UI" w:hAnsi="Arial" w:cs="Arial"/>
                <w:color w:val="000000" w:themeColor="text1"/>
                <w:sz w:val="18"/>
                <w:szCs w:val="22"/>
                <w:lang w:val="es-CL"/>
              </w:rPr>
              <w:t>¿Prácticas de administración de redes generadas por los suscriptores</w:t>
            </w:r>
            <w:r w:rsidR="00C5661D" w:rsidRPr="002A6D88">
              <w:rPr>
                <w:rFonts w:ascii="Arial" w:eastAsia="Meiryo UI" w:hAnsi="Arial" w:cs="Arial"/>
                <w:color w:val="000000" w:themeColor="text1"/>
                <w:sz w:val="18"/>
                <w:szCs w:val="22"/>
                <w:lang w:val="es-CL"/>
              </w:rPr>
              <w:t xml:space="preserve">? </w:t>
            </w:r>
          </w:p>
          <w:p w:rsidR="00C5661D" w:rsidRPr="00B41120" w:rsidRDefault="00B41120" w:rsidP="00B41120">
            <w:pPr>
              <w:spacing w:before="60" w:after="60"/>
              <w:rPr>
                <w:rFonts w:ascii="Arial" w:eastAsia="Meiryo UI" w:hAnsi="Arial" w:cs="Arial"/>
                <w:color w:val="000000" w:themeColor="text1"/>
                <w:sz w:val="18"/>
                <w:szCs w:val="22"/>
                <w:lang w:val="es-CL"/>
              </w:rPr>
            </w:pPr>
            <w:r w:rsidRPr="00B41120">
              <w:rPr>
                <w:rFonts w:ascii="Arial" w:eastAsia="Times New Roman" w:hAnsi="Arial" w:cs="Arial"/>
                <w:i/>
                <w:color w:val="FF0000"/>
                <w:sz w:val="18"/>
                <w:szCs w:val="22"/>
              </w:rPr>
              <w:t>[Responda “s</w:t>
            </w:r>
            <w:r>
              <w:rPr>
                <w:rFonts w:ascii="Arial" w:eastAsia="Times New Roman" w:hAnsi="Arial" w:cs="Arial"/>
                <w:i/>
                <w:color w:val="FF0000"/>
                <w:sz w:val="18"/>
                <w:szCs w:val="22"/>
              </w:rPr>
              <w:t xml:space="preserve">í” o “no”. </w:t>
            </w:r>
            <w:r w:rsidRPr="00B41120">
              <w:rPr>
                <w:rFonts w:ascii="Arial" w:eastAsia="Times New Roman" w:hAnsi="Arial" w:cs="Arial"/>
                <w:i/>
                <w:color w:val="FF0000"/>
                <w:sz w:val="18"/>
                <w:szCs w:val="22"/>
                <w:lang w:val="es-CL"/>
              </w:rPr>
              <w:t xml:space="preserve">Si responde “sí”, describa brevemente y proporcione un enlace a una extensa explicación que identifique las prácticas de administración de redes generadas por los suscriptores; en qué </w:t>
            </w:r>
            <w:r w:rsidR="008A7823">
              <w:rPr>
                <w:rFonts w:ascii="Arial" w:eastAsia="Times New Roman" w:hAnsi="Arial" w:cs="Arial"/>
                <w:i/>
                <w:color w:val="FF0000"/>
                <w:sz w:val="18"/>
                <w:szCs w:val="22"/>
                <w:lang w:val="es-CL"/>
              </w:rPr>
              <w:t>casos se generan dichas prácti</w:t>
            </w:r>
            <w:r w:rsidRPr="00B41120">
              <w:rPr>
                <w:rFonts w:ascii="Arial" w:eastAsia="Times New Roman" w:hAnsi="Arial" w:cs="Arial"/>
                <w:i/>
                <w:color w:val="FF0000"/>
                <w:sz w:val="18"/>
                <w:szCs w:val="22"/>
                <w:lang w:val="es-CL"/>
              </w:rPr>
              <w:t>cas y el efecto que las mismas podrían tener en la calidad del servicio.</w:t>
            </w:r>
            <w:r w:rsidR="00FB5B85" w:rsidRPr="00B41120">
              <w:rPr>
                <w:rFonts w:ascii="Arial" w:eastAsia="Times New Roman" w:hAnsi="Arial" w:cs="Arial"/>
                <w:i/>
                <w:color w:val="FF0000"/>
                <w:sz w:val="18"/>
                <w:szCs w:val="22"/>
                <w:lang w:val="es-CL"/>
              </w:rPr>
              <w:t>]</w:t>
            </w:r>
          </w:p>
        </w:tc>
        <w:tc>
          <w:tcPr>
            <w:tcW w:w="3690" w:type="dxa"/>
            <w:gridSpan w:val="2"/>
            <w:tcBorders>
              <w:top w:val="single" w:sz="6" w:space="0" w:color="auto"/>
              <w:bottom w:val="single" w:sz="6" w:space="0" w:color="auto"/>
            </w:tcBorders>
            <w:shd w:val="clear" w:color="auto" w:fill="auto"/>
          </w:tcPr>
          <w:p w:rsidR="00C5661D" w:rsidRPr="007C626C" w:rsidRDefault="006F58ED" w:rsidP="00CA7B3F">
            <w:pPr>
              <w:pStyle w:val="TableParagraph"/>
              <w:spacing w:before="60" w:after="60"/>
              <w:ind w:right="72"/>
              <w:jc w:val="right"/>
              <w:rPr>
                <w:rFonts w:ascii="Arial Black" w:hAnsi="Arial Black" w:cs="Arial"/>
                <w:i/>
                <w:color w:val="FF0000"/>
                <w:sz w:val="18"/>
                <w:szCs w:val="22"/>
              </w:rPr>
            </w:pPr>
            <w:r>
              <w:rPr>
                <w:rFonts w:ascii="Arial Black" w:hAnsi="Arial Black" w:cs="Arial"/>
                <w:i/>
                <w:color w:val="FF0000"/>
                <w:sz w:val="18"/>
              </w:rPr>
              <w:t>Sí/No</w:t>
            </w:r>
          </w:p>
        </w:tc>
        <w:tc>
          <w:tcPr>
            <w:tcW w:w="270" w:type="dxa"/>
            <w:tcBorders>
              <w:top w:val="nil"/>
              <w:bottom w:val="nil"/>
              <w:right w:val="single" w:sz="24" w:space="0" w:color="auto"/>
            </w:tcBorders>
          </w:tcPr>
          <w:p w:rsidR="00C5661D" w:rsidRPr="007C626C" w:rsidRDefault="00C5661D" w:rsidP="00CA7B3F">
            <w:pPr>
              <w:pStyle w:val="Header"/>
              <w:spacing w:after="120"/>
              <w:rPr>
                <w:rFonts w:ascii="Arial" w:eastAsia="Meiryo UI" w:hAnsi="Arial" w:cs="Arial"/>
                <w:b/>
                <w:sz w:val="18"/>
                <w:szCs w:val="22"/>
              </w:rPr>
            </w:pPr>
          </w:p>
        </w:tc>
      </w:tr>
      <w:tr w:rsidR="00FB5B85" w:rsidRPr="00BA36FC" w:rsidTr="00210DD8">
        <w:tc>
          <w:tcPr>
            <w:tcW w:w="236" w:type="dxa"/>
            <w:tcBorders>
              <w:top w:val="nil"/>
              <w:left w:val="single" w:sz="24" w:space="0" w:color="auto"/>
              <w:bottom w:val="nil"/>
            </w:tcBorders>
          </w:tcPr>
          <w:p w:rsidR="00FB5B85" w:rsidRPr="007C626C" w:rsidRDefault="00FB5B85" w:rsidP="00CA7B3F">
            <w:pPr>
              <w:pStyle w:val="Header"/>
              <w:spacing w:after="120"/>
              <w:rPr>
                <w:rFonts w:ascii="Arial" w:eastAsia="Meiryo UI" w:hAnsi="Arial" w:cs="Arial"/>
                <w:b/>
                <w:sz w:val="18"/>
                <w:szCs w:val="22"/>
              </w:rPr>
            </w:pPr>
          </w:p>
        </w:tc>
        <w:tc>
          <w:tcPr>
            <w:tcW w:w="10444" w:type="dxa"/>
            <w:gridSpan w:val="11"/>
            <w:tcBorders>
              <w:top w:val="single" w:sz="6" w:space="0" w:color="auto"/>
              <w:bottom w:val="single" w:sz="6" w:space="0" w:color="auto"/>
            </w:tcBorders>
            <w:shd w:val="clear" w:color="auto" w:fill="auto"/>
          </w:tcPr>
          <w:p w:rsidR="00FB5B85" w:rsidRPr="0094584A" w:rsidRDefault="0094584A" w:rsidP="00FB5B85">
            <w:pPr>
              <w:pStyle w:val="Header"/>
              <w:spacing w:before="60" w:after="60"/>
              <w:rPr>
                <w:rFonts w:ascii="Arial" w:hAnsi="Arial" w:cs="Arial"/>
                <w:color w:val="1F497D" w:themeColor="text2"/>
                <w:sz w:val="18"/>
                <w:szCs w:val="22"/>
                <w:u w:val="single"/>
                <w:lang w:val="es-CL"/>
              </w:rPr>
            </w:pPr>
            <w:r w:rsidRPr="0094584A">
              <w:rPr>
                <w:rFonts w:ascii="Arial" w:hAnsi="Arial" w:cs="Arial"/>
                <w:sz w:val="18"/>
                <w:szCs w:val="22"/>
                <w:lang w:val="es-CL"/>
              </w:rPr>
              <w:t>Más</w:t>
            </w:r>
            <w:r w:rsidR="00FB5B85" w:rsidRPr="0094584A">
              <w:rPr>
                <w:rFonts w:ascii="Arial" w:hAnsi="Arial" w:cs="Arial"/>
                <w:sz w:val="18"/>
                <w:szCs w:val="22"/>
                <w:lang w:val="es-CL"/>
              </w:rPr>
              <w:t xml:space="preserve"> </w:t>
            </w:r>
            <w:r w:rsidRPr="0094584A">
              <w:rPr>
                <w:rFonts w:ascii="Arial" w:hAnsi="Arial" w:cs="Arial"/>
                <w:color w:val="1F497D" w:themeColor="text2"/>
                <w:sz w:val="18"/>
                <w:szCs w:val="22"/>
                <w:u w:val="single"/>
                <w:lang w:val="es-CL"/>
              </w:rPr>
              <w:t>detalles sobre administración de redes</w:t>
            </w:r>
          </w:p>
          <w:p w:rsidR="00FB5B85" w:rsidRPr="00BA36FC" w:rsidRDefault="00BA36FC" w:rsidP="00BA36FC">
            <w:pPr>
              <w:pStyle w:val="TableParagraph"/>
              <w:spacing w:before="60" w:after="60"/>
              <w:ind w:right="72"/>
              <w:rPr>
                <w:rFonts w:ascii="Arial" w:eastAsia="Times New Roman" w:hAnsi="Arial" w:cs="Arial"/>
                <w:i/>
                <w:color w:val="FF0000"/>
                <w:sz w:val="18"/>
                <w:szCs w:val="22"/>
                <w:lang w:val="es-CL"/>
              </w:rPr>
            </w:pPr>
            <w:r w:rsidRPr="00BA36FC">
              <w:rPr>
                <w:rFonts w:ascii="Arial" w:eastAsia="Times New Roman" w:hAnsi="Arial" w:cs="Arial"/>
                <w:i/>
                <w:color w:val="FF0000"/>
                <w:sz w:val="18"/>
                <w:szCs w:val="22"/>
                <w:lang w:val="es-CL"/>
              </w:rPr>
              <w:t xml:space="preserve">[Con lenguaje subrayado, </w:t>
            </w:r>
            <w:r w:rsidR="00E537E1" w:rsidRPr="00BA36FC">
              <w:rPr>
                <w:rFonts w:ascii="Arial" w:eastAsia="Times New Roman" w:hAnsi="Arial" w:cs="Arial"/>
                <w:i/>
                <w:color w:val="FF0000"/>
                <w:sz w:val="18"/>
                <w:szCs w:val="22"/>
                <w:lang w:val="es-CL"/>
              </w:rPr>
              <w:t>proporcione</w:t>
            </w:r>
            <w:r w:rsidRPr="00BA36FC">
              <w:rPr>
                <w:rFonts w:ascii="Arial" w:eastAsia="Times New Roman" w:hAnsi="Arial" w:cs="Arial"/>
                <w:i/>
                <w:color w:val="FF0000"/>
                <w:sz w:val="18"/>
                <w:szCs w:val="22"/>
                <w:lang w:val="es-CL"/>
              </w:rPr>
              <w:t xml:space="preserve"> un enlace a una exhaustiva explicación de las prácticas de administraci</w:t>
            </w:r>
            <w:r>
              <w:rPr>
                <w:rFonts w:ascii="Arial" w:eastAsia="Times New Roman" w:hAnsi="Arial" w:cs="Arial"/>
                <w:i/>
                <w:color w:val="FF0000"/>
                <w:sz w:val="18"/>
                <w:szCs w:val="22"/>
                <w:lang w:val="es-CL"/>
              </w:rPr>
              <w:t>ón de redes de la compañía.</w:t>
            </w:r>
            <w:r w:rsidR="00FB5B85" w:rsidRPr="00BA36FC">
              <w:rPr>
                <w:rFonts w:ascii="Arial" w:eastAsia="Times New Roman" w:hAnsi="Arial" w:cs="Arial"/>
                <w:i/>
                <w:color w:val="FF0000"/>
                <w:sz w:val="18"/>
                <w:szCs w:val="22"/>
                <w:lang w:val="es-CL"/>
              </w:rPr>
              <w:t>]</w:t>
            </w:r>
          </w:p>
        </w:tc>
        <w:tc>
          <w:tcPr>
            <w:tcW w:w="270" w:type="dxa"/>
            <w:tcBorders>
              <w:top w:val="nil"/>
              <w:bottom w:val="nil"/>
              <w:right w:val="single" w:sz="24" w:space="0" w:color="auto"/>
            </w:tcBorders>
          </w:tcPr>
          <w:p w:rsidR="00FB5B85" w:rsidRPr="00BA36FC" w:rsidRDefault="00FB5B85" w:rsidP="00CA7B3F">
            <w:pPr>
              <w:pStyle w:val="Header"/>
              <w:spacing w:after="120"/>
              <w:rPr>
                <w:rFonts w:ascii="Arial" w:eastAsia="Meiryo UI" w:hAnsi="Arial" w:cs="Arial"/>
                <w:b/>
                <w:sz w:val="18"/>
                <w:szCs w:val="22"/>
                <w:lang w:val="es-CL"/>
              </w:rPr>
            </w:pPr>
          </w:p>
        </w:tc>
      </w:tr>
      <w:tr w:rsidR="00C5661D" w:rsidRPr="00E537E1" w:rsidTr="006035EE">
        <w:tc>
          <w:tcPr>
            <w:tcW w:w="236" w:type="dxa"/>
            <w:tcBorders>
              <w:top w:val="nil"/>
              <w:left w:val="single" w:sz="24" w:space="0" w:color="auto"/>
              <w:bottom w:val="nil"/>
            </w:tcBorders>
          </w:tcPr>
          <w:p w:rsidR="00C5661D" w:rsidRPr="00BA36FC" w:rsidRDefault="00C5661D" w:rsidP="00CA7B3F">
            <w:pPr>
              <w:pStyle w:val="Header"/>
              <w:spacing w:after="120"/>
              <w:rPr>
                <w:rFonts w:ascii="Arial" w:eastAsia="Meiryo UI" w:hAnsi="Arial" w:cs="Arial"/>
                <w:b/>
                <w:sz w:val="18"/>
                <w:szCs w:val="22"/>
                <w:lang w:val="es-CL"/>
              </w:rPr>
            </w:pPr>
          </w:p>
        </w:tc>
        <w:tc>
          <w:tcPr>
            <w:tcW w:w="4954" w:type="dxa"/>
            <w:gridSpan w:val="4"/>
            <w:tcBorders>
              <w:top w:val="single" w:sz="6" w:space="0" w:color="auto"/>
              <w:bottom w:val="single" w:sz="6" w:space="0" w:color="auto"/>
            </w:tcBorders>
            <w:shd w:val="clear" w:color="auto" w:fill="auto"/>
          </w:tcPr>
          <w:p w:rsidR="00C5661D" w:rsidRPr="007C626C" w:rsidRDefault="00714F44" w:rsidP="00CA7B3F">
            <w:pPr>
              <w:spacing w:before="60" w:after="60"/>
              <w:rPr>
                <w:rFonts w:ascii="Arial Black" w:eastAsia="Meiryo UI" w:hAnsi="Arial Black" w:cs="Arial"/>
                <w:color w:val="000000" w:themeColor="text1"/>
                <w:sz w:val="18"/>
                <w:szCs w:val="22"/>
              </w:rPr>
            </w:pPr>
            <w:r>
              <w:rPr>
                <w:rFonts w:ascii="Arial Black" w:eastAsia="Meiryo UI" w:hAnsi="Arial Black" w:cs="Arial"/>
                <w:color w:val="000000" w:themeColor="text1"/>
                <w:sz w:val="18"/>
                <w:szCs w:val="22"/>
              </w:rPr>
              <w:t>Privacidad</w:t>
            </w:r>
          </w:p>
          <w:p w:rsidR="00FB5B85" w:rsidRPr="00E537E1" w:rsidRDefault="00FB5B85" w:rsidP="00E537E1">
            <w:pPr>
              <w:spacing w:before="60" w:after="60"/>
              <w:rPr>
                <w:rFonts w:ascii="Arial Black" w:eastAsia="Meiryo UI" w:hAnsi="Arial Black" w:cs="Arial"/>
                <w:color w:val="000000" w:themeColor="text1"/>
                <w:sz w:val="18"/>
                <w:szCs w:val="22"/>
                <w:lang w:val="es-CL"/>
              </w:rPr>
            </w:pPr>
            <w:r w:rsidRPr="00E537E1">
              <w:rPr>
                <w:rFonts w:ascii="Arial" w:eastAsia="Times New Roman" w:hAnsi="Arial" w:cs="Arial"/>
                <w:i/>
                <w:color w:val="FF0000"/>
                <w:sz w:val="18"/>
                <w:szCs w:val="22"/>
                <w:u w:val="single"/>
                <w:lang w:val="es-CL"/>
              </w:rPr>
              <w:t>[</w:t>
            </w:r>
            <w:r w:rsidR="00E537E1" w:rsidRPr="00E537E1">
              <w:rPr>
                <w:rFonts w:ascii="Arial" w:eastAsia="Times New Roman" w:hAnsi="Arial" w:cs="Arial"/>
                <w:i/>
                <w:color w:val="FF0000"/>
                <w:sz w:val="18"/>
                <w:szCs w:val="22"/>
                <w:lang w:val="es-CL"/>
              </w:rPr>
              <w:t>Con lenguaje subrayado, proporcione un enlace a una explicación sobre las prácticas de privacidad de la compañ</w:t>
            </w:r>
            <w:r w:rsidR="00E537E1">
              <w:rPr>
                <w:rFonts w:ascii="Arial" w:eastAsia="Times New Roman" w:hAnsi="Arial" w:cs="Arial"/>
                <w:i/>
                <w:color w:val="FF0000"/>
                <w:sz w:val="18"/>
                <w:szCs w:val="22"/>
                <w:lang w:val="es-CL"/>
              </w:rPr>
              <w:t>ía para los servicios de banda ancha.</w:t>
            </w:r>
            <w:r w:rsidRPr="00E537E1">
              <w:rPr>
                <w:rFonts w:ascii="Arial" w:eastAsia="Times New Roman" w:hAnsi="Arial" w:cs="Arial"/>
                <w:i/>
                <w:color w:val="FF0000"/>
                <w:sz w:val="18"/>
                <w:szCs w:val="22"/>
                <w:lang w:val="es-CL"/>
              </w:rPr>
              <w:t>]</w:t>
            </w:r>
          </w:p>
        </w:tc>
        <w:tc>
          <w:tcPr>
            <w:tcW w:w="5490" w:type="dxa"/>
            <w:gridSpan w:val="7"/>
            <w:tcBorders>
              <w:top w:val="single" w:sz="6" w:space="0" w:color="auto"/>
              <w:bottom w:val="single" w:sz="6" w:space="0" w:color="auto"/>
            </w:tcBorders>
            <w:shd w:val="clear" w:color="auto" w:fill="auto"/>
          </w:tcPr>
          <w:p w:rsidR="00FB5B85" w:rsidRPr="00E537E1" w:rsidRDefault="00FB5B85" w:rsidP="00CA7B3F">
            <w:pPr>
              <w:pStyle w:val="TableParagraph"/>
              <w:spacing w:before="60" w:after="60"/>
              <w:ind w:right="72"/>
              <w:jc w:val="right"/>
              <w:rPr>
                <w:rFonts w:ascii="Arial" w:hAnsi="Arial" w:cs="Arial"/>
                <w:sz w:val="18"/>
                <w:szCs w:val="22"/>
                <w:lang w:val="es-CL"/>
              </w:rPr>
            </w:pPr>
          </w:p>
          <w:p w:rsidR="00C5661D" w:rsidRPr="00E537E1" w:rsidRDefault="00E537E1" w:rsidP="00CA7B3F">
            <w:pPr>
              <w:pStyle w:val="TableParagraph"/>
              <w:spacing w:before="60" w:after="60"/>
              <w:ind w:right="72"/>
              <w:jc w:val="right"/>
              <w:rPr>
                <w:rFonts w:ascii="Arial" w:hAnsi="Arial" w:cs="Arial"/>
                <w:color w:val="000000"/>
                <w:sz w:val="18"/>
                <w:szCs w:val="22"/>
                <w:lang w:val="es-CL"/>
              </w:rPr>
            </w:pPr>
            <w:r w:rsidRPr="00E537E1">
              <w:rPr>
                <w:rFonts w:ascii="Arial" w:hAnsi="Arial" w:cs="Arial"/>
                <w:sz w:val="18"/>
                <w:szCs w:val="22"/>
                <w:lang w:val="es-CL"/>
              </w:rPr>
              <w:t xml:space="preserve">Conozca nuestra </w:t>
            </w:r>
            <w:r w:rsidRPr="00E537E1">
              <w:rPr>
                <w:rFonts w:ascii="Arial" w:hAnsi="Arial" w:cs="Arial"/>
                <w:color w:val="1F497D" w:themeColor="text2"/>
                <w:sz w:val="18"/>
                <w:szCs w:val="22"/>
                <w:u w:val="single"/>
                <w:lang w:val="es-CL"/>
              </w:rPr>
              <w:t>política de privacidad</w:t>
            </w:r>
          </w:p>
        </w:tc>
        <w:tc>
          <w:tcPr>
            <w:tcW w:w="270" w:type="dxa"/>
            <w:tcBorders>
              <w:top w:val="nil"/>
              <w:bottom w:val="nil"/>
              <w:right w:val="single" w:sz="24" w:space="0" w:color="auto"/>
            </w:tcBorders>
          </w:tcPr>
          <w:p w:rsidR="00C5661D" w:rsidRPr="00E537E1" w:rsidRDefault="00C5661D" w:rsidP="00CA7B3F">
            <w:pPr>
              <w:pStyle w:val="Header"/>
              <w:spacing w:after="120"/>
              <w:rPr>
                <w:rFonts w:ascii="Arial" w:eastAsia="Meiryo UI" w:hAnsi="Arial" w:cs="Arial"/>
                <w:b/>
                <w:sz w:val="18"/>
                <w:szCs w:val="22"/>
                <w:lang w:val="es-CL"/>
              </w:rPr>
            </w:pPr>
          </w:p>
        </w:tc>
      </w:tr>
      <w:tr w:rsidR="00C5661D" w:rsidRPr="00C64A37" w:rsidTr="00FB5B85">
        <w:tc>
          <w:tcPr>
            <w:tcW w:w="236" w:type="dxa"/>
            <w:tcBorders>
              <w:top w:val="nil"/>
              <w:left w:val="single" w:sz="24" w:space="0" w:color="auto"/>
              <w:bottom w:val="nil"/>
            </w:tcBorders>
          </w:tcPr>
          <w:p w:rsidR="00C5661D" w:rsidRPr="00E537E1" w:rsidRDefault="00C5661D" w:rsidP="00CA7B3F">
            <w:pPr>
              <w:pStyle w:val="Header"/>
              <w:spacing w:after="120"/>
              <w:rPr>
                <w:rFonts w:ascii="Arial" w:eastAsia="Meiryo UI" w:hAnsi="Arial" w:cs="Arial"/>
                <w:b/>
                <w:sz w:val="18"/>
                <w:szCs w:val="22"/>
                <w:lang w:val="es-CL"/>
              </w:rPr>
            </w:pPr>
          </w:p>
        </w:tc>
        <w:tc>
          <w:tcPr>
            <w:tcW w:w="6214" w:type="dxa"/>
            <w:gridSpan w:val="7"/>
            <w:tcBorders>
              <w:top w:val="single" w:sz="6" w:space="0" w:color="auto"/>
              <w:bottom w:val="single" w:sz="6" w:space="0" w:color="auto"/>
            </w:tcBorders>
            <w:shd w:val="clear" w:color="auto" w:fill="auto"/>
          </w:tcPr>
          <w:p w:rsidR="00C5661D" w:rsidRPr="007C626C" w:rsidRDefault="00E816E2" w:rsidP="00D81A0C">
            <w:pPr>
              <w:spacing w:before="60" w:after="60"/>
              <w:rPr>
                <w:rFonts w:ascii="Arial Black" w:eastAsia="Meiryo UI" w:hAnsi="Arial Black" w:cs="Arial"/>
                <w:color w:val="000000" w:themeColor="text1"/>
                <w:sz w:val="18"/>
                <w:szCs w:val="22"/>
              </w:rPr>
            </w:pPr>
            <w:r>
              <w:rPr>
                <w:rFonts w:ascii="Arial Black" w:eastAsia="Meiryo UI" w:hAnsi="Arial Black" w:cs="Arial"/>
                <w:color w:val="000000" w:themeColor="text1"/>
                <w:sz w:val="18"/>
                <w:szCs w:val="22"/>
              </w:rPr>
              <w:t>Quejas o consultas</w:t>
            </w:r>
          </w:p>
          <w:p w:rsidR="00FB5B85" w:rsidRPr="00E816E2" w:rsidRDefault="00FB5B85" w:rsidP="00D81A0C">
            <w:pPr>
              <w:spacing w:before="60" w:after="60"/>
              <w:rPr>
                <w:rFonts w:ascii="Arial" w:eastAsia="Times New Roman" w:hAnsi="Arial" w:cs="Arial"/>
                <w:i/>
                <w:color w:val="FF0000"/>
                <w:sz w:val="18"/>
                <w:szCs w:val="22"/>
                <w:u w:val="single"/>
                <w:lang w:val="es-CL"/>
              </w:rPr>
            </w:pPr>
            <w:r w:rsidRPr="00E816E2">
              <w:rPr>
                <w:rFonts w:ascii="Arial" w:eastAsia="Times New Roman" w:hAnsi="Arial" w:cs="Arial"/>
                <w:i/>
                <w:color w:val="FF0000"/>
                <w:sz w:val="18"/>
                <w:szCs w:val="22"/>
                <w:u w:val="single"/>
                <w:lang w:val="es-CL"/>
              </w:rPr>
              <w:t>[</w:t>
            </w:r>
            <w:r w:rsidR="00E816E2" w:rsidRPr="00E816E2">
              <w:rPr>
                <w:rFonts w:ascii="Arial" w:eastAsia="Times New Roman" w:hAnsi="Arial" w:cs="Arial"/>
                <w:i/>
                <w:color w:val="FF0000"/>
                <w:sz w:val="18"/>
                <w:szCs w:val="22"/>
                <w:lang w:val="es-CL"/>
              </w:rPr>
              <w:t>Con lenguaje subrayado</w:t>
            </w:r>
            <w:r w:rsidR="00C64A37">
              <w:rPr>
                <w:rFonts w:ascii="Arial" w:eastAsia="Times New Roman" w:hAnsi="Arial" w:cs="Arial"/>
                <w:i/>
                <w:color w:val="FF0000"/>
                <w:sz w:val="18"/>
                <w:szCs w:val="22"/>
                <w:lang w:val="es-CL"/>
              </w:rPr>
              <w:t>,</w:t>
            </w:r>
            <w:r w:rsidR="00E816E2" w:rsidRPr="00E816E2">
              <w:rPr>
                <w:rFonts w:ascii="Arial" w:eastAsia="Times New Roman" w:hAnsi="Arial" w:cs="Arial"/>
                <w:i/>
                <w:color w:val="FF0000"/>
                <w:sz w:val="18"/>
                <w:szCs w:val="22"/>
                <w:lang w:val="es-CL"/>
              </w:rPr>
              <w:t xml:space="preserve"> proporcione un enlace a su principal página web de s</w:t>
            </w:r>
            <w:r w:rsidR="00C64A37">
              <w:rPr>
                <w:rFonts w:ascii="Arial" w:eastAsia="Times New Roman" w:hAnsi="Arial" w:cs="Arial"/>
                <w:i/>
                <w:color w:val="FF0000"/>
                <w:sz w:val="18"/>
                <w:szCs w:val="22"/>
                <w:lang w:val="es-CL"/>
              </w:rPr>
              <w:t>ervicio al cliente; proporcione</w:t>
            </w:r>
            <w:r w:rsidR="00E816E2" w:rsidRPr="00E816E2">
              <w:rPr>
                <w:rFonts w:ascii="Arial" w:eastAsia="Times New Roman" w:hAnsi="Arial" w:cs="Arial"/>
                <w:i/>
                <w:color w:val="FF0000"/>
                <w:sz w:val="18"/>
                <w:szCs w:val="22"/>
                <w:lang w:val="es-CL"/>
              </w:rPr>
              <w:t xml:space="preserve"> el número telefónico de la compañ</w:t>
            </w:r>
            <w:r w:rsidR="00E816E2">
              <w:rPr>
                <w:rFonts w:ascii="Arial" w:eastAsia="Times New Roman" w:hAnsi="Arial" w:cs="Arial"/>
                <w:i/>
                <w:color w:val="FF0000"/>
                <w:sz w:val="18"/>
                <w:szCs w:val="22"/>
                <w:lang w:val="es-CL"/>
              </w:rPr>
              <w:t>ía para el centro de atención al cliente y</w:t>
            </w:r>
            <w:r w:rsidRPr="00E816E2">
              <w:rPr>
                <w:rFonts w:ascii="Arial" w:eastAsia="Times New Roman" w:hAnsi="Arial" w:cs="Arial"/>
                <w:i/>
                <w:color w:val="FF0000"/>
                <w:sz w:val="18"/>
                <w:szCs w:val="22"/>
                <w:u w:val="single"/>
                <w:lang w:val="es-CL"/>
              </w:rPr>
              <w:t>]</w:t>
            </w:r>
          </w:p>
          <w:p w:rsidR="00FB5B85" w:rsidRPr="00C64A37" w:rsidRDefault="00C64A37" w:rsidP="00C64A37">
            <w:pPr>
              <w:spacing w:before="60" w:after="60"/>
              <w:rPr>
                <w:rFonts w:ascii="Arial Black" w:eastAsia="Meiryo UI" w:hAnsi="Arial Black" w:cs="Arial"/>
                <w:color w:val="000000" w:themeColor="text1"/>
                <w:sz w:val="18"/>
                <w:lang w:val="es-CL"/>
              </w:rPr>
            </w:pPr>
            <w:r w:rsidRPr="00C64A37">
              <w:rPr>
                <w:rFonts w:ascii="Arial" w:eastAsia="Times New Roman" w:hAnsi="Arial" w:cs="Arial"/>
                <w:i/>
                <w:color w:val="FF0000"/>
                <w:sz w:val="18"/>
                <w:szCs w:val="22"/>
                <w:lang w:val="es-CL"/>
              </w:rPr>
              <w:t>[Con lenguaje subrayado proporcione un enlace a la página web del centro de quejas de la FCC; proporcione el n</w:t>
            </w:r>
            <w:r>
              <w:rPr>
                <w:rFonts w:ascii="Arial" w:eastAsia="Times New Roman" w:hAnsi="Arial" w:cs="Arial"/>
                <w:i/>
                <w:color w:val="FF0000"/>
                <w:sz w:val="18"/>
                <w:szCs w:val="22"/>
                <w:lang w:val="es-CL"/>
              </w:rPr>
              <w:t>úmero telefónico del centro de quejas  de la FCC.</w:t>
            </w:r>
            <w:r w:rsidR="00BF004A" w:rsidRPr="00C64A37">
              <w:rPr>
                <w:rFonts w:ascii="Arial" w:eastAsia="Times New Roman" w:hAnsi="Arial" w:cs="Arial"/>
                <w:i/>
                <w:color w:val="FF0000"/>
                <w:sz w:val="18"/>
                <w:szCs w:val="22"/>
                <w:lang w:val="es-CL"/>
              </w:rPr>
              <w:t>]</w:t>
            </w:r>
          </w:p>
        </w:tc>
        <w:tc>
          <w:tcPr>
            <w:tcW w:w="4230" w:type="dxa"/>
            <w:gridSpan w:val="4"/>
            <w:tcBorders>
              <w:top w:val="single" w:sz="6" w:space="0" w:color="auto"/>
              <w:bottom w:val="single" w:sz="6" w:space="0" w:color="auto"/>
            </w:tcBorders>
            <w:shd w:val="clear" w:color="auto" w:fill="auto"/>
          </w:tcPr>
          <w:p w:rsidR="00FB5B85" w:rsidRPr="00C64A37" w:rsidRDefault="00FB5B85" w:rsidP="00D81A0C">
            <w:pPr>
              <w:pStyle w:val="Header"/>
              <w:spacing w:before="60" w:after="60"/>
              <w:jc w:val="right"/>
              <w:rPr>
                <w:rFonts w:ascii="Arial" w:hAnsi="Arial" w:cs="Arial"/>
                <w:color w:val="000000"/>
                <w:sz w:val="18"/>
                <w:szCs w:val="22"/>
                <w:lang w:val="es-CL"/>
              </w:rPr>
            </w:pPr>
          </w:p>
          <w:p w:rsidR="00C5661D" w:rsidRPr="00C64A37" w:rsidRDefault="00712AB5" w:rsidP="00FB5B85">
            <w:pPr>
              <w:pStyle w:val="Header"/>
              <w:spacing w:before="60" w:after="60"/>
              <w:jc w:val="right"/>
              <w:rPr>
                <w:rFonts w:ascii="Arial" w:hAnsi="Arial" w:cs="Arial"/>
                <w:color w:val="000000"/>
                <w:sz w:val="18"/>
                <w:szCs w:val="22"/>
                <w:lang w:val="es-CL"/>
              </w:rPr>
            </w:pPr>
            <w:r w:rsidRPr="00C64A37">
              <w:rPr>
                <w:rFonts w:ascii="Arial" w:hAnsi="Arial" w:cs="Arial"/>
                <w:color w:val="000000"/>
                <w:sz w:val="18"/>
                <w:szCs w:val="22"/>
                <w:lang w:val="es-CL"/>
              </w:rPr>
              <w:t>Para contactarnos</w:t>
            </w:r>
            <w:r w:rsidR="00C5661D" w:rsidRPr="00C64A37">
              <w:rPr>
                <w:rFonts w:ascii="Arial" w:hAnsi="Arial" w:cs="Arial"/>
                <w:color w:val="000000"/>
                <w:sz w:val="18"/>
                <w:szCs w:val="22"/>
                <w:lang w:val="es-CL"/>
              </w:rPr>
              <w:t>:</w:t>
            </w:r>
            <w:r w:rsidR="00D81A0C" w:rsidRPr="00C64A37">
              <w:rPr>
                <w:rFonts w:ascii="Arial" w:hAnsi="Arial" w:cs="Arial"/>
                <w:color w:val="000000"/>
                <w:sz w:val="18"/>
                <w:szCs w:val="22"/>
                <w:lang w:val="es-CL"/>
              </w:rPr>
              <w:t xml:space="preserve"> </w:t>
            </w:r>
            <w:r w:rsidRPr="00C64A37">
              <w:rPr>
                <w:rFonts w:ascii="Arial" w:hAnsi="Arial" w:cs="Arial"/>
                <w:color w:val="1F497D" w:themeColor="text2"/>
                <w:sz w:val="18"/>
                <w:szCs w:val="22"/>
                <w:u w:val="single"/>
                <w:lang w:val="es-CL"/>
              </w:rPr>
              <w:t>en línea</w:t>
            </w:r>
            <w:r w:rsidR="00C5661D" w:rsidRPr="00C64A37">
              <w:rPr>
                <w:rFonts w:ascii="Arial" w:hAnsi="Arial" w:cs="Arial"/>
                <w:color w:val="000000"/>
                <w:sz w:val="18"/>
                <w:szCs w:val="22"/>
                <w:lang w:val="es-CL"/>
              </w:rPr>
              <w:t xml:space="preserve">/(123)456-7890; </w:t>
            </w:r>
          </w:p>
          <w:p w:rsidR="00FB5B85" w:rsidRPr="00C64A37" w:rsidRDefault="00FB5B85" w:rsidP="00FB5B85">
            <w:pPr>
              <w:pStyle w:val="TableParagraph"/>
              <w:spacing w:before="60" w:after="60"/>
              <w:ind w:right="72"/>
              <w:jc w:val="right"/>
              <w:rPr>
                <w:rFonts w:ascii="Arial" w:hAnsi="Arial" w:cs="Arial"/>
                <w:color w:val="000000"/>
                <w:sz w:val="18"/>
                <w:szCs w:val="22"/>
                <w:lang w:val="es-CL"/>
              </w:rPr>
            </w:pPr>
          </w:p>
          <w:p w:rsidR="00C5661D" w:rsidRPr="00C64A37" w:rsidRDefault="00712AB5" w:rsidP="00FB5B85">
            <w:pPr>
              <w:pStyle w:val="TableParagraph"/>
              <w:spacing w:before="60" w:after="60"/>
              <w:ind w:right="72"/>
              <w:jc w:val="right"/>
              <w:rPr>
                <w:rFonts w:ascii="Arial" w:hAnsi="Arial" w:cs="Arial"/>
                <w:color w:val="000000"/>
                <w:sz w:val="18"/>
                <w:szCs w:val="22"/>
                <w:lang w:val="es-CL"/>
              </w:rPr>
            </w:pPr>
            <w:r w:rsidRPr="00C64A37">
              <w:rPr>
                <w:rFonts w:ascii="Arial" w:hAnsi="Arial" w:cs="Arial"/>
                <w:color w:val="000000"/>
                <w:sz w:val="18"/>
                <w:szCs w:val="22"/>
                <w:lang w:val="es-CL"/>
              </w:rPr>
              <w:t xml:space="preserve">Para enviar quejas a la </w:t>
            </w:r>
            <w:r w:rsidR="00FB5B85" w:rsidRPr="00C64A37">
              <w:rPr>
                <w:rFonts w:ascii="Arial" w:hAnsi="Arial" w:cs="Arial"/>
                <w:color w:val="000000"/>
                <w:sz w:val="18"/>
                <w:szCs w:val="22"/>
                <w:lang w:val="es-CL"/>
              </w:rPr>
              <w:t xml:space="preserve">FCC: </w:t>
            </w:r>
            <w:r w:rsidRPr="00C64A37">
              <w:rPr>
                <w:rFonts w:ascii="Arial" w:hAnsi="Arial" w:cs="Arial"/>
                <w:color w:val="1F497D" w:themeColor="text2"/>
                <w:sz w:val="18"/>
                <w:szCs w:val="22"/>
                <w:u w:val="single"/>
                <w:lang w:val="es-CL"/>
              </w:rPr>
              <w:t>en línea</w:t>
            </w:r>
            <w:r w:rsidR="00BF004A" w:rsidRPr="00C64A37">
              <w:rPr>
                <w:rFonts w:ascii="Arial" w:hAnsi="Arial" w:cs="Arial"/>
                <w:sz w:val="18"/>
                <w:szCs w:val="22"/>
                <w:lang w:val="es-CL"/>
              </w:rPr>
              <w:t>/(888)225-5322</w:t>
            </w:r>
          </w:p>
        </w:tc>
        <w:tc>
          <w:tcPr>
            <w:tcW w:w="270" w:type="dxa"/>
            <w:tcBorders>
              <w:top w:val="nil"/>
              <w:bottom w:val="nil"/>
              <w:right w:val="single" w:sz="24" w:space="0" w:color="auto"/>
            </w:tcBorders>
          </w:tcPr>
          <w:p w:rsidR="00C5661D" w:rsidRPr="00C64A37" w:rsidRDefault="00C5661D" w:rsidP="00CA7B3F">
            <w:pPr>
              <w:pStyle w:val="Header"/>
              <w:spacing w:after="120"/>
              <w:rPr>
                <w:rFonts w:ascii="Arial" w:eastAsia="Meiryo UI" w:hAnsi="Arial" w:cs="Arial"/>
                <w:b/>
                <w:sz w:val="18"/>
                <w:szCs w:val="22"/>
                <w:lang w:val="es-CL"/>
              </w:rPr>
            </w:pPr>
          </w:p>
        </w:tc>
      </w:tr>
      <w:tr w:rsidR="007F53A6" w:rsidRPr="00C64A37" w:rsidTr="006035EE">
        <w:tc>
          <w:tcPr>
            <w:tcW w:w="236" w:type="dxa"/>
            <w:tcBorders>
              <w:top w:val="nil"/>
              <w:left w:val="single" w:sz="24" w:space="0" w:color="auto"/>
              <w:bottom w:val="nil"/>
            </w:tcBorders>
          </w:tcPr>
          <w:p w:rsidR="007F53A6" w:rsidRPr="00C64A37" w:rsidRDefault="007F53A6" w:rsidP="007F53A6">
            <w:pPr>
              <w:pStyle w:val="Header"/>
              <w:rPr>
                <w:rFonts w:ascii="Arial" w:eastAsia="Meiryo UI" w:hAnsi="Arial" w:cs="Arial"/>
                <w:b/>
                <w:sz w:val="18"/>
                <w:szCs w:val="20"/>
                <w:lang w:val="es-CL"/>
              </w:rPr>
            </w:pPr>
          </w:p>
        </w:tc>
        <w:tc>
          <w:tcPr>
            <w:tcW w:w="3514" w:type="dxa"/>
            <w:gridSpan w:val="3"/>
            <w:tcBorders>
              <w:top w:val="single" w:sz="6" w:space="0" w:color="auto"/>
              <w:bottom w:val="single" w:sz="6" w:space="0" w:color="auto"/>
            </w:tcBorders>
            <w:shd w:val="clear" w:color="auto" w:fill="000000" w:themeFill="text1"/>
          </w:tcPr>
          <w:p w:rsidR="007F53A6" w:rsidRPr="00C64A37" w:rsidRDefault="007F53A6" w:rsidP="007F53A6">
            <w:pPr>
              <w:pStyle w:val="Header"/>
              <w:rPr>
                <w:rFonts w:ascii="Arial" w:eastAsia="Meiryo UI" w:hAnsi="Arial" w:cs="Arial"/>
                <w:b/>
                <w:sz w:val="18"/>
                <w:szCs w:val="20"/>
                <w:lang w:val="es-CL"/>
              </w:rPr>
            </w:pPr>
          </w:p>
        </w:tc>
        <w:tc>
          <w:tcPr>
            <w:tcW w:w="6930" w:type="dxa"/>
            <w:gridSpan w:val="8"/>
            <w:tcBorders>
              <w:top w:val="single" w:sz="6" w:space="0" w:color="auto"/>
              <w:bottom w:val="single" w:sz="6" w:space="0" w:color="auto"/>
            </w:tcBorders>
            <w:shd w:val="clear" w:color="auto" w:fill="000000" w:themeFill="text1"/>
          </w:tcPr>
          <w:p w:rsidR="007F53A6" w:rsidRPr="00C64A37" w:rsidRDefault="007F53A6" w:rsidP="007F53A6">
            <w:pPr>
              <w:pStyle w:val="Header"/>
              <w:rPr>
                <w:rFonts w:ascii="Arial" w:eastAsia="Meiryo UI" w:hAnsi="Arial" w:cs="Arial"/>
                <w:b/>
                <w:sz w:val="18"/>
                <w:szCs w:val="20"/>
                <w:lang w:val="es-CL"/>
              </w:rPr>
            </w:pPr>
          </w:p>
        </w:tc>
        <w:tc>
          <w:tcPr>
            <w:tcW w:w="270" w:type="dxa"/>
            <w:tcBorders>
              <w:top w:val="nil"/>
              <w:bottom w:val="nil"/>
              <w:right w:val="single" w:sz="24" w:space="0" w:color="auto"/>
            </w:tcBorders>
          </w:tcPr>
          <w:p w:rsidR="007F53A6" w:rsidRPr="00C64A37" w:rsidRDefault="007F53A6" w:rsidP="007F53A6">
            <w:pPr>
              <w:pStyle w:val="Header"/>
              <w:rPr>
                <w:rFonts w:ascii="Arial" w:eastAsia="Meiryo UI" w:hAnsi="Arial" w:cs="Arial"/>
                <w:b/>
                <w:sz w:val="18"/>
                <w:szCs w:val="20"/>
                <w:lang w:val="es-CL"/>
              </w:rPr>
            </w:pPr>
          </w:p>
        </w:tc>
      </w:tr>
      <w:tr w:rsidR="00C5661D" w:rsidRPr="00C64A37" w:rsidTr="006035EE">
        <w:tc>
          <w:tcPr>
            <w:tcW w:w="236" w:type="dxa"/>
            <w:tcBorders>
              <w:top w:val="nil"/>
              <w:left w:val="single" w:sz="24" w:space="0" w:color="auto"/>
              <w:bottom w:val="single" w:sz="24" w:space="0" w:color="auto"/>
            </w:tcBorders>
          </w:tcPr>
          <w:p w:rsidR="00C5661D" w:rsidRPr="00C64A37" w:rsidRDefault="00C5661D" w:rsidP="00CA7B3F">
            <w:pPr>
              <w:pStyle w:val="Header"/>
              <w:spacing w:after="120"/>
              <w:rPr>
                <w:rFonts w:ascii="Arial" w:eastAsia="Meiryo UI" w:hAnsi="Arial" w:cs="Arial"/>
                <w:b/>
                <w:sz w:val="18"/>
                <w:lang w:val="es-CL"/>
              </w:rPr>
            </w:pPr>
          </w:p>
        </w:tc>
        <w:tc>
          <w:tcPr>
            <w:tcW w:w="10444" w:type="dxa"/>
            <w:gridSpan w:val="11"/>
            <w:tcBorders>
              <w:top w:val="single" w:sz="6" w:space="0" w:color="auto"/>
              <w:bottom w:val="single" w:sz="24" w:space="0" w:color="auto"/>
            </w:tcBorders>
            <w:shd w:val="clear" w:color="auto" w:fill="auto"/>
          </w:tcPr>
          <w:p w:rsidR="00C5661D" w:rsidRPr="00C64A37" w:rsidRDefault="00C64A37" w:rsidP="00C64A37">
            <w:pPr>
              <w:spacing w:before="60" w:after="60"/>
              <w:rPr>
                <w:rFonts w:ascii="Arial" w:hAnsi="Arial" w:cs="Arial"/>
                <w:sz w:val="18"/>
                <w:szCs w:val="22"/>
                <w:lang w:val="es-CL"/>
              </w:rPr>
            </w:pPr>
            <w:r w:rsidRPr="00C64A37">
              <w:rPr>
                <w:rFonts w:ascii="Arial" w:hAnsi="Arial" w:cs="Arial"/>
                <w:sz w:val="18"/>
                <w:szCs w:val="22"/>
                <w:lang w:val="es-CL"/>
              </w:rPr>
              <w:t xml:space="preserve">Averigüe más sobre los </w:t>
            </w:r>
            <w:r w:rsidRPr="00C64A37">
              <w:rPr>
                <w:rFonts w:ascii="Arial" w:hAnsi="Arial" w:cs="Arial"/>
                <w:color w:val="1F497D" w:themeColor="text2"/>
                <w:sz w:val="18"/>
                <w:szCs w:val="22"/>
                <w:u w:val="single"/>
                <w:lang w:val="es-CL"/>
              </w:rPr>
              <w:t xml:space="preserve">términos usados en este formulario e </w:t>
            </w:r>
            <w:r>
              <w:rPr>
                <w:rFonts w:ascii="Arial" w:hAnsi="Arial" w:cs="Arial"/>
                <w:color w:val="1F497D" w:themeColor="text2"/>
                <w:sz w:val="18"/>
                <w:szCs w:val="22"/>
                <w:u w:val="single"/>
                <w:lang w:val="es-CL"/>
              </w:rPr>
              <w:t>información adicional de relevancia</w:t>
            </w:r>
            <w:r w:rsidR="00C5661D" w:rsidRPr="00C64A37">
              <w:rPr>
                <w:rFonts w:ascii="Arial" w:hAnsi="Arial" w:cs="Arial"/>
                <w:color w:val="1F497D" w:themeColor="text2"/>
                <w:sz w:val="18"/>
                <w:szCs w:val="22"/>
                <w:lang w:val="es-CL"/>
              </w:rPr>
              <w:t xml:space="preserve"> </w:t>
            </w:r>
            <w:r>
              <w:rPr>
                <w:rFonts w:ascii="Arial" w:hAnsi="Arial" w:cs="Arial"/>
                <w:sz w:val="18"/>
                <w:szCs w:val="22"/>
                <w:lang w:val="es-CL"/>
              </w:rPr>
              <w:t>en el sitio web de la FCC.</w:t>
            </w:r>
          </w:p>
        </w:tc>
        <w:tc>
          <w:tcPr>
            <w:tcW w:w="270" w:type="dxa"/>
            <w:tcBorders>
              <w:top w:val="nil"/>
              <w:bottom w:val="single" w:sz="24" w:space="0" w:color="auto"/>
              <w:right w:val="single" w:sz="24" w:space="0" w:color="auto"/>
            </w:tcBorders>
          </w:tcPr>
          <w:p w:rsidR="00C5661D" w:rsidRPr="00C64A37" w:rsidRDefault="00C5661D" w:rsidP="00CA7B3F">
            <w:pPr>
              <w:pStyle w:val="Header"/>
              <w:spacing w:after="120"/>
              <w:rPr>
                <w:rFonts w:ascii="Arial" w:eastAsia="Meiryo UI" w:hAnsi="Arial" w:cs="Arial"/>
                <w:b/>
                <w:sz w:val="18"/>
                <w:lang w:val="es-CL"/>
              </w:rPr>
            </w:pPr>
          </w:p>
        </w:tc>
      </w:tr>
    </w:tbl>
    <w:p w:rsidR="00FF0E05" w:rsidRPr="00C64A37" w:rsidRDefault="00FF0E05" w:rsidP="00956971">
      <w:pPr>
        <w:pStyle w:val="Header"/>
        <w:rPr>
          <w:rFonts w:ascii="Arial" w:eastAsia="Meiryo UI" w:hAnsi="Arial" w:cs="Arial"/>
          <w:b/>
          <w:sz w:val="18"/>
          <w:lang w:val="es-CL"/>
        </w:rPr>
      </w:pPr>
    </w:p>
    <w:sectPr w:rsidR="00FF0E05" w:rsidRPr="00C64A37" w:rsidSect="005B42B6">
      <w:headerReference w:type="even" r:id="rId8"/>
      <w:headerReference w:type="default" r:id="rId9"/>
      <w:footerReference w:type="even" r:id="rId10"/>
      <w:footerReference w:type="default" r:id="rId11"/>
      <w:headerReference w:type="first" r:id="rId12"/>
      <w:footerReference w:type="first" r:id="rId13"/>
      <w:pgSz w:w="12240" w:h="20160" w:code="5"/>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56" w:rsidRDefault="00A33F56" w:rsidP="00A33F56">
      <w:pPr>
        <w:spacing w:after="0" w:line="240" w:lineRule="auto"/>
      </w:pPr>
      <w:r>
        <w:separator/>
      </w:r>
    </w:p>
  </w:endnote>
  <w:endnote w:type="continuationSeparator" w:id="0">
    <w:p w:rsidR="00A33F56" w:rsidRDefault="00A33F56" w:rsidP="00A3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6" w:rsidRDefault="00A33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6" w:rsidRDefault="00A33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6" w:rsidRDefault="00A3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56" w:rsidRDefault="00A33F56" w:rsidP="00A33F56">
      <w:pPr>
        <w:spacing w:after="0" w:line="240" w:lineRule="auto"/>
      </w:pPr>
      <w:r>
        <w:separator/>
      </w:r>
    </w:p>
  </w:footnote>
  <w:footnote w:type="continuationSeparator" w:id="0">
    <w:p w:rsidR="00A33F56" w:rsidRDefault="00A33F56" w:rsidP="00A33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6" w:rsidRDefault="00A33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6" w:rsidRDefault="00A33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56" w:rsidRDefault="00A33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85B"/>
    <w:multiLevelType w:val="multilevel"/>
    <w:tmpl w:val="0A8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7"/>
    <w:rsid w:val="00002253"/>
    <w:rsid w:val="00017861"/>
    <w:rsid w:val="000413EF"/>
    <w:rsid w:val="00054618"/>
    <w:rsid w:val="00070B9F"/>
    <w:rsid w:val="00082681"/>
    <w:rsid w:val="000836A1"/>
    <w:rsid w:val="000839CD"/>
    <w:rsid w:val="000A7115"/>
    <w:rsid w:val="000D74D2"/>
    <w:rsid w:val="000E6175"/>
    <w:rsid w:val="00116A73"/>
    <w:rsid w:val="001171C9"/>
    <w:rsid w:val="0017245B"/>
    <w:rsid w:val="00174FBC"/>
    <w:rsid w:val="00177B9D"/>
    <w:rsid w:val="0018613C"/>
    <w:rsid w:val="00197748"/>
    <w:rsid w:val="001B3766"/>
    <w:rsid w:val="001B391C"/>
    <w:rsid w:val="001C69EE"/>
    <w:rsid w:val="001C7568"/>
    <w:rsid w:val="001D52B8"/>
    <w:rsid w:val="001E408B"/>
    <w:rsid w:val="001E54A9"/>
    <w:rsid w:val="001E7157"/>
    <w:rsid w:val="002034FE"/>
    <w:rsid w:val="00204955"/>
    <w:rsid w:val="002139C3"/>
    <w:rsid w:val="00220DEB"/>
    <w:rsid w:val="00232CDE"/>
    <w:rsid w:val="002334C7"/>
    <w:rsid w:val="002607EE"/>
    <w:rsid w:val="00263B45"/>
    <w:rsid w:val="002868BE"/>
    <w:rsid w:val="002976E0"/>
    <w:rsid w:val="002A6D88"/>
    <w:rsid w:val="002B656F"/>
    <w:rsid w:val="002B6FD7"/>
    <w:rsid w:val="002C4BB8"/>
    <w:rsid w:val="003052A6"/>
    <w:rsid w:val="00305F90"/>
    <w:rsid w:val="003129D1"/>
    <w:rsid w:val="00320712"/>
    <w:rsid w:val="003351FE"/>
    <w:rsid w:val="00345B12"/>
    <w:rsid w:val="003477C2"/>
    <w:rsid w:val="00354017"/>
    <w:rsid w:val="003661AA"/>
    <w:rsid w:val="003953AF"/>
    <w:rsid w:val="003E541D"/>
    <w:rsid w:val="003E684F"/>
    <w:rsid w:val="00401ED3"/>
    <w:rsid w:val="004075E9"/>
    <w:rsid w:val="00421FDD"/>
    <w:rsid w:val="0042690E"/>
    <w:rsid w:val="004474C6"/>
    <w:rsid w:val="00457730"/>
    <w:rsid w:val="00461BF9"/>
    <w:rsid w:val="0046305D"/>
    <w:rsid w:val="00491390"/>
    <w:rsid w:val="00493014"/>
    <w:rsid w:val="004B1183"/>
    <w:rsid w:val="004C7305"/>
    <w:rsid w:val="004D3293"/>
    <w:rsid w:val="004D51B5"/>
    <w:rsid w:val="004D63E5"/>
    <w:rsid w:val="004E0F36"/>
    <w:rsid w:val="004E36E8"/>
    <w:rsid w:val="00501912"/>
    <w:rsid w:val="00520BF9"/>
    <w:rsid w:val="00524417"/>
    <w:rsid w:val="005325AB"/>
    <w:rsid w:val="00535E00"/>
    <w:rsid w:val="005566D5"/>
    <w:rsid w:val="005624A4"/>
    <w:rsid w:val="00576113"/>
    <w:rsid w:val="0058436C"/>
    <w:rsid w:val="005B3671"/>
    <w:rsid w:val="005B42B6"/>
    <w:rsid w:val="005E55C7"/>
    <w:rsid w:val="005E56A3"/>
    <w:rsid w:val="005E5E20"/>
    <w:rsid w:val="006035EE"/>
    <w:rsid w:val="0061152A"/>
    <w:rsid w:val="00612BAA"/>
    <w:rsid w:val="00613C6F"/>
    <w:rsid w:val="006164FA"/>
    <w:rsid w:val="00620E1A"/>
    <w:rsid w:val="00631C98"/>
    <w:rsid w:val="00642245"/>
    <w:rsid w:val="00656629"/>
    <w:rsid w:val="00663F27"/>
    <w:rsid w:val="006678A7"/>
    <w:rsid w:val="0067270B"/>
    <w:rsid w:val="00676BF1"/>
    <w:rsid w:val="006A145F"/>
    <w:rsid w:val="006B724A"/>
    <w:rsid w:val="006D7079"/>
    <w:rsid w:val="006E350B"/>
    <w:rsid w:val="006F19FF"/>
    <w:rsid w:val="006F2D92"/>
    <w:rsid w:val="006F58ED"/>
    <w:rsid w:val="00706D25"/>
    <w:rsid w:val="00712AB5"/>
    <w:rsid w:val="007133F5"/>
    <w:rsid w:val="00714F44"/>
    <w:rsid w:val="00723CD1"/>
    <w:rsid w:val="00732720"/>
    <w:rsid w:val="007332FA"/>
    <w:rsid w:val="007516A7"/>
    <w:rsid w:val="007552FC"/>
    <w:rsid w:val="00756766"/>
    <w:rsid w:val="0075687B"/>
    <w:rsid w:val="00777148"/>
    <w:rsid w:val="007773A0"/>
    <w:rsid w:val="00777950"/>
    <w:rsid w:val="007B1B64"/>
    <w:rsid w:val="007C626C"/>
    <w:rsid w:val="007F533E"/>
    <w:rsid w:val="007F53A6"/>
    <w:rsid w:val="00805049"/>
    <w:rsid w:val="008116E3"/>
    <w:rsid w:val="00814120"/>
    <w:rsid w:val="00822C09"/>
    <w:rsid w:val="0082308A"/>
    <w:rsid w:val="00826E0C"/>
    <w:rsid w:val="00833D20"/>
    <w:rsid w:val="00836AB3"/>
    <w:rsid w:val="00840EB6"/>
    <w:rsid w:val="00842A53"/>
    <w:rsid w:val="00855E91"/>
    <w:rsid w:val="00857453"/>
    <w:rsid w:val="008622A9"/>
    <w:rsid w:val="00863F5B"/>
    <w:rsid w:val="008708A1"/>
    <w:rsid w:val="00874E8E"/>
    <w:rsid w:val="00876F79"/>
    <w:rsid w:val="008A2D4F"/>
    <w:rsid w:val="008A3ADE"/>
    <w:rsid w:val="008A7823"/>
    <w:rsid w:val="008B56EB"/>
    <w:rsid w:val="008B5A93"/>
    <w:rsid w:val="008B5C5D"/>
    <w:rsid w:val="008B670D"/>
    <w:rsid w:val="008B6ECE"/>
    <w:rsid w:val="008C107E"/>
    <w:rsid w:val="008C546D"/>
    <w:rsid w:val="008E4203"/>
    <w:rsid w:val="00906909"/>
    <w:rsid w:val="009077AE"/>
    <w:rsid w:val="00927DCB"/>
    <w:rsid w:val="0093641E"/>
    <w:rsid w:val="0094584A"/>
    <w:rsid w:val="00950964"/>
    <w:rsid w:val="00956971"/>
    <w:rsid w:val="00975FB7"/>
    <w:rsid w:val="00987CCF"/>
    <w:rsid w:val="00994F80"/>
    <w:rsid w:val="009C256A"/>
    <w:rsid w:val="00A049A2"/>
    <w:rsid w:val="00A24434"/>
    <w:rsid w:val="00A33F56"/>
    <w:rsid w:val="00A47F1C"/>
    <w:rsid w:val="00A701A2"/>
    <w:rsid w:val="00A86BE3"/>
    <w:rsid w:val="00A86D5B"/>
    <w:rsid w:val="00AA0556"/>
    <w:rsid w:val="00AA70ED"/>
    <w:rsid w:val="00AB70D3"/>
    <w:rsid w:val="00AE243E"/>
    <w:rsid w:val="00B01F0A"/>
    <w:rsid w:val="00B20746"/>
    <w:rsid w:val="00B24406"/>
    <w:rsid w:val="00B36DED"/>
    <w:rsid w:val="00B41120"/>
    <w:rsid w:val="00B44B96"/>
    <w:rsid w:val="00B51B91"/>
    <w:rsid w:val="00B5257A"/>
    <w:rsid w:val="00B57C05"/>
    <w:rsid w:val="00B60870"/>
    <w:rsid w:val="00B95CD0"/>
    <w:rsid w:val="00BA36FC"/>
    <w:rsid w:val="00BD0486"/>
    <w:rsid w:val="00BD69E7"/>
    <w:rsid w:val="00BE3972"/>
    <w:rsid w:val="00BF004A"/>
    <w:rsid w:val="00BF5C21"/>
    <w:rsid w:val="00C1091D"/>
    <w:rsid w:val="00C44C3F"/>
    <w:rsid w:val="00C4501C"/>
    <w:rsid w:val="00C5528C"/>
    <w:rsid w:val="00C5661D"/>
    <w:rsid w:val="00C64A37"/>
    <w:rsid w:val="00C72E45"/>
    <w:rsid w:val="00C7552A"/>
    <w:rsid w:val="00C851FD"/>
    <w:rsid w:val="00C93D6E"/>
    <w:rsid w:val="00CC31B6"/>
    <w:rsid w:val="00CE7E55"/>
    <w:rsid w:val="00CF26B5"/>
    <w:rsid w:val="00D32832"/>
    <w:rsid w:val="00D54435"/>
    <w:rsid w:val="00D607F8"/>
    <w:rsid w:val="00D65EB3"/>
    <w:rsid w:val="00D81116"/>
    <w:rsid w:val="00D81A0C"/>
    <w:rsid w:val="00D94D72"/>
    <w:rsid w:val="00DA41FE"/>
    <w:rsid w:val="00DA597E"/>
    <w:rsid w:val="00DD57FC"/>
    <w:rsid w:val="00DE1BF4"/>
    <w:rsid w:val="00DE3887"/>
    <w:rsid w:val="00DE55F4"/>
    <w:rsid w:val="00E16871"/>
    <w:rsid w:val="00E16D8F"/>
    <w:rsid w:val="00E316A6"/>
    <w:rsid w:val="00E37755"/>
    <w:rsid w:val="00E42E32"/>
    <w:rsid w:val="00E458A1"/>
    <w:rsid w:val="00E537E1"/>
    <w:rsid w:val="00E53D86"/>
    <w:rsid w:val="00E546E5"/>
    <w:rsid w:val="00E54F91"/>
    <w:rsid w:val="00E816E2"/>
    <w:rsid w:val="00E81D3F"/>
    <w:rsid w:val="00E964E0"/>
    <w:rsid w:val="00E96D06"/>
    <w:rsid w:val="00EA5F77"/>
    <w:rsid w:val="00EB376D"/>
    <w:rsid w:val="00EB3BF5"/>
    <w:rsid w:val="00EC2D7D"/>
    <w:rsid w:val="00ED6DCD"/>
    <w:rsid w:val="00EE2006"/>
    <w:rsid w:val="00EE466E"/>
    <w:rsid w:val="00F06CB0"/>
    <w:rsid w:val="00F24483"/>
    <w:rsid w:val="00F25840"/>
    <w:rsid w:val="00F55AE7"/>
    <w:rsid w:val="00F56204"/>
    <w:rsid w:val="00F72607"/>
    <w:rsid w:val="00F753DA"/>
    <w:rsid w:val="00F9013A"/>
    <w:rsid w:val="00F91F4B"/>
    <w:rsid w:val="00F96991"/>
    <w:rsid w:val="00F97232"/>
    <w:rsid w:val="00FA75D6"/>
    <w:rsid w:val="00FB5B85"/>
    <w:rsid w:val="00FB7DB2"/>
    <w:rsid w:val="00FC3776"/>
    <w:rsid w:val="00FD4ECD"/>
    <w:rsid w:val="00FD62FD"/>
    <w:rsid w:val="00FF01D8"/>
    <w:rsid w:val="00FF0E05"/>
    <w:rsid w:val="00FF162C"/>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7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A5F77"/>
    <w:rPr>
      <w:sz w:val="24"/>
      <w:szCs w:val="24"/>
    </w:rPr>
  </w:style>
  <w:style w:type="paragraph" w:styleId="NormalWeb">
    <w:name w:val="Normal (Web)"/>
    <w:basedOn w:val="Normal"/>
    <w:uiPriority w:val="99"/>
    <w:semiHidden/>
    <w:unhideWhenUsed/>
    <w:rsid w:val="00EA5F7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A5F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56971"/>
    <w:rPr>
      <w:color w:val="0000FF"/>
      <w:u w:val="single"/>
    </w:rPr>
  </w:style>
  <w:style w:type="paragraph" w:styleId="BalloonText">
    <w:name w:val="Balloon Text"/>
    <w:basedOn w:val="Normal"/>
    <w:link w:val="BalloonTextChar"/>
    <w:uiPriority w:val="99"/>
    <w:semiHidden/>
    <w:unhideWhenUsed/>
    <w:rsid w:val="0030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90"/>
    <w:rPr>
      <w:rFonts w:ascii="Segoe UI" w:hAnsi="Segoe UI" w:cs="Segoe UI"/>
      <w:sz w:val="18"/>
      <w:szCs w:val="18"/>
    </w:rPr>
  </w:style>
  <w:style w:type="paragraph" w:customStyle="1" w:styleId="TableParagraph">
    <w:name w:val="Table Paragraph"/>
    <w:basedOn w:val="Normal"/>
    <w:uiPriority w:val="1"/>
    <w:rsid w:val="00D3283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D32832"/>
    <w:rPr>
      <w:sz w:val="16"/>
      <w:szCs w:val="16"/>
    </w:rPr>
  </w:style>
  <w:style w:type="paragraph" w:styleId="CommentText">
    <w:name w:val="annotation text"/>
    <w:basedOn w:val="Normal"/>
    <w:link w:val="CommentTextChar"/>
    <w:uiPriority w:val="99"/>
    <w:semiHidden/>
    <w:unhideWhenUsed/>
    <w:rsid w:val="00D3283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3283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8A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58A1"/>
    <w:rPr>
      <w:rFonts w:ascii="Calibri" w:hAnsi="Calibri" w:cs="Times New Roman"/>
      <w:b/>
      <w:bCs/>
      <w:sz w:val="20"/>
      <w:szCs w:val="20"/>
    </w:rPr>
  </w:style>
  <w:style w:type="paragraph" w:styleId="Footer">
    <w:name w:val="footer"/>
    <w:basedOn w:val="Normal"/>
    <w:link w:val="FooterChar"/>
    <w:uiPriority w:val="99"/>
    <w:unhideWhenUsed/>
    <w:rsid w:val="00A33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7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A5F77"/>
    <w:rPr>
      <w:sz w:val="24"/>
      <w:szCs w:val="24"/>
    </w:rPr>
  </w:style>
  <w:style w:type="paragraph" w:styleId="NormalWeb">
    <w:name w:val="Normal (Web)"/>
    <w:basedOn w:val="Normal"/>
    <w:uiPriority w:val="99"/>
    <w:semiHidden/>
    <w:unhideWhenUsed/>
    <w:rsid w:val="00EA5F7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A5F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56971"/>
    <w:rPr>
      <w:color w:val="0000FF"/>
      <w:u w:val="single"/>
    </w:rPr>
  </w:style>
  <w:style w:type="paragraph" w:styleId="BalloonText">
    <w:name w:val="Balloon Text"/>
    <w:basedOn w:val="Normal"/>
    <w:link w:val="BalloonTextChar"/>
    <w:uiPriority w:val="99"/>
    <w:semiHidden/>
    <w:unhideWhenUsed/>
    <w:rsid w:val="0030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90"/>
    <w:rPr>
      <w:rFonts w:ascii="Segoe UI" w:hAnsi="Segoe UI" w:cs="Segoe UI"/>
      <w:sz w:val="18"/>
      <w:szCs w:val="18"/>
    </w:rPr>
  </w:style>
  <w:style w:type="paragraph" w:customStyle="1" w:styleId="TableParagraph">
    <w:name w:val="Table Paragraph"/>
    <w:basedOn w:val="Normal"/>
    <w:uiPriority w:val="1"/>
    <w:rsid w:val="00D3283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D32832"/>
    <w:rPr>
      <w:sz w:val="16"/>
      <w:szCs w:val="16"/>
    </w:rPr>
  </w:style>
  <w:style w:type="paragraph" w:styleId="CommentText">
    <w:name w:val="annotation text"/>
    <w:basedOn w:val="Normal"/>
    <w:link w:val="CommentTextChar"/>
    <w:uiPriority w:val="99"/>
    <w:semiHidden/>
    <w:unhideWhenUsed/>
    <w:rsid w:val="00D3283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3283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8A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58A1"/>
    <w:rPr>
      <w:rFonts w:ascii="Calibri" w:hAnsi="Calibri" w:cs="Times New Roman"/>
      <w:b/>
      <w:bCs/>
      <w:sz w:val="20"/>
      <w:szCs w:val="20"/>
    </w:rPr>
  </w:style>
  <w:style w:type="paragraph" w:styleId="Footer">
    <w:name w:val="footer"/>
    <w:basedOn w:val="Normal"/>
    <w:link w:val="FooterChar"/>
    <w:uiPriority w:val="99"/>
    <w:unhideWhenUsed/>
    <w:rsid w:val="00A33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5224">
      <w:bodyDiv w:val="1"/>
      <w:marLeft w:val="0"/>
      <w:marRight w:val="0"/>
      <w:marTop w:val="0"/>
      <w:marBottom w:val="0"/>
      <w:divBdr>
        <w:top w:val="none" w:sz="0" w:space="0" w:color="auto"/>
        <w:left w:val="none" w:sz="0" w:space="0" w:color="auto"/>
        <w:bottom w:val="none" w:sz="0" w:space="0" w:color="auto"/>
        <w:right w:val="none" w:sz="0" w:space="0" w:color="auto"/>
      </w:divBdr>
    </w:div>
    <w:div w:id="1831864170">
      <w:bodyDiv w:val="1"/>
      <w:marLeft w:val="0"/>
      <w:marRight w:val="0"/>
      <w:marTop w:val="0"/>
      <w:marBottom w:val="0"/>
      <w:divBdr>
        <w:top w:val="none" w:sz="0" w:space="0" w:color="auto"/>
        <w:left w:val="none" w:sz="0" w:space="0" w:color="auto"/>
        <w:bottom w:val="none" w:sz="0" w:space="0" w:color="auto"/>
        <w:right w:val="none" w:sz="0" w:space="0" w:color="auto"/>
      </w:divBdr>
    </w:div>
    <w:div w:id="1909152732">
      <w:bodyDiv w:val="1"/>
      <w:marLeft w:val="0"/>
      <w:marRight w:val="0"/>
      <w:marTop w:val="0"/>
      <w:marBottom w:val="0"/>
      <w:divBdr>
        <w:top w:val="none" w:sz="0" w:space="0" w:color="auto"/>
        <w:left w:val="none" w:sz="0" w:space="0" w:color="auto"/>
        <w:bottom w:val="none" w:sz="0" w:space="0" w:color="auto"/>
        <w:right w:val="none" w:sz="0" w:space="0" w:color="auto"/>
      </w:divBdr>
    </w:div>
    <w:div w:id="21049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6380</Characters>
  <Application>Microsoft Office Word</Application>
  <DocSecurity>0</DocSecurity>
  <Lines>261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2016-04-15T13:50:00Z</cp:lastPrinted>
  <dcterms:created xsi:type="dcterms:W3CDTF">2016-04-21T19:29:00Z</dcterms:created>
  <dcterms:modified xsi:type="dcterms:W3CDTF">2016-04-21T19:29:00Z</dcterms:modified>
  <cp:category> </cp:category>
  <cp:contentStatus> </cp:contentStatus>
</cp:coreProperties>
</file>