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9E022" w14:textId="77777777" w:rsidR="005F18FF" w:rsidRPr="0011145F" w:rsidRDefault="005F18FF" w:rsidP="007533CF">
      <w:pPr>
        <w:spacing w:after="0" w:line="240" w:lineRule="auto"/>
        <w:jc w:val="center"/>
        <w:rPr>
          <w:b/>
        </w:rPr>
      </w:pPr>
      <w:bookmarkStart w:id="0" w:name="_GoBack"/>
      <w:bookmarkEnd w:id="0"/>
      <w:r w:rsidRPr="0011145F">
        <w:rPr>
          <w:b/>
        </w:rPr>
        <w:t>Keynote Address of Commissioner Michael O’Rielly</w:t>
      </w:r>
    </w:p>
    <w:p w14:paraId="4498454E" w14:textId="77777777" w:rsidR="007533CF" w:rsidRPr="0011145F" w:rsidRDefault="005F18FF" w:rsidP="007533CF">
      <w:pPr>
        <w:spacing w:after="0" w:line="240" w:lineRule="auto"/>
        <w:jc w:val="center"/>
        <w:rPr>
          <w:b/>
        </w:rPr>
      </w:pPr>
      <w:r w:rsidRPr="0011145F">
        <w:rPr>
          <w:b/>
        </w:rPr>
        <w:t xml:space="preserve">Annual Broadcast Television Conference </w:t>
      </w:r>
    </w:p>
    <w:p w14:paraId="20A789B8" w14:textId="77777777" w:rsidR="00A93CBB" w:rsidRPr="0011145F" w:rsidRDefault="005F18FF" w:rsidP="007533CF">
      <w:pPr>
        <w:spacing w:after="0" w:line="240" w:lineRule="auto"/>
        <w:jc w:val="center"/>
        <w:rPr>
          <w:b/>
        </w:rPr>
      </w:pPr>
      <w:r w:rsidRPr="0011145F">
        <w:rPr>
          <w:b/>
        </w:rPr>
        <w:t>of the Advanced Television Systems Committee</w:t>
      </w:r>
    </w:p>
    <w:p w14:paraId="565B1D27" w14:textId="77777777" w:rsidR="005F18FF" w:rsidRPr="0011145F" w:rsidRDefault="005F18FF" w:rsidP="007533CF">
      <w:pPr>
        <w:spacing w:after="0" w:line="240" w:lineRule="auto"/>
        <w:jc w:val="center"/>
        <w:rPr>
          <w:b/>
        </w:rPr>
      </w:pPr>
      <w:r w:rsidRPr="0011145F">
        <w:rPr>
          <w:b/>
        </w:rPr>
        <w:t>May 11, 2016</w:t>
      </w:r>
    </w:p>
    <w:p w14:paraId="007A3BB0" w14:textId="77777777" w:rsidR="005F18FF" w:rsidRPr="005F18FF" w:rsidRDefault="005F18FF" w:rsidP="0011145F">
      <w:pPr>
        <w:spacing w:after="0" w:line="240" w:lineRule="auto"/>
        <w:rPr>
          <w:sz w:val="24"/>
          <w:szCs w:val="24"/>
        </w:rPr>
      </w:pPr>
    </w:p>
    <w:p w14:paraId="6C506C3B" w14:textId="77777777" w:rsidR="00C23EB4" w:rsidRPr="0011145F" w:rsidRDefault="009A3E87" w:rsidP="005F18FF">
      <w:pPr>
        <w:ind w:firstLine="720"/>
      </w:pPr>
      <w:r w:rsidRPr="0011145F">
        <w:t xml:space="preserve">Thank you so much for having me here today, and for </w:t>
      </w:r>
      <w:r w:rsidR="00C23EB4" w:rsidRPr="0011145F">
        <w:t>those of you who have come from the far corners of the map</w:t>
      </w:r>
      <w:r w:rsidRPr="0011145F">
        <w:t xml:space="preserve"> for this annual gathering of ATSC</w:t>
      </w:r>
      <w:r w:rsidR="00267349" w:rsidRPr="0011145F">
        <w:t>, welcome to Washington</w:t>
      </w:r>
      <w:r w:rsidRPr="0011145F">
        <w:t>.</w:t>
      </w:r>
      <w:r w:rsidR="00DC0035" w:rsidRPr="0011145F">
        <w:t xml:space="preserve">  Since its inception, t</w:t>
      </w:r>
      <w:r w:rsidR="008254F2" w:rsidRPr="0011145F">
        <w:t xml:space="preserve">his </w:t>
      </w:r>
      <w:r w:rsidR="00267349" w:rsidRPr="0011145F">
        <w:t>Committee</w:t>
      </w:r>
      <w:r w:rsidR="008254F2" w:rsidRPr="0011145F">
        <w:t xml:space="preserve"> </w:t>
      </w:r>
      <w:r w:rsidR="00E1599F" w:rsidRPr="0011145F">
        <w:t>has been very familiar with the FCC, and as you embark on your next round of engagement with the Commission through the petition filed last month, I hope I can offer some helpful thoughts about the process that lies ahead.</w:t>
      </w:r>
    </w:p>
    <w:p w14:paraId="64551476" w14:textId="28BCA6D9" w:rsidR="000A16D7" w:rsidRPr="0011145F" w:rsidRDefault="00E1599F" w:rsidP="000A16D7">
      <w:pPr>
        <w:ind w:firstLine="720"/>
      </w:pPr>
      <w:r w:rsidRPr="0011145F">
        <w:t>Your e</w:t>
      </w:r>
      <w:r w:rsidR="00FA3E12" w:rsidRPr="0011145F">
        <w:t xml:space="preserve">fforts to create a next generation broadcast standard are </w:t>
      </w:r>
      <w:r w:rsidR="00190150" w:rsidRPr="0011145F">
        <w:t xml:space="preserve">well under way.  </w:t>
      </w:r>
      <w:r w:rsidR="00FA3E12" w:rsidRPr="0011145F">
        <w:t xml:space="preserve">Last month, </w:t>
      </w:r>
      <w:r w:rsidR="00D15D1A" w:rsidRPr="0011145F">
        <w:t xml:space="preserve">when I traveled to the NAB Show, </w:t>
      </w:r>
      <w:r w:rsidR="00FA3E12" w:rsidRPr="0011145F">
        <w:t xml:space="preserve">the new standard was the talk of the </w:t>
      </w:r>
      <w:r w:rsidR="00D15D1A" w:rsidRPr="0011145F">
        <w:t>town</w:t>
      </w:r>
      <w:r w:rsidR="00190150" w:rsidRPr="0011145F">
        <w:t xml:space="preserve">, and I had the opportunity to learn a lot </w:t>
      </w:r>
      <w:r w:rsidR="00D15D1A" w:rsidRPr="0011145F">
        <w:t xml:space="preserve">more </w:t>
      </w:r>
      <w:r w:rsidR="00190150" w:rsidRPr="0011145F">
        <w:t xml:space="preserve">about </w:t>
      </w:r>
      <w:r w:rsidR="00D15D1A" w:rsidRPr="0011145F">
        <w:t xml:space="preserve">how ATSC 3.0 would work, its current status, and </w:t>
      </w:r>
      <w:r w:rsidR="00190150" w:rsidRPr="0011145F">
        <w:t>the exciting possibilities it could open up</w:t>
      </w:r>
      <w:r w:rsidR="006140B4" w:rsidRPr="0011145F">
        <w:t xml:space="preserve"> for consumers</w:t>
      </w:r>
      <w:r w:rsidR="00923D46" w:rsidRPr="0011145F">
        <w:t xml:space="preserve"> and industry alike</w:t>
      </w:r>
      <w:r w:rsidR="009B4BE8" w:rsidRPr="0011145F">
        <w:t xml:space="preserve">.  </w:t>
      </w:r>
      <w:r w:rsidR="00190150" w:rsidRPr="0011145F">
        <w:t xml:space="preserve">This learning process involved talking with a few more engineers than I </w:t>
      </w:r>
      <w:r w:rsidR="005F18FF" w:rsidRPr="0011145F">
        <w:t>often</w:t>
      </w:r>
      <w:r w:rsidR="00190150" w:rsidRPr="0011145F">
        <w:t xml:space="preserve"> encounter during my day-to-day life, and as you might imagine, one of my take-home messages was: it’s </w:t>
      </w:r>
      <w:r w:rsidR="00923D46" w:rsidRPr="0011145F">
        <w:t xml:space="preserve">appropriately </w:t>
      </w:r>
      <w:r w:rsidR="00190150" w:rsidRPr="0011145F">
        <w:t xml:space="preserve">complicated.  </w:t>
      </w:r>
      <w:r w:rsidR="00084ED7" w:rsidRPr="0011145F">
        <w:t>Still a work in progress, t</w:t>
      </w:r>
      <w:r w:rsidR="009B4BE8" w:rsidRPr="0011145F">
        <w:t>he new standard actually</w:t>
      </w:r>
      <w:r w:rsidR="00084ED7" w:rsidRPr="0011145F">
        <w:t xml:space="preserve"> will consist of and depend on </w:t>
      </w:r>
      <w:r w:rsidR="005E16EB" w:rsidRPr="0011145F">
        <w:t>multiple</w:t>
      </w:r>
      <w:r w:rsidR="00084ED7" w:rsidRPr="0011145F">
        <w:t xml:space="preserve"> layers and many different interwoven</w:t>
      </w:r>
      <w:r w:rsidR="00C23EB4" w:rsidRPr="0011145F">
        <w:t xml:space="preserve"> </w:t>
      </w:r>
      <w:r w:rsidR="009B4BE8" w:rsidRPr="0011145F">
        <w:t>standards</w:t>
      </w:r>
      <w:r w:rsidR="00084ED7" w:rsidRPr="0011145F">
        <w:t xml:space="preserve"> and sub-standards</w:t>
      </w:r>
      <w:r w:rsidR="009B4BE8" w:rsidRPr="0011145F">
        <w:t>.</w:t>
      </w:r>
      <w:r w:rsidR="00C23EB4" w:rsidRPr="0011145F">
        <w:t xml:space="preserve">  </w:t>
      </w:r>
      <w:r w:rsidR="00084ED7" w:rsidRPr="0011145F">
        <w:t>News is comi</w:t>
      </w:r>
      <w:r w:rsidR="009A3E87" w:rsidRPr="0011145F">
        <w:t xml:space="preserve">ng in </w:t>
      </w:r>
      <w:r w:rsidR="00344ABF" w:rsidRPr="0011145F">
        <w:t>almost on a daily basis</w:t>
      </w:r>
      <w:r w:rsidR="009A3E87" w:rsidRPr="0011145F">
        <w:t xml:space="preserve"> about advances</w:t>
      </w:r>
      <w:r w:rsidR="00084ED7" w:rsidRPr="0011145F">
        <w:t xml:space="preserve"> </w:t>
      </w:r>
      <w:r w:rsidR="00D4669C" w:rsidRPr="0011145F">
        <w:t xml:space="preserve">made </w:t>
      </w:r>
      <w:r w:rsidR="009A3E87" w:rsidRPr="0011145F">
        <w:t xml:space="preserve">by ATSC’s members and working groups </w:t>
      </w:r>
      <w:r w:rsidR="00084ED7" w:rsidRPr="0011145F">
        <w:t xml:space="preserve">on many of these.  </w:t>
      </w:r>
      <w:r w:rsidR="00C23EB4" w:rsidRPr="0011145F">
        <w:t xml:space="preserve">But while the technical side may be a little difficult to explain to certain audiences, </w:t>
      </w:r>
      <w:r w:rsidR="00D4669C" w:rsidRPr="0011145F">
        <w:t xml:space="preserve">and even FCC Commissioners, </w:t>
      </w:r>
      <w:r w:rsidR="00C23EB4" w:rsidRPr="0011145F">
        <w:t xml:space="preserve">the benefits aren’t.  Better definition, sound quality, emergency information, and interactive features would all come as welcome new options for American </w:t>
      </w:r>
      <w:r w:rsidR="00D4669C" w:rsidRPr="0011145F">
        <w:t>viewe</w:t>
      </w:r>
      <w:r w:rsidR="00C23EB4" w:rsidRPr="0011145F">
        <w:t>rs.</w:t>
      </w:r>
      <w:r w:rsidR="00084ED7" w:rsidRPr="0011145F">
        <w:t xml:space="preserve">  </w:t>
      </w:r>
      <w:r w:rsidR="005E16EB" w:rsidRPr="0011145F">
        <w:t>People</w:t>
      </w:r>
      <w:r w:rsidR="00084ED7" w:rsidRPr="0011145F">
        <w:t xml:space="preserve"> are calling </w:t>
      </w:r>
      <w:r w:rsidR="005E16EB" w:rsidRPr="0011145F">
        <w:t>ATSC 3.0</w:t>
      </w:r>
      <w:r w:rsidR="00084ED7" w:rsidRPr="0011145F">
        <w:t xml:space="preserve"> “the most immersive viewing </w:t>
      </w:r>
      <w:r w:rsidR="005E16EB" w:rsidRPr="0011145F">
        <w:t>experience;</w:t>
      </w:r>
      <w:r w:rsidR="00084ED7" w:rsidRPr="0011145F">
        <w:t>”</w:t>
      </w:r>
      <w:r w:rsidR="00391652" w:rsidRPr="0011145F">
        <w:rPr>
          <w:rStyle w:val="FootnoteReference"/>
        </w:rPr>
        <w:footnoteReference w:id="1"/>
      </w:r>
      <w:r w:rsidR="00084ED7" w:rsidRPr="0011145F">
        <w:t xml:space="preserve"> “a radical departure from the way television traditionally has been delivered</w:t>
      </w:r>
      <w:r w:rsidR="00D4669C" w:rsidRPr="0011145F">
        <w:t>,</w:t>
      </w:r>
      <w:r w:rsidR="00084ED7" w:rsidRPr="0011145F">
        <w:t>”</w:t>
      </w:r>
      <w:r w:rsidR="007533CF" w:rsidRPr="0011145F">
        <w:rPr>
          <w:rStyle w:val="FootnoteReference"/>
        </w:rPr>
        <w:footnoteReference w:id="2"/>
      </w:r>
      <w:r w:rsidR="00D4669C" w:rsidRPr="0011145F">
        <w:t xml:space="preserve"> and having seen just a few demonstrations of its various capabilities I </w:t>
      </w:r>
      <w:r w:rsidR="00923D46" w:rsidRPr="0011145F">
        <w:t xml:space="preserve">have somewhat </w:t>
      </w:r>
      <w:r w:rsidR="00033995">
        <w:t xml:space="preserve">of </w:t>
      </w:r>
      <w:r w:rsidR="00923D46" w:rsidRPr="0011145F">
        <w:t xml:space="preserve">an appreciation </w:t>
      </w:r>
      <w:r w:rsidR="00033995">
        <w:t xml:space="preserve">as to </w:t>
      </w:r>
      <w:r w:rsidR="00D4669C" w:rsidRPr="0011145F">
        <w:t>why.</w:t>
      </w:r>
    </w:p>
    <w:p w14:paraId="2EFED001" w14:textId="5375D1D4" w:rsidR="00FA3E12" w:rsidRPr="0011145F" w:rsidRDefault="005D2DFD" w:rsidP="005F18FF">
      <w:pPr>
        <w:ind w:firstLine="720"/>
      </w:pPr>
      <w:r w:rsidRPr="0011145F">
        <w:t>Much like</w:t>
      </w:r>
      <w:r w:rsidR="009B4BE8" w:rsidRPr="0011145F">
        <w:t xml:space="preserve"> the rapid</w:t>
      </w:r>
      <w:r w:rsidRPr="0011145F">
        <w:t xml:space="preserve"> rate of</w:t>
      </w:r>
      <w:r w:rsidR="009B4BE8" w:rsidRPr="0011145F">
        <w:t xml:space="preserve"> increase in processing </w:t>
      </w:r>
      <w:r w:rsidRPr="0011145F">
        <w:t>power</w:t>
      </w:r>
      <w:r w:rsidR="009B4BE8" w:rsidRPr="0011145F">
        <w:t xml:space="preserve"> noted by Moore’s Law, </w:t>
      </w:r>
      <w:r w:rsidRPr="0011145F">
        <w:t xml:space="preserve">the broadcast standard has been developing </w:t>
      </w:r>
      <w:r w:rsidR="00A12927" w:rsidRPr="0011145F">
        <w:t xml:space="preserve">more and more </w:t>
      </w:r>
      <w:r w:rsidR="00844207">
        <w:t>capabilities</w:t>
      </w:r>
      <w:r w:rsidR="00844207" w:rsidRPr="0011145F">
        <w:t xml:space="preserve"> </w:t>
      </w:r>
      <w:r w:rsidR="003B4819" w:rsidRPr="0011145F">
        <w:t>with each subsequent generation</w:t>
      </w:r>
      <w:r w:rsidRPr="0011145F">
        <w:t>.  The first NTSC standard was developed in 1941, and served the United States well, with few changes, for almost 70 years.  It was</w:t>
      </w:r>
      <w:r w:rsidR="009B4BE8" w:rsidRPr="0011145F">
        <w:t xml:space="preserve"> largely replaced </w:t>
      </w:r>
      <w:r w:rsidRPr="0011145F">
        <w:t>with ATSC 1.0</w:t>
      </w:r>
      <w:r w:rsidR="009B4BE8" w:rsidRPr="0011145F">
        <w:t xml:space="preserve"> in the digital transition of 2009</w:t>
      </w:r>
      <w:r w:rsidR="00A12927" w:rsidRPr="0011145F">
        <w:t xml:space="preserve">, ushering in the possibilities of surround sound, image resolution over six times higher than the earlier standard, </w:t>
      </w:r>
      <w:r w:rsidR="00B244F2" w:rsidRPr="0011145F">
        <w:t>and multi-casting several standard-definition streams over just one channel</w:t>
      </w:r>
      <w:r w:rsidR="009B4BE8" w:rsidRPr="0011145F">
        <w:t xml:space="preserve">. </w:t>
      </w:r>
      <w:r w:rsidR="00A12927" w:rsidRPr="0011145F">
        <w:t xml:space="preserve"> But here we are, just seven years later, with the development of another new standard well under way</w:t>
      </w:r>
      <w:r w:rsidR="00EA79CB" w:rsidRPr="0011145F">
        <w:t xml:space="preserve">, </w:t>
      </w:r>
      <w:r w:rsidR="003B7DB2" w:rsidRPr="0011145F">
        <w:t>promising</w:t>
      </w:r>
      <w:r w:rsidR="00EA79CB" w:rsidRPr="0011145F">
        <w:t xml:space="preserve"> a comparable leap in capability</w:t>
      </w:r>
      <w:r w:rsidR="00A12927" w:rsidRPr="0011145F">
        <w:t xml:space="preserve">.  And I wouldn’t be surprised if some of you </w:t>
      </w:r>
      <w:r w:rsidR="00A57307" w:rsidRPr="0011145F">
        <w:t>here</w:t>
      </w:r>
      <w:r w:rsidR="00A12927" w:rsidRPr="0011145F">
        <w:t xml:space="preserve"> already have ideas </w:t>
      </w:r>
      <w:r w:rsidR="00A57307" w:rsidRPr="0011145F">
        <w:t xml:space="preserve">in mind </w:t>
      </w:r>
      <w:r w:rsidR="00B244F2" w:rsidRPr="0011145F">
        <w:t xml:space="preserve">that may not yet be technically feasible but would be good candidates </w:t>
      </w:r>
      <w:r w:rsidR="00923D46" w:rsidRPr="0011145F">
        <w:t xml:space="preserve">or elements </w:t>
      </w:r>
      <w:r w:rsidR="00B244F2" w:rsidRPr="0011145F">
        <w:t xml:space="preserve">for a potential </w:t>
      </w:r>
      <w:r w:rsidR="00A57307" w:rsidRPr="0011145F">
        <w:t>4.0</w:t>
      </w:r>
      <w:r w:rsidR="00B244F2" w:rsidRPr="0011145F">
        <w:t xml:space="preserve"> standard</w:t>
      </w:r>
      <w:r w:rsidR="00A12927" w:rsidRPr="0011145F">
        <w:t>.</w:t>
      </w:r>
    </w:p>
    <w:p w14:paraId="007E87BD" w14:textId="77777777" w:rsidR="000A16D7" w:rsidRPr="0011145F" w:rsidRDefault="000A16D7" w:rsidP="005F18FF">
      <w:pPr>
        <w:ind w:firstLine="720"/>
      </w:pPr>
      <w:r w:rsidRPr="0011145F">
        <w:t xml:space="preserve">The </w:t>
      </w:r>
      <w:r w:rsidR="006C6396" w:rsidRPr="0011145F">
        <w:t xml:space="preserve">move to a new standard in the kind of time frame being contemplated here will require a substantial investment by broadcasters.  So the strong interest and involvement by so many major players is a testament to the strength of the industry, the outlook for its future, and the potential benefits of ATSC 3.0.  </w:t>
      </w:r>
    </w:p>
    <w:p w14:paraId="112A1B2E" w14:textId="0B09E0DC" w:rsidR="00B16FF2" w:rsidRPr="0011145F" w:rsidRDefault="007D3616" w:rsidP="005F18FF">
      <w:pPr>
        <w:ind w:firstLine="720"/>
      </w:pPr>
      <w:r w:rsidRPr="0011145F">
        <w:lastRenderedPageBreak/>
        <w:t>What is, or should be, the FCC’s role in the transition?</w:t>
      </w:r>
      <w:r w:rsidR="00B244F2" w:rsidRPr="0011145F">
        <w:t xml:space="preserve">  </w:t>
      </w:r>
      <w:r w:rsidR="00B16FF2" w:rsidRPr="0011145F">
        <w:t xml:space="preserve">Now is the time to start coalescing around a set of principles and goals to guide our approach to the April petition and further Commission actions going forward.  Here, I’d like to outline a few of my </w:t>
      </w:r>
      <w:r w:rsidR="00923D46" w:rsidRPr="0011145F">
        <w:t>thoughts</w:t>
      </w:r>
      <w:r w:rsidR="00033995">
        <w:t xml:space="preserve"> at this early juncture</w:t>
      </w:r>
      <w:r w:rsidR="00B16FF2" w:rsidRPr="0011145F">
        <w:t>.</w:t>
      </w:r>
    </w:p>
    <w:p w14:paraId="17616C10" w14:textId="152C9553" w:rsidR="00702346" w:rsidRPr="0011145F" w:rsidRDefault="007D3616" w:rsidP="005F18FF">
      <w:pPr>
        <w:ind w:firstLine="720"/>
      </w:pPr>
      <w:r w:rsidRPr="0011145F">
        <w:t xml:space="preserve">We must carefully consider how best to encourage and enable innovation, an especially important principle given the increasing pace of development </w:t>
      </w:r>
      <w:r w:rsidR="00B44439" w:rsidRPr="0011145F">
        <w:t xml:space="preserve">and disruption </w:t>
      </w:r>
      <w:r w:rsidRPr="0011145F">
        <w:t xml:space="preserve">in technology.  </w:t>
      </w:r>
      <w:r w:rsidR="00AC2936" w:rsidRPr="0011145F">
        <w:t xml:space="preserve">You all are the experts and are leading the charge to ensure a strong and sustainable broadcast system.  </w:t>
      </w:r>
      <w:r w:rsidRPr="0011145F">
        <w:t xml:space="preserve">The Commission should </w:t>
      </w:r>
      <w:r w:rsidR="004E534D" w:rsidRPr="0011145F">
        <w:t>refrain from any overly prescript</w:t>
      </w:r>
      <w:r w:rsidR="00B44439" w:rsidRPr="0011145F">
        <w:t xml:space="preserve">ive measures in favor of a </w:t>
      </w:r>
      <w:r w:rsidR="004E534D" w:rsidRPr="0011145F">
        <w:t>flexible approach that will empower this Committee</w:t>
      </w:r>
      <w:r w:rsidR="000626A3" w:rsidRPr="0011145F">
        <w:t>,</w:t>
      </w:r>
      <w:r w:rsidR="004E534D" w:rsidRPr="0011145F">
        <w:t xml:space="preserve"> and the </w:t>
      </w:r>
      <w:r w:rsidR="000626A3" w:rsidRPr="0011145F">
        <w:t xml:space="preserve">entire </w:t>
      </w:r>
      <w:r w:rsidR="004E534D" w:rsidRPr="0011145F">
        <w:t>broadcasting industry</w:t>
      </w:r>
      <w:r w:rsidR="000626A3" w:rsidRPr="0011145F">
        <w:t>,</w:t>
      </w:r>
      <w:r w:rsidR="004E534D" w:rsidRPr="0011145F">
        <w:t xml:space="preserve"> to experiment and find workable, voluntary, consensus-driven solutions to </w:t>
      </w:r>
      <w:r w:rsidR="009B479E">
        <w:t xml:space="preserve">promote innovation and solve any </w:t>
      </w:r>
      <w:r w:rsidR="004E534D" w:rsidRPr="0011145F">
        <w:t>technical problems</w:t>
      </w:r>
      <w:r w:rsidR="00AC2936" w:rsidRPr="0011145F">
        <w:t xml:space="preserve"> and issues that may arise</w:t>
      </w:r>
      <w:r w:rsidR="004E534D" w:rsidRPr="0011145F">
        <w:t xml:space="preserve">.  </w:t>
      </w:r>
      <w:r w:rsidR="00702346" w:rsidRPr="0011145F">
        <w:t xml:space="preserve">No tech mandates </w:t>
      </w:r>
      <w:r w:rsidR="00923D46" w:rsidRPr="0011145F">
        <w:t xml:space="preserve">are </w:t>
      </w:r>
      <w:r w:rsidR="00702346" w:rsidRPr="0011145F">
        <w:t>necessary.</w:t>
      </w:r>
    </w:p>
    <w:p w14:paraId="0F7B5135" w14:textId="25B227D3" w:rsidR="007D3616" w:rsidRPr="0011145F" w:rsidRDefault="004E534D" w:rsidP="005F18FF">
      <w:pPr>
        <w:ind w:firstLine="720"/>
      </w:pPr>
      <w:r w:rsidRPr="0011145F">
        <w:t xml:space="preserve">And in </w:t>
      </w:r>
      <w:r w:rsidR="00F93D88" w:rsidRPr="0011145F">
        <w:t>considering any</w:t>
      </w:r>
      <w:r w:rsidR="00B44439" w:rsidRPr="0011145F">
        <w:t xml:space="preserve"> rule changes to allow for </w:t>
      </w:r>
      <w:r w:rsidR="00923D46" w:rsidRPr="0011145F">
        <w:t xml:space="preserve">a completely </w:t>
      </w:r>
      <w:r w:rsidR="00B44439" w:rsidRPr="0011145F">
        <w:t>optional new standard</w:t>
      </w:r>
      <w:r w:rsidRPr="0011145F">
        <w:t xml:space="preserve">, we should open the door </w:t>
      </w:r>
      <w:r w:rsidR="00B44439" w:rsidRPr="0011145F">
        <w:t xml:space="preserve">as much as possible </w:t>
      </w:r>
      <w:r w:rsidRPr="0011145F">
        <w:t xml:space="preserve">to future permissionless innovation in this </w:t>
      </w:r>
      <w:r w:rsidR="00B44439" w:rsidRPr="0011145F">
        <w:t xml:space="preserve">space.  </w:t>
      </w:r>
      <w:r w:rsidR="00F93D88" w:rsidRPr="0011145F">
        <w:t>I doubt any</w:t>
      </w:r>
      <w:r w:rsidR="00B44439" w:rsidRPr="0011145F">
        <w:t xml:space="preserve">one here believes </w:t>
      </w:r>
      <w:r w:rsidR="00AC2936" w:rsidRPr="0011145F">
        <w:t xml:space="preserve">that </w:t>
      </w:r>
      <w:r w:rsidR="00B44439" w:rsidRPr="0011145F">
        <w:t xml:space="preserve">ATSC 3.0 will be the last broadcast television standard ever created.  </w:t>
      </w:r>
      <w:r w:rsidR="00E84956" w:rsidRPr="0011145F">
        <w:t xml:space="preserve">So let’s use this opportunity to look </w:t>
      </w:r>
      <w:r w:rsidR="00AC2936" w:rsidRPr="0011145F">
        <w:t xml:space="preserve">at </w:t>
      </w:r>
      <w:r w:rsidR="00F93D88" w:rsidRPr="0011145F">
        <w:t>the</w:t>
      </w:r>
      <w:r w:rsidR="00E84956" w:rsidRPr="0011145F">
        <w:t xml:space="preserve"> </w:t>
      </w:r>
      <w:r w:rsidR="00923D46" w:rsidRPr="0011145F">
        <w:t xml:space="preserve">existing FCC </w:t>
      </w:r>
      <w:r w:rsidR="00E84956" w:rsidRPr="0011145F">
        <w:t xml:space="preserve">rules </w:t>
      </w:r>
      <w:r w:rsidR="00F93D88" w:rsidRPr="0011145F">
        <w:t>from</w:t>
      </w:r>
      <w:r w:rsidR="00540FD4" w:rsidRPr="0011145F">
        <w:t xml:space="preserve"> </w:t>
      </w:r>
      <w:r w:rsidR="003B7DB2" w:rsidRPr="0011145F">
        <w:t xml:space="preserve">this new perspective </w:t>
      </w:r>
      <w:r w:rsidR="00E84956" w:rsidRPr="0011145F">
        <w:t xml:space="preserve">and clear out any dead weight that </w:t>
      </w:r>
      <w:r w:rsidR="009B2A8A" w:rsidRPr="0011145F">
        <w:t>will unnecessarily slow</w:t>
      </w:r>
      <w:r w:rsidR="00E84956" w:rsidRPr="0011145F">
        <w:t xml:space="preserve"> down t</w:t>
      </w:r>
      <w:r w:rsidR="009B2A8A" w:rsidRPr="0011145F">
        <w:t>he process or create</w:t>
      </w:r>
      <w:r w:rsidR="00E84956" w:rsidRPr="0011145F">
        <w:t xml:space="preserve"> opportunities for </w:t>
      </w:r>
      <w:r w:rsidR="00540FD4" w:rsidRPr="0011145F">
        <w:t>harmful</w:t>
      </w:r>
      <w:r w:rsidR="00124674" w:rsidRPr="0011145F">
        <w:t xml:space="preserve"> Commission </w:t>
      </w:r>
      <w:r w:rsidR="00E918C3" w:rsidRPr="0011145F">
        <w:t>micromanagement, ten or twenty years from now</w:t>
      </w:r>
      <w:r w:rsidR="00E84956" w:rsidRPr="0011145F">
        <w:t>.</w:t>
      </w:r>
      <w:r w:rsidR="00923D46" w:rsidRPr="0011145F">
        <w:t xml:space="preserve">  </w:t>
      </w:r>
      <w:r w:rsidR="0011145F" w:rsidRPr="0011145F">
        <w:t xml:space="preserve">That means, strike barriers from the Commission’s existing rules and set in place a structure whereby the broadcast industry can adopt future changes and potentially future standards without the Commission’s involvement.  </w:t>
      </w:r>
      <w:r w:rsidR="00B44439" w:rsidRPr="0011145F">
        <w:t>Ideally, the industry w</w:t>
      </w:r>
      <w:r w:rsidRPr="0011145F">
        <w:t xml:space="preserve">ould find itself with fewer </w:t>
      </w:r>
      <w:r w:rsidR="00B44439" w:rsidRPr="0011145F">
        <w:t xml:space="preserve">regulatory </w:t>
      </w:r>
      <w:r w:rsidRPr="0011145F">
        <w:t xml:space="preserve">hoops to jump through the next time it is ready </w:t>
      </w:r>
      <w:r w:rsidR="00B44439" w:rsidRPr="0011145F">
        <w:t>for a transition</w:t>
      </w:r>
      <w:r w:rsidRPr="0011145F">
        <w:t xml:space="preserve">. </w:t>
      </w:r>
    </w:p>
    <w:p w14:paraId="08E7209B" w14:textId="39FAE071" w:rsidR="00B244F2" w:rsidRDefault="004E534D" w:rsidP="005F18FF">
      <w:pPr>
        <w:ind w:firstLine="720"/>
      </w:pPr>
      <w:r w:rsidRPr="0011145F">
        <w:t xml:space="preserve">Minimizing disruption for consumers </w:t>
      </w:r>
      <w:r w:rsidR="0011145F" w:rsidRPr="0011145F">
        <w:t xml:space="preserve">and broadcasters </w:t>
      </w:r>
      <w:r w:rsidRPr="0011145F">
        <w:t xml:space="preserve">is </w:t>
      </w:r>
      <w:r w:rsidR="00B44439" w:rsidRPr="0011145F">
        <w:t xml:space="preserve">another guiding principle, one that </w:t>
      </w:r>
      <w:r w:rsidR="00702346" w:rsidRPr="0011145F">
        <w:t>may be even more of a challenge</w:t>
      </w:r>
      <w:r w:rsidR="00B44439" w:rsidRPr="0011145F">
        <w:t xml:space="preserve"> given the lack of backward compatibility in the new standard.  While allowing for a much bigger technological leap forward at one time, </w:t>
      </w:r>
      <w:r w:rsidR="00702346" w:rsidRPr="0011145F">
        <w:t xml:space="preserve">starting with a clean slate will create </w:t>
      </w:r>
      <w:r w:rsidR="0011145F" w:rsidRPr="0011145F">
        <w:t xml:space="preserve">a host of </w:t>
      </w:r>
      <w:r w:rsidR="00702346" w:rsidRPr="0011145F">
        <w:t>issues</w:t>
      </w:r>
      <w:r w:rsidR="00B44439" w:rsidRPr="0011145F">
        <w:t xml:space="preserve"> that will need to be </w:t>
      </w:r>
      <w:r w:rsidR="0011145F" w:rsidRPr="0011145F">
        <w:t xml:space="preserve">carefully considered and </w:t>
      </w:r>
      <w:r w:rsidR="00B44439" w:rsidRPr="0011145F">
        <w:t>addressed</w:t>
      </w:r>
      <w:r w:rsidR="0011145F" w:rsidRPr="0011145F">
        <w:t>, preferably by industry participants</w:t>
      </w:r>
      <w:r w:rsidR="00B44439" w:rsidRPr="0011145F">
        <w:t xml:space="preserve">.  </w:t>
      </w:r>
      <w:r w:rsidR="0011145F">
        <w:t>Under the ATSC 3.0 proposal, b</w:t>
      </w:r>
      <w:r w:rsidR="00B244F2" w:rsidRPr="0011145F">
        <w:t xml:space="preserve">roadcasters are proposing creative options for </w:t>
      </w:r>
      <w:r w:rsidR="00C819A4" w:rsidRPr="0011145F">
        <w:t>spectrum sharing and multicasting to allow stations to transmit in</w:t>
      </w:r>
      <w:r w:rsidR="00702346" w:rsidRPr="0011145F">
        <w:t xml:space="preserve"> both old and new formats.</w:t>
      </w:r>
      <w:r w:rsidR="00C819A4" w:rsidRPr="0011145F">
        <w:t xml:space="preserve"> </w:t>
      </w:r>
      <w:r w:rsidR="00702346" w:rsidRPr="0011145F">
        <w:t xml:space="preserve"> Engineers are hard at work on more powerful and less expensive equipment for broadcasters and consumers alike</w:t>
      </w:r>
      <w:r w:rsidR="00E918C3" w:rsidRPr="0011145F">
        <w:t>, either to take advantage of the new standard or to convert the programming for viewing on older devices</w:t>
      </w:r>
      <w:r w:rsidR="00702346" w:rsidRPr="0011145F">
        <w:t>.  The FCC</w:t>
      </w:r>
      <w:r w:rsidR="00E918C3" w:rsidRPr="0011145F">
        <w:t>, for its part,</w:t>
      </w:r>
      <w:r w:rsidR="00702346" w:rsidRPr="0011145F">
        <w:t xml:space="preserve"> should remain open to </w:t>
      </w:r>
      <w:r w:rsidR="0011145F">
        <w:t xml:space="preserve">differing </w:t>
      </w:r>
      <w:r w:rsidR="00702346" w:rsidRPr="0011145F">
        <w:t xml:space="preserve">ideas proposed and </w:t>
      </w:r>
      <w:r w:rsidR="0011145F">
        <w:t xml:space="preserve">serve more as </w:t>
      </w:r>
      <w:r w:rsidR="00702346" w:rsidRPr="0011145F">
        <w:t xml:space="preserve">a facilitator of solutions, rather than seeking to impose any preconceived notions or </w:t>
      </w:r>
      <w:r w:rsidR="007452BD" w:rsidRPr="0011145F">
        <w:t>drive</w:t>
      </w:r>
      <w:r w:rsidR="00702346" w:rsidRPr="0011145F">
        <w:t xml:space="preserve"> a political agenda, </w:t>
      </w:r>
      <w:r w:rsidR="00E13B37" w:rsidRPr="0011145F">
        <w:t>as is sadly s</w:t>
      </w:r>
      <w:r w:rsidR="00702346" w:rsidRPr="0011145F">
        <w:t xml:space="preserve">o often the case these days. </w:t>
      </w:r>
    </w:p>
    <w:p w14:paraId="7A33D6D6" w14:textId="7446E479" w:rsidR="00844207" w:rsidRPr="0011145F" w:rsidRDefault="00844207" w:rsidP="005F18FF">
      <w:pPr>
        <w:ind w:firstLine="720"/>
      </w:pPr>
      <w:r>
        <w:t xml:space="preserve">Lastly, I trust the good people working hard on all of the components of the new package of standards to be contained in an overall 3.0 version are seeking to produce the greatest technological advancement.  In the past, critics have argued that one factor that was driving some of the decisions was not technological advancement but which company held the patents to certain components.  I appreciate the fact that all </w:t>
      </w:r>
      <w:r w:rsidR="00033995">
        <w:t>the entities</w:t>
      </w:r>
      <w:r>
        <w:t xml:space="preserve"> involved have huge financial investments on the line</w:t>
      </w:r>
      <w:r w:rsidR="00033995">
        <w:t>,</w:t>
      </w:r>
      <w:r>
        <w:t xml:space="preserve"> but everyone should be careful to ensure patent politics don’t drive certain functionality or capability decisions.  </w:t>
      </w:r>
      <w:r w:rsidR="00033995">
        <w:t>Moving</w:t>
      </w:r>
      <w:r>
        <w:t xml:space="preserve"> this entire adventure forward </w:t>
      </w:r>
      <w:r w:rsidR="00033995">
        <w:t>is not an in</w:t>
      </w:r>
      <w:r>
        <w:t xml:space="preserve">significant </w:t>
      </w:r>
      <w:r w:rsidR="00033995">
        <w:t>task</w:t>
      </w:r>
      <w:r>
        <w:t>, especially since it will likely occur during a change in Administrations.  At the end of the day, you want to be careful about potentially mudd</w:t>
      </w:r>
      <w:r w:rsidR="00033995">
        <w:t>y</w:t>
      </w:r>
      <w:r>
        <w:t xml:space="preserve">ing the waters over the eventual quality of 3.0 with debate over suboptimal sub-standards adopted to appease particular patent </w:t>
      </w:r>
      <w:r w:rsidR="00033995">
        <w:t xml:space="preserve">or </w:t>
      </w:r>
      <w:r>
        <w:t xml:space="preserve">license holders.     </w:t>
      </w:r>
    </w:p>
    <w:p w14:paraId="25DA9AF0" w14:textId="77777777" w:rsidR="000A16D7" w:rsidRPr="0011145F" w:rsidRDefault="00EE4CEC" w:rsidP="005F18FF">
      <w:pPr>
        <w:ind w:firstLine="720"/>
      </w:pPr>
      <w:r w:rsidRPr="0011145F">
        <w:lastRenderedPageBreak/>
        <w:t>Some have advocated a delay in either the spectrum incentive auction or the repacking process to account for the new standard</w:t>
      </w:r>
      <w:r w:rsidR="00C977D2" w:rsidRPr="0011145F">
        <w:t xml:space="preserve"> and the possibility that broadcasters will be faced with two expensive transitions, one for repacking and one for the standard shift, in rapid succession</w:t>
      </w:r>
      <w:r w:rsidRPr="0011145F">
        <w:t xml:space="preserve">.  While the interest in </w:t>
      </w:r>
      <w:r w:rsidR="00DF7D63" w:rsidRPr="0011145F">
        <w:t>simplifying the anticipated evolution of broadcasting</w:t>
      </w:r>
      <w:r w:rsidRPr="0011145F">
        <w:t xml:space="preserve"> by doing more things at once is understandable, you have all heard the Chairman and the auction team </w:t>
      </w:r>
      <w:r w:rsidR="00DF7D63" w:rsidRPr="0011145F">
        <w:t xml:space="preserve">repeatedly </w:t>
      </w:r>
      <w:r w:rsidRPr="0011145F">
        <w:t>reject the idea of introducing any</w:t>
      </w:r>
      <w:r w:rsidR="00DF7D63" w:rsidRPr="0011145F">
        <w:t xml:space="preserve"> prospective</w:t>
      </w:r>
      <w:r w:rsidRPr="0011145F">
        <w:t xml:space="preserve"> delay in any auction component.  That being said, the auction process is just being started, and a lot of things need to happen before it will be time to set some concrete repacking plans.  Meanwhile, a lot more things need to happen before this Committee will finalize </w:t>
      </w:r>
      <w:r w:rsidR="00DF7D63" w:rsidRPr="0011145F">
        <w:t>and adopt a</w:t>
      </w:r>
      <w:r w:rsidRPr="0011145F">
        <w:t xml:space="preserve"> 3.0 standard.  </w:t>
      </w:r>
      <w:r w:rsidR="00DF7D63" w:rsidRPr="0011145F">
        <w:t>In the months to come, we should all have a much better idea of what will happen and what considerations broadcasters, and the Commission, may need to take into account and act upon.  You have my commitment to remain fully engaged and responsive to any concerns or new ideas that may arise</w:t>
      </w:r>
      <w:r w:rsidRPr="0011145F">
        <w:t xml:space="preserve"> </w:t>
      </w:r>
      <w:r w:rsidR="00DF7D63" w:rsidRPr="0011145F">
        <w:t>as the pieces of the puzzle start to fall into place.</w:t>
      </w:r>
    </w:p>
    <w:p w14:paraId="4E76A2FE" w14:textId="054CE017" w:rsidR="00EE4CEC" w:rsidRPr="0011145F" w:rsidRDefault="00EE4CEC" w:rsidP="005F18FF">
      <w:pPr>
        <w:ind w:firstLine="720"/>
      </w:pPr>
      <w:r w:rsidRPr="0011145F">
        <w:t xml:space="preserve"> </w:t>
      </w:r>
      <w:r w:rsidR="00AC2936" w:rsidRPr="0011145F">
        <w:t>With the promise of Next Generation TV waiting in the wings, it’s an exciting time for the broadcasting industry and ATSC.  I very much appreciate the opportunity to join you and share my thoughts at this important moment, and look forward to continuing my work with all of you as we move toward a 3.0-enabled world.</w:t>
      </w:r>
      <w:r w:rsidR="00C051FA" w:rsidRPr="0011145F">
        <w:t xml:space="preserve">  With that, I would be happy to field any questions you may have.</w:t>
      </w:r>
    </w:p>
    <w:p w14:paraId="3857DC81" w14:textId="77777777" w:rsidR="00FA3E12" w:rsidRPr="005F18FF" w:rsidRDefault="00FA3E12" w:rsidP="005F18FF">
      <w:pPr>
        <w:ind w:firstLine="720"/>
        <w:rPr>
          <w:sz w:val="24"/>
          <w:szCs w:val="24"/>
        </w:rPr>
      </w:pPr>
    </w:p>
    <w:sectPr w:rsidR="00FA3E12" w:rsidRPr="005F18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A60B5" w14:textId="77777777" w:rsidR="007533CF" w:rsidRDefault="007533CF" w:rsidP="007533CF">
      <w:pPr>
        <w:spacing w:after="0" w:line="240" w:lineRule="auto"/>
      </w:pPr>
      <w:r>
        <w:separator/>
      </w:r>
    </w:p>
    <w:p w14:paraId="39F925E1" w14:textId="77777777" w:rsidR="004C7FB2" w:rsidRDefault="004C7FB2"/>
  </w:endnote>
  <w:endnote w:type="continuationSeparator" w:id="0">
    <w:p w14:paraId="73417763" w14:textId="77777777" w:rsidR="007533CF" w:rsidRDefault="007533CF" w:rsidP="007533CF">
      <w:pPr>
        <w:spacing w:after="0" w:line="240" w:lineRule="auto"/>
      </w:pPr>
      <w:r>
        <w:continuationSeparator/>
      </w:r>
    </w:p>
    <w:p w14:paraId="26FE33A5" w14:textId="77777777" w:rsidR="004C7FB2" w:rsidRDefault="004C7F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015B4" w14:textId="77777777" w:rsidR="00605023" w:rsidRDefault="00605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264623"/>
      <w:docPartObj>
        <w:docPartGallery w:val="Page Numbers (Bottom of Page)"/>
        <w:docPartUnique/>
      </w:docPartObj>
    </w:sdtPr>
    <w:sdtEndPr>
      <w:rPr>
        <w:noProof/>
      </w:rPr>
    </w:sdtEndPr>
    <w:sdtContent>
      <w:p w14:paraId="3146DB07" w14:textId="5D7ACBB1" w:rsidR="0011145F" w:rsidRDefault="0011145F">
        <w:pPr>
          <w:pStyle w:val="Footer"/>
          <w:jc w:val="center"/>
        </w:pPr>
        <w:r>
          <w:fldChar w:fldCharType="begin"/>
        </w:r>
        <w:r>
          <w:instrText xml:space="preserve"> PAGE   \* MERGEFORMAT </w:instrText>
        </w:r>
        <w:r>
          <w:fldChar w:fldCharType="separate"/>
        </w:r>
        <w:r w:rsidR="00440422">
          <w:rPr>
            <w:noProof/>
          </w:rPr>
          <w:t>1</w:t>
        </w:r>
        <w:r>
          <w:rPr>
            <w:noProof/>
          </w:rPr>
          <w:fldChar w:fldCharType="end"/>
        </w:r>
      </w:p>
    </w:sdtContent>
  </w:sdt>
  <w:p w14:paraId="064D71B7" w14:textId="77777777" w:rsidR="0011145F" w:rsidRDefault="0011145F">
    <w:pPr>
      <w:pStyle w:val="Footer"/>
    </w:pPr>
  </w:p>
  <w:p w14:paraId="7459C629" w14:textId="77777777" w:rsidR="004C7FB2" w:rsidRDefault="004C7F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4B2A2" w14:textId="77777777" w:rsidR="00605023" w:rsidRDefault="00605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58324" w14:textId="77777777" w:rsidR="007533CF" w:rsidRDefault="007533CF" w:rsidP="007533CF">
      <w:pPr>
        <w:spacing w:after="0" w:line="240" w:lineRule="auto"/>
      </w:pPr>
      <w:r>
        <w:separator/>
      </w:r>
    </w:p>
    <w:p w14:paraId="0993D957" w14:textId="77777777" w:rsidR="004C7FB2" w:rsidRDefault="004C7FB2"/>
  </w:footnote>
  <w:footnote w:type="continuationSeparator" w:id="0">
    <w:p w14:paraId="519D532B" w14:textId="77777777" w:rsidR="007533CF" w:rsidRDefault="007533CF" w:rsidP="007533CF">
      <w:pPr>
        <w:spacing w:after="0" w:line="240" w:lineRule="auto"/>
      </w:pPr>
      <w:r>
        <w:continuationSeparator/>
      </w:r>
    </w:p>
    <w:p w14:paraId="0588ED38" w14:textId="77777777" w:rsidR="004C7FB2" w:rsidRDefault="004C7FB2"/>
  </w:footnote>
  <w:footnote w:id="1">
    <w:p w14:paraId="2F8FBC94" w14:textId="7D291BC5" w:rsidR="00B244F2" w:rsidRDefault="00391652">
      <w:pPr>
        <w:pStyle w:val="FootnoteText"/>
      </w:pPr>
      <w:r>
        <w:rPr>
          <w:rStyle w:val="FootnoteReference"/>
        </w:rPr>
        <w:footnoteRef/>
      </w:r>
      <w:r>
        <w:t xml:space="preserve"> </w:t>
      </w:r>
      <w:hyperlink r:id="rId1" w:history="1">
        <w:r w:rsidR="00B244F2" w:rsidRPr="00A33F4D">
          <w:rPr>
            <w:rStyle w:val="Hyperlink"/>
          </w:rPr>
          <w:t>http://www.tvtechnology.com/news/0002/nab-cta-pubcasters-ask-fcc-for-voluntary-atsc-30/278460</w:t>
        </w:r>
      </w:hyperlink>
    </w:p>
  </w:footnote>
  <w:footnote w:id="2">
    <w:p w14:paraId="384258A0" w14:textId="290CE00D" w:rsidR="007533CF" w:rsidRDefault="007533CF">
      <w:pPr>
        <w:pStyle w:val="FootnoteText"/>
      </w:pPr>
      <w:r>
        <w:rPr>
          <w:rStyle w:val="FootnoteReference"/>
        </w:rPr>
        <w:footnoteRef/>
      </w:r>
      <w:r>
        <w:t xml:space="preserve"> </w:t>
      </w:r>
      <w:hyperlink r:id="rId2" w:history="1">
        <w:r w:rsidRPr="00A33F4D">
          <w:rPr>
            <w:rStyle w:val="Hyperlink"/>
          </w:rPr>
          <w:t>http://www.tvtechnology.com/news/0002/fcc-puts-atsc-30-out-for-comment/278541</w:t>
        </w:r>
      </w:hyperlink>
    </w:p>
    <w:p w14:paraId="644ECA50" w14:textId="77777777" w:rsidR="007533CF" w:rsidRDefault="007533C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C246" w14:textId="77777777" w:rsidR="00605023" w:rsidRDefault="00605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C6190" w14:textId="77777777" w:rsidR="00605023" w:rsidRDefault="006050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4656B" w14:textId="77777777" w:rsidR="00605023" w:rsidRDefault="00605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12"/>
    <w:rsid w:val="00033995"/>
    <w:rsid w:val="000626A3"/>
    <w:rsid w:val="00084ED7"/>
    <w:rsid w:val="000A16D7"/>
    <w:rsid w:val="0011145F"/>
    <w:rsid w:val="00124674"/>
    <w:rsid w:val="00130EDB"/>
    <w:rsid w:val="00190150"/>
    <w:rsid w:val="001D1CA1"/>
    <w:rsid w:val="00267349"/>
    <w:rsid w:val="002E13FE"/>
    <w:rsid w:val="00344ABF"/>
    <w:rsid w:val="00391652"/>
    <w:rsid w:val="003B4819"/>
    <w:rsid w:val="003B7DB2"/>
    <w:rsid w:val="003E5ECE"/>
    <w:rsid w:val="00440422"/>
    <w:rsid w:val="004C7FB2"/>
    <w:rsid w:val="004E534D"/>
    <w:rsid w:val="00515A03"/>
    <w:rsid w:val="00540FD4"/>
    <w:rsid w:val="005D2DFD"/>
    <w:rsid w:val="005E16EB"/>
    <w:rsid w:val="005F18FF"/>
    <w:rsid w:val="00605023"/>
    <w:rsid w:val="006140B4"/>
    <w:rsid w:val="006B4E90"/>
    <w:rsid w:val="006C6396"/>
    <w:rsid w:val="00702346"/>
    <w:rsid w:val="007452BD"/>
    <w:rsid w:val="007533CF"/>
    <w:rsid w:val="007D3616"/>
    <w:rsid w:val="007D62C3"/>
    <w:rsid w:val="008254F2"/>
    <w:rsid w:val="00844207"/>
    <w:rsid w:val="00912831"/>
    <w:rsid w:val="00923D46"/>
    <w:rsid w:val="00970C02"/>
    <w:rsid w:val="009A3E87"/>
    <w:rsid w:val="009B2A8A"/>
    <w:rsid w:val="009B479E"/>
    <w:rsid w:val="009B4BE8"/>
    <w:rsid w:val="00A12927"/>
    <w:rsid w:val="00A57307"/>
    <w:rsid w:val="00AC2936"/>
    <w:rsid w:val="00B16FF2"/>
    <w:rsid w:val="00B244F2"/>
    <w:rsid w:val="00B44439"/>
    <w:rsid w:val="00C051FA"/>
    <w:rsid w:val="00C23EB4"/>
    <w:rsid w:val="00C819A4"/>
    <w:rsid w:val="00C977D2"/>
    <w:rsid w:val="00CE3D5C"/>
    <w:rsid w:val="00D15D1A"/>
    <w:rsid w:val="00D4669C"/>
    <w:rsid w:val="00DC0035"/>
    <w:rsid w:val="00DF7D63"/>
    <w:rsid w:val="00E13240"/>
    <w:rsid w:val="00E13B37"/>
    <w:rsid w:val="00E1599F"/>
    <w:rsid w:val="00E42A38"/>
    <w:rsid w:val="00E5469E"/>
    <w:rsid w:val="00E84956"/>
    <w:rsid w:val="00E918C3"/>
    <w:rsid w:val="00EA79CB"/>
    <w:rsid w:val="00EE4CEC"/>
    <w:rsid w:val="00F93D88"/>
    <w:rsid w:val="00FA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3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3CF"/>
    <w:rPr>
      <w:sz w:val="20"/>
      <w:szCs w:val="20"/>
    </w:rPr>
  </w:style>
  <w:style w:type="character" w:styleId="FootnoteReference">
    <w:name w:val="footnote reference"/>
    <w:basedOn w:val="DefaultParagraphFont"/>
    <w:uiPriority w:val="99"/>
    <w:semiHidden/>
    <w:unhideWhenUsed/>
    <w:rsid w:val="007533CF"/>
    <w:rPr>
      <w:vertAlign w:val="superscript"/>
    </w:rPr>
  </w:style>
  <w:style w:type="character" w:styleId="Hyperlink">
    <w:name w:val="Hyperlink"/>
    <w:basedOn w:val="DefaultParagraphFont"/>
    <w:uiPriority w:val="99"/>
    <w:unhideWhenUsed/>
    <w:rsid w:val="007533CF"/>
    <w:rPr>
      <w:color w:val="0563C1" w:themeColor="hyperlink"/>
      <w:u w:val="single"/>
    </w:rPr>
  </w:style>
  <w:style w:type="character" w:styleId="CommentReference">
    <w:name w:val="annotation reference"/>
    <w:basedOn w:val="DefaultParagraphFont"/>
    <w:uiPriority w:val="99"/>
    <w:semiHidden/>
    <w:unhideWhenUsed/>
    <w:rsid w:val="00923D46"/>
    <w:rPr>
      <w:sz w:val="16"/>
      <w:szCs w:val="16"/>
    </w:rPr>
  </w:style>
  <w:style w:type="paragraph" w:styleId="CommentText">
    <w:name w:val="annotation text"/>
    <w:basedOn w:val="Normal"/>
    <w:link w:val="CommentTextChar"/>
    <w:uiPriority w:val="99"/>
    <w:semiHidden/>
    <w:unhideWhenUsed/>
    <w:rsid w:val="00923D46"/>
    <w:pPr>
      <w:spacing w:line="240" w:lineRule="auto"/>
    </w:pPr>
    <w:rPr>
      <w:sz w:val="20"/>
      <w:szCs w:val="20"/>
    </w:rPr>
  </w:style>
  <w:style w:type="character" w:customStyle="1" w:styleId="CommentTextChar">
    <w:name w:val="Comment Text Char"/>
    <w:basedOn w:val="DefaultParagraphFont"/>
    <w:link w:val="CommentText"/>
    <w:uiPriority w:val="99"/>
    <w:semiHidden/>
    <w:rsid w:val="00923D46"/>
    <w:rPr>
      <w:sz w:val="20"/>
      <w:szCs w:val="20"/>
    </w:rPr>
  </w:style>
  <w:style w:type="paragraph" w:styleId="CommentSubject">
    <w:name w:val="annotation subject"/>
    <w:basedOn w:val="CommentText"/>
    <w:next w:val="CommentText"/>
    <w:link w:val="CommentSubjectChar"/>
    <w:uiPriority w:val="99"/>
    <w:semiHidden/>
    <w:unhideWhenUsed/>
    <w:rsid w:val="00923D46"/>
    <w:rPr>
      <w:b/>
      <w:bCs/>
    </w:rPr>
  </w:style>
  <w:style w:type="character" w:customStyle="1" w:styleId="CommentSubjectChar">
    <w:name w:val="Comment Subject Char"/>
    <w:basedOn w:val="CommentTextChar"/>
    <w:link w:val="CommentSubject"/>
    <w:uiPriority w:val="99"/>
    <w:semiHidden/>
    <w:rsid w:val="00923D46"/>
    <w:rPr>
      <w:b/>
      <w:bCs/>
      <w:sz w:val="20"/>
      <w:szCs w:val="20"/>
    </w:rPr>
  </w:style>
  <w:style w:type="paragraph" w:styleId="BalloonText">
    <w:name w:val="Balloon Text"/>
    <w:basedOn w:val="Normal"/>
    <w:link w:val="BalloonTextChar"/>
    <w:uiPriority w:val="99"/>
    <w:semiHidden/>
    <w:unhideWhenUsed/>
    <w:rsid w:val="00923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D46"/>
    <w:rPr>
      <w:rFonts w:ascii="Segoe UI" w:hAnsi="Segoe UI" w:cs="Segoe UI"/>
      <w:sz w:val="18"/>
      <w:szCs w:val="18"/>
    </w:rPr>
  </w:style>
  <w:style w:type="paragraph" w:styleId="Header">
    <w:name w:val="header"/>
    <w:basedOn w:val="Normal"/>
    <w:link w:val="HeaderChar"/>
    <w:uiPriority w:val="99"/>
    <w:unhideWhenUsed/>
    <w:rsid w:val="00111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45F"/>
  </w:style>
  <w:style w:type="paragraph" w:styleId="Footer">
    <w:name w:val="footer"/>
    <w:basedOn w:val="Normal"/>
    <w:link w:val="FooterChar"/>
    <w:uiPriority w:val="99"/>
    <w:unhideWhenUsed/>
    <w:rsid w:val="00111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533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3CF"/>
    <w:rPr>
      <w:sz w:val="20"/>
      <w:szCs w:val="20"/>
    </w:rPr>
  </w:style>
  <w:style w:type="character" w:styleId="FootnoteReference">
    <w:name w:val="footnote reference"/>
    <w:basedOn w:val="DefaultParagraphFont"/>
    <w:uiPriority w:val="99"/>
    <w:semiHidden/>
    <w:unhideWhenUsed/>
    <w:rsid w:val="007533CF"/>
    <w:rPr>
      <w:vertAlign w:val="superscript"/>
    </w:rPr>
  </w:style>
  <w:style w:type="character" w:styleId="Hyperlink">
    <w:name w:val="Hyperlink"/>
    <w:basedOn w:val="DefaultParagraphFont"/>
    <w:uiPriority w:val="99"/>
    <w:unhideWhenUsed/>
    <w:rsid w:val="007533CF"/>
    <w:rPr>
      <w:color w:val="0563C1" w:themeColor="hyperlink"/>
      <w:u w:val="single"/>
    </w:rPr>
  </w:style>
  <w:style w:type="character" w:styleId="CommentReference">
    <w:name w:val="annotation reference"/>
    <w:basedOn w:val="DefaultParagraphFont"/>
    <w:uiPriority w:val="99"/>
    <w:semiHidden/>
    <w:unhideWhenUsed/>
    <w:rsid w:val="00923D46"/>
    <w:rPr>
      <w:sz w:val="16"/>
      <w:szCs w:val="16"/>
    </w:rPr>
  </w:style>
  <w:style w:type="paragraph" w:styleId="CommentText">
    <w:name w:val="annotation text"/>
    <w:basedOn w:val="Normal"/>
    <w:link w:val="CommentTextChar"/>
    <w:uiPriority w:val="99"/>
    <w:semiHidden/>
    <w:unhideWhenUsed/>
    <w:rsid w:val="00923D46"/>
    <w:pPr>
      <w:spacing w:line="240" w:lineRule="auto"/>
    </w:pPr>
    <w:rPr>
      <w:sz w:val="20"/>
      <w:szCs w:val="20"/>
    </w:rPr>
  </w:style>
  <w:style w:type="character" w:customStyle="1" w:styleId="CommentTextChar">
    <w:name w:val="Comment Text Char"/>
    <w:basedOn w:val="DefaultParagraphFont"/>
    <w:link w:val="CommentText"/>
    <w:uiPriority w:val="99"/>
    <w:semiHidden/>
    <w:rsid w:val="00923D46"/>
    <w:rPr>
      <w:sz w:val="20"/>
      <w:szCs w:val="20"/>
    </w:rPr>
  </w:style>
  <w:style w:type="paragraph" w:styleId="CommentSubject">
    <w:name w:val="annotation subject"/>
    <w:basedOn w:val="CommentText"/>
    <w:next w:val="CommentText"/>
    <w:link w:val="CommentSubjectChar"/>
    <w:uiPriority w:val="99"/>
    <w:semiHidden/>
    <w:unhideWhenUsed/>
    <w:rsid w:val="00923D46"/>
    <w:rPr>
      <w:b/>
      <w:bCs/>
    </w:rPr>
  </w:style>
  <w:style w:type="character" w:customStyle="1" w:styleId="CommentSubjectChar">
    <w:name w:val="Comment Subject Char"/>
    <w:basedOn w:val="CommentTextChar"/>
    <w:link w:val="CommentSubject"/>
    <w:uiPriority w:val="99"/>
    <w:semiHidden/>
    <w:rsid w:val="00923D46"/>
    <w:rPr>
      <w:b/>
      <w:bCs/>
      <w:sz w:val="20"/>
      <w:szCs w:val="20"/>
    </w:rPr>
  </w:style>
  <w:style w:type="paragraph" w:styleId="BalloonText">
    <w:name w:val="Balloon Text"/>
    <w:basedOn w:val="Normal"/>
    <w:link w:val="BalloonTextChar"/>
    <w:uiPriority w:val="99"/>
    <w:semiHidden/>
    <w:unhideWhenUsed/>
    <w:rsid w:val="00923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D46"/>
    <w:rPr>
      <w:rFonts w:ascii="Segoe UI" w:hAnsi="Segoe UI" w:cs="Segoe UI"/>
      <w:sz w:val="18"/>
      <w:szCs w:val="18"/>
    </w:rPr>
  </w:style>
  <w:style w:type="paragraph" w:styleId="Header">
    <w:name w:val="header"/>
    <w:basedOn w:val="Normal"/>
    <w:link w:val="HeaderChar"/>
    <w:uiPriority w:val="99"/>
    <w:unhideWhenUsed/>
    <w:rsid w:val="00111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45F"/>
  </w:style>
  <w:style w:type="paragraph" w:styleId="Footer">
    <w:name w:val="footer"/>
    <w:basedOn w:val="Normal"/>
    <w:link w:val="FooterChar"/>
    <w:uiPriority w:val="99"/>
    <w:unhideWhenUsed/>
    <w:rsid w:val="00111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vtechnology.com/news/0002/fcc-puts-atsc-30-out-for-comment/278541" TargetMode="External"/><Relationship Id="rId1" Type="http://schemas.openxmlformats.org/officeDocument/2006/relationships/hyperlink" Target="http://www.tvtechnology.com/news/0002/nab-cta-pubcasters-ask-fcc-for-voluntary-atsc-30/278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1394</Words>
  <Characters>7118</Characters>
  <Application>Microsoft Office Word</Application>
  <DocSecurity>0</DocSecurity>
  <Lines>93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2016-05-10T15:53:00Z</cp:lastPrinted>
  <dcterms:created xsi:type="dcterms:W3CDTF">2016-05-11T18:54:00Z</dcterms:created>
  <dcterms:modified xsi:type="dcterms:W3CDTF">2016-05-11T18:54:00Z</dcterms:modified>
  <cp:category> </cp:category>
  <cp:contentStatus> </cp:contentStatus>
</cp:coreProperties>
</file>