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B" w:rsidRPr="00E3718A" w:rsidRDefault="00AB41FB" w:rsidP="00ED45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Statement of </w:t>
      </w:r>
      <w:r w:rsidR="00047335" w:rsidRPr="00E3718A">
        <w:rPr>
          <w:rFonts w:ascii="Times New Roman" w:hAnsi="Times New Roman" w:cs="Times New Roman"/>
          <w:b/>
          <w:caps/>
          <w:sz w:val="22"/>
          <w:szCs w:val="22"/>
        </w:rPr>
        <w:br/>
      </w:r>
      <w:r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Commissioner Mignon </w:t>
      </w:r>
      <w:r w:rsidR="004B6254"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L. </w:t>
      </w:r>
      <w:r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Clyburn </w:t>
      </w:r>
      <w:r w:rsidR="00047335" w:rsidRPr="00E3718A">
        <w:rPr>
          <w:rFonts w:ascii="Times New Roman" w:hAnsi="Times New Roman" w:cs="Times New Roman"/>
          <w:b/>
          <w:caps/>
          <w:sz w:val="22"/>
          <w:szCs w:val="22"/>
        </w:rPr>
        <w:br/>
      </w:r>
    </w:p>
    <w:p w:rsidR="00F8526B" w:rsidRDefault="00E3718A" w:rsidP="00ED45D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Re:</w:t>
      </w:r>
      <w:r w:rsidRPr="00E3718A">
        <w:rPr>
          <w:rFonts w:ascii="Times New Roman" w:hAnsi="Times New Roman" w:cs="Times New Roman"/>
          <w:sz w:val="22"/>
          <w:szCs w:val="22"/>
        </w:rPr>
        <w:tab/>
      </w:r>
      <w:r w:rsidRPr="00E3718A">
        <w:rPr>
          <w:rFonts w:ascii="Times New Roman" w:hAnsi="Times New Roman" w:cs="Times New Roman"/>
          <w:i/>
          <w:sz w:val="22"/>
          <w:szCs w:val="22"/>
        </w:rPr>
        <w:t>Connect America Fund</w:t>
      </w:r>
      <w:r w:rsidRPr="00E3718A">
        <w:rPr>
          <w:rFonts w:ascii="Times New Roman" w:hAnsi="Times New Roman" w:cs="Times New Roman"/>
          <w:sz w:val="22"/>
          <w:szCs w:val="22"/>
        </w:rPr>
        <w:t xml:space="preserve">, WC Docket No. 10-90, </w:t>
      </w:r>
      <w:r w:rsidRPr="00E3718A">
        <w:rPr>
          <w:rFonts w:ascii="Times New Roman" w:hAnsi="Times New Roman" w:cs="Times New Roman"/>
          <w:i/>
          <w:sz w:val="22"/>
          <w:szCs w:val="22"/>
        </w:rPr>
        <w:t>ETC Annual Reports and Certifications</w:t>
      </w:r>
      <w:r w:rsidRPr="00E3718A">
        <w:rPr>
          <w:rFonts w:ascii="Times New Roman" w:hAnsi="Times New Roman" w:cs="Times New Roman"/>
          <w:sz w:val="22"/>
          <w:szCs w:val="22"/>
        </w:rPr>
        <w:t xml:space="preserve">, WC Docket No. 14-58, </w:t>
      </w:r>
      <w:r w:rsidRPr="00E3718A">
        <w:rPr>
          <w:rFonts w:ascii="Times New Roman" w:hAnsi="Times New Roman" w:cs="Times New Roman"/>
          <w:i/>
          <w:sz w:val="22"/>
          <w:szCs w:val="22"/>
        </w:rPr>
        <w:t>Rural Broadband Experiments</w:t>
      </w:r>
      <w:r w:rsidRPr="00E3718A">
        <w:rPr>
          <w:rFonts w:ascii="Times New Roman" w:hAnsi="Times New Roman" w:cs="Times New Roman"/>
          <w:sz w:val="22"/>
          <w:szCs w:val="22"/>
        </w:rPr>
        <w:t>, WC Docket No. 14-259.</w:t>
      </w:r>
    </w:p>
    <w:p w:rsidR="00E3718A" w:rsidRPr="00E3718A" w:rsidRDefault="00E3718A" w:rsidP="00ED45D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77541" w:rsidRPr="00E3718A" w:rsidRDefault="00F42852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 xml:space="preserve">When will my community </w:t>
      </w:r>
      <w:r w:rsidR="00AD3E0B" w:rsidRPr="00E3718A">
        <w:rPr>
          <w:rFonts w:ascii="Times New Roman" w:hAnsi="Times New Roman" w:cs="Times New Roman"/>
          <w:sz w:val="22"/>
          <w:szCs w:val="22"/>
        </w:rPr>
        <w:t xml:space="preserve">have </w:t>
      </w:r>
      <w:r w:rsidRPr="00E3718A">
        <w:rPr>
          <w:rFonts w:ascii="Times New Roman" w:hAnsi="Times New Roman" w:cs="Times New Roman"/>
          <w:sz w:val="22"/>
          <w:szCs w:val="22"/>
        </w:rPr>
        <w:t xml:space="preserve">broadband? 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 For </w:t>
      </w:r>
      <w:r w:rsidR="00AD3E0B" w:rsidRPr="00E3718A">
        <w:rPr>
          <w:rFonts w:ascii="Times New Roman" w:hAnsi="Times New Roman" w:cs="Times New Roman"/>
          <w:sz w:val="22"/>
          <w:szCs w:val="22"/>
        </w:rPr>
        <w:t xml:space="preserve">the </w:t>
      </w:r>
      <w:r w:rsidR="00F3581F" w:rsidRPr="00E3718A">
        <w:rPr>
          <w:rFonts w:ascii="Times New Roman" w:hAnsi="Times New Roman" w:cs="Times New Roman"/>
          <w:sz w:val="22"/>
          <w:szCs w:val="22"/>
        </w:rPr>
        <w:t>nearly seven years</w:t>
      </w:r>
      <w:r w:rsidR="00AD3E0B" w:rsidRPr="00E3718A">
        <w:rPr>
          <w:rFonts w:ascii="Times New Roman" w:hAnsi="Times New Roman" w:cs="Times New Roman"/>
          <w:sz w:val="22"/>
          <w:szCs w:val="22"/>
        </w:rPr>
        <w:t xml:space="preserve"> I have served as an FCC Commissioner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, </w:t>
      </w:r>
      <w:r w:rsidR="00654338" w:rsidRPr="00E3718A">
        <w:rPr>
          <w:rFonts w:ascii="Times New Roman" w:hAnsi="Times New Roman" w:cs="Times New Roman"/>
          <w:sz w:val="22"/>
          <w:szCs w:val="22"/>
        </w:rPr>
        <w:t>this refrain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654338" w:rsidRPr="00E3718A">
        <w:rPr>
          <w:rFonts w:ascii="Times New Roman" w:hAnsi="Times New Roman" w:cs="Times New Roman"/>
          <w:sz w:val="22"/>
          <w:szCs w:val="22"/>
        </w:rPr>
        <w:t>is one I too often hear as I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 travel </w:t>
      </w:r>
      <w:r w:rsidRPr="00E3718A">
        <w:rPr>
          <w:rFonts w:ascii="Times New Roman" w:hAnsi="Times New Roman" w:cs="Times New Roman"/>
          <w:sz w:val="22"/>
          <w:szCs w:val="22"/>
        </w:rPr>
        <w:t xml:space="preserve">beyond the Beltway. 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For consumers stuck in </w:t>
      </w:r>
      <w:r w:rsidR="002F0262" w:rsidRPr="00E3718A">
        <w:rPr>
          <w:rFonts w:ascii="Times New Roman" w:hAnsi="Times New Roman" w:cs="Times New Roman"/>
          <w:sz w:val="22"/>
          <w:szCs w:val="22"/>
        </w:rPr>
        <w:t xml:space="preserve">the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digital darkness, every day is another </w:t>
      </w:r>
      <w:r w:rsidR="00654338" w:rsidRPr="00E3718A">
        <w:rPr>
          <w:rFonts w:ascii="Times New Roman" w:hAnsi="Times New Roman" w:cs="Times New Roman"/>
          <w:sz w:val="22"/>
          <w:szCs w:val="22"/>
        </w:rPr>
        <w:t>full of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 denied opportunities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84332" w:rsidRPr="00E3718A">
        <w:rPr>
          <w:rFonts w:ascii="Times New Roman" w:hAnsi="Times New Roman" w:cs="Times New Roman"/>
          <w:sz w:val="22"/>
          <w:szCs w:val="22"/>
        </w:rPr>
        <w:t>A</w:t>
      </w:r>
      <w:r w:rsidR="00654338" w:rsidRPr="00E3718A">
        <w:rPr>
          <w:rFonts w:ascii="Times New Roman" w:hAnsi="Times New Roman" w:cs="Times New Roman"/>
          <w:sz w:val="22"/>
          <w:szCs w:val="22"/>
        </w:rPr>
        <w:t>nd w</w:t>
      </w:r>
      <w:r w:rsidRPr="00E3718A">
        <w:rPr>
          <w:rFonts w:ascii="Times New Roman" w:hAnsi="Times New Roman" w:cs="Times New Roman"/>
          <w:sz w:val="22"/>
          <w:szCs w:val="22"/>
        </w:rPr>
        <w:t xml:space="preserve">hile 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I have been proud </w:t>
      </w:r>
      <w:r w:rsidR="002F0262"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support the FCC’s laudable actions taken since the National Broadband Plan </w:t>
      </w:r>
      <w:r w:rsidR="002F0262" w:rsidRPr="00E3718A">
        <w:rPr>
          <w:rFonts w:ascii="Times New Roman" w:hAnsi="Times New Roman" w:cs="Times New Roman"/>
          <w:sz w:val="22"/>
          <w:szCs w:val="22"/>
        </w:rPr>
        <w:t>was released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, the fact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remains that </w:t>
      </w:r>
      <w:r w:rsidR="002F0262" w:rsidRPr="00E3718A">
        <w:rPr>
          <w:rFonts w:ascii="Times New Roman" w:hAnsi="Times New Roman" w:cs="Times New Roman"/>
          <w:sz w:val="22"/>
          <w:szCs w:val="22"/>
        </w:rPr>
        <w:t>change has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 yet to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 come for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the </w:t>
      </w:r>
      <w:r w:rsidR="00654338" w:rsidRPr="00E3718A">
        <w:rPr>
          <w:rFonts w:ascii="Times New Roman" w:hAnsi="Times New Roman" w:cs="Times New Roman"/>
          <w:sz w:val="22"/>
          <w:szCs w:val="22"/>
        </w:rPr>
        <w:t>tens of</w:t>
      </w:r>
      <w:r w:rsidRPr="00E3718A">
        <w:rPr>
          <w:rFonts w:ascii="Times New Roman" w:hAnsi="Times New Roman" w:cs="Times New Roman"/>
          <w:sz w:val="22"/>
          <w:szCs w:val="22"/>
        </w:rPr>
        <w:t xml:space="preserve"> millions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 of consumers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654338" w:rsidRPr="00E3718A">
        <w:rPr>
          <w:rFonts w:ascii="Times New Roman" w:hAnsi="Times New Roman" w:cs="Times New Roman"/>
          <w:sz w:val="22"/>
          <w:szCs w:val="22"/>
        </w:rPr>
        <w:t>who</w:t>
      </w:r>
      <w:r w:rsidRPr="00E3718A">
        <w:rPr>
          <w:rFonts w:ascii="Times New Roman" w:hAnsi="Times New Roman" w:cs="Times New Roman"/>
          <w:sz w:val="22"/>
          <w:szCs w:val="22"/>
        </w:rPr>
        <w:t xml:space="preserve"> still </w:t>
      </w:r>
      <w:r w:rsidR="00EE5716" w:rsidRPr="00E3718A">
        <w:rPr>
          <w:rFonts w:ascii="Times New Roman" w:hAnsi="Times New Roman" w:cs="Times New Roman"/>
          <w:sz w:val="22"/>
          <w:szCs w:val="22"/>
        </w:rPr>
        <w:t>lack</w:t>
      </w:r>
      <w:r w:rsidRPr="00E3718A">
        <w:rPr>
          <w:rFonts w:ascii="Times New Roman" w:hAnsi="Times New Roman" w:cs="Times New Roman"/>
          <w:sz w:val="22"/>
          <w:szCs w:val="22"/>
        </w:rPr>
        <w:t xml:space="preserve"> access. </w:t>
      </w:r>
    </w:p>
    <w:p w:rsidR="00C22B59" w:rsidRPr="00E3718A" w:rsidRDefault="00BD3CC3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Today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,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it pleases me to say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we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are </w:t>
      </w:r>
      <w:r w:rsidR="00654338" w:rsidRPr="00E3718A">
        <w:rPr>
          <w:rFonts w:ascii="Times New Roman" w:hAnsi="Times New Roman" w:cs="Times New Roman"/>
          <w:sz w:val="22"/>
          <w:szCs w:val="22"/>
        </w:rPr>
        <w:t>tak</w:t>
      </w:r>
      <w:r w:rsidR="00E03718" w:rsidRPr="00E3718A">
        <w:rPr>
          <w:rFonts w:ascii="Times New Roman" w:hAnsi="Times New Roman" w:cs="Times New Roman"/>
          <w:sz w:val="22"/>
          <w:szCs w:val="22"/>
        </w:rPr>
        <w:t>ing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77541" w:rsidRPr="00E3718A">
        <w:rPr>
          <w:rFonts w:ascii="Times New Roman" w:hAnsi="Times New Roman" w:cs="Times New Roman"/>
          <w:sz w:val="22"/>
          <w:szCs w:val="22"/>
        </w:rPr>
        <w:t>another step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3718" w:rsidRPr="00E3718A">
        <w:rPr>
          <w:rFonts w:ascii="Times New Roman" w:hAnsi="Times New Roman" w:cs="Times New Roman"/>
          <w:sz w:val="22"/>
          <w:szCs w:val="22"/>
        </w:rPr>
        <w:t>to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622C" w:rsidRPr="00E3718A">
        <w:rPr>
          <w:rFonts w:ascii="Times New Roman" w:hAnsi="Times New Roman" w:cs="Times New Roman"/>
          <w:sz w:val="22"/>
          <w:szCs w:val="22"/>
        </w:rPr>
        <w:t>t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urn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shades of 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digital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darkness and despair into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beacons of 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light and </w:t>
      </w:r>
      <w:r w:rsidR="001D47D9" w:rsidRPr="00E3718A">
        <w:rPr>
          <w:rFonts w:ascii="Times New Roman" w:hAnsi="Times New Roman" w:cs="Times New Roman"/>
          <w:sz w:val="22"/>
          <w:szCs w:val="22"/>
        </w:rPr>
        <w:t>connected opportunities</w:t>
      </w:r>
      <w:r w:rsidR="00C77541" w:rsidRPr="00E3718A">
        <w:rPr>
          <w:rFonts w:ascii="Times New Roman" w:hAnsi="Times New Roman" w:cs="Times New Roman"/>
          <w:sz w:val="22"/>
          <w:szCs w:val="22"/>
        </w:rPr>
        <w:t>.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89436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According to the Center for Public Integrity, families in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our nation’s </w:t>
      </w:r>
      <w:r w:rsidR="00A02674" w:rsidRPr="00E3718A">
        <w:rPr>
          <w:rFonts w:ascii="Times New Roman" w:hAnsi="Times New Roman" w:cs="Times New Roman"/>
          <w:sz w:val="22"/>
          <w:szCs w:val="22"/>
        </w:rPr>
        <w:t>higher poverty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areas are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nearly </w:t>
      </w:r>
      <w:r w:rsidR="00C22B59" w:rsidRPr="00E3718A">
        <w:rPr>
          <w:rFonts w:ascii="Times New Roman" w:hAnsi="Times New Roman" w:cs="Times New Roman"/>
          <w:sz w:val="22"/>
          <w:szCs w:val="22"/>
        </w:rPr>
        <w:t>five times more likely</w:t>
      </w:r>
      <w:r w:rsidR="00047335" w:rsidRPr="00E3718A">
        <w:rPr>
          <w:rFonts w:ascii="Times New Roman" w:hAnsi="Times New Roman" w:cs="Times New Roman"/>
          <w:sz w:val="22"/>
          <w:szCs w:val="22"/>
        </w:rPr>
        <w:t xml:space="preserve"> not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97F99"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C22B59" w:rsidRPr="00E3718A">
        <w:rPr>
          <w:rFonts w:ascii="Times New Roman" w:hAnsi="Times New Roman" w:cs="Times New Roman"/>
          <w:sz w:val="22"/>
          <w:szCs w:val="22"/>
        </w:rPr>
        <w:t>have access to broadband speeds of 25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C22B59" w:rsidRPr="00E3718A">
        <w:rPr>
          <w:rFonts w:ascii="Times New Roman" w:hAnsi="Times New Roman" w:cs="Times New Roman"/>
          <w:sz w:val="22"/>
          <w:szCs w:val="22"/>
        </w:rPr>
        <w:t>/3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1D47D9" w:rsidRPr="00E3718A">
        <w:rPr>
          <w:rFonts w:ascii="Times New Roman" w:hAnsi="Times New Roman" w:cs="Times New Roman"/>
          <w:sz w:val="22"/>
          <w:szCs w:val="22"/>
        </w:rPr>
        <w:t>,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than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those residing in </w:t>
      </w:r>
      <w:r w:rsidR="00C22B59" w:rsidRPr="00E3718A">
        <w:rPr>
          <w:rFonts w:ascii="Times New Roman" w:hAnsi="Times New Roman" w:cs="Times New Roman"/>
          <w:sz w:val="22"/>
          <w:szCs w:val="22"/>
        </w:rPr>
        <w:t>the most affluent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53486B" w:rsidRPr="00E3718A">
        <w:rPr>
          <w:rFonts w:ascii="Times New Roman" w:hAnsi="Times New Roman" w:cs="Times New Roman"/>
          <w:sz w:val="22"/>
          <w:szCs w:val="22"/>
        </w:rPr>
        <w:t>areas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These are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areas </w:t>
      </w:r>
      <w:r w:rsidR="00C22B59" w:rsidRPr="00E3718A">
        <w:rPr>
          <w:rFonts w:ascii="Times New Roman" w:hAnsi="Times New Roman" w:cs="Times New Roman"/>
          <w:sz w:val="22"/>
          <w:szCs w:val="22"/>
        </w:rPr>
        <w:t>of persistent poverty</w:t>
      </w:r>
      <w:r w:rsidR="00C97F99" w:rsidRPr="00E3718A">
        <w:rPr>
          <w:rFonts w:ascii="Times New Roman" w:hAnsi="Times New Roman" w:cs="Times New Roman"/>
          <w:sz w:val="22"/>
          <w:szCs w:val="22"/>
        </w:rPr>
        <w:t xml:space="preserve"> –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0F131A" w:rsidRPr="00E3718A">
        <w:rPr>
          <w:rFonts w:ascii="Times New Roman" w:hAnsi="Times New Roman" w:cs="Times New Roman"/>
          <w:sz w:val="22"/>
          <w:szCs w:val="22"/>
        </w:rPr>
        <w:t>communities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that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would actually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benefit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the most </w:t>
      </w:r>
      <w:r w:rsidR="00C22B59" w:rsidRPr="00E3718A">
        <w:rPr>
          <w:rFonts w:ascii="Times New Roman" w:hAnsi="Times New Roman" w:cs="Times New Roman"/>
          <w:sz w:val="22"/>
          <w:szCs w:val="22"/>
        </w:rPr>
        <w:t>from connectivity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97F99" w:rsidRPr="00E3718A">
        <w:rPr>
          <w:rFonts w:ascii="Times New Roman" w:hAnsi="Times New Roman" w:cs="Times New Roman"/>
          <w:sz w:val="22"/>
          <w:szCs w:val="22"/>
        </w:rPr>
        <w:t xml:space="preserve">–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and they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are </w:t>
      </w:r>
      <w:r w:rsidRPr="00E3718A">
        <w:rPr>
          <w:rFonts w:ascii="Times New Roman" w:hAnsi="Times New Roman" w:cs="Times New Roman"/>
          <w:sz w:val="22"/>
          <w:szCs w:val="22"/>
        </w:rPr>
        <w:t>populated by those who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are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cut off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from </w:t>
      </w:r>
      <w:r w:rsidR="00C62B5A" w:rsidRPr="00E3718A">
        <w:rPr>
          <w:rFonts w:ascii="Times New Roman" w:hAnsi="Times New Roman" w:cs="Times New Roman"/>
          <w:sz w:val="22"/>
          <w:szCs w:val="22"/>
        </w:rPr>
        <w:t>job opportunities</w:t>
      </w:r>
      <w:r w:rsidR="00C22B59" w:rsidRPr="00E3718A">
        <w:rPr>
          <w:rFonts w:ascii="Times New Roman" w:hAnsi="Times New Roman" w:cs="Times New Roman"/>
          <w:sz w:val="22"/>
          <w:szCs w:val="22"/>
        </w:rPr>
        <w:t>,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 and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remain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at a </w:t>
      </w:r>
      <w:r w:rsidR="000F131A" w:rsidRPr="00E3718A">
        <w:rPr>
          <w:rFonts w:ascii="Times New Roman" w:hAnsi="Times New Roman" w:cs="Times New Roman"/>
          <w:sz w:val="22"/>
          <w:szCs w:val="22"/>
        </w:rPr>
        <w:t>marked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disadvantage</w:t>
      </w:r>
      <w:r w:rsidR="00C80A79" w:rsidRPr="00E3718A">
        <w:rPr>
          <w:rFonts w:ascii="Times New Roman" w:hAnsi="Times New Roman" w:cs="Times New Roman"/>
          <w:sz w:val="22"/>
          <w:szCs w:val="22"/>
        </w:rPr>
        <w:t>,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when it comes to education, healthcare, government services and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civic </w:t>
      </w:r>
      <w:r w:rsidR="00C22B59" w:rsidRPr="00E3718A">
        <w:rPr>
          <w:rFonts w:ascii="Times New Roman" w:hAnsi="Times New Roman" w:cs="Times New Roman"/>
          <w:sz w:val="22"/>
          <w:szCs w:val="22"/>
        </w:rPr>
        <w:t>participati</w:t>
      </w:r>
      <w:r w:rsidR="00C80A79" w:rsidRPr="00E3718A">
        <w:rPr>
          <w:rFonts w:ascii="Times New Roman" w:hAnsi="Times New Roman" w:cs="Times New Roman"/>
          <w:sz w:val="22"/>
          <w:szCs w:val="22"/>
        </w:rPr>
        <w:t>on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20B77" w:rsidRPr="00E3718A" w:rsidRDefault="00620B77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 xml:space="preserve">I have met consumers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so desperate for connectivity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that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they </w:t>
      </w:r>
      <w:r w:rsidRPr="00E3718A">
        <w:rPr>
          <w:rFonts w:ascii="Times New Roman" w:hAnsi="Times New Roman" w:cs="Times New Roman"/>
          <w:sz w:val="22"/>
          <w:szCs w:val="22"/>
        </w:rPr>
        <w:t xml:space="preserve">literally beg 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for </w:t>
      </w:r>
      <w:r w:rsidRPr="00E3718A">
        <w:rPr>
          <w:rFonts w:ascii="Times New Roman" w:hAnsi="Times New Roman" w:cs="Times New Roman"/>
          <w:sz w:val="22"/>
          <w:szCs w:val="22"/>
        </w:rPr>
        <w:t xml:space="preserve">broadband </w:t>
      </w:r>
      <w:r w:rsidR="009C6D14" w:rsidRPr="00E3718A">
        <w:rPr>
          <w:rFonts w:ascii="Times New Roman" w:hAnsi="Times New Roman" w:cs="Times New Roman"/>
          <w:sz w:val="22"/>
          <w:szCs w:val="22"/>
        </w:rPr>
        <w:t>to be deployed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84332" w:rsidRPr="00E3718A">
        <w:rPr>
          <w:rFonts w:ascii="Times New Roman" w:hAnsi="Times New Roman" w:cs="Times New Roman"/>
          <w:sz w:val="22"/>
          <w:szCs w:val="22"/>
        </w:rPr>
        <w:t>in their community</w:t>
      </w:r>
      <w:r w:rsidRPr="00E3718A">
        <w:rPr>
          <w:rFonts w:ascii="Times New Roman" w:hAnsi="Times New Roman" w:cs="Times New Roman"/>
          <w:sz w:val="22"/>
          <w:szCs w:val="22"/>
        </w:rPr>
        <w:t xml:space="preserve"> because t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hey </w:t>
      </w:r>
      <w:r w:rsidR="001D47D9" w:rsidRPr="00E3718A">
        <w:rPr>
          <w:rFonts w:ascii="Times New Roman" w:hAnsi="Times New Roman" w:cs="Times New Roman"/>
          <w:sz w:val="22"/>
          <w:szCs w:val="22"/>
        </w:rPr>
        <w:t>know all t</w:t>
      </w:r>
      <w:r w:rsidR="00E672C9" w:rsidRPr="00E3718A">
        <w:rPr>
          <w:rFonts w:ascii="Times New Roman" w:hAnsi="Times New Roman" w:cs="Times New Roman"/>
          <w:sz w:val="22"/>
          <w:szCs w:val="22"/>
        </w:rPr>
        <w:t>o</w:t>
      </w:r>
      <w:r w:rsidR="001D47D9" w:rsidRPr="00E3718A">
        <w:rPr>
          <w:rFonts w:ascii="Times New Roman" w:hAnsi="Times New Roman" w:cs="Times New Roman"/>
          <w:sz w:val="22"/>
          <w:szCs w:val="22"/>
        </w:rPr>
        <w:t>o well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 that </w:t>
      </w:r>
      <w:r w:rsidRPr="00E3718A">
        <w:rPr>
          <w:rFonts w:ascii="Times New Roman" w:hAnsi="Times New Roman" w:cs="Times New Roman"/>
          <w:sz w:val="22"/>
          <w:szCs w:val="22"/>
        </w:rPr>
        <w:t xml:space="preserve">they are stuck on the wrong side of the digital divide.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>They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long </w:t>
      </w:r>
      <w:r w:rsidRPr="00E3718A">
        <w:rPr>
          <w:rFonts w:ascii="Times New Roman" w:hAnsi="Times New Roman" w:cs="Times New Roman"/>
          <w:sz w:val="22"/>
          <w:szCs w:val="22"/>
        </w:rPr>
        <w:t>for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a fair chance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>to improve their communities and their lives</w:t>
      </w:r>
      <w:r w:rsidRPr="00E3718A">
        <w:rPr>
          <w:rFonts w:ascii="Times New Roman" w:hAnsi="Times New Roman" w:cs="Times New Roman"/>
          <w:sz w:val="22"/>
          <w:szCs w:val="22"/>
        </w:rPr>
        <w:t xml:space="preserve"> with access to broadband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. . .</w:t>
      </w:r>
      <w:r w:rsidRPr="00E3718A">
        <w:rPr>
          <w:rFonts w:ascii="Times New Roman" w:hAnsi="Times New Roman" w:cs="Times New Roman"/>
          <w:sz w:val="22"/>
          <w:szCs w:val="22"/>
        </w:rPr>
        <w:t xml:space="preserve"> something all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of us </w:t>
      </w:r>
      <w:r w:rsidRPr="00E3718A">
        <w:rPr>
          <w:rFonts w:ascii="Times New Roman" w:hAnsi="Times New Roman" w:cs="Times New Roman"/>
          <w:sz w:val="22"/>
          <w:szCs w:val="22"/>
        </w:rPr>
        <w:t>here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I venture to say, </w:t>
      </w:r>
      <w:r w:rsidRPr="00E3718A">
        <w:rPr>
          <w:rFonts w:ascii="Times New Roman" w:hAnsi="Times New Roman" w:cs="Times New Roman"/>
          <w:sz w:val="22"/>
          <w:szCs w:val="22"/>
        </w:rPr>
        <w:t>take for granted.</w:t>
      </w:r>
    </w:p>
    <w:p w:rsidR="00EE5716" w:rsidRPr="00E3718A" w:rsidRDefault="007B4FF0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It is clear that c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onnecting these areas </w:t>
      </w:r>
      <w:r w:rsidRPr="00E3718A">
        <w:rPr>
          <w:rFonts w:ascii="Times New Roman" w:hAnsi="Times New Roman" w:cs="Times New Roman"/>
          <w:sz w:val="22"/>
          <w:szCs w:val="22"/>
        </w:rPr>
        <w:t xml:space="preserve">will not happen </w:t>
      </w:r>
      <w:r w:rsidR="001D47D9" w:rsidRPr="00E3718A">
        <w:rPr>
          <w:rFonts w:ascii="Times New Roman" w:hAnsi="Times New Roman" w:cs="Times New Roman"/>
          <w:sz w:val="22"/>
          <w:szCs w:val="22"/>
        </w:rPr>
        <w:t>overnight but</w:t>
      </w:r>
      <w:r w:rsidRPr="00E3718A">
        <w:rPr>
          <w:rFonts w:ascii="Times New Roman" w:hAnsi="Times New Roman" w:cs="Times New Roman"/>
          <w:sz w:val="22"/>
          <w:szCs w:val="22"/>
        </w:rPr>
        <w:t xml:space="preserve"> what our experiences show is that </w:t>
      </w:r>
      <w:r w:rsidR="00D40D29" w:rsidRPr="00E3718A">
        <w:rPr>
          <w:rFonts w:ascii="Times New Roman" w:hAnsi="Times New Roman" w:cs="Times New Roman"/>
          <w:sz w:val="22"/>
          <w:szCs w:val="22"/>
        </w:rPr>
        <w:t>closing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these disparities </w:t>
      </w:r>
      <w:r w:rsidRPr="00E3718A">
        <w:rPr>
          <w:rFonts w:ascii="Times New Roman" w:hAnsi="Times New Roman" w:cs="Times New Roman"/>
          <w:sz w:val="22"/>
          <w:szCs w:val="22"/>
        </w:rPr>
        <w:t xml:space="preserve">will 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require 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both </w:t>
      </w:r>
      <w:r w:rsidR="00894361" w:rsidRPr="00E3718A">
        <w:rPr>
          <w:rFonts w:ascii="Times New Roman" w:hAnsi="Times New Roman" w:cs="Times New Roman"/>
          <w:sz w:val="22"/>
          <w:szCs w:val="22"/>
        </w:rPr>
        <w:t xml:space="preserve">public-private 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partnerships </w:t>
      </w:r>
      <w:r w:rsidR="00EE5716" w:rsidRPr="00E3718A">
        <w:rPr>
          <w:rFonts w:ascii="Times New Roman" w:hAnsi="Times New Roman" w:cs="Times New Roman"/>
          <w:sz w:val="22"/>
          <w:szCs w:val="22"/>
        </w:rPr>
        <w:t>and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894361" w:rsidRPr="00E3718A">
        <w:rPr>
          <w:rFonts w:ascii="Times New Roman" w:hAnsi="Times New Roman" w:cs="Times New Roman"/>
          <w:sz w:val="22"/>
          <w:szCs w:val="22"/>
        </w:rPr>
        <w:t>public-public partnerships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 with our 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federal, 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state and local colleagues.  </w:t>
      </w:r>
      <w:r w:rsidR="00BA7038" w:rsidRPr="00E3718A">
        <w:rPr>
          <w:rFonts w:ascii="Times New Roman" w:hAnsi="Times New Roman" w:cs="Times New Roman"/>
          <w:sz w:val="22"/>
          <w:szCs w:val="22"/>
        </w:rPr>
        <w:t>So</w:t>
      </w:r>
      <w:r w:rsidR="00C84332" w:rsidRPr="00E3718A">
        <w:rPr>
          <w:rFonts w:ascii="Times New Roman" w:hAnsi="Times New Roman" w:cs="Times New Roman"/>
          <w:sz w:val="22"/>
          <w:szCs w:val="22"/>
        </w:rPr>
        <w:t>,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I am pleased that today’s item recognizes the important role states </w:t>
      </w:r>
      <w:r w:rsidR="00A02674" w:rsidRPr="00E3718A">
        <w:rPr>
          <w:rFonts w:ascii="Times New Roman" w:hAnsi="Times New Roman" w:cs="Times New Roman"/>
          <w:sz w:val="22"/>
          <w:szCs w:val="22"/>
        </w:rPr>
        <w:t>play in universal service</w:t>
      </w:r>
      <w:r w:rsidR="00D40D29" w:rsidRPr="00E3718A">
        <w:rPr>
          <w:rFonts w:ascii="Times New Roman" w:hAnsi="Times New Roman" w:cs="Times New Roman"/>
          <w:sz w:val="22"/>
          <w:szCs w:val="22"/>
        </w:rPr>
        <w:t>.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In addition, </w:t>
      </w:r>
      <w:r w:rsidRPr="00E3718A">
        <w:rPr>
          <w:rFonts w:ascii="Times New Roman" w:hAnsi="Times New Roman" w:cs="Times New Roman"/>
          <w:sz w:val="22"/>
          <w:szCs w:val="22"/>
        </w:rPr>
        <w:t>t</w:t>
      </w:r>
      <w:r w:rsidR="00A02674" w:rsidRPr="00E3718A">
        <w:rPr>
          <w:rFonts w:ascii="Times New Roman" w:hAnsi="Times New Roman" w:cs="Times New Roman"/>
          <w:sz w:val="22"/>
          <w:szCs w:val="22"/>
        </w:rPr>
        <w:t xml:space="preserve">he Further Notice </w:t>
      </w:r>
      <w:r w:rsidR="00BA7038" w:rsidRPr="00E3718A">
        <w:rPr>
          <w:rFonts w:ascii="Times New Roman" w:hAnsi="Times New Roman" w:cs="Times New Roman"/>
          <w:sz w:val="22"/>
          <w:szCs w:val="22"/>
        </w:rPr>
        <w:t>seeks com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ment on how to ensure 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that communities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across our nation, particularly 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in states where incumbent carriers declined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Connect America Fund Phase II </w:t>
      </w:r>
      <w:r w:rsidR="00BA7038" w:rsidRPr="00E3718A">
        <w:rPr>
          <w:rFonts w:ascii="Times New Roman" w:hAnsi="Times New Roman" w:cs="Times New Roman"/>
          <w:sz w:val="22"/>
          <w:szCs w:val="22"/>
        </w:rPr>
        <w:t>support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 have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BF6450" w:rsidRPr="00E3718A">
        <w:rPr>
          <w:rFonts w:ascii="Times New Roman" w:hAnsi="Times New Roman" w:cs="Times New Roman"/>
          <w:sz w:val="22"/>
          <w:szCs w:val="22"/>
        </w:rPr>
        <w:t xml:space="preserve">access to much needed </w:t>
      </w:r>
      <w:r w:rsidR="00E0192F" w:rsidRPr="00E3718A">
        <w:rPr>
          <w:rFonts w:ascii="Times New Roman" w:hAnsi="Times New Roman" w:cs="Times New Roman"/>
          <w:sz w:val="22"/>
          <w:szCs w:val="22"/>
        </w:rPr>
        <w:t>funding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to connect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those 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unserved </w:t>
      </w:r>
      <w:r w:rsidR="000C0778" w:rsidRPr="00E3718A">
        <w:rPr>
          <w:rFonts w:ascii="Times New Roman" w:hAnsi="Times New Roman" w:cs="Times New Roman"/>
          <w:sz w:val="22"/>
          <w:szCs w:val="22"/>
        </w:rPr>
        <w:t>areas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192F" w:rsidRPr="00E3718A">
        <w:rPr>
          <w:rFonts w:ascii="Times New Roman" w:hAnsi="Times New Roman" w:cs="Times New Roman"/>
          <w:sz w:val="22"/>
          <w:szCs w:val="22"/>
        </w:rPr>
        <w:t>State and local leaders know their communities best</w:t>
      </w:r>
      <w:r w:rsidRPr="00E3718A">
        <w:rPr>
          <w:rFonts w:ascii="Times New Roman" w:hAnsi="Times New Roman" w:cs="Times New Roman"/>
          <w:sz w:val="22"/>
          <w:szCs w:val="22"/>
        </w:rPr>
        <w:t>,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and should be encouraged to partner with the FCC </w:t>
      </w:r>
      <w:r w:rsidR="00EE5716" w:rsidRPr="00E3718A">
        <w:rPr>
          <w:rFonts w:ascii="Times New Roman" w:hAnsi="Times New Roman" w:cs="Times New Roman"/>
          <w:sz w:val="22"/>
          <w:szCs w:val="22"/>
        </w:rPr>
        <w:t>to bridge opportunity divides.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718" w:rsidRPr="00E3718A" w:rsidRDefault="00D55311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The Order a</w:t>
      </w:r>
      <w:r w:rsidR="00BA7038" w:rsidRPr="00E3718A">
        <w:rPr>
          <w:rFonts w:ascii="Times New Roman" w:hAnsi="Times New Roman" w:cs="Times New Roman"/>
          <w:sz w:val="22"/>
          <w:szCs w:val="22"/>
        </w:rPr>
        <w:t>lso encourage</w:t>
      </w:r>
      <w:r w:rsidR="00414A6C" w:rsidRPr="00E3718A">
        <w:rPr>
          <w:rFonts w:ascii="Times New Roman" w:hAnsi="Times New Roman" w:cs="Times New Roman"/>
          <w:sz w:val="22"/>
          <w:szCs w:val="22"/>
        </w:rPr>
        <w:t>s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smaller entrants to participate </w:t>
      </w:r>
      <w:r w:rsidR="00E0192F" w:rsidRPr="00E3718A">
        <w:rPr>
          <w:rFonts w:ascii="Times New Roman" w:hAnsi="Times New Roman" w:cs="Times New Roman"/>
          <w:sz w:val="22"/>
          <w:szCs w:val="22"/>
        </w:rPr>
        <w:t>in the competitive auction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BA7038" w:rsidRPr="00E3718A">
        <w:rPr>
          <w:rFonts w:ascii="Times New Roman" w:hAnsi="Times New Roman" w:cs="Times New Roman"/>
          <w:sz w:val="22"/>
          <w:szCs w:val="22"/>
        </w:rPr>
        <w:t>by</w:t>
      </w:r>
      <w:r w:rsidR="00C84332" w:rsidRPr="00E3718A">
        <w:rPr>
          <w:rFonts w:ascii="Times New Roman" w:hAnsi="Times New Roman" w:cs="Times New Roman"/>
          <w:sz w:val="22"/>
          <w:szCs w:val="22"/>
        </w:rPr>
        <w:t>, for example,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making it easier for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smaller 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banks, including </w:t>
      </w:r>
      <w:r w:rsidR="00BA7038" w:rsidRPr="00E3718A">
        <w:rPr>
          <w:rFonts w:ascii="Times New Roman" w:hAnsi="Times New Roman" w:cs="Times New Roman"/>
          <w:sz w:val="22"/>
          <w:szCs w:val="22"/>
        </w:rPr>
        <w:t>community banks</w:t>
      </w:r>
      <w:r w:rsidR="00414A6C" w:rsidRPr="00E3718A">
        <w:rPr>
          <w:rFonts w:ascii="Times New Roman" w:hAnsi="Times New Roman" w:cs="Times New Roman"/>
          <w:sz w:val="22"/>
          <w:szCs w:val="22"/>
        </w:rPr>
        <w:t>,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to provide letters of credit</w:t>
      </w:r>
      <w:r w:rsidR="003D4AC6" w:rsidRPr="00E3718A">
        <w:rPr>
          <w:rFonts w:ascii="Times New Roman" w:hAnsi="Times New Roman" w:cs="Times New Roman"/>
          <w:sz w:val="22"/>
          <w:szCs w:val="22"/>
        </w:rPr>
        <w:t>;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enabling certain parties to provide audited financial statements after being </w:t>
      </w:r>
      <w:r w:rsidR="00E03718" w:rsidRPr="00E3718A">
        <w:rPr>
          <w:rFonts w:ascii="Times New Roman" w:hAnsi="Times New Roman" w:cs="Times New Roman"/>
          <w:sz w:val="22"/>
          <w:szCs w:val="22"/>
        </w:rPr>
        <w:t>selected as a winning bidder in the auction</w:t>
      </w:r>
      <w:r w:rsidR="003D4AC6" w:rsidRPr="00E3718A">
        <w:rPr>
          <w:rFonts w:ascii="Times New Roman" w:hAnsi="Times New Roman" w:cs="Times New Roman"/>
          <w:sz w:val="22"/>
          <w:szCs w:val="22"/>
        </w:rPr>
        <w:t>;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and creating a flexible process to enable entities to use a range of technological solutions to provide service in</w:t>
      </w:r>
      <w:r w:rsidR="00B33E2D" w:rsidRPr="00E3718A">
        <w:rPr>
          <w:rFonts w:ascii="Times New Roman" w:hAnsi="Times New Roman" w:cs="Times New Roman"/>
          <w:sz w:val="22"/>
          <w:szCs w:val="22"/>
        </w:rPr>
        <w:t xml:space="preserve"> unserved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areas.  </w:t>
      </w:r>
    </w:p>
    <w:p w:rsidR="00D263DD" w:rsidRPr="00E3718A" w:rsidRDefault="00EE5716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We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were able to reach consensus on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technology neutral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speed, capacity and latency </w:t>
      </w:r>
      <w:r w:rsidR="000C0778" w:rsidRPr="00E3718A">
        <w:rPr>
          <w:rFonts w:ascii="Times New Roman" w:hAnsi="Times New Roman" w:cs="Times New Roman"/>
          <w:sz w:val="22"/>
          <w:szCs w:val="22"/>
        </w:rPr>
        <w:t>tiers for the auction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and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those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tiers are structured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in </w:t>
      </w:r>
      <w:r w:rsidR="00E672C9" w:rsidRPr="00E3718A">
        <w:rPr>
          <w:rFonts w:ascii="Times New Roman" w:hAnsi="Times New Roman" w:cs="Times New Roman"/>
          <w:sz w:val="22"/>
          <w:szCs w:val="22"/>
        </w:rPr>
        <w:t xml:space="preserve">a </w:t>
      </w:r>
      <w:r w:rsidR="00E03718" w:rsidRPr="00E3718A">
        <w:rPr>
          <w:rFonts w:ascii="Times New Roman" w:hAnsi="Times New Roman" w:cs="Times New Roman"/>
          <w:sz w:val="22"/>
          <w:szCs w:val="22"/>
        </w:rPr>
        <w:t>way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to encourage all providers </w:t>
      </w:r>
      <w:r w:rsidR="00C97F99" w:rsidRPr="00E3718A">
        <w:rPr>
          <w:rFonts w:ascii="Times New Roman" w:hAnsi="Times New Roman" w:cs="Times New Roman"/>
          <w:sz w:val="22"/>
          <w:szCs w:val="22"/>
        </w:rPr>
        <w:t>–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fixed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or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mobile, </w:t>
      </w:r>
      <w:r w:rsidR="009F710A" w:rsidRPr="00E3718A">
        <w:rPr>
          <w:rFonts w:ascii="Times New Roman" w:hAnsi="Times New Roman" w:cs="Times New Roman"/>
          <w:sz w:val="22"/>
          <w:szCs w:val="22"/>
        </w:rPr>
        <w:t xml:space="preserve">using </w:t>
      </w:r>
      <w:r w:rsidR="00C62B5A" w:rsidRPr="00E3718A">
        <w:rPr>
          <w:rFonts w:ascii="Times New Roman" w:hAnsi="Times New Roman" w:cs="Times New Roman"/>
          <w:sz w:val="22"/>
          <w:szCs w:val="22"/>
        </w:rPr>
        <w:t>licensed or unlicensed</w:t>
      </w:r>
      <w:r w:rsidR="009F710A" w:rsidRPr="00E3718A">
        <w:rPr>
          <w:rFonts w:ascii="Times New Roman" w:hAnsi="Times New Roman" w:cs="Times New Roman"/>
          <w:sz w:val="22"/>
          <w:szCs w:val="22"/>
        </w:rPr>
        <w:t xml:space="preserve"> spectrum</w:t>
      </w:r>
      <w:r w:rsidR="00C62B5A" w:rsidRPr="00E3718A">
        <w:rPr>
          <w:rFonts w:ascii="Times New Roman" w:hAnsi="Times New Roman" w:cs="Times New Roman"/>
          <w:sz w:val="22"/>
          <w:szCs w:val="22"/>
        </w:rPr>
        <w:t>, terrestrial or satellite – to participate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F3361" w:rsidRPr="00E3718A">
        <w:rPr>
          <w:rFonts w:ascii="Times New Roman" w:hAnsi="Times New Roman" w:cs="Times New Roman"/>
          <w:sz w:val="22"/>
          <w:szCs w:val="22"/>
        </w:rPr>
        <w:t>I would have preferred t</w:t>
      </w:r>
      <w:r w:rsidR="00D63E4B" w:rsidRPr="00E3718A">
        <w:rPr>
          <w:rFonts w:ascii="Times New Roman" w:hAnsi="Times New Roman" w:cs="Times New Roman"/>
          <w:sz w:val="22"/>
          <w:szCs w:val="22"/>
        </w:rPr>
        <w:t xml:space="preserve">hat we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also </w:t>
      </w:r>
      <w:r w:rsidR="00D63E4B" w:rsidRPr="00E3718A">
        <w:rPr>
          <w:rFonts w:ascii="Times New Roman" w:hAnsi="Times New Roman" w:cs="Times New Roman"/>
          <w:sz w:val="22"/>
          <w:szCs w:val="22"/>
        </w:rPr>
        <w:t>adopt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the weights for </w:t>
      </w:r>
      <w:r w:rsidR="007B4FF0" w:rsidRPr="00E3718A">
        <w:rPr>
          <w:rFonts w:ascii="Times New Roman" w:hAnsi="Times New Roman" w:cs="Times New Roman"/>
          <w:sz w:val="22"/>
          <w:szCs w:val="22"/>
        </w:rPr>
        <w:t>th</w:t>
      </w:r>
      <w:r w:rsidR="00414A6C" w:rsidRPr="00E3718A">
        <w:rPr>
          <w:rFonts w:ascii="Times New Roman" w:hAnsi="Times New Roman" w:cs="Times New Roman"/>
          <w:sz w:val="22"/>
          <w:szCs w:val="22"/>
        </w:rPr>
        <w:t>e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se </w:t>
      </w:r>
      <w:r w:rsidR="000C0778" w:rsidRPr="00E3718A">
        <w:rPr>
          <w:rFonts w:ascii="Times New Roman" w:hAnsi="Times New Roman" w:cs="Times New Roman"/>
          <w:sz w:val="22"/>
          <w:szCs w:val="22"/>
        </w:rPr>
        <w:t>tiers</w:t>
      </w:r>
      <w:r w:rsidR="00D63E4B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>now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36282F" w:rsidRPr="00E3718A">
        <w:rPr>
          <w:rFonts w:ascii="Times New Roman" w:hAnsi="Times New Roman" w:cs="Times New Roman"/>
          <w:sz w:val="22"/>
          <w:szCs w:val="22"/>
        </w:rPr>
        <w:t xml:space="preserve">because </w:t>
      </w:r>
      <w:r w:rsidR="00586E5E" w:rsidRPr="00E3718A">
        <w:rPr>
          <w:rFonts w:ascii="Times New Roman" w:hAnsi="Times New Roman" w:cs="Times New Roman"/>
          <w:sz w:val="22"/>
          <w:szCs w:val="22"/>
        </w:rPr>
        <w:t xml:space="preserve">the weighting will be crucial to </w:t>
      </w:r>
      <w:r w:rsidR="00C62B5A" w:rsidRPr="00E3718A">
        <w:rPr>
          <w:rFonts w:ascii="Times New Roman" w:hAnsi="Times New Roman" w:cs="Times New Roman"/>
          <w:sz w:val="22"/>
          <w:szCs w:val="22"/>
        </w:rPr>
        <w:t>ensure that rural areas have access to services reasonably comparable to urban areas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as directed by the statute</w:t>
      </w:r>
      <w:r w:rsidR="00D63E4B" w:rsidRPr="00E3718A">
        <w:rPr>
          <w:rFonts w:ascii="Times New Roman" w:hAnsi="Times New Roman" w:cs="Times New Roman"/>
          <w:sz w:val="22"/>
          <w:szCs w:val="22"/>
        </w:rPr>
        <w:t>.  Even so, I understand the importance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of getting the weights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FA65BE" w:rsidRPr="00E3718A">
        <w:rPr>
          <w:rFonts w:ascii="Times New Roman" w:hAnsi="Times New Roman" w:cs="Times New Roman"/>
          <w:sz w:val="22"/>
          <w:szCs w:val="22"/>
        </w:rPr>
        <w:t xml:space="preserve">for each tier </w:t>
      </w:r>
      <w:r w:rsidR="000C0778" w:rsidRPr="00E3718A">
        <w:rPr>
          <w:rFonts w:ascii="Times New Roman" w:hAnsi="Times New Roman" w:cs="Times New Roman"/>
          <w:sz w:val="22"/>
          <w:szCs w:val="22"/>
        </w:rPr>
        <w:t>right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and </w:t>
      </w:r>
      <w:r w:rsidRPr="00E3718A">
        <w:rPr>
          <w:rFonts w:ascii="Times New Roman" w:hAnsi="Times New Roman" w:cs="Times New Roman"/>
          <w:sz w:val="22"/>
          <w:szCs w:val="22"/>
        </w:rPr>
        <w:t>I appreciate the Chairman seeking comment on the issue now rather than w</w:t>
      </w:r>
      <w:r w:rsidR="00BF6450" w:rsidRPr="00E3718A">
        <w:rPr>
          <w:rFonts w:ascii="Times New Roman" w:hAnsi="Times New Roman" w:cs="Times New Roman"/>
          <w:sz w:val="22"/>
          <w:szCs w:val="22"/>
        </w:rPr>
        <w:t>aiting</w:t>
      </w:r>
      <w:r w:rsidRPr="00E3718A">
        <w:rPr>
          <w:rFonts w:ascii="Times New Roman" w:hAnsi="Times New Roman" w:cs="Times New Roman"/>
          <w:sz w:val="22"/>
          <w:szCs w:val="22"/>
        </w:rPr>
        <w:t xml:space="preserve"> several months to ask these questions in the </w:t>
      </w:r>
      <w:r w:rsidR="001C43E5" w:rsidRPr="00E3718A">
        <w:rPr>
          <w:rFonts w:ascii="Times New Roman" w:hAnsi="Times New Roman" w:cs="Times New Roman"/>
          <w:sz w:val="22"/>
          <w:szCs w:val="22"/>
        </w:rPr>
        <w:t xml:space="preserve">Auction Comment </w:t>
      </w:r>
      <w:r w:rsidR="00C62B5A" w:rsidRPr="00E3718A">
        <w:rPr>
          <w:rFonts w:ascii="Times New Roman" w:hAnsi="Times New Roman" w:cs="Times New Roman"/>
          <w:sz w:val="22"/>
          <w:szCs w:val="22"/>
        </w:rPr>
        <w:t>Public N</w:t>
      </w:r>
      <w:r w:rsidRPr="00E3718A">
        <w:rPr>
          <w:rFonts w:ascii="Times New Roman" w:hAnsi="Times New Roman" w:cs="Times New Roman"/>
          <w:sz w:val="22"/>
          <w:szCs w:val="22"/>
        </w:rPr>
        <w:t xml:space="preserve">otice.  </w:t>
      </w:r>
    </w:p>
    <w:p w:rsidR="00EE5716" w:rsidRPr="00E3718A" w:rsidRDefault="00FA65BE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I also appreciate that the Order recognizes the need to spur deployment on Tribal lands.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 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For far too long, the FCC has recognized the stark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disparities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on Tribal lands but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has not taken </w:t>
      </w:r>
      <w:r w:rsidR="007B4FF0" w:rsidRPr="00E3718A">
        <w:rPr>
          <w:rFonts w:ascii="Times New Roman" w:hAnsi="Times New Roman" w:cs="Times New Roman"/>
          <w:sz w:val="22"/>
          <w:szCs w:val="22"/>
        </w:rPr>
        <w:t>enough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action to close these divides.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2B5A" w:rsidRPr="00E3718A">
        <w:rPr>
          <w:rFonts w:ascii="Times New Roman" w:hAnsi="Times New Roman" w:cs="Times New Roman"/>
          <w:sz w:val="22"/>
          <w:szCs w:val="22"/>
        </w:rPr>
        <w:t>Indeed, t</w:t>
      </w:r>
      <w:r w:rsidR="008D028C" w:rsidRPr="00E3718A">
        <w:rPr>
          <w:rFonts w:ascii="Times New Roman" w:hAnsi="Times New Roman" w:cs="Times New Roman"/>
          <w:sz w:val="22"/>
          <w:szCs w:val="22"/>
        </w:rPr>
        <w:t>he FCC’s 2016 Broadband Progress Report found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8D028C" w:rsidRPr="00E3718A">
        <w:rPr>
          <w:rFonts w:ascii="Times New Roman" w:hAnsi="Times New Roman" w:cs="Times New Roman"/>
          <w:sz w:val="22"/>
          <w:szCs w:val="22"/>
        </w:rPr>
        <w:t xml:space="preserve"> that more than 68 percent of Americans living on Tribal lands in rural areas lack access to </w:t>
      </w:r>
      <w:r w:rsidR="00705DEB" w:rsidRPr="00E3718A">
        <w:rPr>
          <w:rFonts w:ascii="Times New Roman" w:hAnsi="Times New Roman" w:cs="Times New Roman"/>
          <w:sz w:val="22"/>
          <w:szCs w:val="22"/>
        </w:rPr>
        <w:t>fixed broadband of speeds of 25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705DEB" w:rsidRPr="00E3718A">
        <w:rPr>
          <w:rFonts w:ascii="Times New Roman" w:hAnsi="Times New Roman" w:cs="Times New Roman"/>
          <w:sz w:val="22"/>
          <w:szCs w:val="22"/>
        </w:rPr>
        <w:t>/3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705DEB" w:rsidRPr="00E3718A">
        <w:rPr>
          <w:rFonts w:ascii="Times New Roman" w:hAnsi="Times New Roman" w:cs="Times New Roman"/>
          <w:sz w:val="22"/>
          <w:szCs w:val="22"/>
        </w:rPr>
        <w:t>.</w:t>
      </w:r>
      <w:r w:rsidR="008D028C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I </w:t>
      </w:r>
      <w:r w:rsidR="00962564" w:rsidRPr="00E3718A">
        <w:rPr>
          <w:rFonts w:ascii="Times New Roman" w:hAnsi="Times New Roman" w:cs="Times New Roman"/>
          <w:sz w:val="22"/>
          <w:szCs w:val="22"/>
        </w:rPr>
        <w:t xml:space="preserve">strongly </w:t>
      </w:r>
      <w:r w:rsidRPr="00E3718A">
        <w:rPr>
          <w:rFonts w:ascii="Times New Roman" w:hAnsi="Times New Roman" w:cs="Times New Roman"/>
          <w:sz w:val="22"/>
          <w:szCs w:val="22"/>
        </w:rPr>
        <w:t xml:space="preserve">encourage parties to weigh in on the Further Notice, which seeks </w:t>
      </w:r>
      <w:r w:rsidR="008D028C" w:rsidRPr="00E3718A">
        <w:rPr>
          <w:rFonts w:ascii="Times New Roman" w:hAnsi="Times New Roman" w:cs="Times New Roman"/>
          <w:sz w:val="22"/>
          <w:szCs w:val="22"/>
        </w:rPr>
        <w:t>comment on ways to adopt a</w:t>
      </w:r>
      <w:r w:rsidR="00586E5E" w:rsidRPr="00E3718A">
        <w:rPr>
          <w:rFonts w:ascii="Times New Roman" w:hAnsi="Times New Roman" w:cs="Times New Roman"/>
          <w:sz w:val="22"/>
          <w:szCs w:val="22"/>
        </w:rPr>
        <w:t xml:space="preserve"> credit or weight </w:t>
      </w:r>
      <w:r w:rsidR="00705DEB" w:rsidRPr="00E3718A">
        <w:rPr>
          <w:rFonts w:ascii="Times New Roman" w:hAnsi="Times New Roman" w:cs="Times New Roman"/>
          <w:sz w:val="22"/>
          <w:szCs w:val="22"/>
        </w:rPr>
        <w:t xml:space="preserve">in the auction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to encourage bidding </w:t>
      </w:r>
      <w:r w:rsidR="00DF2A8E" w:rsidRPr="00E3718A">
        <w:rPr>
          <w:rFonts w:ascii="Times New Roman" w:hAnsi="Times New Roman" w:cs="Times New Roman"/>
          <w:sz w:val="22"/>
          <w:szCs w:val="22"/>
        </w:rPr>
        <w:t>on Tribal lands</w:t>
      </w:r>
      <w:r w:rsidR="00586E5E" w:rsidRPr="00E371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03718" w:rsidRPr="00E3718A" w:rsidRDefault="00962564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hile I am </w:t>
      </w:r>
      <w:r w:rsidR="000D5FBE" w:rsidRPr="00E3718A">
        <w:rPr>
          <w:rFonts w:ascii="Times New Roman" w:hAnsi="Times New Roman" w:cs="Times New Roman"/>
          <w:sz w:val="22"/>
          <w:szCs w:val="22"/>
        </w:rPr>
        <w:t xml:space="preserve">pleased that </w:t>
      </w:r>
      <w:r w:rsidR="00DF2A8E" w:rsidRPr="00E3718A">
        <w:rPr>
          <w:rFonts w:ascii="Times New Roman" w:hAnsi="Times New Roman" w:cs="Times New Roman"/>
          <w:sz w:val="22"/>
          <w:szCs w:val="22"/>
        </w:rPr>
        <w:t>the action we take today</w:t>
      </w:r>
      <w:r w:rsidRPr="00E3718A">
        <w:rPr>
          <w:rFonts w:ascii="Times New Roman" w:hAnsi="Times New Roman" w:cs="Times New Roman"/>
          <w:sz w:val="22"/>
          <w:szCs w:val="22"/>
        </w:rPr>
        <w:t xml:space="preserve"> holds the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promise to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make inroads </w:t>
      </w:r>
      <w:r w:rsidR="00705DEB" w:rsidRPr="00E3718A">
        <w:rPr>
          <w:rFonts w:ascii="Times New Roman" w:hAnsi="Times New Roman" w:cs="Times New Roman"/>
          <w:sz w:val="22"/>
          <w:szCs w:val="22"/>
        </w:rPr>
        <w:t>to connect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705DEB" w:rsidRPr="00E3718A">
        <w:rPr>
          <w:rFonts w:ascii="Times New Roman" w:hAnsi="Times New Roman" w:cs="Times New Roman"/>
          <w:sz w:val="22"/>
          <w:szCs w:val="22"/>
        </w:rPr>
        <w:t xml:space="preserve">rural, 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unserved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areas,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we need to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come to terms with the fact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that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many </w:t>
      </w:r>
      <w:r w:rsidR="000D5FBE" w:rsidRPr="00E3718A">
        <w:rPr>
          <w:rFonts w:ascii="Times New Roman" w:hAnsi="Times New Roman" w:cs="Times New Roman"/>
          <w:sz w:val="22"/>
          <w:szCs w:val="22"/>
        </w:rPr>
        <w:t>challenges remain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even </w:t>
      </w:r>
      <w:r w:rsidRPr="00E3718A">
        <w:rPr>
          <w:rFonts w:ascii="Times New Roman" w:hAnsi="Times New Roman" w:cs="Times New Roman"/>
          <w:sz w:val="22"/>
          <w:szCs w:val="22"/>
        </w:rPr>
        <w:t xml:space="preserve">in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our </w:t>
      </w:r>
      <w:r w:rsidRPr="00E3718A">
        <w:rPr>
          <w:rFonts w:ascii="Times New Roman" w:hAnsi="Times New Roman" w:cs="Times New Roman"/>
          <w:sz w:val="22"/>
          <w:szCs w:val="22"/>
        </w:rPr>
        <w:t>urban areas</w:t>
      </w:r>
      <w:r w:rsidR="000D5FBE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E5716" w:rsidRPr="00E3718A">
        <w:rPr>
          <w:rFonts w:ascii="Times New Roman" w:hAnsi="Times New Roman" w:cs="Times New Roman"/>
          <w:sz w:val="22"/>
          <w:szCs w:val="22"/>
        </w:rPr>
        <w:t>If we as a nation are true to our commitment to universal service, we have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a duty to take a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long, </w:t>
      </w:r>
      <w:r w:rsidR="00D263DD" w:rsidRPr="00E3718A">
        <w:rPr>
          <w:rFonts w:ascii="Times New Roman" w:hAnsi="Times New Roman" w:cs="Times New Roman"/>
          <w:sz w:val="22"/>
          <w:szCs w:val="22"/>
        </w:rPr>
        <w:t>hard look at what</w:t>
      </w:r>
      <w:r w:rsidR="009C6D14" w:rsidRPr="00E3718A">
        <w:rPr>
          <w:rFonts w:ascii="Times New Roman" w:hAnsi="Times New Roman" w:cs="Times New Roman"/>
          <w:sz w:val="22"/>
          <w:szCs w:val="22"/>
        </w:rPr>
        <w:t xml:space="preserve"> is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BF6450" w:rsidRPr="00E3718A">
        <w:rPr>
          <w:rFonts w:ascii="Times New Roman" w:hAnsi="Times New Roman" w:cs="Times New Roman"/>
          <w:sz w:val="22"/>
          <w:szCs w:val="22"/>
        </w:rPr>
        <w:t>happening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or</w:t>
      </w:r>
      <w:r w:rsidR="0053486B" w:rsidRPr="00E3718A">
        <w:rPr>
          <w:rFonts w:ascii="Times New Roman" w:hAnsi="Times New Roman" w:cs="Times New Roman"/>
          <w:sz w:val="22"/>
          <w:szCs w:val="22"/>
        </w:rPr>
        <w:t>, really,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what is not </w:t>
      </w:r>
      <w:r w:rsidR="007F27D1" w:rsidRPr="00E3718A">
        <w:rPr>
          <w:rFonts w:ascii="Times New Roman" w:hAnsi="Times New Roman" w:cs="Times New Roman"/>
          <w:sz w:val="22"/>
          <w:szCs w:val="22"/>
        </w:rPr>
        <w:t>happening</w:t>
      </w:r>
      <w:r w:rsidR="00414A6C" w:rsidRPr="00E3718A">
        <w:rPr>
          <w:rFonts w:ascii="Times New Roman" w:hAnsi="Times New Roman" w:cs="Times New Roman"/>
          <w:sz w:val="22"/>
          <w:szCs w:val="22"/>
        </w:rPr>
        <w:t>,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in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some of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our </w:t>
      </w:r>
      <w:r w:rsidRPr="00E3718A">
        <w:rPr>
          <w:rFonts w:ascii="Times New Roman" w:hAnsi="Times New Roman" w:cs="Times New Roman"/>
          <w:sz w:val="22"/>
          <w:szCs w:val="22"/>
        </w:rPr>
        <w:t xml:space="preserve">more </w:t>
      </w:r>
      <w:r w:rsidR="007F27D1" w:rsidRPr="00E3718A">
        <w:rPr>
          <w:rFonts w:ascii="Times New Roman" w:hAnsi="Times New Roman" w:cs="Times New Roman"/>
          <w:sz w:val="22"/>
          <w:szCs w:val="22"/>
        </w:rPr>
        <w:t>dense</w:t>
      </w:r>
      <w:r w:rsidR="00DF2A8E" w:rsidRPr="00E3718A">
        <w:rPr>
          <w:rFonts w:ascii="Times New Roman" w:hAnsi="Times New Roman" w:cs="Times New Roman"/>
          <w:sz w:val="22"/>
          <w:szCs w:val="22"/>
        </w:rPr>
        <w:t>ly populated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263DD" w:rsidRPr="00E3718A">
        <w:rPr>
          <w:rFonts w:ascii="Times New Roman" w:hAnsi="Times New Roman" w:cs="Times New Roman"/>
          <w:sz w:val="22"/>
          <w:szCs w:val="22"/>
        </w:rPr>
        <w:t>areas</w:t>
      </w:r>
      <w:r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5421" w:rsidRPr="00E3718A" w:rsidRDefault="00962564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We need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ask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and answer the question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why certain pockets of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our </w:t>
      </w:r>
      <w:r w:rsidR="00D263DD" w:rsidRPr="00E3718A">
        <w:rPr>
          <w:rFonts w:ascii="Times New Roman" w:hAnsi="Times New Roman" w:cs="Times New Roman"/>
          <w:sz w:val="22"/>
          <w:szCs w:val="22"/>
        </w:rPr>
        <w:t>communities</w:t>
      </w:r>
      <w:r w:rsidRPr="00E3718A">
        <w:rPr>
          <w:rFonts w:ascii="Times New Roman" w:hAnsi="Times New Roman" w:cs="Times New Roman"/>
          <w:sz w:val="22"/>
          <w:szCs w:val="22"/>
        </w:rPr>
        <w:t xml:space="preserve"> in</w:t>
      </w:r>
      <w:r w:rsidR="00414A6C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>major metropolitan areas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9C6D14" w:rsidRPr="00E3718A">
        <w:rPr>
          <w:rFonts w:ascii="Times New Roman" w:hAnsi="Times New Roman" w:cs="Times New Roman"/>
          <w:sz w:val="22"/>
          <w:szCs w:val="22"/>
        </w:rPr>
        <w:t xml:space="preserve">still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lack access. 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As regulators and as public servants, </w:t>
      </w:r>
      <w:r w:rsidR="00C62B5A" w:rsidRPr="00E3718A">
        <w:rPr>
          <w:rFonts w:ascii="Times New Roman" w:hAnsi="Times New Roman" w:cs="Times New Roman"/>
          <w:sz w:val="22"/>
          <w:szCs w:val="22"/>
        </w:rPr>
        <w:t>I do not believe that w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e should turn a blind eye </w:t>
      </w:r>
      <w:r w:rsidR="009C6D14" w:rsidRPr="00E3718A">
        <w:rPr>
          <w:rFonts w:ascii="Times New Roman" w:hAnsi="Times New Roman" w:cs="Times New Roman"/>
          <w:sz w:val="22"/>
          <w:szCs w:val="22"/>
        </w:rPr>
        <w:t xml:space="preserve">to these 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communities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where families </w:t>
      </w:r>
      <w:r w:rsidR="00414A6C" w:rsidRPr="00E3718A">
        <w:rPr>
          <w:rFonts w:ascii="Times New Roman" w:hAnsi="Times New Roman" w:cs="Times New Roman"/>
          <w:sz w:val="22"/>
          <w:szCs w:val="22"/>
        </w:rPr>
        <w:t>can literally see from their windows and stoops the power of connectivity,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414A6C" w:rsidRPr="00E3718A">
        <w:rPr>
          <w:rFonts w:ascii="Times New Roman" w:hAnsi="Times New Roman" w:cs="Times New Roman"/>
          <w:sz w:val="22"/>
          <w:szCs w:val="22"/>
        </w:rPr>
        <w:t>but remain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foreclosed</w:t>
      </w:r>
      <w:r w:rsidR="00DF2A8E" w:rsidRPr="00E3718A">
        <w:rPr>
          <w:rFonts w:ascii="Times New Roman" w:hAnsi="Times New Roman" w:cs="Times New Roman"/>
          <w:sz w:val="22"/>
          <w:szCs w:val="22"/>
        </w:rPr>
        <w:t>,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sometimes </w:t>
      </w:r>
      <w:r w:rsidR="00DF2A8E" w:rsidRPr="00E3718A">
        <w:rPr>
          <w:rFonts w:ascii="Times New Roman" w:hAnsi="Times New Roman" w:cs="Times New Roman"/>
          <w:sz w:val="22"/>
          <w:szCs w:val="22"/>
        </w:rPr>
        <w:t>by less than 2000 yards</w:t>
      </w:r>
      <w:r w:rsidRPr="00E3718A">
        <w:rPr>
          <w:rFonts w:ascii="Times New Roman" w:hAnsi="Times New Roman" w:cs="Times New Roman"/>
          <w:sz w:val="22"/>
          <w:szCs w:val="22"/>
        </w:rPr>
        <w:t>,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from </w:t>
      </w:r>
      <w:r w:rsidR="001730AA" w:rsidRPr="00E3718A">
        <w:rPr>
          <w:rFonts w:ascii="Times New Roman" w:hAnsi="Times New Roman" w:cs="Times New Roman"/>
          <w:sz w:val="22"/>
          <w:szCs w:val="22"/>
        </w:rPr>
        <w:t xml:space="preserve">economic </w:t>
      </w:r>
      <w:r w:rsidR="00E0192F" w:rsidRPr="00E3718A">
        <w:rPr>
          <w:rFonts w:ascii="Times New Roman" w:hAnsi="Times New Roman" w:cs="Times New Roman"/>
          <w:sz w:val="22"/>
          <w:szCs w:val="22"/>
        </w:rPr>
        <w:t>opportunities</w:t>
      </w:r>
      <w:r w:rsidR="001730AA" w:rsidRPr="00E3718A">
        <w:rPr>
          <w:rFonts w:ascii="Times New Roman" w:hAnsi="Times New Roman" w:cs="Times New Roman"/>
          <w:sz w:val="22"/>
          <w:szCs w:val="22"/>
        </w:rPr>
        <w:t>.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 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This is a conversation that I </w:t>
      </w:r>
      <w:r w:rsidRPr="00E3718A">
        <w:rPr>
          <w:rFonts w:ascii="Times New Roman" w:hAnsi="Times New Roman" w:cs="Times New Roman"/>
          <w:sz w:val="22"/>
          <w:szCs w:val="22"/>
        </w:rPr>
        <w:t>seldom hear in these halls but I believe that needs to change today.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0192F" w:rsidRPr="00E3718A" w:rsidRDefault="00414A6C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EE5716" w:rsidRPr="00E3718A">
        <w:rPr>
          <w:rFonts w:ascii="Times New Roman" w:hAnsi="Times New Roman" w:cs="Times New Roman"/>
          <w:sz w:val="22"/>
          <w:szCs w:val="22"/>
        </w:rPr>
        <w:t>the dedicated public servants in the Wireline Competition Bureau</w:t>
      </w:r>
      <w:r w:rsidR="00D15964">
        <w:rPr>
          <w:rFonts w:ascii="Times New Roman" w:hAnsi="Times New Roman" w:cs="Times New Roman"/>
          <w:sz w:val="22"/>
          <w:szCs w:val="22"/>
        </w:rPr>
        <w:t xml:space="preserve">, </w:t>
      </w:r>
      <w:r w:rsidR="00A10974">
        <w:rPr>
          <w:rFonts w:ascii="Times New Roman" w:hAnsi="Times New Roman" w:cs="Times New Roman"/>
          <w:sz w:val="22"/>
          <w:szCs w:val="22"/>
        </w:rPr>
        <w:t xml:space="preserve">the </w:t>
      </w:r>
      <w:r w:rsidR="00D15964">
        <w:rPr>
          <w:rFonts w:ascii="Times New Roman" w:hAnsi="Times New Roman" w:cs="Times New Roman"/>
          <w:sz w:val="22"/>
          <w:szCs w:val="22"/>
        </w:rPr>
        <w:t>Wireless Telecommunications Bureau,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and the Office of Strategic Planning &amp; Policy Analysis</w:t>
      </w:r>
      <w:r w:rsidR="00F66B2B" w:rsidRPr="00E3718A">
        <w:rPr>
          <w:rFonts w:ascii="Times New Roman" w:hAnsi="Times New Roman" w:cs="Times New Roman"/>
          <w:sz w:val="22"/>
          <w:szCs w:val="22"/>
        </w:rPr>
        <w:t>,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I 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thank you for </w:t>
      </w:r>
      <w:r w:rsidRPr="00E3718A">
        <w:rPr>
          <w:rFonts w:ascii="Times New Roman" w:hAnsi="Times New Roman" w:cs="Times New Roman"/>
          <w:sz w:val="22"/>
          <w:szCs w:val="22"/>
        </w:rPr>
        <w:t xml:space="preserve">your unwavering commitment to universal service and for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focusing on </w:t>
      </w:r>
      <w:r w:rsidRPr="00E3718A">
        <w:rPr>
          <w:rFonts w:ascii="Times New Roman" w:hAnsi="Times New Roman" w:cs="Times New Roman"/>
          <w:sz w:val="22"/>
          <w:szCs w:val="22"/>
        </w:rPr>
        <w:t xml:space="preserve">how to ensure </w:t>
      </w:r>
      <w:r w:rsidR="00C62B5A" w:rsidRPr="00E3718A">
        <w:rPr>
          <w:rFonts w:ascii="Times New Roman" w:hAnsi="Times New Roman" w:cs="Times New Roman"/>
          <w:sz w:val="22"/>
          <w:szCs w:val="22"/>
        </w:rPr>
        <w:t>that a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ll Americans </w:t>
      </w:r>
      <w:r w:rsidR="00C62B5A" w:rsidRPr="00E3718A">
        <w:rPr>
          <w:rFonts w:ascii="Times New Roman" w:hAnsi="Times New Roman" w:cs="Times New Roman"/>
          <w:sz w:val="22"/>
          <w:szCs w:val="22"/>
        </w:rPr>
        <w:t>have access to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the promise that </w:t>
      </w:r>
      <w:r w:rsidR="00EE5716" w:rsidRPr="00E3718A">
        <w:rPr>
          <w:rFonts w:ascii="Times New Roman" w:hAnsi="Times New Roman" w:cs="Times New Roman"/>
          <w:sz w:val="22"/>
          <w:szCs w:val="22"/>
        </w:rPr>
        <w:t>broadband</w:t>
      </w:r>
      <w:r w:rsidRPr="00E3718A">
        <w:rPr>
          <w:rFonts w:ascii="Times New Roman" w:hAnsi="Times New Roman" w:cs="Times New Roman"/>
          <w:sz w:val="22"/>
          <w:szCs w:val="22"/>
        </w:rPr>
        <w:t xml:space="preserve"> brings.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R="00E0192F" w:rsidRPr="00E3718A" w:rsidSect="00E3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E2" w:rsidRDefault="00436CE2" w:rsidP="00AB41FB">
      <w:pPr>
        <w:spacing w:after="0" w:line="240" w:lineRule="auto"/>
      </w:pPr>
      <w:r>
        <w:separator/>
      </w:r>
    </w:p>
  </w:endnote>
  <w:endnote w:type="continuationSeparator" w:id="0">
    <w:p w:rsidR="00436CE2" w:rsidRDefault="00436CE2" w:rsidP="00AB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A" w:rsidRDefault="00974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832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718A" w:rsidRPr="00E3718A" w:rsidRDefault="00E3718A">
        <w:pPr>
          <w:pStyle w:val="Footer"/>
          <w:jc w:val="center"/>
          <w:rPr>
            <w:rFonts w:ascii="Times New Roman" w:hAnsi="Times New Roman" w:cs="Times New Roman"/>
          </w:rPr>
        </w:pPr>
        <w:r w:rsidRPr="00E3718A">
          <w:rPr>
            <w:rFonts w:ascii="Times New Roman" w:hAnsi="Times New Roman" w:cs="Times New Roman"/>
          </w:rPr>
          <w:fldChar w:fldCharType="begin"/>
        </w:r>
        <w:r w:rsidRPr="00E3718A">
          <w:rPr>
            <w:rFonts w:ascii="Times New Roman" w:hAnsi="Times New Roman" w:cs="Times New Roman"/>
          </w:rPr>
          <w:instrText xml:space="preserve"> PAGE   \* MERGEFORMAT </w:instrText>
        </w:r>
        <w:r w:rsidRPr="00E3718A">
          <w:rPr>
            <w:rFonts w:ascii="Times New Roman" w:hAnsi="Times New Roman" w:cs="Times New Roman"/>
          </w:rPr>
          <w:fldChar w:fldCharType="separate"/>
        </w:r>
        <w:r w:rsidR="0042670A">
          <w:rPr>
            <w:rFonts w:ascii="Times New Roman" w:hAnsi="Times New Roman" w:cs="Times New Roman"/>
            <w:noProof/>
          </w:rPr>
          <w:t>2</w:t>
        </w:r>
        <w:r w:rsidRPr="00E371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31392" w:rsidRDefault="00831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A" w:rsidRDefault="00974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E2" w:rsidRDefault="00436CE2" w:rsidP="00AB41FB">
      <w:pPr>
        <w:spacing w:after="0" w:line="240" w:lineRule="auto"/>
      </w:pPr>
      <w:r>
        <w:separator/>
      </w:r>
    </w:p>
  </w:footnote>
  <w:footnote w:type="continuationSeparator" w:id="0">
    <w:p w:rsidR="00436CE2" w:rsidRDefault="00436CE2" w:rsidP="00AB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A" w:rsidRDefault="00974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A" w:rsidRDefault="00974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A" w:rsidRDefault="00974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3D"/>
    <w:rsid w:val="000121FA"/>
    <w:rsid w:val="0003405E"/>
    <w:rsid w:val="00047335"/>
    <w:rsid w:val="00057B4A"/>
    <w:rsid w:val="000C0778"/>
    <w:rsid w:val="000D5FBE"/>
    <w:rsid w:val="000F131A"/>
    <w:rsid w:val="001543F8"/>
    <w:rsid w:val="001730AA"/>
    <w:rsid w:val="001740D3"/>
    <w:rsid w:val="001B2511"/>
    <w:rsid w:val="001C43E5"/>
    <w:rsid w:val="001D0C3D"/>
    <w:rsid w:val="001D4120"/>
    <w:rsid w:val="001D47D9"/>
    <w:rsid w:val="0023636C"/>
    <w:rsid w:val="00246061"/>
    <w:rsid w:val="00265F6C"/>
    <w:rsid w:val="002A5D7D"/>
    <w:rsid w:val="002A7998"/>
    <w:rsid w:val="002C3473"/>
    <w:rsid w:val="002F0262"/>
    <w:rsid w:val="002F7C55"/>
    <w:rsid w:val="00314799"/>
    <w:rsid w:val="00336A5F"/>
    <w:rsid w:val="0036282F"/>
    <w:rsid w:val="003D4AC6"/>
    <w:rsid w:val="003E59E5"/>
    <w:rsid w:val="00414A6C"/>
    <w:rsid w:val="00422DA3"/>
    <w:rsid w:val="0042670A"/>
    <w:rsid w:val="00436CE2"/>
    <w:rsid w:val="00473EE4"/>
    <w:rsid w:val="004B0E84"/>
    <w:rsid w:val="004B6254"/>
    <w:rsid w:val="0053486B"/>
    <w:rsid w:val="00535C2A"/>
    <w:rsid w:val="00547869"/>
    <w:rsid w:val="00586E5E"/>
    <w:rsid w:val="005875D5"/>
    <w:rsid w:val="005B7C62"/>
    <w:rsid w:val="00604B5A"/>
    <w:rsid w:val="00620B77"/>
    <w:rsid w:val="006430DD"/>
    <w:rsid w:val="00654338"/>
    <w:rsid w:val="00664673"/>
    <w:rsid w:val="006D396F"/>
    <w:rsid w:val="006F4785"/>
    <w:rsid w:val="00701D00"/>
    <w:rsid w:val="00702B3C"/>
    <w:rsid w:val="00705DEB"/>
    <w:rsid w:val="0079698F"/>
    <w:rsid w:val="007B4FF0"/>
    <w:rsid w:val="007F27D1"/>
    <w:rsid w:val="0080684F"/>
    <w:rsid w:val="00831392"/>
    <w:rsid w:val="008324C8"/>
    <w:rsid w:val="00894361"/>
    <w:rsid w:val="008B2F3C"/>
    <w:rsid w:val="008D028C"/>
    <w:rsid w:val="008D1550"/>
    <w:rsid w:val="0090289C"/>
    <w:rsid w:val="00904D9D"/>
    <w:rsid w:val="00932C33"/>
    <w:rsid w:val="00962564"/>
    <w:rsid w:val="0097424A"/>
    <w:rsid w:val="00992AC5"/>
    <w:rsid w:val="009C6D14"/>
    <w:rsid w:val="009F710A"/>
    <w:rsid w:val="00A02674"/>
    <w:rsid w:val="00A04368"/>
    <w:rsid w:val="00A10974"/>
    <w:rsid w:val="00A77290"/>
    <w:rsid w:val="00A94885"/>
    <w:rsid w:val="00AA41FF"/>
    <w:rsid w:val="00AB41FB"/>
    <w:rsid w:val="00AD3E0B"/>
    <w:rsid w:val="00AD65FC"/>
    <w:rsid w:val="00B05037"/>
    <w:rsid w:val="00B2427E"/>
    <w:rsid w:val="00B33E2D"/>
    <w:rsid w:val="00B42FFE"/>
    <w:rsid w:val="00B44B52"/>
    <w:rsid w:val="00BA7038"/>
    <w:rsid w:val="00BC7C6D"/>
    <w:rsid w:val="00BD3CC3"/>
    <w:rsid w:val="00BF6450"/>
    <w:rsid w:val="00C22B59"/>
    <w:rsid w:val="00C30879"/>
    <w:rsid w:val="00C62B5A"/>
    <w:rsid w:val="00C6622C"/>
    <w:rsid w:val="00C77541"/>
    <w:rsid w:val="00C80A79"/>
    <w:rsid w:val="00C84332"/>
    <w:rsid w:val="00C97F99"/>
    <w:rsid w:val="00CE5421"/>
    <w:rsid w:val="00D02FB2"/>
    <w:rsid w:val="00D15964"/>
    <w:rsid w:val="00D263DD"/>
    <w:rsid w:val="00D40D29"/>
    <w:rsid w:val="00D55311"/>
    <w:rsid w:val="00D55EF8"/>
    <w:rsid w:val="00D63E4B"/>
    <w:rsid w:val="00DB72F2"/>
    <w:rsid w:val="00DF123D"/>
    <w:rsid w:val="00DF2A8E"/>
    <w:rsid w:val="00DF3361"/>
    <w:rsid w:val="00DF3FA1"/>
    <w:rsid w:val="00E0192F"/>
    <w:rsid w:val="00E03718"/>
    <w:rsid w:val="00E06571"/>
    <w:rsid w:val="00E36FAF"/>
    <w:rsid w:val="00E3718A"/>
    <w:rsid w:val="00E576CE"/>
    <w:rsid w:val="00E672C9"/>
    <w:rsid w:val="00EA017B"/>
    <w:rsid w:val="00EB7B0A"/>
    <w:rsid w:val="00ED45D8"/>
    <w:rsid w:val="00EE5716"/>
    <w:rsid w:val="00EF00BE"/>
    <w:rsid w:val="00F3581F"/>
    <w:rsid w:val="00F42852"/>
    <w:rsid w:val="00F66B2B"/>
    <w:rsid w:val="00F8526B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FB"/>
  </w:style>
  <w:style w:type="paragraph" w:styleId="Heading1">
    <w:name w:val="heading 1"/>
    <w:basedOn w:val="Normal"/>
    <w:next w:val="Normal"/>
    <w:link w:val="Heading1Char"/>
    <w:uiPriority w:val="9"/>
    <w:qFormat/>
    <w:rsid w:val="00AB41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1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4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1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1F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1F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1F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1F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1F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1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41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1F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1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1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41FB"/>
    <w:rPr>
      <w:b/>
      <w:bCs/>
    </w:rPr>
  </w:style>
  <w:style w:type="character" w:styleId="Emphasis">
    <w:name w:val="Emphasis"/>
    <w:basedOn w:val="DefaultParagraphFont"/>
    <w:uiPriority w:val="20"/>
    <w:qFormat/>
    <w:rsid w:val="00AB41FB"/>
    <w:rPr>
      <w:i/>
      <w:iCs/>
    </w:rPr>
  </w:style>
  <w:style w:type="paragraph" w:styleId="NoSpacing">
    <w:name w:val="No Spacing"/>
    <w:uiPriority w:val="1"/>
    <w:qFormat/>
    <w:rsid w:val="00AB41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1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1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1F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1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1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41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41F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1F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41F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1F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41F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1FB"/>
  </w:style>
  <w:style w:type="character" w:styleId="FootnoteReference">
    <w:name w:val="footnote reference"/>
    <w:basedOn w:val="DefaultParagraphFont"/>
    <w:uiPriority w:val="99"/>
    <w:semiHidden/>
    <w:unhideWhenUsed/>
    <w:rsid w:val="00AB41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92"/>
  </w:style>
  <w:style w:type="paragraph" w:styleId="Footer">
    <w:name w:val="footer"/>
    <w:basedOn w:val="Normal"/>
    <w:link w:val="Foot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FB"/>
  </w:style>
  <w:style w:type="paragraph" w:styleId="Heading1">
    <w:name w:val="heading 1"/>
    <w:basedOn w:val="Normal"/>
    <w:next w:val="Normal"/>
    <w:link w:val="Heading1Char"/>
    <w:uiPriority w:val="9"/>
    <w:qFormat/>
    <w:rsid w:val="00AB41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1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4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1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1F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1F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1F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1F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1F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1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41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1F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1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1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41FB"/>
    <w:rPr>
      <w:b/>
      <w:bCs/>
    </w:rPr>
  </w:style>
  <w:style w:type="character" w:styleId="Emphasis">
    <w:name w:val="Emphasis"/>
    <w:basedOn w:val="DefaultParagraphFont"/>
    <w:uiPriority w:val="20"/>
    <w:qFormat/>
    <w:rsid w:val="00AB41FB"/>
    <w:rPr>
      <w:i/>
      <w:iCs/>
    </w:rPr>
  </w:style>
  <w:style w:type="paragraph" w:styleId="NoSpacing">
    <w:name w:val="No Spacing"/>
    <w:uiPriority w:val="1"/>
    <w:qFormat/>
    <w:rsid w:val="00AB41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1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1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1F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1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1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41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41F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1F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41F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1F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41F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1FB"/>
  </w:style>
  <w:style w:type="character" w:styleId="FootnoteReference">
    <w:name w:val="footnote reference"/>
    <w:basedOn w:val="DefaultParagraphFont"/>
    <w:uiPriority w:val="99"/>
    <w:semiHidden/>
    <w:unhideWhenUsed/>
    <w:rsid w:val="00AB41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92"/>
  </w:style>
  <w:style w:type="paragraph" w:styleId="Footer">
    <w:name w:val="footer"/>
    <w:basedOn w:val="Normal"/>
    <w:link w:val="Foot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4630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2016-05-25T13:50:00Z</cp:lastPrinted>
  <dcterms:created xsi:type="dcterms:W3CDTF">2016-05-25T19:02:00Z</dcterms:created>
  <dcterms:modified xsi:type="dcterms:W3CDTF">2016-05-25T19:02:00Z</dcterms:modified>
  <cp:category> </cp:category>
  <cp:contentStatus> </cp:contentStatus>
</cp:coreProperties>
</file>