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430B25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F80C26">
              <w:rPr>
                <w:b/>
                <w:bCs/>
                <w:sz w:val="26"/>
                <w:szCs w:val="26"/>
              </w:rPr>
              <w:t>CHAIRMAN WHEELER APPOINTS NEW CHIEF ECONOMIST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4C21F8" w:rsidRPr="004C21F8">
              <w:rPr>
                <w:sz w:val="22"/>
                <w:szCs w:val="22"/>
              </w:rPr>
              <w:t>June</w:t>
            </w:r>
            <w:r w:rsidR="003D414A" w:rsidRPr="004C21F8">
              <w:rPr>
                <w:sz w:val="22"/>
                <w:szCs w:val="22"/>
              </w:rPr>
              <w:t xml:space="preserve"> 1</w:t>
            </w:r>
            <w:r w:rsidR="004C21F8" w:rsidRPr="004C21F8">
              <w:rPr>
                <w:sz w:val="22"/>
                <w:szCs w:val="22"/>
              </w:rPr>
              <w:t>0</w:t>
            </w:r>
            <w:r w:rsidR="003D414A" w:rsidRPr="004C21F8">
              <w:rPr>
                <w:sz w:val="22"/>
                <w:szCs w:val="22"/>
              </w:rPr>
              <w:t>,</w:t>
            </w:r>
            <w:r w:rsidR="003D414A">
              <w:rPr>
                <w:sz w:val="22"/>
                <w:szCs w:val="22"/>
              </w:rPr>
              <w:t xml:space="preserve"> 2016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F80C26">
              <w:rPr>
                <w:sz w:val="22"/>
                <w:szCs w:val="22"/>
              </w:rPr>
              <w:t xml:space="preserve"> FCC Chairman Tom Wheeler</w:t>
            </w:r>
            <w:r w:rsidR="000E049E" w:rsidRPr="000E049E">
              <w:rPr>
                <w:sz w:val="22"/>
                <w:szCs w:val="22"/>
              </w:rPr>
              <w:t xml:space="preserve"> today</w:t>
            </w:r>
            <w:r w:rsidR="00F80C26">
              <w:rPr>
                <w:sz w:val="22"/>
                <w:szCs w:val="22"/>
              </w:rPr>
              <w:t xml:space="preserve"> announced the appointment of </w:t>
            </w:r>
            <w:r w:rsidR="00CC6507" w:rsidRPr="00CC6507">
              <w:rPr>
                <w:sz w:val="22"/>
                <w:szCs w:val="22"/>
              </w:rPr>
              <w:t>Katja Seim</w:t>
            </w:r>
            <w:r w:rsidR="00CC6507">
              <w:rPr>
                <w:sz w:val="22"/>
                <w:szCs w:val="22"/>
              </w:rPr>
              <w:t xml:space="preserve"> </w:t>
            </w:r>
            <w:r w:rsidR="00F80C26">
              <w:rPr>
                <w:sz w:val="22"/>
                <w:szCs w:val="22"/>
              </w:rPr>
              <w:t>as chief economist for the Federal Communications Commissio</w:t>
            </w:r>
            <w:r w:rsidR="00F80C26" w:rsidRPr="000307DA">
              <w:rPr>
                <w:sz w:val="22"/>
                <w:szCs w:val="22"/>
              </w:rPr>
              <w:t>n</w:t>
            </w:r>
            <w:r w:rsidR="00D032DE">
              <w:rPr>
                <w:sz w:val="22"/>
                <w:szCs w:val="22"/>
              </w:rPr>
              <w:t xml:space="preserve">, </w:t>
            </w:r>
            <w:r w:rsidR="00D032DE" w:rsidRPr="004C21F8">
              <w:rPr>
                <w:sz w:val="22"/>
                <w:szCs w:val="22"/>
              </w:rPr>
              <w:t>effective July 1,</w:t>
            </w:r>
            <w:r w:rsidR="00D032DE">
              <w:rPr>
                <w:sz w:val="22"/>
                <w:szCs w:val="22"/>
              </w:rPr>
              <w:t xml:space="preserve"> 2016.</w:t>
            </w:r>
            <w:r w:rsidR="000749AE">
              <w:rPr>
                <w:sz w:val="22"/>
                <w:szCs w:val="22"/>
              </w:rPr>
              <w:t xml:space="preserve">  D</w:t>
            </w:r>
            <w:r w:rsidR="00F80C26">
              <w:rPr>
                <w:sz w:val="22"/>
                <w:szCs w:val="22"/>
              </w:rPr>
              <w:t xml:space="preserve">r. </w:t>
            </w:r>
            <w:r w:rsidR="00CC6507">
              <w:rPr>
                <w:sz w:val="22"/>
                <w:szCs w:val="22"/>
              </w:rPr>
              <w:t>Seim</w:t>
            </w:r>
            <w:r w:rsidR="00F80C26">
              <w:rPr>
                <w:sz w:val="22"/>
                <w:szCs w:val="22"/>
              </w:rPr>
              <w:t xml:space="preserve"> currently serves as </w:t>
            </w:r>
            <w:r w:rsidR="005F71E4">
              <w:rPr>
                <w:sz w:val="22"/>
                <w:szCs w:val="22"/>
              </w:rPr>
              <w:t>an associate professor of b</w:t>
            </w:r>
            <w:r w:rsidR="00CC6507" w:rsidRPr="00CC6507">
              <w:rPr>
                <w:sz w:val="22"/>
                <w:szCs w:val="22"/>
              </w:rPr>
              <w:t xml:space="preserve">usiness </w:t>
            </w:r>
            <w:r w:rsidR="005F71E4">
              <w:rPr>
                <w:sz w:val="22"/>
                <w:szCs w:val="22"/>
              </w:rPr>
              <w:t>economics and public p</w:t>
            </w:r>
            <w:r w:rsidR="00CC6507" w:rsidRPr="00CC6507">
              <w:rPr>
                <w:sz w:val="22"/>
                <w:szCs w:val="22"/>
              </w:rPr>
              <w:t>olicy at the Wharton School</w:t>
            </w:r>
            <w:r w:rsidR="00CC6507">
              <w:rPr>
                <w:sz w:val="22"/>
                <w:szCs w:val="22"/>
              </w:rPr>
              <w:t xml:space="preserve"> in Philadelphia, Pa. </w:t>
            </w:r>
          </w:p>
          <w:p w:rsidR="00CC6507" w:rsidRDefault="00CC650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66DCF" w:rsidRDefault="00CC6507" w:rsidP="00666DC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“Given the vital</w:t>
            </w:r>
            <w:r w:rsidR="00C404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impor</w:t>
            </w:r>
            <w:r w:rsidR="00C4040B">
              <w:rPr>
                <w:sz w:val="22"/>
                <w:szCs w:val="22"/>
              </w:rPr>
              <w:t>tance of</w:t>
            </w:r>
            <w:r w:rsidR="002F6FE9">
              <w:rPr>
                <w:sz w:val="22"/>
                <w:szCs w:val="22"/>
              </w:rPr>
              <w:t xml:space="preserve"> economics to</w:t>
            </w:r>
            <w:r w:rsidR="00C4040B">
              <w:rPr>
                <w:sz w:val="22"/>
                <w:szCs w:val="22"/>
              </w:rPr>
              <w:t xml:space="preserve"> the Commission’s work</w:t>
            </w:r>
            <w:r>
              <w:rPr>
                <w:sz w:val="22"/>
                <w:szCs w:val="22"/>
              </w:rPr>
              <w:t xml:space="preserve">, it is </w:t>
            </w:r>
            <w:r w:rsidR="002F6FE9">
              <w:rPr>
                <w:sz w:val="22"/>
                <w:szCs w:val="22"/>
              </w:rPr>
              <w:t xml:space="preserve">essential that we have </w:t>
            </w:r>
            <w:r w:rsidR="00257CFB">
              <w:rPr>
                <w:sz w:val="22"/>
                <w:szCs w:val="22"/>
              </w:rPr>
              <w:t>exceptionally</w:t>
            </w:r>
            <w:r>
              <w:rPr>
                <w:sz w:val="22"/>
                <w:szCs w:val="22"/>
              </w:rPr>
              <w:t xml:space="preserve">-qualified individuals like </w:t>
            </w:r>
            <w:r w:rsidR="002F6FE9">
              <w:rPr>
                <w:sz w:val="22"/>
                <w:szCs w:val="22"/>
              </w:rPr>
              <w:t xml:space="preserve">Professor </w:t>
            </w:r>
            <w:r w:rsidR="00781497">
              <w:rPr>
                <w:sz w:val="22"/>
                <w:szCs w:val="22"/>
              </w:rPr>
              <w:t>Katja</w:t>
            </w:r>
            <w:r w:rsidR="002F6FE9">
              <w:rPr>
                <w:sz w:val="22"/>
                <w:szCs w:val="22"/>
              </w:rPr>
              <w:t xml:space="preserve"> Seim involved</w:t>
            </w:r>
            <w:r w:rsidR="00781497">
              <w:rPr>
                <w:sz w:val="22"/>
                <w:szCs w:val="22"/>
              </w:rPr>
              <w:t xml:space="preserve">,” said Chairman Wheeler. </w:t>
            </w:r>
            <w:r>
              <w:rPr>
                <w:sz w:val="22"/>
                <w:szCs w:val="22"/>
              </w:rPr>
              <w:t>“</w:t>
            </w:r>
            <w:r w:rsidR="00666DCF">
              <w:rPr>
                <w:sz w:val="22"/>
                <w:szCs w:val="22"/>
              </w:rPr>
              <w:t xml:space="preserve">In today’s world, it is vital that public policy and business economics are understood as inter-related fields. </w:t>
            </w:r>
            <w:r w:rsidR="002F6FE9">
              <w:rPr>
                <w:sz w:val="22"/>
                <w:szCs w:val="22"/>
              </w:rPr>
              <w:t xml:space="preserve"> I look forward to having </w:t>
            </w:r>
            <w:r w:rsidR="002B31DB">
              <w:rPr>
                <w:sz w:val="22"/>
                <w:szCs w:val="22"/>
              </w:rPr>
              <w:t>Professor</w:t>
            </w:r>
            <w:r w:rsidR="002F6FE9">
              <w:rPr>
                <w:sz w:val="22"/>
                <w:szCs w:val="22"/>
              </w:rPr>
              <w:t xml:space="preserve"> Seim playing the import</w:t>
            </w:r>
            <w:r w:rsidR="00084A91">
              <w:rPr>
                <w:sz w:val="22"/>
                <w:szCs w:val="22"/>
              </w:rPr>
              <w:t>ant role of FCC chief economist</w:t>
            </w:r>
            <w:r w:rsidR="00666DCF">
              <w:rPr>
                <w:sz w:val="22"/>
                <w:szCs w:val="22"/>
              </w:rPr>
              <w:t>.”</w:t>
            </w:r>
          </w:p>
          <w:p w:rsidR="00F80C26" w:rsidRDefault="00F80C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F5F01" w:rsidRPr="00CA5444" w:rsidRDefault="009F5F0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chief </w:t>
            </w:r>
            <w:r w:rsidRPr="00CA5444">
              <w:rPr>
                <w:sz w:val="22"/>
                <w:szCs w:val="22"/>
              </w:rPr>
              <w:t xml:space="preserve">economist </w:t>
            </w:r>
            <w:r w:rsidR="002F6FE9">
              <w:rPr>
                <w:sz w:val="22"/>
                <w:szCs w:val="22"/>
              </w:rPr>
              <w:t>advises</w:t>
            </w:r>
            <w:r w:rsidRPr="00CA5444">
              <w:rPr>
                <w:sz w:val="22"/>
                <w:szCs w:val="22"/>
              </w:rPr>
              <w:t xml:space="preserve"> the Chairman on economic issues and is part of the agency’s Office of Strategic Planning and Policy Analysis.</w:t>
            </w:r>
          </w:p>
          <w:p w:rsidR="00CA5444" w:rsidRDefault="00CA5444" w:rsidP="00CA544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66DCF" w:rsidRDefault="000F0EBE" w:rsidP="00CA544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Seim</w:t>
            </w:r>
            <w:r w:rsidRPr="000F0EBE">
              <w:rPr>
                <w:sz w:val="22"/>
                <w:szCs w:val="22"/>
              </w:rPr>
              <w:t xml:space="preserve"> received her </w:t>
            </w:r>
            <w:r w:rsidR="005F71E4">
              <w:rPr>
                <w:sz w:val="22"/>
                <w:szCs w:val="22"/>
              </w:rPr>
              <w:t>doctorate in e</w:t>
            </w:r>
            <w:r w:rsidRPr="000F0EBE">
              <w:rPr>
                <w:sz w:val="22"/>
                <w:szCs w:val="22"/>
              </w:rPr>
              <w:t xml:space="preserve">conomics from Yale University and her undergraduate degree in </w:t>
            </w:r>
            <w:r w:rsidR="00781497">
              <w:rPr>
                <w:sz w:val="22"/>
                <w:szCs w:val="22"/>
              </w:rPr>
              <w:t>e</w:t>
            </w:r>
            <w:r w:rsidRPr="000F0EBE">
              <w:rPr>
                <w:sz w:val="22"/>
                <w:szCs w:val="22"/>
              </w:rPr>
              <w:t xml:space="preserve">conomics and </w:t>
            </w:r>
            <w:r w:rsidR="00781497">
              <w:rPr>
                <w:sz w:val="22"/>
                <w:szCs w:val="22"/>
              </w:rPr>
              <w:t>m</w:t>
            </w:r>
            <w:r w:rsidRPr="000F0EBE">
              <w:rPr>
                <w:sz w:val="22"/>
                <w:szCs w:val="22"/>
              </w:rPr>
              <w:t xml:space="preserve">athematics from Franklin &amp; Marshall College. At Wharton, </w:t>
            </w:r>
            <w:r w:rsidR="00781497">
              <w:rPr>
                <w:sz w:val="22"/>
                <w:szCs w:val="22"/>
              </w:rPr>
              <w:t>Dr. Seim</w:t>
            </w:r>
            <w:r w:rsidR="007E5E54">
              <w:rPr>
                <w:sz w:val="22"/>
                <w:szCs w:val="22"/>
              </w:rPr>
              <w:t xml:space="preserve"> teaches managerial e</w:t>
            </w:r>
            <w:r w:rsidRPr="000F0EBE">
              <w:rPr>
                <w:sz w:val="22"/>
                <w:szCs w:val="22"/>
              </w:rPr>
              <w:t>conomics in the MBA program and an undergraduate elective in publ</w:t>
            </w:r>
            <w:r w:rsidR="007E5E54">
              <w:rPr>
                <w:sz w:val="22"/>
                <w:szCs w:val="22"/>
              </w:rPr>
              <w:t>ic policy design and regulation</w:t>
            </w:r>
            <w:r w:rsidRPr="000F0EBE">
              <w:rPr>
                <w:sz w:val="22"/>
                <w:szCs w:val="22"/>
              </w:rPr>
              <w:t>. Before joining Wharton, she was on the faculty at the Stanford Graduate School of Business.</w:t>
            </w:r>
          </w:p>
          <w:p w:rsidR="00666DCF" w:rsidRDefault="00666DCF" w:rsidP="00666DC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A5444" w:rsidRPr="009972BC" w:rsidRDefault="00666DCF" w:rsidP="00666DCF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>Dr. Seim will take on the chief economist role from Dr. Jonathan Levy who ha</w:t>
            </w:r>
            <w:r w:rsidR="007E5E54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 xml:space="preserve">filled the role over recent months and will now return to his deputy chief economist position </w:t>
            </w:r>
            <w:r w:rsidR="007E5E54">
              <w:rPr>
                <w:sz w:val="22"/>
                <w:szCs w:val="22"/>
              </w:rPr>
              <w:t>in the agency</w:t>
            </w:r>
            <w:r>
              <w:rPr>
                <w:sz w:val="22"/>
                <w:szCs w:val="22"/>
              </w:rPr>
              <w:t>.  Chairman Wheeler noted, “I thank Jonathan for his continued leadership and valued counsel on a wide variety of policy issues.”</w:t>
            </w:r>
            <w:r w:rsidR="00CA5444" w:rsidRPr="00F80C26">
              <w:rPr>
                <w:sz w:val="22"/>
                <w:szCs w:val="22"/>
              </w:rPr>
              <w:t xml:space="preserve"> </w:t>
            </w:r>
          </w:p>
          <w:p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DC0E9F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80" w:rsidRDefault="00686D80" w:rsidP="00686D80">
      <w:r>
        <w:separator/>
      </w:r>
    </w:p>
  </w:endnote>
  <w:endnote w:type="continuationSeparator" w:id="0">
    <w:p w:rsidR="00686D80" w:rsidRDefault="00686D80" w:rsidP="0068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80" w:rsidRDefault="00686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80" w:rsidRDefault="00686D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80" w:rsidRDefault="00686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80" w:rsidRDefault="00686D80" w:rsidP="00686D80">
      <w:r>
        <w:separator/>
      </w:r>
    </w:p>
  </w:footnote>
  <w:footnote w:type="continuationSeparator" w:id="0">
    <w:p w:rsidR="00686D80" w:rsidRDefault="00686D80" w:rsidP="0068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80" w:rsidRDefault="00686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80" w:rsidRDefault="00686D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80" w:rsidRDefault="00686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D1"/>
    <w:rsid w:val="0002500C"/>
    <w:rsid w:val="000307DA"/>
    <w:rsid w:val="000311FC"/>
    <w:rsid w:val="00040127"/>
    <w:rsid w:val="000749AE"/>
    <w:rsid w:val="00081232"/>
    <w:rsid w:val="00084A91"/>
    <w:rsid w:val="00091E65"/>
    <w:rsid w:val="00096D4A"/>
    <w:rsid w:val="000A38EA"/>
    <w:rsid w:val="000C1E47"/>
    <w:rsid w:val="000C26F3"/>
    <w:rsid w:val="000E049E"/>
    <w:rsid w:val="000F0EB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6434"/>
    <w:rsid w:val="00231C32"/>
    <w:rsid w:val="00240345"/>
    <w:rsid w:val="002421F0"/>
    <w:rsid w:val="002442D1"/>
    <w:rsid w:val="00247274"/>
    <w:rsid w:val="00257CFB"/>
    <w:rsid w:val="00266966"/>
    <w:rsid w:val="00294C0C"/>
    <w:rsid w:val="002A0934"/>
    <w:rsid w:val="002A31CB"/>
    <w:rsid w:val="002B1013"/>
    <w:rsid w:val="002B31DB"/>
    <w:rsid w:val="002D03E5"/>
    <w:rsid w:val="002E3F1D"/>
    <w:rsid w:val="002F31D0"/>
    <w:rsid w:val="002F6FE9"/>
    <w:rsid w:val="00300359"/>
    <w:rsid w:val="0031773E"/>
    <w:rsid w:val="00347716"/>
    <w:rsid w:val="003506E1"/>
    <w:rsid w:val="003727E3"/>
    <w:rsid w:val="00385A93"/>
    <w:rsid w:val="003910F1"/>
    <w:rsid w:val="003D414A"/>
    <w:rsid w:val="003E42FC"/>
    <w:rsid w:val="003E5991"/>
    <w:rsid w:val="003F344A"/>
    <w:rsid w:val="00403FF0"/>
    <w:rsid w:val="0042046D"/>
    <w:rsid w:val="00425AEF"/>
    <w:rsid w:val="00425EC4"/>
    <w:rsid w:val="00426518"/>
    <w:rsid w:val="00427B06"/>
    <w:rsid w:val="00430B25"/>
    <w:rsid w:val="00441F59"/>
    <w:rsid w:val="00444E07"/>
    <w:rsid w:val="00444FA9"/>
    <w:rsid w:val="00473E9C"/>
    <w:rsid w:val="00480099"/>
    <w:rsid w:val="00497858"/>
    <w:rsid w:val="004A6E8D"/>
    <w:rsid w:val="004B4FEA"/>
    <w:rsid w:val="004C0ADA"/>
    <w:rsid w:val="004C21F8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5F71E4"/>
    <w:rsid w:val="00600DDA"/>
    <w:rsid w:val="00604211"/>
    <w:rsid w:val="00613498"/>
    <w:rsid w:val="00617B94"/>
    <w:rsid w:val="00620BED"/>
    <w:rsid w:val="006415B4"/>
    <w:rsid w:val="00644E3D"/>
    <w:rsid w:val="00647207"/>
    <w:rsid w:val="00651B9E"/>
    <w:rsid w:val="00652019"/>
    <w:rsid w:val="00657EC9"/>
    <w:rsid w:val="00665633"/>
    <w:rsid w:val="00666DCF"/>
    <w:rsid w:val="00674307"/>
    <w:rsid w:val="00674C86"/>
    <w:rsid w:val="0068015E"/>
    <w:rsid w:val="006861AB"/>
    <w:rsid w:val="00686B89"/>
    <w:rsid w:val="00686D80"/>
    <w:rsid w:val="00693CC5"/>
    <w:rsid w:val="0069420F"/>
    <w:rsid w:val="006A2FC5"/>
    <w:rsid w:val="006A7D75"/>
    <w:rsid w:val="006B04AE"/>
    <w:rsid w:val="006B0A70"/>
    <w:rsid w:val="006B606A"/>
    <w:rsid w:val="006C33AF"/>
    <w:rsid w:val="006D5D22"/>
    <w:rsid w:val="006E0324"/>
    <w:rsid w:val="006E4A76"/>
    <w:rsid w:val="006F1DBD"/>
    <w:rsid w:val="00700556"/>
    <w:rsid w:val="0070225A"/>
    <w:rsid w:val="007167DD"/>
    <w:rsid w:val="0072478B"/>
    <w:rsid w:val="0073414D"/>
    <w:rsid w:val="0075235E"/>
    <w:rsid w:val="007528A5"/>
    <w:rsid w:val="007732CC"/>
    <w:rsid w:val="00774079"/>
    <w:rsid w:val="0077752B"/>
    <w:rsid w:val="00781497"/>
    <w:rsid w:val="00793D6F"/>
    <w:rsid w:val="00794090"/>
    <w:rsid w:val="007A44F8"/>
    <w:rsid w:val="007D21BF"/>
    <w:rsid w:val="007E5E54"/>
    <w:rsid w:val="007F3C12"/>
    <w:rsid w:val="007F5205"/>
    <w:rsid w:val="008215E7"/>
    <w:rsid w:val="00830FC6"/>
    <w:rsid w:val="00865EAA"/>
    <w:rsid w:val="00866437"/>
    <w:rsid w:val="00866F06"/>
    <w:rsid w:val="008728F5"/>
    <w:rsid w:val="008824C2"/>
    <w:rsid w:val="008960E4"/>
    <w:rsid w:val="008A20FF"/>
    <w:rsid w:val="008A3940"/>
    <w:rsid w:val="008B13C9"/>
    <w:rsid w:val="008C248C"/>
    <w:rsid w:val="008C5432"/>
    <w:rsid w:val="008C7BF1"/>
    <w:rsid w:val="008D00D6"/>
    <w:rsid w:val="008D4D00"/>
    <w:rsid w:val="008D4E5E"/>
    <w:rsid w:val="008D58AB"/>
    <w:rsid w:val="008D7ABD"/>
    <w:rsid w:val="008E55A2"/>
    <w:rsid w:val="008F1609"/>
    <w:rsid w:val="008F78D8"/>
    <w:rsid w:val="00944952"/>
    <w:rsid w:val="009605F2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9F5F01"/>
    <w:rsid w:val="00A12483"/>
    <w:rsid w:val="00A35DFD"/>
    <w:rsid w:val="00A43C91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040B"/>
    <w:rsid w:val="00C432E4"/>
    <w:rsid w:val="00C70C26"/>
    <w:rsid w:val="00C72001"/>
    <w:rsid w:val="00C772B7"/>
    <w:rsid w:val="00C80347"/>
    <w:rsid w:val="00C96891"/>
    <w:rsid w:val="00CA5444"/>
    <w:rsid w:val="00CB7C1A"/>
    <w:rsid w:val="00CC5E08"/>
    <w:rsid w:val="00CC6507"/>
    <w:rsid w:val="00CD4EFF"/>
    <w:rsid w:val="00CE14FD"/>
    <w:rsid w:val="00CF6860"/>
    <w:rsid w:val="00D02AC6"/>
    <w:rsid w:val="00D032DE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0E9F"/>
    <w:rsid w:val="00DC15A9"/>
    <w:rsid w:val="00DC40AA"/>
    <w:rsid w:val="00DD055C"/>
    <w:rsid w:val="00DD10D1"/>
    <w:rsid w:val="00DD1750"/>
    <w:rsid w:val="00DF6229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02C3"/>
    <w:rsid w:val="00EE0E90"/>
    <w:rsid w:val="00EF3BCA"/>
    <w:rsid w:val="00EF5E94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0C26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D1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1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6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6D8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86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6D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D1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1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6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6D8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86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6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erman\AppData\Local\Temp\2016-01-20%20Release%20-%20Acting%20Chief%20Economist_FINAL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2016-01-20 Release - Acting Chief Economist_FINAL-1</Template>
  <TotalTime>0</TotalTime>
  <Pages>1</Pages>
  <Words>303</Words>
  <Characters>1693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2016-06-10T15:03:00Z</cp:lastPrinted>
  <dcterms:created xsi:type="dcterms:W3CDTF">2016-06-10T15:39:00Z</dcterms:created>
  <dcterms:modified xsi:type="dcterms:W3CDTF">2016-06-10T15:39:00Z</dcterms:modified>
  <cp:category> </cp:category>
  <cp:contentStatus> </cp:contentStatus>
</cp:coreProperties>
</file>