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69409E" w:rsidP="00BB4E29">
            <w:pPr>
              <w:rPr>
                <w:bCs/>
                <w:sz w:val="22"/>
                <w:szCs w:val="22"/>
              </w:rPr>
            </w:pPr>
            <w:r>
              <w:rPr>
                <w:bCs/>
                <w:sz w:val="22"/>
                <w:szCs w:val="22"/>
              </w:rPr>
              <w:t>Jennifer Thompson</w:t>
            </w:r>
            <w:r w:rsidR="00390E44">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w:t>
            </w:r>
            <w:r>
              <w:rPr>
                <w:bCs/>
                <w:sz w:val="22"/>
                <w:szCs w:val="22"/>
              </w:rPr>
              <w:t>400</w:t>
            </w:r>
          </w:p>
          <w:p w:rsidR="00390E44" w:rsidRDefault="00BA0CCF" w:rsidP="00BB4E29">
            <w:pPr>
              <w:rPr>
                <w:bCs/>
                <w:sz w:val="22"/>
                <w:szCs w:val="22"/>
              </w:rPr>
            </w:pPr>
            <w:hyperlink r:id="rId9" w:history="1">
              <w:r w:rsidR="0069409E" w:rsidRPr="00E852DA">
                <w:rPr>
                  <w:rStyle w:val="Hyperlink"/>
                  <w:bCs/>
                  <w:sz w:val="22"/>
                  <w:szCs w:val="22"/>
                </w:rPr>
                <w:t>jennifer.thompson@fcc.gov</w:t>
              </w:r>
            </w:hyperlink>
            <w:r w:rsidR="0069409E">
              <w:rPr>
                <w:bCs/>
                <w:sz w:val="22"/>
                <w:szCs w:val="22"/>
              </w:rPr>
              <w:t xml:space="preserve"> </w:t>
            </w:r>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390E44" w:rsidRDefault="003A0137" w:rsidP="00390E44">
            <w:pPr>
              <w:tabs>
                <w:tab w:val="left" w:pos="8625"/>
              </w:tabs>
              <w:jc w:val="center"/>
              <w:rPr>
                <w:b/>
                <w:bCs/>
                <w:sz w:val="26"/>
                <w:szCs w:val="26"/>
              </w:rPr>
            </w:pPr>
            <w:r>
              <w:rPr>
                <w:b/>
                <w:bCs/>
                <w:sz w:val="26"/>
                <w:szCs w:val="26"/>
              </w:rPr>
              <w:t>STATEMENT OF COMMISSIONER JESSICA ROSENWORCEL</w:t>
            </w:r>
          </w:p>
          <w:p w:rsidR="003A0137" w:rsidRDefault="003A0137" w:rsidP="00390E44">
            <w:pPr>
              <w:tabs>
                <w:tab w:val="left" w:pos="8625"/>
              </w:tabs>
              <w:jc w:val="center"/>
              <w:rPr>
                <w:b/>
                <w:bCs/>
                <w:sz w:val="26"/>
                <w:szCs w:val="26"/>
              </w:rPr>
            </w:pPr>
            <w:r>
              <w:rPr>
                <w:b/>
                <w:bCs/>
                <w:sz w:val="26"/>
                <w:szCs w:val="26"/>
              </w:rPr>
              <w:t xml:space="preserve">Regarding </w:t>
            </w:r>
            <w:r w:rsidR="00B4350A">
              <w:rPr>
                <w:b/>
                <w:bCs/>
                <w:sz w:val="26"/>
                <w:szCs w:val="26"/>
              </w:rPr>
              <w:t>Court</w:t>
            </w:r>
            <w:r>
              <w:rPr>
                <w:b/>
                <w:bCs/>
                <w:sz w:val="26"/>
                <w:szCs w:val="26"/>
              </w:rPr>
              <w:t xml:space="preserve"> Decision to Uphold </w:t>
            </w:r>
            <w:r w:rsidR="00B4350A">
              <w:rPr>
                <w:b/>
                <w:bCs/>
                <w:sz w:val="26"/>
                <w:szCs w:val="26"/>
              </w:rPr>
              <w:t>FCC</w:t>
            </w:r>
            <w:r>
              <w:rPr>
                <w:b/>
                <w:bCs/>
                <w:sz w:val="26"/>
                <w:szCs w:val="26"/>
              </w:rPr>
              <w:t xml:space="preserve"> Open Internet </w:t>
            </w:r>
            <w:r w:rsidR="00B4350A">
              <w:rPr>
                <w:b/>
                <w:bCs/>
                <w:sz w:val="26"/>
                <w:szCs w:val="26"/>
              </w:rPr>
              <w:t>Rules</w:t>
            </w:r>
          </w:p>
          <w:p w:rsidR="00390E44" w:rsidRPr="008A3940" w:rsidRDefault="00390E44" w:rsidP="00390E44">
            <w:pPr>
              <w:tabs>
                <w:tab w:val="left" w:pos="8625"/>
              </w:tabs>
              <w:jc w:val="center"/>
              <w:rPr>
                <w:i/>
              </w:rPr>
            </w:pPr>
          </w:p>
          <w:p w:rsidR="00B4350A" w:rsidRDefault="00E60FBD" w:rsidP="0008411C">
            <w:r w:rsidRPr="00BD2A56">
              <w:rPr>
                <w:color w:val="000000" w:themeColor="text1"/>
              </w:rPr>
              <w:t xml:space="preserve">WASHINGTON, </w:t>
            </w:r>
            <w:r w:rsidR="003A0137">
              <w:rPr>
                <w:color w:val="000000" w:themeColor="text1"/>
              </w:rPr>
              <w:t>June 14</w:t>
            </w:r>
            <w:r w:rsidR="000033DC">
              <w:rPr>
                <w:color w:val="000000" w:themeColor="text1"/>
              </w:rPr>
              <w:t>,</w:t>
            </w:r>
            <w:r w:rsidRPr="00BD2A56">
              <w:rPr>
                <w:color w:val="000000" w:themeColor="text1"/>
              </w:rPr>
              <w:t xml:space="preserve"> </w:t>
            </w:r>
            <w:r w:rsidR="0008411C">
              <w:rPr>
                <w:color w:val="000000" w:themeColor="text1"/>
              </w:rPr>
              <w:t>2016</w:t>
            </w:r>
            <w:r w:rsidRPr="00BD2A56">
              <w:t xml:space="preserve"> —</w:t>
            </w:r>
            <w:r w:rsidR="0008411C">
              <w:t xml:space="preserve"> </w:t>
            </w:r>
            <w:r w:rsidR="00B4350A">
              <w:t>Today, the U.S. Court of Appeals for the District of Columbia Circuit upheld the FCC Open Internet rules</w:t>
            </w:r>
            <w:r w:rsidR="00175940">
              <w:t xml:space="preserve"> adopted in 2015</w:t>
            </w:r>
            <w:r w:rsidR="00B4350A">
              <w:t>. The following statement can be attributed to FCC C</w:t>
            </w:r>
            <w:r w:rsidR="00175940">
              <w:t>ommissioner Jessica Rosenworcel:</w:t>
            </w:r>
          </w:p>
          <w:p w:rsidR="00B4350A" w:rsidRDefault="00B4350A" w:rsidP="0008411C"/>
          <w:p w:rsidR="0008411C" w:rsidRDefault="003A0137" w:rsidP="0008411C">
            <w:r>
              <w:t>“</w:t>
            </w:r>
            <w:r w:rsidRPr="003A0137">
              <w:t>The internet is the most dynamic platform for free speech ever invented and our internet economy is the envy of the world. Today’s decision supports internet principles of fairness and openness—the principles that keep us innovative, fierce, and creative.</w:t>
            </w:r>
            <w:r>
              <w:t>”</w:t>
            </w:r>
          </w:p>
          <w:p w:rsidR="003A0137" w:rsidRDefault="003A0137" w:rsidP="0008411C"/>
          <w:p w:rsidR="003A0137" w:rsidRPr="00175940" w:rsidRDefault="003A0137" w:rsidP="0008411C">
            <w:r w:rsidRPr="00175940">
              <w:t>The</w:t>
            </w:r>
            <w:r w:rsidR="00175940">
              <w:t xml:space="preserve"> court decision</w:t>
            </w:r>
            <w:r w:rsidRPr="00175940">
              <w:t xml:space="preserve"> is available here: </w:t>
            </w:r>
            <w:hyperlink r:id="rId10" w:history="1">
              <w:r w:rsidRPr="00175940">
                <w:rPr>
                  <w:rStyle w:val="Hyperlink"/>
                </w:rPr>
                <w:t>http://1.usa.gov/1UxsR7T</w:t>
              </w:r>
            </w:hyperlink>
            <w:r w:rsidRPr="00175940">
              <w:t xml:space="preserve"> </w:t>
            </w:r>
          </w:p>
          <w:p w:rsidR="00175940" w:rsidRPr="00175940" w:rsidRDefault="00175940" w:rsidP="0008411C"/>
          <w:p w:rsidR="00175940" w:rsidRPr="00175940" w:rsidRDefault="00175940" w:rsidP="0008411C">
            <w:r w:rsidRPr="00175940">
              <w:t>Commissioner Rosenworcel’s Statement on the 2015 FCC Open Internet Order</w:t>
            </w:r>
            <w:r>
              <w:t xml:space="preserve"> can be found here</w:t>
            </w:r>
            <w:r w:rsidRPr="00175940">
              <w:t xml:space="preserve">: </w:t>
            </w:r>
            <w:hyperlink r:id="rId11" w:history="1">
              <w:r w:rsidRPr="00175940">
                <w:rPr>
                  <w:rStyle w:val="Hyperlink"/>
                </w:rPr>
                <w:t>http://bit.ly/1tozrXS</w:t>
              </w:r>
            </w:hyperlink>
            <w:r w:rsidRPr="00175940">
              <w:t xml:space="preserve"> </w:t>
            </w:r>
          </w:p>
          <w:p w:rsidR="004F3538" w:rsidRDefault="004F3538" w:rsidP="00BB4E29">
            <w:pPr>
              <w:tabs>
                <w:tab w:val="left" w:pos="8625"/>
              </w:tabs>
              <w:jc w:val="center"/>
              <w:rPr>
                <w:b/>
                <w:bCs/>
                <w:i/>
                <w:sz w:val="28"/>
                <w:szCs w:val="32"/>
              </w:rPr>
            </w:pP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sidR="0069409E">
              <w:rPr>
                <w:b/>
                <w:bCs/>
                <w:sz w:val="18"/>
                <w:szCs w:val="18"/>
              </w:rPr>
              <w:t>Jessica Rosenworcel</w:t>
            </w:r>
            <w:r w:rsidRPr="008A3F9A">
              <w:rPr>
                <w:b/>
                <w:bCs/>
                <w:sz w:val="18"/>
                <w:szCs w:val="18"/>
              </w:rPr>
              <w:t>: (202) 418-2</w:t>
            </w:r>
            <w:r w:rsidR="0069409E">
              <w:rPr>
                <w:b/>
                <w:bCs/>
                <w:sz w:val="18"/>
                <w:szCs w:val="18"/>
              </w:rPr>
              <w:t>4</w:t>
            </w:r>
            <w:r w:rsidRPr="008A3F9A">
              <w:rPr>
                <w:b/>
                <w:bCs/>
                <w:sz w:val="18"/>
                <w:szCs w:val="18"/>
              </w:rPr>
              <w:t>00</w:t>
            </w:r>
          </w:p>
          <w:p w:rsidR="00E60FBD" w:rsidRDefault="00D72913" w:rsidP="00E60FBD">
            <w:pPr>
              <w:jc w:val="center"/>
              <w:rPr>
                <w:b/>
                <w:bCs/>
                <w:sz w:val="18"/>
                <w:szCs w:val="18"/>
              </w:rPr>
            </w:pPr>
            <w:r>
              <w:rPr>
                <w:b/>
                <w:bCs/>
                <w:sz w:val="18"/>
                <w:szCs w:val="18"/>
              </w:rPr>
              <w:t>Twitter: @</w:t>
            </w:r>
            <w:r w:rsidR="0069409E">
              <w:rPr>
                <w:b/>
                <w:bCs/>
                <w:sz w:val="18"/>
                <w:szCs w:val="18"/>
              </w:rPr>
              <w:t>JRosenworcel</w:t>
            </w:r>
          </w:p>
          <w:p w:rsidR="00E60FBD" w:rsidRPr="008A3F9A" w:rsidRDefault="00E60FBD" w:rsidP="00E60FBD">
            <w:pPr>
              <w:jc w:val="center"/>
              <w:rPr>
                <w:b/>
                <w:bCs/>
                <w:sz w:val="18"/>
                <w:szCs w:val="18"/>
              </w:rPr>
            </w:pPr>
            <w:r w:rsidRPr="00F20FEE">
              <w:rPr>
                <w:b/>
                <w:bCs/>
                <w:sz w:val="18"/>
                <w:szCs w:val="18"/>
              </w:rPr>
              <w:t>www.fcc.gov/leadership/</w:t>
            </w:r>
            <w:r w:rsidR="0069409E">
              <w:rPr>
                <w:b/>
                <w:bCs/>
                <w:sz w:val="18"/>
                <w:szCs w:val="18"/>
              </w:rPr>
              <w:t>jessica-rosenworcel</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RDefault="00E60FBD" w:rsidP="00BB4E29">
            <w:pPr>
              <w:ind w:right="240"/>
              <w:jc w:val="center"/>
              <w:rPr>
                <w:sz w:val="22"/>
                <w:szCs w:val="22"/>
              </w:rPr>
            </w:pPr>
          </w:p>
          <w:p w:rsidR="00EE0E90" w:rsidRPr="0069420F" w:rsidRDefault="00EE0E90" w:rsidP="0069420F">
            <w:pPr>
              <w:ind w:right="498"/>
              <w:jc w:val="center"/>
              <w:rPr>
                <w:bCs/>
                <w:i/>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3A" w:rsidRDefault="004F003A" w:rsidP="004F003A">
      <w:r>
        <w:separator/>
      </w:r>
    </w:p>
  </w:endnote>
  <w:endnote w:type="continuationSeparator" w:id="0">
    <w:p w:rsidR="004F003A" w:rsidRDefault="004F003A" w:rsidP="004F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3A" w:rsidRDefault="004F0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3A" w:rsidRDefault="004F0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3A" w:rsidRDefault="004F0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3A" w:rsidRDefault="004F003A" w:rsidP="004F003A">
      <w:r>
        <w:separator/>
      </w:r>
    </w:p>
  </w:footnote>
  <w:footnote w:type="continuationSeparator" w:id="0">
    <w:p w:rsidR="004F003A" w:rsidRDefault="004F003A" w:rsidP="004F0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3A" w:rsidRDefault="004F0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3A" w:rsidRDefault="004F00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3A" w:rsidRDefault="004F0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33DC"/>
    <w:rsid w:val="0002500C"/>
    <w:rsid w:val="000311FC"/>
    <w:rsid w:val="00040127"/>
    <w:rsid w:val="00081232"/>
    <w:rsid w:val="0008411C"/>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75940"/>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A0137"/>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03A"/>
    <w:rsid w:val="004F0F1F"/>
    <w:rsid w:val="004F3538"/>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09E"/>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5E4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4350A"/>
    <w:rsid w:val="00B57131"/>
    <w:rsid w:val="00B62F2C"/>
    <w:rsid w:val="00B727C9"/>
    <w:rsid w:val="00B735C8"/>
    <w:rsid w:val="00B76A63"/>
    <w:rsid w:val="00BA0CCF"/>
    <w:rsid w:val="00BA6350"/>
    <w:rsid w:val="00BB4E29"/>
    <w:rsid w:val="00BB74C9"/>
    <w:rsid w:val="00BC3AB6"/>
    <w:rsid w:val="00BD19E8"/>
    <w:rsid w:val="00BD2A56"/>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72913"/>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F003A"/>
    <w:pPr>
      <w:tabs>
        <w:tab w:val="center" w:pos="4680"/>
        <w:tab w:val="right" w:pos="9360"/>
      </w:tabs>
    </w:pPr>
  </w:style>
  <w:style w:type="character" w:customStyle="1" w:styleId="HeaderChar">
    <w:name w:val="Header Char"/>
    <w:basedOn w:val="DefaultParagraphFont"/>
    <w:link w:val="Header"/>
    <w:rsid w:val="004F003A"/>
    <w:rPr>
      <w:sz w:val="24"/>
      <w:szCs w:val="24"/>
    </w:rPr>
  </w:style>
  <w:style w:type="paragraph" w:styleId="Footer">
    <w:name w:val="footer"/>
    <w:basedOn w:val="Normal"/>
    <w:link w:val="FooterChar"/>
    <w:unhideWhenUsed/>
    <w:rsid w:val="004F003A"/>
    <w:pPr>
      <w:tabs>
        <w:tab w:val="center" w:pos="4680"/>
        <w:tab w:val="right" w:pos="9360"/>
      </w:tabs>
    </w:pPr>
  </w:style>
  <w:style w:type="character" w:customStyle="1" w:styleId="FooterChar">
    <w:name w:val="Footer Char"/>
    <w:basedOn w:val="DefaultParagraphFont"/>
    <w:link w:val="Footer"/>
    <w:rsid w:val="004F00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F003A"/>
    <w:pPr>
      <w:tabs>
        <w:tab w:val="center" w:pos="4680"/>
        <w:tab w:val="right" w:pos="9360"/>
      </w:tabs>
    </w:pPr>
  </w:style>
  <w:style w:type="character" w:customStyle="1" w:styleId="HeaderChar">
    <w:name w:val="Header Char"/>
    <w:basedOn w:val="DefaultParagraphFont"/>
    <w:link w:val="Header"/>
    <w:rsid w:val="004F003A"/>
    <w:rPr>
      <w:sz w:val="24"/>
      <w:szCs w:val="24"/>
    </w:rPr>
  </w:style>
  <w:style w:type="paragraph" w:styleId="Footer">
    <w:name w:val="footer"/>
    <w:basedOn w:val="Normal"/>
    <w:link w:val="FooterChar"/>
    <w:unhideWhenUsed/>
    <w:rsid w:val="004F003A"/>
    <w:pPr>
      <w:tabs>
        <w:tab w:val="center" w:pos="4680"/>
        <w:tab w:val="right" w:pos="9360"/>
      </w:tabs>
    </w:pPr>
  </w:style>
  <w:style w:type="character" w:customStyle="1" w:styleId="FooterChar">
    <w:name w:val="Footer Char"/>
    <w:basedOn w:val="DefaultParagraphFont"/>
    <w:link w:val="Footer"/>
    <w:rsid w:val="004F0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14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65977112">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1tozrX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usa.gov/1UxsR7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nnifer.thompson@fc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1016</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2016-06-14T16:04:00Z</dcterms:created>
  <dcterms:modified xsi:type="dcterms:W3CDTF">2016-06-14T16:04:00Z</dcterms:modified>
  <cp:category> </cp:category>
  <cp:contentStatus> </cp:contentStatus>
</cp:coreProperties>
</file>