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B15152">
        <w:rPr>
          <w:szCs w:val="22"/>
        </w:rPr>
        <w:t>VERIZON NEW YORK INC.</w:t>
      </w:r>
    </w:p>
    <w:p w:rsidR="008E393B" w:rsidRDefault="008E393B">
      <w:pPr>
        <w:pStyle w:val="Title"/>
        <w:jc w:val="left"/>
        <w:rPr>
          <w:szCs w:val="22"/>
        </w:rPr>
      </w:pPr>
    </w:p>
    <w:p w:rsidR="008E393B" w:rsidRDefault="00FC6E73">
      <w:pPr>
        <w:pStyle w:val="Title"/>
        <w:jc w:val="left"/>
        <w:rPr>
          <w:szCs w:val="22"/>
        </w:rPr>
      </w:pPr>
      <w:r>
        <w:rPr>
          <w:szCs w:val="22"/>
        </w:rPr>
        <w:t>WC Docket No. 1</w:t>
      </w:r>
      <w:r w:rsidR="001033E8">
        <w:rPr>
          <w:szCs w:val="22"/>
        </w:rPr>
        <w:t>6</w:t>
      </w:r>
      <w:r>
        <w:rPr>
          <w:szCs w:val="22"/>
        </w:rPr>
        <w:t>-</w:t>
      </w:r>
      <w:r w:rsidR="006F7557">
        <w:rPr>
          <w:szCs w:val="22"/>
        </w:rPr>
        <w:t>223</w:t>
      </w:r>
      <w:r>
        <w:rPr>
          <w:szCs w:val="22"/>
        </w:rPr>
        <w:tab/>
      </w:r>
      <w:r w:rsidR="00880883">
        <w:rPr>
          <w:szCs w:val="22"/>
        </w:rPr>
        <w:t xml:space="preserve">                         </w:t>
      </w:r>
      <w:r>
        <w:rPr>
          <w:szCs w:val="22"/>
        </w:rPr>
        <w:tab/>
      </w:r>
      <w:r>
        <w:rPr>
          <w:szCs w:val="22"/>
        </w:rPr>
        <w:tab/>
        <w:t xml:space="preserve">     </w:t>
      </w:r>
      <w:r w:rsidR="00293DA9">
        <w:rPr>
          <w:szCs w:val="22"/>
        </w:rPr>
        <w:t xml:space="preserve">  </w:t>
      </w:r>
      <w:r w:rsidR="003148C1">
        <w:rPr>
          <w:szCs w:val="22"/>
        </w:rPr>
        <w:t xml:space="preserve">   </w:t>
      </w:r>
      <w:r w:rsidR="00607A10">
        <w:rPr>
          <w:szCs w:val="22"/>
        </w:rPr>
        <w:t xml:space="preserve">  </w:t>
      </w:r>
      <w:r w:rsidR="00454A59">
        <w:rPr>
          <w:szCs w:val="22"/>
        </w:rPr>
        <w:tab/>
        <w:t xml:space="preserve">  </w:t>
      </w:r>
      <w:r w:rsidR="007F2C3E">
        <w:rPr>
          <w:szCs w:val="22"/>
        </w:rPr>
        <w:t>Ju</w:t>
      </w:r>
      <w:r w:rsidR="00B15152">
        <w:rPr>
          <w:szCs w:val="22"/>
        </w:rPr>
        <w:t>ly</w:t>
      </w:r>
      <w:r w:rsidR="007F2C3E">
        <w:rPr>
          <w:szCs w:val="22"/>
        </w:rPr>
        <w:t xml:space="preserve"> 1</w:t>
      </w:r>
      <w:r w:rsidR="00B15152">
        <w:rPr>
          <w:szCs w:val="22"/>
        </w:rPr>
        <w:t>2</w:t>
      </w:r>
      <w:r w:rsidR="00D9570F">
        <w:rPr>
          <w:szCs w:val="22"/>
        </w:rPr>
        <w:t xml:space="preserve">, </w:t>
      </w:r>
      <w:r w:rsidR="001B5BAB">
        <w:rPr>
          <w:szCs w:val="22"/>
        </w:rPr>
        <w:t>201</w:t>
      </w:r>
      <w:r w:rsidR="001033E8">
        <w:rPr>
          <w:szCs w:val="22"/>
        </w:rPr>
        <w:t>6</w:t>
      </w:r>
    </w:p>
    <w:p w:rsidR="00FC6E73" w:rsidRDefault="00FC6E73">
      <w:pPr>
        <w:pStyle w:val="Title"/>
        <w:jc w:val="left"/>
        <w:rPr>
          <w:szCs w:val="22"/>
        </w:rPr>
      </w:pPr>
      <w:r>
        <w:rPr>
          <w:szCs w:val="22"/>
        </w:rPr>
        <w:t>Report No. NCD-2</w:t>
      </w:r>
      <w:r w:rsidR="00607A10">
        <w:rPr>
          <w:szCs w:val="22"/>
        </w:rPr>
        <w:t>5</w:t>
      </w:r>
      <w:r w:rsidR="00B15152">
        <w:rPr>
          <w:szCs w:val="22"/>
        </w:rPr>
        <w:t>76</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FC6E73">
        <w:rPr>
          <w:szCs w:val="22"/>
        </w:rPr>
        <w:t xml:space="preserve"> </w:t>
      </w:r>
      <w:r>
        <w:rPr>
          <w:szCs w:val="22"/>
        </w:rPr>
        <w:t>NETWORK CHANGE CERTIFICATION RECEIVED</w:t>
      </w:r>
    </w:p>
    <w:p w:rsidR="008E393B" w:rsidRDefault="008E393B">
      <w:pPr>
        <w:tabs>
          <w:tab w:val="left" w:pos="-720"/>
        </w:tabs>
        <w:suppressAutoHyphens/>
        <w:rPr>
          <w:szCs w:val="22"/>
        </w:rPr>
      </w:pPr>
    </w:p>
    <w:p w:rsidR="009A1DB7" w:rsidRDefault="00B15152">
      <w:pPr>
        <w:tabs>
          <w:tab w:val="left" w:pos="-720"/>
        </w:tabs>
        <w:suppressAutoHyphens/>
        <w:rPr>
          <w:szCs w:val="22"/>
        </w:rPr>
      </w:pPr>
      <w:r>
        <w:rPr>
          <w:szCs w:val="22"/>
        </w:rPr>
        <w:t>Verizon New York Inc. (Verizon</w:t>
      </w:r>
      <w:r w:rsidR="00184581">
        <w:rPr>
          <w:szCs w:val="22"/>
        </w:rPr>
        <w:t>)</w:t>
      </w:r>
      <w:r w:rsidR="006F0F8E">
        <w:rPr>
          <w:szCs w:val="22"/>
        </w:rPr>
        <w:t xml:space="preserve">, </w:t>
      </w:r>
      <w:r w:rsidR="008E393B">
        <w:rPr>
          <w:szCs w:val="22"/>
        </w:rPr>
        <w:t>an incumbent local exchange carrier (LEC), has filed certification that public notice of network change(s) has been provided through its publicly accessible Internet site, as required by section 51.329(a) of the rules of the Federal Communications Commission (FCC).</w:t>
      </w:r>
      <w:r w:rsidR="00860677">
        <w:rPr>
          <w:rStyle w:val="FootnoteReference"/>
          <w:szCs w:val="22"/>
        </w:rPr>
        <w:footnoteReference w:id="1"/>
      </w:r>
      <w:r w:rsidR="008E393B">
        <w:rPr>
          <w:szCs w:val="22"/>
        </w:rPr>
        <w:t xml:space="preserve">  Upon initial review the filing appears to be complete.</w:t>
      </w:r>
      <w:r w:rsidR="00860677">
        <w:rPr>
          <w:rStyle w:val="FootnoteReference"/>
          <w:szCs w:val="22"/>
        </w:rPr>
        <w:footnoteReference w:id="2"/>
      </w:r>
      <w:r w:rsidR="008E393B">
        <w:rPr>
          <w:szCs w:val="22"/>
        </w:rPr>
        <w:t xml:space="preserve">  Specific network change information can be obtained on the Internet at: </w:t>
      </w:r>
      <w:r w:rsidR="00FC6E73">
        <w:rPr>
          <w:szCs w:val="22"/>
        </w:rPr>
        <w:t xml:space="preserve"> </w:t>
      </w:r>
      <w:hyperlink r:id="rId8" w:history="1">
        <w:r w:rsidRPr="007416BE">
          <w:rPr>
            <w:rStyle w:val="Hyperlink"/>
            <w:b/>
            <w:szCs w:val="22"/>
          </w:rPr>
          <w:t>http://www22.verizon.com/about/networkdisclosures/</w:t>
        </w:r>
      </w:hyperlink>
    </w:p>
    <w:p w:rsidR="008E393B" w:rsidRDefault="008E393B">
      <w:pPr>
        <w:tabs>
          <w:tab w:val="left" w:pos="-720"/>
        </w:tabs>
        <w:suppressAutoHyphens/>
        <w:rPr>
          <w:szCs w:val="22"/>
        </w:rPr>
      </w:pPr>
    </w:p>
    <w:p w:rsidR="00314192" w:rsidRDefault="008E393B">
      <w:pPr>
        <w:tabs>
          <w:tab w:val="left" w:pos="-720"/>
        </w:tabs>
        <w:suppressAutoHyphens/>
        <w:rPr>
          <w:szCs w:val="22"/>
        </w:rPr>
      </w:pPr>
      <w:r>
        <w:rPr>
          <w:szCs w:val="22"/>
        </w:rPr>
        <w:t>The incumbent LEC's certification(s) refer(s) to the change(s) identified below:</w:t>
      </w:r>
    </w:p>
    <w:p w:rsidR="00B15152" w:rsidRPr="00F046EC" w:rsidRDefault="00B15152" w:rsidP="00B15152">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2340"/>
        <w:gridCol w:w="2520"/>
      </w:tblGrid>
      <w:tr w:rsidR="00B15152" w:rsidRPr="007E723C" w:rsidTr="004F3C53">
        <w:trPr>
          <w:trHeight w:val="350"/>
        </w:trPr>
        <w:tc>
          <w:tcPr>
            <w:tcW w:w="4500" w:type="dxa"/>
            <w:shd w:val="clear" w:color="auto" w:fill="auto"/>
          </w:tcPr>
          <w:p w:rsidR="00B15152" w:rsidRPr="007E723C" w:rsidRDefault="00B15152" w:rsidP="00820257">
            <w:pPr>
              <w:tabs>
                <w:tab w:val="left" w:pos="0"/>
              </w:tabs>
              <w:suppressAutoHyphens/>
              <w:rPr>
                <w:b/>
                <w:szCs w:val="22"/>
              </w:rPr>
            </w:pPr>
            <w:r w:rsidRPr="007E723C">
              <w:rPr>
                <w:b/>
                <w:szCs w:val="22"/>
              </w:rPr>
              <w:t>Type of Change(s)</w:t>
            </w:r>
          </w:p>
        </w:tc>
        <w:tc>
          <w:tcPr>
            <w:tcW w:w="2340" w:type="dxa"/>
            <w:shd w:val="clear" w:color="auto" w:fill="auto"/>
          </w:tcPr>
          <w:p w:rsidR="00B15152" w:rsidRPr="007E723C" w:rsidRDefault="00B15152" w:rsidP="00820257">
            <w:pPr>
              <w:tabs>
                <w:tab w:val="left" w:pos="0"/>
              </w:tabs>
              <w:suppressAutoHyphens/>
              <w:rPr>
                <w:b/>
                <w:szCs w:val="22"/>
              </w:rPr>
            </w:pPr>
            <w:r w:rsidRPr="007E723C">
              <w:rPr>
                <w:b/>
                <w:szCs w:val="22"/>
              </w:rPr>
              <w:t>Location of Change(s)</w:t>
            </w:r>
          </w:p>
        </w:tc>
        <w:tc>
          <w:tcPr>
            <w:tcW w:w="2520" w:type="dxa"/>
            <w:shd w:val="clear" w:color="auto" w:fill="auto"/>
          </w:tcPr>
          <w:p w:rsidR="00B15152" w:rsidRPr="007E723C" w:rsidRDefault="00B15152" w:rsidP="00820257">
            <w:pPr>
              <w:tabs>
                <w:tab w:val="left" w:pos="0"/>
              </w:tabs>
              <w:suppressAutoHyphens/>
              <w:rPr>
                <w:b/>
                <w:szCs w:val="22"/>
              </w:rPr>
            </w:pPr>
            <w:r w:rsidRPr="007E723C">
              <w:rPr>
                <w:b/>
                <w:szCs w:val="22"/>
              </w:rPr>
              <w:t>Implementation Date(s)</w:t>
            </w:r>
          </w:p>
        </w:tc>
      </w:tr>
      <w:tr w:rsidR="00B15152" w:rsidRPr="007E723C" w:rsidTr="004F3C53">
        <w:tc>
          <w:tcPr>
            <w:tcW w:w="4500" w:type="dxa"/>
            <w:shd w:val="clear" w:color="auto" w:fill="auto"/>
          </w:tcPr>
          <w:p w:rsidR="00B15152" w:rsidRPr="007E723C" w:rsidRDefault="00B15152" w:rsidP="005D2E12">
            <w:pPr>
              <w:tabs>
                <w:tab w:val="left" w:pos="0"/>
              </w:tabs>
              <w:suppressAutoHyphens/>
              <w:rPr>
                <w:szCs w:val="22"/>
              </w:rPr>
            </w:pPr>
            <w:r>
              <w:rPr>
                <w:szCs w:val="22"/>
              </w:rPr>
              <w:t xml:space="preserve">Verizon </w:t>
            </w:r>
            <w:r w:rsidR="005D2E12">
              <w:rPr>
                <w:szCs w:val="22"/>
              </w:rPr>
              <w:t>plans to move all existing operator assistance, directory assistance, and call completion trunk groups from a Traffic Operator Position System (TOPS) switch in NY, NY to a TOPS switch in Williamsburg, NY.  Following completion of the re-home of trunk groups, the TOPS switch in NY, NY will be powered down, retired and physically removed.</w:t>
            </w:r>
          </w:p>
        </w:tc>
        <w:tc>
          <w:tcPr>
            <w:tcW w:w="2340" w:type="dxa"/>
            <w:shd w:val="clear" w:color="auto" w:fill="auto"/>
          </w:tcPr>
          <w:p w:rsidR="00B15152" w:rsidRPr="007E723C" w:rsidRDefault="005D2E12" w:rsidP="00062802">
            <w:r>
              <w:t>TOPS switch at East 38th St., NY, NY (NYCMNY3707T); TOPS switch at 55 Meserole St., Williamsburg, NY (NYCKNYWM09T)</w:t>
            </w:r>
          </w:p>
        </w:tc>
        <w:tc>
          <w:tcPr>
            <w:tcW w:w="2520" w:type="dxa"/>
            <w:shd w:val="clear" w:color="auto" w:fill="auto"/>
          </w:tcPr>
          <w:p w:rsidR="00B15152" w:rsidRPr="007E723C" w:rsidRDefault="00B15152" w:rsidP="005D2E12">
            <w:pPr>
              <w:tabs>
                <w:tab w:val="left" w:pos="0"/>
              </w:tabs>
              <w:suppressAutoHyphens/>
              <w:rPr>
                <w:szCs w:val="22"/>
              </w:rPr>
            </w:pPr>
            <w:r>
              <w:rPr>
                <w:szCs w:val="22"/>
              </w:rPr>
              <w:t>On or after J</w:t>
            </w:r>
            <w:r w:rsidR="005D2E12">
              <w:rPr>
                <w:szCs w:val="22"/>
              </w:rPr>
              <w:t>uly 25</w:t>
            </w:r>
            <w:r>
              <w:rPr>
                <w:szCs w:val="22"/>
              </w:rPr>
              <w:t>, 2016</w:t>
            </w:r>
          </w:p>
        </w:tc>
      </w:tr>
    </w:tbl>
    <w:p w:rsidR="00B15152" w:rsidRPr="00F046EC" w:rsidRDefault="00B15152" w:rsidP="00B15152">
      <w:pPr>
        <w:tabs>
          <w:tab w:val="left" w:pos="0"/>
        </w:tabs>
        <w:suppressAutoHyphens/>
        <w:rPr>
          <w:szCs w:val="22"/>
          <w:lang w:val="de-DE"/>
        </w:rPr>
      </w:pPr>
    </w:p>
    <w:p w:rsidR="00FA13B8" w:rsidRPr="00633453" w:rsidRDefault="00400E90" w:rsidP="00FA13B8">
      <w:pPr>
        <w:tabs>
          <w:tab w:val="left" w:pos="0"/>
        </w:tabs>
        <w:suppressAutoHyphens/>
        <w:rPr>
          <w:b/>
          <w:color w:val="000000" w:themeColor="text1"/>
          <w:szCs w:val="22"/>
        </w:rPr>
      </w:pPr>
      <w:r w:rsidRPr="00D954C4">
        <w:rPr>
          <w:szCs w:val="22"/>
        </w:rPr>
        <w:t>The network change(s) identified herein shall be implemented no earlier than six months after the incumbent LEC provided notice pursuant to section 51.329(a).</w:t>
      </w:r>
      <w:r w:rsidR="00B800A3">
        <w:rPr>
          <w:rStyle w:val="FootnoteReference"/>
          <w:szCs w:val="22"/>
        </w:rPr>
        <w:footnoteReference w:id="3"/>
      </w:r>
      <w:r w:rsidRPr="00D954C4">
        <w:rPr>
          <w:szCs w:val="22"/>
        </w:rPr>
        <w:t xml:space="preserve">  Interested parties may comment on this network change notice </w:t>
      </w:r>
      <w:r w:rsidRPr="001454F9">
        <w:rPr>
          <w:szCs w:val="22"/>
        </w:rPr>
        <w:t xml:space="preserve">using the Internet by accessing the ECFS:  </w:t>
      </w:r>
      <w:hyperlink r:id="rId9" w:history="1">
        <w:r w:rsidR="00043893" w:rsidRPr="002769FC">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10" w:history="1">
        <w:r w:rsidR="00043893" w:rsidRPr="002769FC">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r w:rsidR="00C83230">
        <w:rPr>
          <w:szCs w:val="22"/>
        </w:rPr>
        <w:t xml:space="preserve">  </w:t>
      </w:r>
      <w:r w:rsidR="00C83230" w:rsidRPr="00C83230">
        <w:rPr>
          <w:szCs w:val="22"/>
        </w:rPr>
        <w:t>After the effective implementation date(s), this proceeding shall be terminated, and the docket will be closed.</w:t>
      </w:r>
    </w:p>
    <w:p w:rsidR="00FA13B8" w:rsidRDefault="00FA13B8">
      <w:pPr>
        <w:tabs>
          <w:tab w:val="left" w:pos="0"/>
        </w:tabs>
        <w:suppressAutoHyphens/>
        <w:rPr>
          <w:color w:val="000000" w:themeColor="text1"/>
          <w:szCs w:val="22"/>
        </w:rPr>
      </w:pP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lastRenderedPageBreak/>
        <w:t>Incumbent LEC contact:</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Frederick E. Moacdieh</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 xml:space="preserve">Executive Director - Federal Regulatory </w:t>
      </w:r>
      <w:r>
        <w:rPr>
          <w:szCs w:val="22"/>
        </w:rPr>
        <w:t xml:space="preserve">and Legal </w:t>
      </w:r>
      <w:r w:rsidRPr="00B15152">
        <w:rPr>
          <w:szCs w:val="22"/>
        </w:rPr>
        <w:t>Affairs</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Verizon</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B15152">
        <w:rPr>
          <w:szCs w:val="22"/>
        </w:rPr>
        <w:t>1300 I Street, N.W., Suite 400 West</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Washington, D.C. 20005</w:t>
      </w:r>
      <w:r w:rsidRPr="00B15152">
        <w:rPr>
          <w:szCs w:val="22"/>
        </w:rPr>
        <w:tab/>
      </w:r>
      <w:r w:rsidRPr="00B15152">
        <w:rPr>
          <w:szCs w:val="22"/>
        </w:rPr>
        <w:tab/>
        <w:t>Phone:  (202) 515-2590</w:t>
      </w:r>
    </w:p>
    <w:p w:rsidR="00B15152" w:rsidRPr="00B15152" w:rsidRDefault="00B15152" w:rsidP="00B1515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This proceeding is considered a “permit but disclose” proceeding for purposes of the Commission’s ex parte rules.</w:t>
      </w:r>
      <w:r>
        <w:rPr>
          <w:rStyle w:val="FootnoteReference"/>
          <w:szCs w:val="22"/>
        </w:rPr>
        <w:footnoteReference w:id="4"/>
      </w:r>
      <w:r>
        <w:rPr>
          <w:szCs w:val="22"/>
        </w:rPr>
        <w:t xml:space="preserve">  </w:t>
      </w:r>
      <w:r w:rsidR="009A1DB7">
        <w:t xml:space="preserve">Participants in this proceeding should familiarize themselves with the Commission’s </w:t>
      </w:r>
      <w:r w:rsidR="009A1DB7">
        <w:rPr>
          <w:i/>
          <w:iCs/>
        </w:rPr>
        <w:t xml:space="preserve">ex parte </w:t>
      </w:r>
      <w:r w:rsidR="009A1DB7">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9A1DB7">
        <w:t>onsistent with rule 1.1206(b).</w:t>
      </w:r>
    </w:p>
    <w:p w:rsidR="00400E90" w:rsidRPr="00F046EC" w:rsidRDefault="00400E90" w:rsidP="00400E90">
      <w:pPr>
        <w:tabs>
          <w:tab w:val="left" w:pos="0"/>
        </w:tabs>
        <w:suppressAutoHyphens/>
        <w:rPr>
          <w:szCs w:val="22"/>
        </w:rPr>
      </w:pP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1" w:history="1">
        <w:r w:rsidR="009A1DB7" w:rsidRPr="002769FC">
          <w:rPr>
            <w:rStyle w:val="Hyperlink"/>
            <w:szCs w:val="22"/>
          </w:rPr>
          <w:t>fcc504@fcc.gov</w:t>
        </w:r>
      </w:hyperlink>
      <w:r>
        <w:rPr>
          <w:szCs w:val="22"/>
        </w:rPr>
        <w:t xml:space="preserve"> or call the Consumer &amp; Governmental Affairs Bureau at (202) 418-0530 (voice), </w:t>
      </w:r>
      <w:r w:rsidR="00EB3D6C" w:rsidRPr="00EB3D6C">
        <w:rPr>
          <w:szCs w:val="22"/>
        </w:rPr>
        <w:t>(888) 835-5322</w:t>
      </w:r>
      <w:r>
        <w:rPr>
          <w:szCs w:val="22"/>
        </w:rPr>
        <w:t xml:space="preserve"> (tty).</w:t>
      </w:r>
    </w:p>
    <w:p w:rsidR="00400E90" w:rsidRDefault="00400E90" w:rsidP="00400E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Default="00400E90" w:rsidP="00400E90">
      <w:pPr>
        <w:tabs>
          <w:tab w:val="left" w:pos="0"/>
        </w:tabs>
        <w:suppressAutoHyphens/>
        <w:rPr>
          <w:color w:val="000000"/>
          <w:szCs w:val="22"/>
        </w:rPr>
      </w:pPr>
      <w:r w:rsidRPr="00F046EC">
        <w:rPr>
          <w:color w:val="000000"/>
          <w:szCs w:val="22"/>
        </w:rPr>
        <w:t xml:space="preserve">For further information, contact Carmell Weathers, (202) 418-2325 (voice), or </w:t>
      </w:r>
      <w:hyperlink r:id="rId12" w:history="1">
        <w:r w:rsidR="009A1DB7" w:rsidRPr="002769FC">
          <w:rPr>
            <w:rStyle w:val="Hyperlink"/>
            <w:b/>
            <w:szCs w:val="22"/>
          </w:rPr>
          <w:t>Carmell.Weathers@fcc.gov</w:t>
        </w:r>
      </w:hyperlink>
      <w:r w:rsidR="009A1DB7">
        <w:rPr>
          <w:b/>
          <w:szCs w:val="22"/>
        </w:rPr>
        <w:t xml:space="preserve"> </w:t>
      </w:r>
      <w:r w:rsidRPr="00F046EC">
        <w:rPr>
          <w:color w:val="000000"/>
          <w:szCs w:val="22"/>
        </w:rPr>
        <w:t xml:space="preserve">(email), of the Competition Policy Division, Wireline Competition Bureau.  The tty number is </w:t>
      </w:r>
      <w:r w:rsidR="00EB3D6C" w:rsidRPr="00EB3D6C">
        <w:rPr>
          <w:color w:val="000000"/>
          <w:szCs w:val="22"/>
        </w:rPr>
        <w:t>(888) 835-5322</w:t>
      </w:r>
      <w:r w:rsidRPr="00F046EC">
        <w:rPr>
          <w:color w:val="000000"/>
          <w:szCs w:val="22"/>
        </w:rPr>
        <w:t>.</w:t>
      </w:r>
    </w:p>
    <w:p w:rsidR="00400E90" w:rsidRDefault="00400E90" w:rsidP="00400E90">
      <w:pPr>
        <w:tabs>
          <w:tab w:val="left" w:pos="0"/>
        </w:tabs>
        <w:suppressAutoHyphens/>
        <w:rPr>
          <w:color w:val="000000"/>
          <w:szCs w:val="22"/>
        </w:rPr>
      </w:pPr>
    </w:p>
    <w:p w:rsidR="008E393B" w:rsidRDefault="00400E90" w:rsidP="00400E90">
      <w:pPr>
        <w:tabs>
          <w:tab w:val="left" w:pos="0"/>
        </w:tabs>
        <w:suppressAutoHyphens/>
        <w:jc w:val="center"/>
        <w:rPr>
          <w:b/>
          <w:szCs w:val="22"/>
        </w:rPr>
      </w:pPr>
      <w:r w:rsidRPr="00F046EC">
        <w:rPr>
          <w:b/>
          <w:szCs w:val="22"/>
        </w:rPr>
        <w:t>-FCC-</w:t>
      </w:r>
    </w:p>
    <w:sectPr w:rsidR="008E393B" w:rsidSect="001B2827">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D17" w:rsidRDefault="00541D17">
      <w:r>
        <w:separator/>
      </w:r>
    </w:p>
  </w:endnote>
  <w:endnote w:type="continuationSeparator" w:id="0">
    <w:p w:rsidR="00541D17" w:rsidRDefault="005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rsidRDefault="008E3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8E39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B02A1">
      <w:rPr>
        <w:rStyle w:val="PageNumber"/>
        <w:noProof/>
      </w:rPr>
      <w:t>2</w:t>
    </w:r>
    <w:r>
      <w:rPr>
        <w:rStyle w:val="PageNumber"/>
      </w:rPr>
      <w:fldChar w:fldCharType="end"/>
    </w:r>
  </w:p>
  <w:p w:rsidR="008E393B" w:rsidRDefault="008E39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96" w:rsidRDefault="00C34C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D17" w:rsidRDefault="00541D17">
      <w:r>
        <w:separator/>
      </w:r>
    </w:p>
  </w:footnote>
  <w:footnote w:type="continuationSeparator" w:id="0">
    <w:p w:rsidR="00541D17" w:rsidRDefault="00541D17">
      <w:r>
        <w:continuationSeparator/>
      </w:r>
    </w:p>
  </w:footnote>
  <w:footnote w:id="1">
    <w:p w:rsidR="00860677" w:rsidRPr="00860677" w:rsidRDefault="00860677">
      <w:pPr>
        <w:pStyle w:val="FootnoteText"/>
        <w:rPr>
          <w:sz w:val="20"/>
        </w:rPr>
      </w:pPr>
      <w:r>
        <w:rPr>
          <w:rStyle w:val="FootnoteReference"/>
        </w:rPr>
        <w:footnoteRef/>
      </w:r>
      <w:r>
        <w:t xml:space="preserve"> </w:t>
      </w:r>
      <w:r w:rsidRPr="00860677">
        <w:rPr>
          <w:i/>
          <w:sz w:val="20"/>
        </w:rPr>
        <w:t xml:space="preserve">See </w:t>
      </w:r>
      <w:r w:rsidRPr="00860677">
        <w:rPr>
          <w:sz w:val="20"/>
        </w:rPr>
        <w:t>47 CFR § 51.329(a).</w:t>
      </w:r>
    </w:p>
  </w:footnote>
  <w:footnote w:id="2">
    <w:p w:rsidR="00860677" w:rsidRPr="00860677" w:rsidRDefault="00860677">
      <w:pPr>
        <w:pStyle w:val="FootnoteText"/>
        <w:rPr>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3">
    <w:p w:rsidR="00B800A3" w:rsidRPr="00B800A3" w:rsidRDefault="00B800A3">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4">
    <w:p w:rsidR="00400E90" w:rsidRDefault="00400E90" w:rsidP="00400E90">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96" w:rsidRDefault="00C34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C96" w:rsidRDefault="00C34C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93B" w:rsidRDefault="00A960A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6A9DF013" wp14:editId="481003A2">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DF013"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29684BEC" wp14:editId="2135700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008E393B">
      <w:rPr>
        <w:rFonts w:ascii="News Gothic MT" w:hAnsi="News Gothic MT"/>
        <w:b/>
        <w:kern w:val="28"/>
        <w:sz w:val="96"/>
      </w:rPr>
      <w:t>PUBLIC NOTICE</w:t>
    </w:r>
  </w:p>
  <w:p w:rsidR="008E393B" w:rsidRDefault="00A96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1A18A254" wp14:editId="3E1830CE">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563217A"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11522D5" wp14:editId="62E6109B">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11522D5"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27D4"/>
    <w:rsid w:val="00003861"/>
    <w:rsid w:val="00015017"/>
    <w:rsid w:val="00022D9A"/>
    <w:rsid w:val="0004103D"/>
    <w:rsid w:val="00043893"/>
    <w:rsid w:val="0004404E"/>
    <w:rsid w:val="00045596"/>
    <w:rsid w:val="00046007"/>
    <w:rsid w:val="00062802"/>
    <w:rsid w:val="000649C4"/>
    <w:rsid w:val="0007399B"/>
    <w:rsid w:val="000812B4"/>
    <w:rsid w:val="00083DE2"/>
    <w:rsid w:val="00087255"/>
    <w:rsid w:val="00091491"/>
    <w:rsid w:val="0009693A"/>
    <w:rsid w:val="000C4EC1"/>
    <w:rsid w:val="000C503C"/>
    <w:rsid w:val="000C6CFF"/>
    <w:rsid w:val="000D377D"/>
    <w:rsid w:val="000D7C25"/>
    <w:rsid w:val="000E06F6"/>
    <w:rsid w:val="000E2788"/>
    <w:rsid w:val="000E66DB"/>
    <w:rsid w:val="000E6D93"/>
    <w:rsid w:val="000F2683"/>
    <w:rsid w:val="00101F08"/>
    <w:rsid w:val="001033E8"/>
    <w:rsid w:val="0011579C"/>
    <w:rsid w:val="001249FD"/>
    <w:rsid w:val="00124F72"/>
    <w:rsid w:val="00132F61"/>
    <w:rsid w:val="00132F8E"/>
    <w:rsid w:val="0013640A"/>
    <w:rsid w:val="001478F9"/>
    <w:rsid w:val="00177E4D"/>
    <w:rsid w:val="00184581"/>
    <w:rsid w:val="00191BCE"/>
    <w:rsid w:val="001968CA"/>
    <w:rsid w:val="001A2A46"/>
    <w:rsid w:val="001B2827"/>
    <w:rsid w:val="001B5BAB"/>
    <w:rsid w:val="001D1647"/>
    <w:rsid w:val="001E117C"/>
    <w:rsid w:val="001E64A9"/>
    <w:rsid w:val="001E77DA"/>
    <w:rsid w:val="001F0B75"/>
    <w:rsid w:val="001F4B4F"/>
    <w:rsid w:val="001F52F2"/>
    <w:rsid w:val="00214D10"/>
    <w:rsid w:val="0022161C"/>
    <w:rsid w:val="00235CDA"/>
    <w:rsid w:val="00244A4A"/>
    <w:rsid w:val="0025209F"/>
    <w:rsid w:val="002531AE"/>
    <w:rsid w:val="00253A3C"/>
    <w:rsid w:val="00256603"/>
    <w:rsid w:val="00263F63"/>
    <w:rsid w:val="00264ABA"/>
    <w:rsid w:val="002652CB"/>
    <w:rsid w:val="00276EF8"/>
    <w:rsid w:val="002902EA"/>
    <w:rsid w:val="00293DA9"/>
    <w:rsid w:val="00296468"/>
    <w:rsid w:val="002A0548"/>
    <w:rsid w:val="002B5F4B"/>
    <w:rsid w:val="002C0A51"/>
    <w:rsid w:val="002E2974"/>
    <w:rsid w:val="002E399E"/>
    <w:rsid w:val="002E3E66"/>
    <w:rsid w:val="002E4DB8"/>
    <w:rsid w:val="002E78DB"/>
    <w:rsid w:val="003039D8"/>
    <w:rsid w:val="00310726"/>
    <w:rsid w:val="00314192"/>
    <w:rsid w:val="003148C1"/>
    <w:rsid w:val="00322ED3"/>
    <w:rsid w:val="00336355"/>
    <w:rsid w:val="00346B95"/>
    <w:rsid w:val="0035014E"/>
    <w:rsid w:val="003552C9"/>
    <w:rsid w:val="00372D68"/>
    <w:rsid w:val="00373735"/>
    <w:rsid w:val="003742BA"/>
    <w:rsid w:val="00377280"/>
    <w:rsid w:val="003776E7"/>
    <w:rsid w:val="00380A21"/>
    <w:rsid w:val="0038149C"/>
    <w:rsid w:val="003A0841"/>
    <w:rsid w:val="003B02A1"/>
    <w:rsid w:val="003C3120"/>
    <w:rsid w:val="003C3AF7"/>
    <w:rsid w:val="003C547A"/>
    <w:rsid w:val="003D6B8D"/>
    <w:rsid w:val="00400E90"/>
    <w:rsid w:val="004055FD"/>
    <w:rsid w:val="00406A98"/>
    <w:rsid w:val="00413CBE"/>
    <w:rsid w:val="0044456A"/>
    <w:rsid w:val="00454A59"/>
    <w:rsid w:val="004657B3"/>
    <w:rsid w:val="00467E6D"/>
    <w:rsid w:val="004E0CBA"/>
    <w:rsid w:val="004E14AD"/>
    <w:rsid w:val="004E59D2"/>
    <w:rsid w:val="004E6185"/>
    <w:rsid w:val="004F3C53"/>
    <w:rsid w:val="0050237C"/>
    <w:rsid w:val="005145C7"/>
    <w:rsid w:val="00517CB6"/>
    <w:rsid w:val="005226FA"/>
    <w:rsid w:val="00531849"/>
    <w:rsid w:val="00541D17"/>
    <w:rsid w:val="005518ED"/>
    <w:rsid w:val="00553C12"/>
    <w:rsid w:val="00556EDB"/>
    <w:rsid w:val="005611FE"/>
    <w:rsid w:val="00571CED"/>
    <w:rsid w:val="00575940"/>
    <w:rsid w:val="00577969"/>
    <w:rsid w:val="00585C23"/>
    <w:rsid w:val="0059271C"/>
    <w:rsid w:val="00596870"/>
    <w:rsid w:val="005A06DA"/>
    <w:rsid w:val="005C58AC"/>
    <w:rsid w:val="005D2E12"/>
    <w:rsid w:val="005E2A88"/>
    <w:rsid w:val="005E58E5"/>
    <w:rsid w:val="005F2B2E"/>
    <w:rsid w:val="00607A10"/>
    <w:rsid w:val="0061064A"/>
    <w:rsid w:val="00633453"/>
    <w:rsid w:val="00634B60"/>
    <w:rsid w:val="00636186"/>
    <w:rsid w:val="00637CBE"/>
    <w:rsid w:val="0065069E"/>
    <w:rsid w:val="00663B92"/>
    <w:rsid w:val="00676470"/>
    <w:rsid w:val="00677C5E"/>
    <w:rsid w:val="006859AF"/>
    <w:rsid w:val="006902CE"/>
    <w:rsid w:val="00694FAD"/>
    <w:rsid w:val="006B0A1A"/>
    <w:rsid w:val="006B0AC0"/>
    <w:rsid w:val="006B1D33"/>
    <w:rsid w:val="006B7104"/>
    <w:rsid w:val="006C35C3"/>
    <w:rsid w:val="006C7B38"/>
    <w:rsid w:val="006D6EC3"/>
    <w:rsid w:val="006F0F8E"/>
    <w:rsid w:val="006F7557"/>
    <w:rsid w:val="006F7D94"/>
    <w:rsid w:val="00713862"/>
    <w:rsid w:val="0071763F"/>
    <w:rsid w:val="00730E4B"/>
    <w:rsid w:val="00731ABF"/>
    <w:rsid w:val="00736522"/>
    <w:rsid w:val="00763699"/>
    <w:rsid w:val="0076644F"/>
    <w:rsid w:val="00774D57"/>
    <w:rsid w:val="007873EF"/>
    <w:rsid w:val="00794181"/>
    <w:rsid w:val="007977C9"/>
    <w:rsid w:val="007A3D54"/>
    <w:rsid w:val="007A5E2E"/>
    <w:rsid w:val="007B49BD"/>
    <w:rsid w:val="007D02DD"/>
    <w:rsid w:val="007D21CF"/>
    <w:rsid w:val="007E21C9"/>
    <w:rsid w:val="007F2C3E"/>
    <w:rsid w:val="007F46D7"/>
    <w:rsid w:val="007F7929"/>
    <w:rsid w:val="0080061C"/>
    <w:rsid w:val="00801B00"/>
    <w:rsid w:val="00835CBB"/>
    <w:rsid w:val="00845916"/>
    <w:rsid w:val="00846DD2"/>
    <w:rsid w:val="00856E8C"/>
    <w:rsid w:val="008579A3"/>
    <w:rsid w:val="00857C78"/>
    <w:rsid w:val="00860677"/>
    <w:rsid w:val="00864B56"/>
    <w:rsid w:val="00864B57"/>
    <w:rsid w:val="00866876"/>
    <w:rsid w:val="00867733"/>
    <w:rsid w:val="00877156"/>
    <w:rsid w:val="00880883"/>
    <w:rsid w:val="00881FCF"/>
    <w:rsid w:val="00886679"/>
    <w:rsid w:val="00895A8B"/>
    <w:rsid w:val="008A0490"/>
    <w:rsid w:val="008D50DD"/>
    <w:rsid w:val="008D68EB"/>
    <w:rsid w:val="008E393B"/>
    <w:rsid w:val="008E57FC"/>
    <w:rsid w:val="008E61D4"/>
    <w:rsid w:val="008F261B"/>
    <w:rsid w:val="008F569C"/>
    <w:rsid w:val="00906135"/>
    <w:rsid w:val="00910258"/>
    <w:rsid w:val="00911E73"/>
    <w:rsid w:val="00920A34"/>
    <w:rsid w:val="00925911"/>
    <w:rsid w:val="009349A7"/>
    <w:rsid w:val="009368C5"/>
    <w:rsid w:val="00940CA1"/>
    <w:rsid w:val="00943304"/>
    <w:rsid w:val="00966365"/>
    <w:rsid w:val="00970204"/>
    <w:rsid w:val="00972B93"/>
    <w:rsid w:val="009773FA"/>
    <w:rsid w:val="009954A0"/>
    <w:rsid w:val="00995EA6"/>
    <w:rsid w:val="009A06D5"/>
    <w:rsid w:val="009A1DB7"/>
    <w:rsid w:val="009A71C9"/>
    <w:rsid w:val="009B6EF0"/>
    <w:rsid w:val="009C4567"/>
    <w:rsid w:val="009F31C4"/>
    <w:rsid w:val="00A12D44"/>
    <w:rsid w:val="00A13378"/>
    <w:rsid w:val="00A17DBE"/>
    <w:rsid w:val="00A22D95"/>
    <w:rsid w:val="00A31715"/>
    <w:rsid w:val="00A3326B"/>
    <w:rsid w:val="00A52BD7"/>
    <w:rsid w:val="00A63DB0"/>
    <w:rsid w:val="00A76D91"/>
    <w:rsid w:val="00A832D8"/>
    <w:rsid w:val="00A84EBA"/>
    <w:rsid w:val="00A960A1"/>
    <w:rsid w:val="00A97536"/>
    <w:rsid w:val="00AA032A"/>
    <w:rsid w:val="00AB24A0"/>
    <w:rsid w:val="00AC3BC5"/>
    <w:rsid w:val="00AC7101"/>
    <w:rsid w:val="00AC7181"/>
    <w:rsid w:val="00AD7F7C"/>
    <w:rsid w:val="00AE6A69"/>
    <w:rsid w:val="00B07C23"/>
    <w:rsid w:val="00B15152"/>
    <w:rsid w:val="00B44339"/>
    <w:rsid w:val="00B47157"/>
    <w:rsid w:val="00B52DFF"/>
    <w:rsid w:val="00B651F3"/>
    <w:rsid w:val="00B73161"/>
    <w:rsid w:val="00B774F4"/>
    <w:rsid w:val="00B800A3"/>
    <w:rsid w:val="00B90286"/>
    <w:rsid w:val="00B91A55"/>
    <w:rsid w:val="00B93455"/>
    <w:rsid w:val="00B971E4"/>
    <w:rsid w:val="00BA0FC0"/>
    <w:rsid w:val="00BD1312"/>
    <w:rsid w:val="00BD4D9B"/>
    <w:rsid w:val="00BE2201"/>
    <w:rsid w:val="00C06F58"/>
    <w:rsid w:val="00C12BC6"/>
    <w:rsid w:val="00C160C4"/>
    <w:rsid w:val="00C16CF6"/>
    <w:rsid w:val="00C34C96"/>
    <w:rsid w:val="00C42036"/>
    <w:rsid w:val="00C47E1C"/>
    <w:rsid w:val="00C5066B"/>
    <w:rsid w:val="00C83230"/>
    <w:rsid w:val="00C90A4A"/>
    <w:rsid w:val="00C92FAB"/>
    <w:rsid w:val="00CB4B28"/>
    <w:rsid w:val="00CB70F2"/>
    <w:rsid w:val="00CC4079"/>
    <w:rsid w:val="00CC501E"/>
    <w:rsid w:val="00CD7FF2"/>
    <w:rsid w:val="00CE1653"/>
    <w:rsid w:val="00CE5CC5"/>
    <w:rsid w:val="00D012BE"/>
    <w:rsid w:val="00D02EFE"/>
    <w:rsid w:val="00D241D0"/>
    <w:rsid w:val="00D360A7"/>
    <w:rsid w:val="00D518B9"/>
    <w:rsid w:val="00D5364C"/>
    <w:rsid w:val="00D67EE8"/>
    <w:rsid w:val="00D70CBB"/>
    <w:rsid w:val="00D720C3"/>
    <w:rsid w:val="00D7726A"/>
    <w:rsid w:val="00D92A13"/>
    <w:rsid w:val="00D9570F"/>
    <w:rsid w:val="00DA3B7E"/>
    <w:rsid w:val="00DA4D9C"/>
    <w:rsid w:val="00DC2465"/>
    <w:rsid w:val="00DD06B0"/>
    <w:rsid w:val="00DD12A1"/>
    <w:rsid w:val="00DD4B9B"/>
    <w:rsid w:val="00DD6B9B"/>
    <w:rsid w:val="00DE5202"/>
    <w:rsid w:val="00DF1222"/>
    <w:rsid w:val="00DF2AA6"/>
    <w:rsid w:val="00DF6879"/>
    <w:rsid w:val="00E12303"/>
    <w:rsid w:val="00E20A07"/>
    <w:rsid w:val="00E4012E"/>
    <w:rsid w:val="00E401D0"/>
    <w:rsid w:val="00E430D7"/>
    <w:rsid w:val="00E52542"/>
    <w:rsid w:val="00E64D87"/>
    <w:rsid w:val="00E74218"/>
    <w:rsid w:val="00E83B65"/>
    <w:rsid w:val="00E87D41"/>
    <w:rsid w:val="00E90BB7"/>
    <w:rsid w:val="00E92E4D"/>
    <w:rsid w:val="00EB3D6C"/>
    <w:rsid w:val="00EB5FB9"/>
    <w:rsid w:val="00EC02DA"/>
    <w:rsid w:val="00EC2C1B"/>
    <w:rsid w:val="00EC5BA1"/>
    <w:rsid w:val="00EC669C"/>
    <w:rsid w:val="00ED0814"/>
    <w:rsid w:val="00ED0B82"/>
    <w:rsid w:val="00ED1D36"/>
    <w:rsid w:val="00EE5688"/>
    <w:rsid w:val="00EF26C3"/>
    <w:rsid w:val="00EF75CC"/>
    <w:rsid w:val="00F009BB"/>
    <w:rsid w:val="00F013A6"/>
    <w:rsid w:val="00F02129"/>
    <w:rsid w:val="00F079D5"/>
    <w:rsid w:val="00F144AE"/>
    <w:rsid w:val="00F17580"/>
    <w:rsid w:val="00F41313"/>
    <w:rsid w:val="00F452A3"/>
    <w:rsid w:val="00F46787"/>
    <w:rsid w:val="00F63242"/>
    <w:rsid w:val="00F67A4A"/>
    <w:rsid w:val="00F805B1"/>
    <w:rsid w:val="00F8211F"/>
    <w:rsid w:val="00FA13B8"/>
    <w:rsid w:val="00FB440F"/>
    <w:rsid w:val="00FB455A"/>
    <w:rsid w:val="00FB458C"/>
    <w:rsid w:val="00FC0FD6"/>
    <w:rsid w:val="00FC287B"/>
    <w:rsid w:val="00FC6E73"/>
    <w:rsid w:val="00FD0F84"/>
    <w:rsid w:val="00FD724A"/>
    <w:rsid w:val="00FE46FB"/>
    <w:rsid w:val="00FE736B"/>
    <w:rsid w:val="00FF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2.verizon.com/about/networkdisclosures/"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armell.Weathers@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cc504@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etworkChange@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fcc.gov/ecfs"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655</Words>
  <Characters>3818</Characters>
  <Application>Microsoft Office Word</Application>
  <DocSecurity>0</DocSecurity>
  <Lines>79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4514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2016-07-12T19:18:00Z</dcterms:created>
  <dcterms:modified xsi:type="dcterms:W3CDTF">2016-07-12T19:18:00Z</dcterms:modified>
  <cp:category> </cp:category>
  <cp:contentStatus> </cp:contentStatus>
</cp:coreProperties>
</file>