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664B9E">
        <w:rPr>
          <w:szCs w:val="22"/>
        </w:rPr>
        <w:t>79</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333CE8">
        <w:rPr>
          <w:szCs w:val="22"/>
        </w:rPr>
        <w:tab/>
        <w:t xml:space="preserve">   July 20</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333CE8">
        <w:rPr>
          <w:szCs w:val="22"/>
        </w:rPr>
        <w:t>59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1462FB">
        <w:rPr>
          <w:szCs w:val="22"/>
        </w:rPr>
        <w:t>; REVISION TO NOTICE IN NCD-2525 (ATT20151120S.1)</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Southwest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567BD5" w:rsidRPr="00567BD5" w:rsidTr="00BF67B3">
        <w:trPr>
          <w:trHeight w:val="305"/>
        </w:trPr>
        <w:tc>
          <w:tcPr>
            <w:tcW w:w="198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504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BF67B3">
        <w:tc>
          <w:tcPr>
            <w:tcW w:w="1980" w:type="dxa"/>
            <w:shd w:val="clear" w:color="auto" w:fill="auto"/>
          </w:tcPr>
          <w:p w:rsidR="00567BD5" w:rsidRDefault="006804C7" w:rsidP="00574321">
            <w:pPr>
              <w:tabs>
                <w:tab w:val="left" w:pos="0"/>
              </w:tabs>
              <w:suppressAutoHyphens/>
              <w:rPr>
                <w:szCs w:val="22"/>
              </w:rPr>
            </w:pPr>
            <w:r>
              <w:rPr>
                <w:szCs w:val="22"/>
              </w:rPr>
              <w:t>ATT20151120S.1</w:t>
            </w:r>
          </w:p>
          <w:p w:rsidR="00333CE8" w:rsidRPr="00567BD5" w:rsidRDefault="00333CE8" w:rsidP="00574321">
            <w:pPr>
              <w:tabs>
                <w:tab w:val="left" w:pos="0"/>
              </w:tabs>
              <w:suppressAutoHyphens/>
              <w:rPr>
                <w:szCs w:val="22"/>
              </w:rPr>
            </w:pPr>
            <w:r>
              <w:rPr>
                <w:szCs w:val="22"/>
              </w:rPr>
              <w:t>rev1</w:t>
            </w:r>
          </w:p>
        </w:tc>
        <w:tc>
          <w:tcPr>
            <w:tcW w:w="5040" w:type="dxa"/>
            <w:shd w:val="clear" w:color="auto" w:fill="auto"/>
          </w:tcPr>
          <w:p w:rsidR="00567BD5" w:rsidRPr="00567BD5" w:rsidRDefault="00333CE8" w:rsidP="001462FB">
            <w:pPr>
              <w:tabs>
                <w:tab w:val="left" w:pos="0"/>
              </w:tabs>
              <w:suppressAutoHyphens/>
              <w:rPr>
                <w:b/>
                <w:szCs w:val="22"/>
              </w:rPr>
            </w:pPr>
            <w:r>
              <w:rPr>
                <w:b/>
                <w:szCs w:val="22"/>
              </w:rPr>
              <w:t xml:space="preserve">Revision to the </w:t>
            </w:r>
            <w:r w:rsidRPr="00CA2A37">
              <w:rPr>
                <w:b/>
                <w:szCs w:val="22"/>
              </w:rPr>
              <w:t>ATT201511</w:t>
            </w:r>
            <w:r>
              <w:rPr>
                <w:b/>
                <w:szCs w:val="22"/>
              </w:rPr>
              <w:t>20S</w:t>
            </w:r>
            <w:r w:rsidRPr="00CA2A37">
              <w:rPr>
                <w:b/>
                <w:szCs w:val="22"/>
              </w:rPr>
              <w:t>.1</w:t>
            </w:r>
            <w:r w:rsidRPr="00DD5A92">
              <w:rPr>
                <w:b/>
                <w:szCs w:val="22"/>
              </w:rPr>
              <w:t xml:space="preserve"> </w:t>
            </w:r>
            <w:r>
              <w:rPr>
                <w:b/>
                <w:szCs w:val="22"/>
              </w:rPr>
              <w:t xml:space="preserve">short term </w:t>
            </w:r>
            <w:r w:rsidRPr="00DD5A92">
              <w:rPr>
                <w:b/>
                <w:szCs w:val="22"/>
              </w:rPr>
              <w:t>notice</w:t>
            </w:r>
            <w:r>
              <w:rPr>
                <w:b/>
                <w:szCs w:val="22"/>
              </w:rPr>
              <w:t>.</w:t>
            </w:r>
            <w:r>
              <w:rPr>
                <w:szCs w:val="22"/>
              </w:rPr>
              <w:t xml:space="preserve">  </w:t>
            </w:r>
            <w:r w:rsidR="00BC1D99">
              <w:rPr>
                <w:szCs w:val="22"/>
              </w:rPr>
              <w:t>I</w:t>
            </w:r>
            <w:r w:rsidR="00BC1D99" w:rsidRPr="006804C7">
              <w:rPr>
                <w:szCs w:val="22"/>
              </w:rPr>
              <w:t>n connection with the El Paso Northeast</w:t>
            </w:r>
            <w:r w:rsidR="00BC1D99">
              <w:rPr>
                <w:szCs w:val="22"/>
              </w:rPr>
              <w:t xml:space="preserve"> </w:t>
            </w:r>
            <w:r w:rsidR="00BC1D99" w:rsidRPr="006804C7">
              <w:rPr>
                <w:szCs w:val="22"/>
              </w:rPr>
              <w:t>Transfer Project and Dial with Dial plans</w:t>
            </w:r>
            <w:r w:rsidR="00BC1D99">
              <w:rPr>
                <w:szCs w:val="22"/>
              </w:rPr>
              <w:t>,</w:t>
            </w:r>
            <w:r w:rsidR="00BC1D99" w:rsidRPr="006804C7">
              <w:rPr>
                <w:szCs w:val="22"/>
              </w:rPr>
              <w:t xml:space="preserve"> </w:t>
            </w:r>
            <w:r w:rsidR="006804C7" w:rsidRPr="006804C7">
              <w:rPr>
                <w:szCs w:val="22"/>
              </w:rPr>
              <w:t>AT&amp;T is replacing the existing Alcatel-Lucent 1AESS standalone end office switch (</w:t>
            </w:r>
            <w:r w:rsidR="006804C7">
              <w:rPr>
                <w:szCs w:val="22"/>
              </w:rPr>
              <w:t>ELPSTXNECG0</w:t>
            </w:r>
            <w:r w:rsidR="006804C7" w:rsidRPr="006804C7">
              <w:rPr>
                <w:szCs w:val="22"/>
              </w:rPr>
              <w:t>) with a new Genband remote switch (</w:t>
            </w:r>
            <w:r w:rsidR="006804C7">
              <w:rPr>
                <w:szCs w:val="22"/>
              </w:rPr>
              <w:t>ELPSTXNEPSA</w:t>
            </w:r>
            <w:r w:rsidR="006804C7" w:rsidRPr="006804C7">
              <w:rPr>
                <w:szCs w:val="22"/>
              </w:rPr>
              <w:t xml:space="preserve">) </w:t>
            </w:r>
            <w:r w:rsidR="006804C7">
              <w:rPr>
                <w:szCs w:val="22"/>
              </w:rPr>
              <w:t xml:space="preserve">utilizing a Genband G6/G5 architecture hosted from the Ft. Worth Edison C20 switch (FTWOTXEDDC9).  </w:t>
            </w:r>
            <w:r w:rsidR="003D1851" w:rsidRPr="001462FB">
              <w:rPr>
                <w:b/>
                <w:szCs w:val="22"/>
              </w:rPr>
              <w:t>Due to equipment delays</w:t>
            </w:r>
            <w:r w:rsidR="001462FB" w:rsidRPr="001462FB">
              <w:rPr>
                <w:b/>
                <w:szCs w:val="22"/>
              </w:rPr>
              <w:t>, t</w:t>
            </w:r>
            <w:r w:rsidR="006804C7" w:rsidRPr="001462FB">
              <w:rPr>
                <w:b/>
                <w:szCs w:val="22"/>
              </w:rPr>
              <w:t xml:space="preserve">he </w:t>
            </w:r>
            <w:r w:rsidR="001462FB" w:rsidRPr="001462FB">
              <w:rPr>
                <w:b/>
                <w:szCs w:val="22"/>
              </w:rPr>
              <w:t xml:space="preserve">changes have been rescheduled so that the </w:t>
            </w:r>
            <w:r w:rsidR="006804C7" w:rsidRPr="001462FB">
              <w:rPr>
                <w:b/>
                <w:szCs w:val="22"/>
              </w:rPr>
              <w:t xml:space="preserve">existing switch will be Dial with Dialed to the remote switch during the </w:t>
            </w:r>
            <w:r w:rsidR="001462FB" w:rsidRPr="001462FB">
              <w:rPr>
                <w:b/>
                <w:szCs w:val="22"/>
              </w:rPr>
              <w:t>3rd</w:t>
            </w:r>
            <w:r w:rsidR="006804C7" w:rsidRPr="001462FB">
              <w:rPr>
                <w:b/>
                <w:szCs w:val="22"/>
              </w:rPr>
              <w:t xml:space="preserve"> quarter of 2016.</w:t>
            </w:r>
          </w:p>
        </w:tc>
        <w:tc>
          <w:tcPr>
            <w:tcW w:w="2340" w:type="dxa"/>
            <w:shd w:val="clear" w:color="auto" w:fill="auto"/>
          </w:tcPr>
          <w:p w:rsidR="00567BD5" w:rsidRPr="00567BD5" w:rsidRDefault="00BC1547" w:rsidP="009804B0">
            <w:pPr>
              <w:tabs>
                <w:tab w:val="left" w:pos="0"/>
              </w:tabs>
              <w:suppressAutoHyphens/>
              <w:rPr>
                <w:szCs w:val="22"/>
              </w:rPr>
            </w:pPr>
            <w:r>
              <w:rPr>
                <w:szCs w:val="22"/>
              </w:rPr>
              <w:t>El Paso, TX</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7F510F">
        <w:rPr>
          <w:szCs w:val="22"/>
        </w:rPr>
        <w:lastRenderedPageBreak/>
        <w:t xml:space="preserve">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28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87" w:rsidRDefault="00DE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87" w:rsidRDefault="00DE6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87" w:rsidRDefault="00DE6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A428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053149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C13A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15D6"/>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62FB"/>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B58"/>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3CE8"/>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4289"/>
    <w:rsid w:val="003A6B2F"/>
    <w:rsid w:val="003A728B"/>
    <w:rsid w:val="003B5D7C"/>
    <w:rsid w:val="003B6DB0"/>
    <w:rsid w:val="003B7BDE"/>
    <w:rsid w:val="003C2412"/>
    <w:rsid w:val="003C38EC"/>
    <w:rsid w:val="003D1851"/>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0FE9"/>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7B3"/>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1915"/>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6387"/>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993</Words>
  <Characters>5731</Characters>
  <Application>Microsoft Office Word</Application>
  <DocSecurity>0</DocSecurity>
  <Lines>102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6766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2016-07-20T18:52:00Z</dcterms:created>
  <dcterms:modified xsi:type="dcterms:W3CDTF">2016-07-20T18:52:00Z</dcterms:modified>
  <cp:category> </cp:category>
  <cp:contentStatus> </cp:contentStatus>
</cp:coreProperties>
</file>