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EBB97F6" w14:textId="77777777" w:rsidTr="006D5D22">
        <w:trPr>
          <w:trHeight w:val="2181"/>
        </w:trPr>
        <w:tc>
          <w:tcPr>
            <w:tcW w:w="8856" w:type="dxa"/>
          </w:tcPr>
          <w:p w14:paraId="34AA6851" w14:textId="77777777" w:rsidR="00FF232D" w:rsidRDefault="00CE14FD" w:rsidP="006A7D75">
            <w:pPr>
              <w:jc w:val="center"/>
              <w:rPr>
                <w:b/>
              </w:rPr>
            </w:pPr>
            <w:bookmarkStart w:id="0" w:name="_GoBack"/>
            <w:bookmarkEnd w:id="0"/>
            <w:r>
              <w:rPr>
                <w:b/>
                <w:i/>
                <w:noProof/>
                <w:sz w:val="28"/>
                <w:szCs w:val="28"/>
              </w:rPr>
              <w:drawing>
                <wp:inline distT="0" distB="0" distL="0" distR="0" wp14:anchorId="78C78DC1" wp14:editId="1A96292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870AD97" w14:textId="77777777" w:rsidR="00426518" w:rsidRDefault="00426518" w:rsidP="00B57131">
            <w:pPr>
              <w:rPr>
                <w:b/>
                <w:bCs/>
              </w:rPr>
            </w:pPr>
          </w:p>
          <w:p w14:paraId="65C03C3D" w14:textId="77777777" w:rsidR="007A44F8" w:rsidRPr="008A3940" w:rsidRDefault="007A44F8" w:rsidP="00BB4E29">
            <w:pPr>
              <w:rPr>
                <w:b/>
                <w:bCs/>
                <w:sz w:val="22"/>
                <w:szCs w:val="22"/>
              </w:rPr>
            </w:pPr>
            <w:r w:rsidRPr="008A3940">
              <w:rPr>
                <w:b/>
                <w:bCs/>
                <w:sz w:val="22"/>
                <w:szCs w:val="22"/>
              </w:rPr>
              <w:t xml:space="preserve">Media Contact: </w:t>
            </w:r>
          </w:p>
          <w:p w14:paraId="1AD3EDD1"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4F5735DA" w14:textId="77777777" w:rsidR="00FF232D" w:rsidRPr="008A3940" w:rsidRDefault="007A44F8" w:rsidP="00BB4E29">
            <w:pPr>
              <w:rPr>
                <w:bCs/>
                <w:sz w:val="22"/>
                <w:szCs w:val="22"/>
              </w:rPr>
            </w:pPr>
            <w:r w:rsidRPr="008A3940">
              <w:rPr>
                <w:bCs/>
                <w:sz w:val="22"/>
                <w:szCs w:val="22"/>
              </w:rPr>
              <w:t>will.wiquist@fcc.gov</w:t>
            </w:r>
          </w:p>
          <w:p w14:paraId="5FB9DE9C" w14:textId="77777777" w:rsidR="007A44F8" w:rsidRPr="008A3940" w:rsidRDefault="007A44F8" w:rsidP="00BB4E29">
            <w:pPr>
              <w:rPr>
                <w:bCs/>
                <w:sz w:val="22"/>
                <w:szCs w:val="22"/>
              </w:rPr>
            </w:pPr>
          </w:p>
          <w:p w14:paraId="789DEE85" w14:textId="77777777" w:rsidR="007A44F8" w:rsidRPr="008A3940" w:rsidRDefault="007A44F8" w:rsidP="00BB4E29">
            <w:pPr>
              <w:rPr>
                <w:b/>
                <w:sz w:val="22"/>
                <w:szCs w:val="22"/>
              </w:rPr>
            </w:pPr>
            <w:r w:rsidRPr="008A3940">
              <w:rPr>
                <w:b/>
                <w:sz w:val="22"/>
                <w:szCs w:val="22"/>
              </w:rPr>
              <w:t>For Immediate Release</w:t>
            </w:r>
          </w:p>
          <w:p w14:paraId="5DD45B14" w14:textId="77777777" w:rsidR="007A44F8" w:rsidRDefault="007A44F8" w:rsidP="00BB4E29">
            <w:pPr>
              <w:jc w:val="center"/>
              <w:rPr>
                <w:b/>
                <w:bCs/>
                <w:sz w:val="32"/>
                <w:szCs w:val="32"/>
              </w:rPr>
            </w:pPr>
          </w:p>
          <w:p w14:paraId="36B6E45C" w14:textId="77777777" w:rsidR="000E049E" w:rsidRDefault="000E049E" w:rsidP="00040127">
            <w:pPr>
              <w:tabs>
                <w:tab w:val="left" w:pos="8625"/>
              </w:tabs>
              <w:jc w:val="center"/>
              <w:rPr>
                <w:b/>
                <w:bCs/>
                <w:sz w:val="26"/>
                <w:szCs w:val="26"/>
              </w:rPr>
            </w:pPr>
            <w:r w:rsidRPr="000E049E">
              <w:rPr>
                <w:b/>
                <w:bCs/>
                <w:sz w:val="26"/>
                <w:szCs w:val="26"/>
              </w:rPr>
              <w:t xml:space="preserve">FCC </w:t>
            </w:r>
            <w:r w:rsidR="00FB4AB5">
              <w:rPr>
                <w:b/>
                <w:bCs/>
                <w:sz w:val="26"/>
                <w:szCs w:val="26"/>
              </w:rPr>
              <w:t>CHAIRMAN ANNOUNCES STAFF CHANGE</w:t>
            </w:r>
          </w:p>
          <w:p w14:paraId="21636BF3"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7E310A89" w14:textId="01E270F2" w:rsidR="00FB4AB5" w:rsidRPr="00FB4AB5" w:rsidRDefault="00FF1C0B" w:rsidP="00FB4AB5">
            <w:pPr>
              <w:tabs>
                <w:tab w:val="left" w:pos="8640"/>
              </w:tabs>
              <w:rPr>
                <w:sz w:val="22"/>
                <w:szCs w:val="22"/>
              </w:rPr>
            </w:pPr>
            <w:r w:rsidRPr="008A3940">
              <w:rPr>
                <w:sz w:val="22"/>
                <w:szCs w:val="22"/>
              </w:rPr>
              <w:t xml:space="preserve">WASHINGTON, </w:t>
            </w:r>
            <w:r w:rsidR="00856F0E" w:rsidRPr="00BB26DE">
              <w:rPr>
                <w:sz w:val="22"/>
                <w:szCs w:val="22"/>
              </w:rPr>
              <w:t>August 1</w:t>
            </w:r>
            <w:r w:rsidR="00BB26DE" w:rsidRPr="00BB26DE">
              <w:rPr>
                <w:sz w:val="22"/>
                <w:szCs w:val="22"/>
              </w:rPr>
              <w:t>6</w:t>
            </w:r>
            <w:r w:rsidR="0042116E" w:rsidRPr="00BB26DE">
              <w:rPr>
                <w:sz w:val="22"/>
                <w:szCs w:val="22"/>
              </w:rPr>
              <w:t>,</w:t>
            </w:r>
            <w:r w:rsidR="0042116E">
              <w:rPr>
                <w:sz w:val="22"/>
                <w:szCs w:val="22"/>
              </w:rPr>
              <w:t xml:space="preserve"> 2016</w:t>
            </w:r>
            <w:r w:rsidR="002B1013" w:rsidRPr="008A3940">
              <w:rPr>
                <w:sz w:val="22"/>
                <w:szCs w:val="22"/>
              </w:rPr>
              <w:t xml:space="preserve"> – </w:t>
            </w:r>
            <w:r w:rsidR="00FB4AB5" w:rsidRPr="00FB4AB5">
              <w:rPr>
                <w:sz w:val="22"/>
                <w:szCs w:val="22"/>
              </w:rPr>
              <w:t xml:space="preserve">FCC Chairman Tom Wheeler today announced his intention to appoint Paul de Sa </w:t>
            </w:r>
            <w:r w:rsidR="004A54D7">
              <w:rPr>
                <w:sz w:val="22"/>
                <w:szCs w:val="22"/>
              </w:rPr>
              <w:t>as</w:t>
            </w:r>
            <w:r w:rsidR="00FB4AB5" w:rsidRPr="00FB4AB5">
              <w:rPr>
                <w:sz w:val="22"/>
                <w:szCs w:val="22"/>
              </w:rPr>
              <w:t xml:space="preserve"> </w:t>
            </w:r>
            <w:r w:rsidR="00DC5BFE">
              <w:rPr>
                <w:sz w:val="22"/>
                <w:szCs w:val="22"/>
              </w:rPr>
              <w:t>c</w:t>
            </w:r>
            <w:r w:rsidR="004A54D7">
              <w:rPr>
                <w:sz w:val="22"/>
                <w:szCs w:val="22"/>
              </w:rPr>
              <w:t>hief</w:t>
            </w:r>
            <w:r w:rsidR="00FB4AB5" w:rsidRPr="00FB4AB5">
              <w:rPr>
                <w:sz w:val="22"/>
                <w:szCs w:val="22"/>
              </w:rPr>
              <w:t xml:space="preserve"> of the Office o</w:t>
            </w:r>
            <w:r w:rsidR="00856F0E">
              <w:rPr>
                <w:sz w:val="22"/>
                <w:szCs w:val="22"/>
              </w:rPr>
              <w:t>f Strategic Planning and Policy</w:t>
            </w:r>
            <w:r w:rsidR="00717843">
              <w:rPr>
                <w:sz w:val="22"/>
                <w:szCs w:val="22"/>
              </w:rPr>
              <w:t xml:space="preserve"> Analysis</w:t>
            </w:r>
            <w:r w:rsidR="00FB4AB5" w:rsidRPr="00FB4AB5">
              <w:rPr>
                <w:sz w:val="22"/>
                <w:szCs w:val="22"/>
              </w:rPr>
              <w:t xml:space="preserve"> starting </w:t>
            </w:r>
            <w:r w:rsidR="00856F0E">
              <w:rPr>
                <w:sz w:val="22"/>
                <w:szCs w:val="22"/>
              </w:rPr>
              <w:t>later this month</w:t>
            </w:r>
            <w:r w:rsidR="005100D3">
              <w:rPr>
                <w:sz w:val="22"/>
                <w:szCs w:val="22"/>
              </w:rPr>
              <w:t>.</w:t>
            </w:r>
            <w:r w:rsidR="00FB4AB5" w:rsidRPr="00FB4AB5">
              <w:rPr>
                <w:sz w:val="22"/>
                <w:szCs w:val="22"/>
              </w:rPr>
              <w:t xml:space="preserve"> </w:t>
            </w:r>
            <w:r w:rsidR="00856F0E">
              <w:rPr>
                <w:sz w:val="22"/>
                <w:szCs w:val="22"/>
              </w:rPr>
              <w:t xml:space="preserve">Mr. de Sa will be returning to a leadership position he </w:t>
            </w:r>
            <w:r w:rsidR="00141EA5">
              <w:rPr>
                <w:sz w:val="22"/>
                <w:szCs w:val="22"/>
              </w:rPr>
              <w:t>held</w:t>
            </w:r>
            <w:r w:rsidR="00856F0E">
              <w:rPr>
                <w:sz w:val="22"/>
                <w:szCs w:val="22"/>
              </w:rPr>
              <w:t xml:space="preserve"> under former FCC Chairman Julius </w:t>
            </w:r>
            <w:r w:rsidR="00856F0E" w:rsidRPr="00FB4AB5">
              <w:rPr>
                <w:sz w:val="22"/>
                <w:szCs w:val="22"/>
              </w:rPr>
              <w:t>Genachowski</w:t>
            </w:r>
            <w:r w:rsidR="00856F0E">
              <w:rPr>
                <w:sz w:val="22"/>
                <w:szCs w:val="22"/>
              </w:rPr>
              <w:t>.</w:t>
            </w:r>
          </w:p>
          <w:p w14:paraId="3A6E31FD" w14:textId="77777777" w:rsidR="00FB4AB5" w:rsidRPr="00BB26DE" w:rsidRDefault="00FB4AB5" w:rsidP="00FB4AB5">
            <w:pPr>
              <w:tabs>
                <w:tab w:val="left" w:pos="8640"/>
              </w:tabs>
              <w:rPr>
                <w:sz w:val="22"/>
                <w:szCs w:val="22"/>
              </w:rPr>
            </w:pPr>
          </w:p>
          <w:p w14:paraId="30809971" w14:textId="6926EA92" w:rsidR="00FB4AB5" w:rsidRPr="00BB26DE" w:rsidRDefault="00856F0E" w:rsidP="00FB4AB5">
            <w:pPr>
              <w:tabs>
                <w:tab w:val="left" w:pos="8640"/>
              </w:tabs>
              <w:rPr>
                <w:sz w:val="22"/>
                <w:szCs w:val="22"/>
              </w:rPr>
            </w:pPr>
            <w:r w:rsidRPr="00BB26DE">
              <w:rPr>
                <w:sz w:val="22"/>
                <w:szCs w:val="22"/>
              </w:rPr>
              <w:t>“Paul</w:t>
            </w:r>
            <w:r w:rsidR="00F3456C" w:rsidRPr="00BB26DE">
              <w:rPr>
                <w:sz w:val="22"/>
                <w:szCs w:val="22"/>
              </w:rPr>
              <w:t xml:space="preserve"> </w:t>
            </w:r>
            <w:r w:rsidR="00141EA5" w:rsidRPr="00BB26DE">
              <w:rPr>
                <w:sz w:val="22"/>
                <w:szCs w:val="22"/>
              </w:rPr>
              <w:t>has a rare combination of business insight, technical expertise</w:t>
            </w:r>
            <w:r w:rsidR="00CF385E" w:rsidRPr="00BB26DE">
              <w:rPr>
                <w:sz w:val="22"/>
                <w:szCs w:val="22"/>
              </w:rPr>
              <w:t>,</w:t>
            </w:r>
            <w:r w:rsidR="00141EA5" w:rsidRPr="00BB26DE">
              <w:rPr>
                <w:sz w:val="22"/>
                <w:szCs w:val="22"/>
              </w:rPr>
              <w:t xml:space="preserve"> and policy experience that will make him an invaluable addition to our team.”</w:t>
            </w:r>
            <w:r w:rsidR="00F3456C" w:rsidRPr="00BB26DE">
              <w:rPr>
                <w:sz w:val="22"/>
                <w:szCs w:val="22"/>
              </w:rPr>
              <w:t xml:space="preserve"> </w:t>
            </w:r>
            <w:r w:rsidR="005100D3">
              <w:rPr>
                <w:sz w:val="22"/>
                <w:szCs w:val="22"/>
              </w:rPr>
              <w:t>said Chairman Wheeler.</w:t>
            </w:r>
            <w:r w:rsidRPr="00BB26DE">
              <w:rPr>
                <w:sz w:val="22"/>
                <w:szCs w:val="22"/>
              </w:rPr>
              <w:t xml:space="preserve"> “</w:t>
            </w:r>
            <w:r w:rsidR="00141EA5" w:rsidRPr="00BB26DE">
              <w:rPr>
                <w:sz w:val="22"/>
                <w:szCs w:val="22"/>
              </w:rPr>
              <w:t>Paul is the ideal person to lead OSP</w:t>
            </w:r>
            <w:r w:rsidR="00FF4768" w:rsidRPr="00BB26DE">
              <w:rPr>
                <w:sz w:val="22"/>
                <w:szCs w:val="22"/>
              </w:rPr>
              <w:t xml:space="preserve"> </w:t>
            </w:r>
            <w:r w:rsidR="00123D2C" w:rsidRPr="00BB26DE">
              <w:rPr>
                <w:sz w:val="22"/>
                <w:szCs w:val="22"/>
              </w:rPr>
              <w:t xml:space="preserve">as we pursue </w:t>
            </w:r>
            <w:r w:rsidR="008B1AD7" w:rsidRPr="00BB26DE">
              <w:rPr>
                <w:sz w:val="22"/>
                <w:szCs w:val="22"/>
              </w:rPr>
              <w:t>our agenda of promoting innovation and competition and protecting consumers</w:t>
            </w:r>
            <w:r w:rsidR="00123D2C" w:rsidRPr="00BB26DE">
              <w:rPr>
                <w:sz w:val="22"/>
                <w:szCs w:val="22"/>
              </w:rPr>
              <w:t>.</w:t>
            </w:r>
            <w:r w:rsidR="004A54D7" w:rsidRPr="00BB26DE">
              <w:rPr>
                <w:sz w:val="22"/>
                <w:szCs w:val="22"/>
              </w:rPr>
              <w:t xml:space="preserve">”  </w:t>
            </w:r>
          </w:p>
          <w:p w14:paraId="508B586B" w14:textId="77777777" w:rsidR="00FB4AB5" w:rsidRPr="00FB4AB5" w:rsidRDefault="00FB4AB5" w:rsidP="00FB4AB5">
            <w:pPr>
              <w:tabs>
                <w:tab w:val="left" w:pos="8640"/>
              </w:tabs>
              <w:rPr>
                <w:sz w:val="22"/>
                <w:szCs w:val="22"/>
              </w:rPr>
            </w:pPr>
          </w:p>
          <w:p w14:paraId="0CCBEEF2" w14:textId="7DC8A1AE" w:rsidR="00FB4AB5" w:rsidRDefault="00856F0E" w:rsidP="00FB4AB5">
            <w:pPr>
              <w:tabs>
                <w:tab w:val="left" w:pos="8640"/>
              </w:tabs>
              <w:rPr>
                <w:sz w:val="22"/>
                <w:szCs w:val="22"/>
              </w:rPr>
            </w:pPr>
            <w:r>
              <w:rPr>
                <w:sz w:val="22"/>
                <w:szCs w:val="22"/>
              </w:rPr>
              <w:t xml:space="preserve">The </w:t>
            </w:r>
            <w:r w:rsidRPr="00FB4AB5">
              <w:rPr>
                <w:sz w:val="22"/>
                <w:szCs w:val="22"/>
              </w:rPr>
              <w:t>Office o</w:t>
            </w:r>
            <w:r>
              <w:rPr>
                <w:sz w:val="22"/>
                <w:szCs w:val="22"/>
              </w:rPr>
              <w:t xml:space="preserve">f Strategic Planning and Policy </w:t>
            </w:r>
            <w:r w:rsidR="00717843">
              <w:rPr>
                <w:sz w:val="22"/>
                <w:szCs w:val="22"/>
              </w:rPr>
              <w:t>Analysis</w:t>
            </w:r>
            <w:r w:rsidR="00EA0E20">
              <w:rPr>
                <w:sz w:val="22"/>
                <w:szCs w:val="22"/>
              </w:rPr>
              <w:t xml:space="preserve"> (“OSP”)</w:t>
            </w:r>
            <w:r w:rsidR="00717843">
              <w:rPr>
                <w:sz w:val="22"/>
                <w:szCs w:val="22"/>
              </w:rPr>
              <w:t xml:space="preserve"> </w:t>
            </w:r>
            <w:r w:rsidR="00FF4768">
              <w:rPr>
                <w:sz w:val="22"/>
                <w:szCs w:val="22"/>
              </w:rPr>
              <w:t xml:space="preserve">– which includes economists, technologists, and lawyers – </w:t>
            </w:r>
            <w:r w:rsidR="004A54D7">
              <w:rPr>
                <w:sz w:val="22"/>
                <w:szCs w:val="22"/>
              </w:rPr>
              <w:t xml:space="preserve">advises the Commissioners on policy initiatives, </w:t>
            </w:r>
            <w:r w:rsidRPr="00856F0E">
              <w:rPr>
                <w:sz w:val="22"/>
                <w:szCs w:val="22"/>
              </w:rPr>
              <w:t>develop</w:t>
            </w:r>
            <w:r w:rsidR="004A54D7">
              <w:rPr>
                <w:sz w:val="22"/>
                <w:szCs w:val="22"/>
              </w:rPr>
              <w:t>s strategic plans</w:t>
            </w:r>
            <w:r w:rsidR="00FF4768">
              <w:rPr>
                <w:sz w:val="22"/>
                <w:szCs w:val="22"/>
              </w:rPr>
              <w:t>,</w:t>
            </w:r>
            <w:r w:rsidR="004A54D7">
              <w:rPr>
                <w:sz w:val="22"/>
                <w:szCs w:val="22"/>
              </w:rPr>
              <w:t xml:space="preserve"> and helps</w:t>
            </w:r>
            <w:r>
              <w:rPr>
                <w:sz w:val="22"/>
                <w:szCs w:val="22"/>
              </w:rPr>
              <w:t xml:space="preserve"> identif</w:t>
            </w:r>
            <w:r w:rsidR="004A54D7">
              <w:rPr>
                <w:sz w:val="22"/>
                <w:szCs w:val="22"/>
              </w:rPr>
              <w:t>y</w:t>
            </w:r>
            <w:r w:rsidRPr="00856F0E">
              <w:rPr>
                <w:sz w:val="22"/>
                <w:szCs w:val="22"/>
              </w:rPr>
              <w:t xml:space="preserve"> the agency's policy objectives. </w:t>
            </w:r>
            <w:r>
              <w:rPr>
                <w:sz w:val="22"/>
                <w:szCs w:val="22"/>
              </w:rPr>
              <w:t>It</w:t>
            </w:r>
            <w:r w:rsidRPr="00856F0E">
              <w:rPr>
                <w:sz w:val="22"/>
                <w:szCs w:val="22"/>
              </w:rPr>
              <w:t xml:space="preserve"> also provides research</w:t>
            </w:r>
            <w:r w:rsidR="00CF385E">
              <w:rPr>
                <w:sz w:val="22"/>
                <w:szCs w:val="22"/>
              </w:rPr>
              <w:t xml:space="preserve"> </w:t>
            </w:r>
            <w:r w:rsidRPr="00856F0E">
              <w:rPr>
                <w:sz w:val="22"/>
                <w:szCs w:val="22"/>
              </w:rPr>
              <w:t xml:space="preserve">and analysis </w:t>
            </w:r>
            <w:r w:rsidR="00CF385E">
              <w:rPr>
                <w:sz w:val="22"/>
                <w:szCs w:val="22"/>
              </w:rPr>
              <w:t>regarding</w:t>
            </w:r>
            <w:r w:rsidR="00CF385E" w:rsidRPr="00856F0E">
              <w:rPr>
                <w:sz w:val="22"/>
                <w:szCs w:val="22"/>
              </w:rPr>
              <w:t xml:space="preserve"> </w:t>
            </w:r>
            <w:r w:rsidR="00CF385E">
              <w:rPr>
                <w:sz w:val="22"/>
                <w:szCs w:val="22"/>
              </w:rPr>
              <w:t>emerging</w:t>
            </w:r>
            <w:r w:rsidRPr="00856F0E">
              <w:rPr>
                <w:sz w:val="22"/>
                <w:szCs w:val="22"/>
              </w:rPr>
              <w:t xml:space="preserve"> communications issues.</w:t>
            </w:r>
            <w:r>
              <w:rPr>
                <w:sz w:val="22"/>
                <w:szCs w:val="22"/>
              </w:rPr>
              <w:t xml:space="preserve">  </w:t>
            </w:r>
          </w:p>
          <w:p w14:paraId="069A66E0" w14:textId="77777777" w:rsidR="00856F0E" w:rsidRDefault="00856F0E" w:rsidP="00040127">
            <w:pPr>
              <w:tabs>
                <w:tab w:val="left" w:pos="8640"/>
              </w:tabs>
              <w:rPr>
                <w:sz w:val="22"/>
                <w:szCs w:val="22"/>
              </w:rPr>
            </w:pPr>
          </w:p>
          <w:p w14:paraId="57243D10" w14:textId="76490D2D" w:rsidR="007D30C1" w:rsidRPr="007D30C1" w:rsidRDefault="00CF385E" w:rsidP="007D30C1">
            <w:pPr>
              <w:tabs>
                <w:tab w:val="left" w:pos="8640"/>
              </w:tabs>
              <w:rPr>
                <w:rStyle w:val="Hyperlink"/>
                <w:color w:val="auto"/>
                <w:sz w:val="22"/>
                <w:szCs w:val="22"/>
                <w:u w:val="none"/>
              </w:rPr>
            </w:pPr>
            <w:r>
              <w:rPr>
                <w:rStyle w:val="Hyperlink"/>
                <w:color w:val="auto"/>
                <w:sz w:val="22"/>
                <w:szCs w:val="22"/>
                <w:u w:val="none"/>
              </w:rPr>
              <w:t>From 2012</w:t>
            </w:r>
            <w:r w:rsidR="00DC5BFE">
              <w:rPr>
                <w:rStyle w:val="Hyperlink"/>
                <w:color w:val="auto"/>
                <w:sz w:val="22"/>
                <w:szCs w:val="22"/>
                <w:u w:val="none"/>
              </w:rPr>
              <w:t xml:space="preserve"> to 20</w:t>
            </w:r>
            <w:r>
              <w:rPr>
                <w:rStyle w:val="Hyperlink"/>
                <w:color w:val="auto"/>
                <w:sz w:val="22"/>
                <w:szCs w:val="22"/>
                <w:u w:val="none"/>
              </w:rPr>
              <w:t xml:space="preserve">16, </w:t>
            </w:r>
            <w:r w:rsidR="004A54D7">
              <w:rPr>
                <w:rStyle w:val="Hyperlink"/>
                <w:color w:val="auto"/>
                <w:sz w:val="22"/>
                <w:szCs w:val="22"/>
                <w:u w:val="none"/>
              </w:rPr>
              <w:t xml:space="preserve">Mr. de Sa </w:t>
            </w:r>
            <w:r>
              <w:rPr>
                <w:rStyle w:val="Hyperlink"/>
                <w:color w:val="auto"/>
                <w:sz w:val="22"/>
                <w:szCs w:val="22"/>
                <w:u w:val="none"/>
              </w:rPr>
              <w:t>was</w:t>
            </w:r>
            <w:r w:rsidR="004A54D7">
              <w:rPr>
                <w:rStyle w:val="Hyperlink"/>
                <w:color w:val="auto"/>
                <w:sz w:val="22"/>
                <w:szCs w:val="22"/>
                <w:u w:val="none"/>
              </w:rPr>
              <w:t xml:space="preserve"> </w:t>
            </w:r>
            <w:r>
              <w:rPr>
                <w:rStyle w:val="Hyperlink"/>
                <w:color w:val="auto"/>
                <w:sz w:val="22"/>
                <w:szCs w:val="22"/>
                <w:u w:val="none"/>
              </w:rPr>
              <w:t>the</w:t>
            </w:r>
            <w:r w:rsidR="004A54D7">
              <w:rPr>
                <w:rStyle w:val="Hyperlink"/>
                <w:color w:val="auto"/>
                <w:sz w:val="22"/>
                <w:szCs w:val="22"/>
                <w:u w:val="none"/>
              </w:rPr>
              <w:t xml:space="preserve"> senior analyst covering U.S. t</w:t>
            </w:r>
            <w:r w:rsidR="007D30C1" w:rsidRPr="007D30C1">
              <w:rPr>
                <w:rStyle w:val="Hyperlink"/>
                <w:color w:val="auto"/>
                <w:sz w:val="22"/>
                <w:szCs w:val="22"/>
                <w:u w:val="none"/>
              </w:rPr>
              <w:t>elecom</w:t>
            </w:r>
            <w:r w:rsidR="004A54D7">
              <w:rPr>
                <w:rStyle w:val="Hyperlink"/>
                <w:color w:val="auto"/>
                <w:sz w:val="22"/>
                <w:szCs w:val="22"/>
                <w:u w:val="none"/>
              </w:rPr>
              <w:t>munication</w:t>
            </w:r>
            <w:r>
              <w:rPr>
                <w:rStyle w:val="Hyperlink"/>
                <w:color w:val="auto"/>
                <w:sz w:val="22"/>
                <w:szCs w:val="22"/>
                <w:u w:val="none"/>
              </w:rPr>
              <w:t>s</w:t>
            </w:r>
            <w:r w:rsidR="007D30C1" w:rsidRPr="007D30C1">
              <w:rPr>
                <w:rStyle w:val="Hyperlink"/>
                <w:color w:val="auto"/>
                <w:sz w:val="22"/>
                <w:szCs w:val="22"/>
                <w:u w:val="none"/>
              </w:rPr>
              <w:t xml:space="preserve"> at Bernstein Research</w:t>
            </w:r>
            <w:r>
              <w:rPr>
                <w:rStyle w:val="Hyperlink"/>
                <w:color w:val="auto"/>
                <w:sz w:val="22"/>
                <w:szCs w:val="22"/>
                <w:u w:val="none"/>
              </w:rPr>
              <w:t>, where he published</w:t>
            </w:r>
            <w:r w:rsidR="00FF4768">
              <w:rPr>
                <w:rStyle w:val="Hyperlink"/>
                <w:color w:val="auto"/>
                <w:sz w:val="22"/>
                <w:szCs w:val="22"/>
                <w:u w:val="none"/>
              </w:rPr>
              <w:t xml:space="preserve"> </w:t>
            </w:r>
            <w:r w:rsidR="007D30C1" w:rsidRPr="007D30C1">
              <w:rPr>
                <w:rStyle w:val="Hyperlink"/>
                <w:color w:val="auto"/>
                <w:sz w:val="22"/>
                <w:szCs w:val="22"/>
                <w:u w:val="none"/>
              </w:rPr>
              <w:t xml:space="preserve">research on topics relevant for telecom and cable investors, including fixed and mobile broadband, spectrum, </w:t>
            </w:r>
            <w:r w:rsidR="00FF4768">
              <w:rPr>
                <w:rStyle w:val="Hyperlink"/>
                <w:color w:val="auto"/>
                <w:sz w:val="22"/>
                <w:szCs w:val="22"/>
                <w:u w:val="none"/>
              </w:rPr>
              <w:t>corporate strategy</w:t>
            </w:r>
            <w:r w:rsidR="007D30C1" w:rsidRPr="007D30C1">
              <w:rPr>
                <w:rStyle w:val="Hyperlink"/>
                <w:color w:val="auto"/>
                <w:sz w:val="22"/>
                <w:szCs w:val="22"/>
                <w:u w:val="none"/>
              </w:rPr>
              <w:t xml:space="preserve"> and competition.</w:t>
            </w:r>
            <w:r w:rsidR="00717843">
              <w:rPr>
                <w:rStyle w:val="Hyperlink"/>
                <w:color w:val="auto"/>
                <w:sz w:val="22"/>
                <w:szCs w:val="22"/>
                <w:u w:val="none"/>
              </w:rPr>
              <w:t xml:space="preserve"> Mr. de Sa</w:t>
            </w:r>
            <w:r w:rsidR="007D30C1" w:rsidRPr="007D30C1">
              <w:rPr>
                <w:rStyle w:val="Hyperlink"/>
                <w:color w:val="auto"/>
                <w:sz w:val="22"/>
                <w:szCs w:val="22"/>
                <w:u w:val="none"/>
              </w:rPr>
              <w:t xml:space="preserve"> was </w:t>
            </w:r>
            <w:r w:rsidR="00717843">
              <w:rPr>
                <w:rStyle w:val="Hyperlink"/>
                <w:color w:val="auto"/>
                <w:sz w:val="22"/>
                <w:szCs w:val="22"/>
                <w:u w:val="none"/>
              </w:rPr>
              <w:t>OSP c</w:t>
            </w:r>
            <w:r w:rsidR="007D30C1" w:rsidRPr="007D30C1">
              <w:rPr>
                <w:rStyle w:val="Hyperlink"/>
                <w:color w:val="auto"/>
                <w:sz w:val="22"/>
                <w:szCs w:val="22"/>
                <w:u w:val="none"/>
              </w:rPr>
              <w:t xml:space="preserve">hief </w:t>
            </w:r>
            <w:r w:rsidR="00717843">
              <w:rPr>
                <w:rStyle w:val="Hyperlink"/>
                <w:color w:val="auto"/>
                <w:sz w:val="22"/>
                <w:szCs w:val="22"/>
                <w:u w:val="none"/>
              </w:rPr>
              <w:t>from 2009 to 2012</w:t>
            </w:r>
            <w:r w:rsidR="00DC5BFE">
              <w:rPr>
                <w:rStyle w:val="Hyperlink"/>
                <w:color w:val="auto"/>
                <w:sz w:val="22"/>
                <w:szCs w:val="22"/>
                <w:u w:val="none"/>
              </w:rPr>
              <w:t xml:space="preserve"> </w:t>
            </w:r>
            <w:r w:rsidR="00FF4768">
              <w:rPr>
                <w:rStyle w:val="Hyperlink"/>
                <w:color w:val="auto"/>
                <w:sz w:val="22"/>
                <w:szCs w:val="22"/>
                <w:u w:val="none"/>
              </w:rPr>
              <w:t xml:space="preserve">and prior to that was </w:t>
            </w:r>
            <w:r w:rsidR="00717843">
              <w:rPr>
                <w:rStyle w:val="Hyperlink"/>
                <w:color w:val="auto"/>
                <w:sz w:val="22"/>
                <w:szCs w:val="22"/>
                <w:u w:val="none"/>
              </w:rPr>
              <w:t>a p</w:t>
            </w:r>
            <w:r w:rsidR="007D30C1" w:rsidRPr="007D30C1">
              <w:rPr>
                <w:rStyle w:val="Hyperlink"/>
                <w:color w:val="auto"/>
                <w:sz w:val="22"/>
                <w:szCs w:val="22"/>
                <w:u w:val="none"/>
              </w:rPr>
              <w:t xml:space="preserve">artner </w:t>
            </w:r>
            <w:r w:rsidR="00717843">
              <w:rPr>
                <w:rStyle w:val="Hyperlink"/>
                <w:color w:val="auto"/>
                <w:sz w:val="22"/>
                <w:szCs w:val="22"/>
                <w:u w:val="none"/>
              </w:rPr>
              <w:t xml:space="preserve">in McKinsey &amp; Company’s </w:t>
            </w:r>
            <w:r w:rsidR="007D30C1" w:rsidRPr="007D30C1">
              <w:rPr>
                <w:rStyle w:val="Hyperlink"/>
                <w:color w:val="auto"/>
                <w:sz w:val="22"/>
                <w:szCs w:val="22"/>
                <w:u w:val="none"/>
              </w:rPr>
              <w:t>Washington, D.C. and Seoul offices</w:t>
            </w:r>
            <w:r w:rsidR="00123D2C">
              <w:rPr>
                <w:rStyle w:val="Hyperlink"/>
                <w:color w:val="auto"/>
                <w:sz w:val="22"/>
                <w:szCs w:val="22"/>
                <w:u w:val="none"/>
              </w:rPr>
              <w:t xml:space="preserve">, </w:t>
            </w:r>
            <w:r w:rsidR="00FF4768">
              <w:rPr>
                <w:rStyle w:val="Hyperlink"/>
                <w:color w:val="auto"/>
                <w:sz w:val="22"/>
                <w:szCs w:val="22"/>
                <w:u w:val="none"/>
              </w:rPr>
              <w:t xml:space="preserve">where he </w:t>
            </w:r>
            <w:r w:rsidR="007E5964">
              <w:rPr>
                <w:rStyle w:val="Hyperlink"/>
                <w:color w:val="auto"/>
                <w:sz w:val="22"/>
                <w:szCs w:val="22"/>
                <w:u w:val="none"/>
              </w:rPr>
              <w:t>worked in</w:t>
            </w:r>
            <w:r w:rsidR="00FF4768">
              <w:rPr>
                <w:rStyle w:val="Hyperlink"/>
                <w:color w:val="auto"/>
                <w:sz w:val="22"/>
                <w:szCs w:val="22"/>
                <w:u w:val="none"/>
              </w:rPr>
              <w:t xml:space="preserve"> the </w:t>
            </w:r>
            <w:r w:rsidR="00DC5BFE">
              <w:rPr>
                <w:rStyle w:val="Hyperlink"/>
                <w:color w:val="auto"/>
                <w:sz w:val="22"/>
                <w:szCs w:val="22"/>
                <w:u w:val="none"/>
              </w:rPr>
              <w:t>t</w:t>
            </w:r>
            <w:r w:rsidR="00123D2C">
              <w:rPr>
                <w:rStyle w:val="Hyperlink"/>
                <w:color w:val="auto"/>
                <w:sz w:val="22"/>
                <w:szCs w:val="22"/>
                <w:u w:val="none"/>
              </w:rPr>
              <w:t>elecom/</w:t>
            </w:r>
            <w:r w:rsidR="00DC5BFE">
              <w:rPr>
                <w:rStyle w:val="Hyperlink"/>
                <w:color w:val="auto"/>
                <w:sz w:val="22"/>
                <w:szCs w:val="22"/>
                <w:u w:val="none"/>
              </w:rPr>
              <w:t>m</w:t>
            </w:r>
            <w:r w:rsidR="00123D2C">
              <w:rPr>
                <w:rStyle w:val="Hyperlink"/>
                <w:color w:val="auto"/>
                <w:sz w:val="22"/>
                <w:szCs w:val="22"/>
                <w:u w:val="none"/>
              </w:rPr>
              <w:t xml:space="preserve">edia, </w:t>
            </w:r>
            <w:r w:rsidR="00DC5BFE">
              <w:rPr>
                <w:rStyle w:val="Hyperlink"/>
                <w:color w:val="auto"/>
                <w:sz w:val="22"/>
                <w:szCs w:val="22"/>
                <w:u w:val="none"/>
              </w:rPr>
              <w:t>p</w:t>
            </w:r>
            <w:r w:rsidR="00123D2C">
              <w:rPr>
                <w:rStyle w:val="Hyperlink"/>
                <w:color w:val="auto"/>
                <w:sz w:val="22"/>
                <w:szCs w:val="22"/>
                <w:u w:val="none"/>
              </w:rPr>
              <w:t xml:space="preserve">rivate </w:t>
            </w:r>
            <w:r w:rsidR="00DC5BFE">
              <w:rPr>
                <w:rStyle w:val="Hyperlink"/>
                <w:color w:val="auto"/>
                <w:sz w:val="22"/>
                <w:szCs w:val="22"/>
                <w:u w:val="none"/>
              </w:rPr>
              <w:t>e</w:t>
            </w:r>
            <w:r w:rsidR="00123D2C">
              <w:rPr>
                <w:rStyle w:val="Hyperlink"/>
                <w:color w:val="auto"/>
                <w:sz w:val="22"/>
                <w:szCs w:val="22"/>
                <w:u w:val="none"/>
              </w:rPr>
              <w:t xml:space="preserve">quity and </w:t>
            </w:r>
            <w:r w:rsidR="00DC5BFE">
              <w:rPr>
                <w:rStyle w:val="Hyperlink"/>
                <w:color w:val="auto"/>
                <w:sz w:val="22"/>
                <w:szCs w:val="22"/>
                <w:u w:val="none"/>
              </w:rPr>
              <w:t>c</w:t>
            </w:r>
            <w:r w:rsidR="00123D2C">
              <w:rPr>
                <w:rStyle w:val="Hyperlink"/>
                <w:color w:val="auto"/>
                <w:sz w:val="22"/>
                <w:szCs w:val="22"/>
                <w:u w:val="none"/>
              </w:rPr>
              <w:t xml:space="preserve">orporate </w:t>
            </w:r>
            <w:r w:rsidR="00DC5BFE">
              <w:rPr>
                <w:rStyle w:val="Hyperlink"/>
                <w:color w:val="auto"/>
                <w:sz w:val="22"/>
                <w:szCs w:val="22"/>
                <w:u w:val="none"/>
              </w:rPr>
              <w:t>f</w:t>
            </w:r>
            <w:r w:rsidR="00123D2C">
              <w:rPr>
                <w:rStyle w:val="Hyperlink"/>
                <w:color w:val="auto"/>
                <w:sz w:val="22"/>
                <w:szCs w:val="22"/>
                <w:u w:val="none"/>
              </w:rPr>
              <w:t>inance</w:t>
            </w:r>
            <w:r w:rsidR="00FF4768">
              <w:rPr>
                <w:rStyle w:val="Hyperlink"/>
                <w:color w:val="auto"/>
                <w:sz w:val="22"/>
                <w:szCs w:val="22"/>
                <w:u w:val="none"/>
              </w:rPr>
              <w:t xml:space="preserve"> practices</w:t>
            </w:r>
            <w:r w:rsidR="007D30C1" w:rsidRPr="007D30C1">
              <w:rPr>
                <w:rStyle w:val="Hyperlink"/>
                <w:color w:val="auto"/>
                <w:sz w:val="22"/>
                <w:szCs w:val="22"/>
                <w:u w:val="none"/>
              </w:rPr>
              <w:t xml:space="preserve">. </w:t>
            </w:r>
          </w:p>
          <w:p w14:paraId="244767FB" w14:textId="77777777" w:rsidR="007D30C1" w:rsidRPr="007D30C1" w:rsidRDefault="007D30C1" w:rsidP="007D30C1">
            <w:pPr>
              <w:tabs>
                <w:tab w:val="left" w:pos="8640"/>
              </w:tabs>
              <w:rPr>
                <w:rStyle w:val="Hyperlink"/>
                <w:color w:val="auto"/>
                <w:sz w:val="22"/>
                <w:szCs w:val="22"/>
                <w:u w:val="none"/>
              </w:rPr>
            </w:pPr>
          </w:p>
          <w:p w14:paraId="626CC181" w14:textId="5E85DFCA" w:rsidR="007D30C1" w:rsidRDefault="00717843" w:rsidP="007D30C1">
            <w:pPr>
              <w:tabs>
                <w:tab w:val="left" w:pos="8640"/>
              </w:tabs>
              <w:rPr>
                <w:rStyle w:val="Hyperlink"/>
                <w:color w:val="auto"/>
                <w:sz w:val="22"/>
                <w:szCs w:val="22"/>
                <w:u w:val="none"/>
              </w:rPr>
            </w:pPr>
            <w:r>
              <w:rPr>
                <w:rStyle w:val="Hyperlink"/>
                <w:color w:val="auto"/>
                <w:sz w:val="22"/>
                <w:szCs w:val="22"/>
                <w:u w:val="none"/>
              </w:rPr>
              <w:t>Mr. de Sa</w:t>
            </w:r>
            <w:r w:rsidR="007D30C1" w:rsidRPr="007D30C1">
              <w:rPr>
                <w:rStyle w:val="Hyperlink"/>
                <w:color w:val="auto"/>
                <w:sz w:val="22"/>
                <w:szCs w:val="22"/>
                <w:u w:val="none"/>
              </w:rPr>
              <w:t xml:space="preserve"> holds an undergraduate degree in Natural Sciences from Cambridge, a doctorate in theoretical physics from Oxford, was a John F. Kennedy Memorial Scholar at MIT, and researched technology policy as a post-doctoral fellow at Harvard.</w:t>
            </w:r>
          </w:p>
          <w:p w14:paraId="445FC558" w14:textId="77777777" w:rsidR="00610097" w:rsidRDefault="00610097" w:rsidP="007D30C1">
            <w:pPr>
              <w:tabs>
                <w:tab w:val="left" w:pos="8640"/>
              </w:tabs>
              <w:rPr>
                <w:rStyle w:val="Hyperlink"/>
                <w:color w:val="auto"/>
                <w:sz w:val="22"/>
                <w:szCs w:val="22"/>
                <w:u w:val="none"/>
              </w:rPr>
            </w:pPr>
          </w:p>
          <w:p w14:paraId="22FDCD4B" w14:textId="3C373917" w:rsidR="00EB353C" w:rsidRPr="009972BC" w:rsidRDefault="00F464B5" w:rsidP="007D30C1">
            <w:pPr>
              <w:tabs>
                <w:tab w:val="left" w:pos="8640"/>
              </w:tabs>
              <w:rPr>
                <w:rStyle w:val="Hyperlink"/>
                <w:color w:val="auto"/>
                <w:sz w:val="22"/>
                <w:szCs w:val="22"/>
                <w:u w:val="none"/>
              </w:rPr>
            </w:pPr>
            <w:r w:rsidRPr="00F464B5">
              <w:rPr>
                <w:rStyle w:val="Hyperlink"/>
                <w:color w:val="auto"/>
                <w:sz w:val="22"/>
                <w:szCs w:val="22"/>
                <w:u w:val="none"/>
              </w:rPr>
              <w:t>Mr. de Sa will take over for Elizabeth Biley Andrion who has been serving as acting chief of OSP since January and plans to leave t</w:t>
            </w:r>
            <w:r w:rsidR="005100D3">
              <w:rPr>
                <w:rStyle w:val="Hyperlink"/>
                <w:color w:val="auto"/>
                <w:sz w:val="22"/>
                <w:szCs w:val="22"/>
                <w:u w:val="none"/>
              </w:rPr>
              <w:t>he Commission later this month.</w:t>
            </w:r>
            <w:r w:rsidRPr="00F464B5">
              <w:rPr>
                <w:rStyle w:val="Hyperlink"/>
                <w:color w:val="auto"/>
                <w:sz w:val="22"/>
                <w:szCs w:val="22"/>
                <w:u w:val="none"/>
              </w:rPr>
              <w:t xml:space="preserve"> Jay Schwarz will continue as acting deputy chief. Ms. Andrion has served in a variety of positions throughout the Commission. She has led </w:t>
            </w:r>
            <w:r w:rsidR="002F060C">
              <w:rPr>
                <w:rStyle w:val="Hyperlink"/>
                <w:color w:val="auto"/>
                <w:sz w:val="22"/>
                <w:szCs w:val="22"/>
                <w:u w:val="none"/>
              </w:rPr>
              <w:t>OSP under four different Chairme</w:t>
            </w:r>
            <w:r w:rsidRPr="00F464B5">
              <w:rPr>
                <w:rStyle w:val="Hyperlink"/>
                <w:color w:val="auto"/>
                <w:sz w:val="22"/>
                <w:szCs w:val="22"/>
                <w:u w:val="none"/>
              </w:rPr>
              <w:t>n, and served as a senior legal advisor for Chairman Kevin Martin and as chief co</w:t>
            </w:r>
            <w:r w:rsidR="005100D3">
              <w:rPr>
                <w:rStyle w:val="Hyperlink"/>
                <w:color w:val="auto"/>
                <w:sz w:val="22"/>
                <w:szCs w:val="22"/>
                <w:u w:val="none"/>
              </w:rPr>
              <w:t>unsel for Chairman Genachowski.</w:t>
            </w:r>
            <w:r w:rsidRPr="00F464B5">
              <w:rPr>
                <w:rStyle w:val="Hyperlink"/>
                <w:color w:val="auto"/>
                <w:sz w:val="22"/>
                <w:szCs w:val="22"/>
                <w:u w:val="none"/>
              </w:rPr>
              <w:t xml:space="preserve"> </w:t>
            </w:r>
            <w:r w:rsidR="00CF51A6">
              <w:rPr>
                <w:rStyle w:val="Hyperlink"/>
                <w:color w:val="auto"/>
                <w:sz w:val="22"/>
                <w:szCs w:val="22"/>
                <w:u w:val="none"/>
              </w:rPr>
              <w:t xml:space="preserve">FCC </w:t>
            </w:r>
            <w:r w:rsidRPr="00F464B5">
              <w:rPr>
                <w:rStyle w:val="Hyperlink"/>
                <w:color w:val="auto"/>
                <w:sz w:val="22"/>
                <w:szCs w:val="22"/>
                <w:u w:val="none"/>
              </w:rPr>
              <w:t xml:space="preserve">Chief of Staff Ruth Milkman noted, </w:t>
            </w:r>
            <w:r w:rsidR="009B7A75" w:rsidRPr="009B7A75">
              <w:rPr>
                <w:rStyle w:val="Hyperlink"/>
                <w:color w:val="auto"/>
                <w:sz w:val="22"/>
                <w:szCs w:val="22"/>
                <w:u w:val="none"/>
              </w:rPr>
              <w:t>“We thank Elizabeth for her outstanding work at the Commission.  She is an extraordinary manager, as well as an astute policymaker, and has brought those considerable skills to bear across several administrations.”</w:t>
            </w:r>
          </w:p>
          <w:p w14:paraId="014849FC" w14:textId="77777777" w:rsidR="00BD19E8" w:rsidRPr="009972BC" w:rsidRDefault="00BD19E8" w:rsidP="00DA7B44">
            <w:pPr>
              <w:rPr>
                <w:rStyle w:val="Hyperlink"/>
                <w:color w:val="auto"/>
                <w:sz w:val="22"/>
                <w:szCs w:val="22"/>
                <w:u w:val="none"/>
              </w:rPr>
            </w:pPr>
          </w:p>
          <w:p w14:paraId="4D4AED09" w14:textId="77777777" w:rsidR="004F0F1F" w:rsidRPr="009972BC" w:rsidRDefault="00F708E3" w:rsidP="00BB4E29">
            <w:pPr>
              <w:ind w:right="240"/>
              <w:jc w:val="center"/>
              <w:rPr>
                <w:sz w:val="22"/>
                <w:szCs w:val="22"/>
              </w:rPr>
            </w:pPr>
            <w:r w:rsidRPr="009972BC">
              <w:rPr>
                <w:sz w:val="22"/>
                <w:szCs w:val="22"/>
              </w:rPr>
              <w:t>###</w:t>
            </w:r>
          </w:p>
          <w:p w14:paraId="4E745DB8" w14:textId="77777777" w:rsidR="00E644FE" w:rsidRPr="006B0A70" w:rsidRDefault="00E644FE" w:rsidP="00BB4E29">
            <w:pPr>
              <w:ind w:right="498"/>
              <w:jc w:val="center"/>
              <w:rPr>
                <w:b/>
                <w:bCs/>
                <w:sz w:val="18"/>
                <w:szCs w:val="18"/>
              </w:rPr>
            </w:pPr>
            <w:r w:rsidRPr="006B0A70">
              <w:rPr>
                <w:b/>
                <w:bCs/>
                <w:sz w:val="32"/>
                <w:szCs w:val="32"/>
              </w:rPr>
              <w:lastRenderedPageBreak/>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613C2CEA"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5C93FB60" w14:textId="77777777" w:rsidR="00CC5E08" w:rsidRPr="006B0A70" w:rsidRDefault="006A2FC5" w:rsidP="00BB4E29">
            <w:pPr>
              <w:ind w:right="498"/>
              <w:jc w:val="center"/>
              <w:rPr>
                <w:b/>
                <w:bCs/>
                <w:sz w:val="18"/>
                <w:szCs w:val="18"/>
              </w:rPr>
            </w:pPr>
            <w:r>
              <w:rPr>
                <w:b/>
                <w:bCs/>
                <w:sz w:val="18"/>
                <w:szCs w:val="18"/>
              </w:rPr>
              <w:t>Twitter: @FCC</w:t>
            </w:r>
          </w:p>
          <w:p w14:paraId="341F8112" w14:textId="5D74E993" w:rsidR="00CC5E08" w:rsidRDefault="004A6869"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37A7584C" w14:textId="77777777" w:rsidR="0069420F" w:rsidRPr="00EE0E90" w:rsidRDefault="0069420F" w:rsidP="00BB4E29">
            <w:pPr>
              <w:ind w:right="498"/>
              <w:jc w:val="center"/>
              <w:rPr>
                <w:b/>
                <w:bCs/>
                <w:sz w:val="18"/>
                <w:szCs w:val="18"/>
              </w:rPr>
            </w:pPr>
          </w:p>
          <w:p w14:paraId="29F31D6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DC1A444"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4A14" w14:textId="77777777" w:rsidR="00BB5595" w:rsidRDefault="00BB5595" w:rsidP="00BB5595">
      <w:r>
        <w:separator/>
      </w:r>
    </w:p>
  </w:endnote>
  <w:endnote w:type="continuationSeparator" w:id="0">
    <w:p w14:paraId="4ADFF6FB" w14:textId="77777777" w:rsidR="00BB5595" w:rsidRDefault="00BB5595" w:rsidP="00B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3F90" w14:textId="77777777" w:rsidR="00BB5595" w:rsidRDefault="00BB5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7C74" w14:textId="77777777" w:rsidR="00BB5595" w:rsidRDefault="00BB5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74EA" w14:textId="77777777" w:rsidR="00BB5595" w:rsidRDefault="00BB5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CDE6E" w14:textId="77777777" w:rsidR="00BB5595" w:rsidRDefault="00BB5595" w:rsidP="00BB5595">
      <w:r>
        <w:separator/>
      </w:r>
    </w:p>
  </w:footnote>
  <w:footnote w:type="continuationSeparator" w:id="0">
    <w:p w14:paraId="4BBC5118" w14:textId="77777777" w:rsidR="00BB5595" w:rsidRDefault="00BB5595" w:rsidP="00BB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8AD4" w14:textId="77777777" w:rsidR="00BB5595" w:rsidRDefault="00BB5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8888" w14:textId="77777777" w:rsidR="00BB5595" w:rsidRDefault="00BB5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32CE" w14:textId="77777777" w:rsidR="00BB5595" w:rsidRDefault="00BB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0F1808"/>
    <w:rsid w:val="0010799B"/>
    <w:rsid w:val="00117DB2"/>
    <w:rsid w:val="00123D2C"/>
    <w:rsid w:val="00123ED2"/>
    <w:rsid w:val="00125BE0"/>
    <w:rsid w:val="00141EA5"/>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41EF"/>
    <w:rsid w:val="00266966"/>
    <w:rsid w:val="00285553"/>
    <w:rsid w:val="00294C0C"/>
    <w:rsid w:val="002A0934"/>
    <w:rsid w:val="002B1013"/>
    <w:rsid w:val="002D03E5"/>
    <w:rsid w:val="002E3F1D"/>
    <w:rsid w:val="002F060C"/>
    <w:rsid w:val="002F31D0"/>
    <w:rsid w:val="00300359"/>
    <w:rsid w:val="0031773E"/>
    <w:rsid w:val="00347716"/>
    <w:rsid w:val="003506E1"/>
    <w:rsid w:val="003727E3"/>
    <w:rsid w:val="00382679"/>
    <w:rsid w:val="00385041"/>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54D7"/>
    <w:rsid w:val="004A6869"/>
    <w:rsid w:val="004B4FEA"/>
    <w:rsid w:val="004C0ADA"/>
    <w:rsid w:val="004C433E"/>
    <w:rsid w:val="004C4512"/>
    <w:rsid w:val="004C4F36"/>
    <w:rsid w:val="004D3D85"/>
    <w:rsid w:val="004E2BD8"/>
    <w:rsid w:val="004F0F1F"/>
    <w:rsid w:val="005022AA"/>
    <w:rsid w:val="00504845"/>
    <w:rsid w:val="0050757F"/>
    <w:rsid w:val="005100D3"/>
    <w:rsid w:val="00516AD2"/>
    <w:rsid w:val="00545DAE"/>
    <w:rsid w:val="00571B83"/>
    <w:rsid w:val="00575A00"/>
    <w:rsid w:val="0058673C"/>
    <w:rsid w:val="005A7972"/>
    <w:rsid w:val="005B17E7"/>
    <w:rsid w:val="005B2643"/>
    <w:rsid w:val="005D17FD"/>
    <w:rsid w:val="005F0D55"/>
    <w:rsid w:val="005F183E"/>
    <w:rsid w:val="00600DDA"/>
    <w:rsid w:val="00604211"/>
    <w:rsid w:val="00610097"/>
    <w:rsid w:val="00613498"/>
    <w:rsid w:val="00617B94"/>
    <w:rsid w:val="00620BED"/>
    <w:rsid w:val="006415B4"/>
    <w:rsid w:val="00644E3D"/>
    <w:rsid w:val="00651B9E"/>
    <w:rsid w:val="00652019"/>
    <w:rsid w:val="00657EC9"/>
    <w:rsid w:val="00665633"/>
    <w:rsid w:val="00673C13"/>
    <w:rsid w:val="00674C86"/>
    <w:rsid w:val="0068015E"/>
    <w:rsid w:val="006861AB"/>
    <w:rsid w:val="00686B89"/>
    <w:rsid w:val="0069420F"/>
    <w:rsid w:val="006A2FC5"/>
    <w:rsid w:val="006A7D75"/>
    <w:rsid w:val="006B0A70"/>
    <w:rsid w:val="006B606A"/>
    <w:rsid w:val="006C33AF"/>
    <w:rsid w:val="006D5D22"/>
    <w:rsid w:val="006E0324"/>
    <w:rsid w:val="006E3335"/>
    <w:rsid w:val="006E4A76"/>
    <w:rsid w:val="006F1DBD"/>
    <w:rsid w:val="00700556"/>
    <w:rsid w:val="007167DD"/>
    <w:rsid w:val="00717843"/>
    <w:rsid w:val="0072478B"/>
    <w:rsid w:val="0073414D"/>
    <w:rsid w:val="0075235E"/>
    <w:rsid w:val="007528A5"/>
    <w:rsid w:val="007732CC"/>
    <w:rsid w:val="00774079"/>
    <w:rsid w:val="0077752B"/>
    <w:rsid w:val="00793D6F"/>
    <w:rsid w:val="00794090"/>
    <w:rsid w:val="007A44F8"/>
    <w:rsid w:val="007D21BF"/>
    <w:rsid w:val="007D30C1"/>
    <w:rsid w:val="007E5964"/>
    <w:rsid w:val="007F3C12"/>
    <w:rsid w:val="007F5205"/>
    <w:rsid w:val="008215E7"/>
    <w:rsid w:val="00830FC6"/>
    <w:rsid w:val="00856F0E"/>
    <w:rsid w:val="00865EAA"/>
    <w:rsid w:val="00866F06"/>
    <w:rsid w:val="008728F5"/>
    <w:rsid w:val="008824C2"/>
    <w:rsid w:val="008960E4"/>
    <w:rsid w:val="008A3940"/>
    <w:rsid w:val="008B13C9"/>
    <w:rsid w:val="008B1AD7"/>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B7A75"/>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26DE"/>
    <w:rsid w:val="00BB4E29"/>
    <w:rsid w:val="00BB5595"/>
    <w:rsid w:val="00BB74C9"/>
    <w:rsid w:val="00BC3AB6"/>
    <w:rsid w:val="00BD19E8"/>
    <w:rsid w:val="00BD4273"/>
    <w:rsid w:val="00C432E4"/>
    <w:rsid w:val="00C70C26"/>
    <w:rsid w:val="00C72001"/>
    <w:rsid w:val="00C772B7"/>
    <w:rsid w:val="00C80347"/>
    <w:rsid w:val="00CB7C1A"/>
    <w:rsid w:val="00CC5E08"/>
    <w:rsid w:val="00CD104E"/>
    <w:rsid w:val="00CE14FD"/>
    <w:rsid w:val="00CF385E"/>
    <w:rsid w:val="00CF51A6"/>
    <w:rsid w:val="00CF6860"/>
    <w:rsid w:val="00D02AC6"/>
    <w:rsid w:val="00D03F0C"/>
    <w:rsid w:val="00D04312"/>
    <w:rsid w:val="00D16A7F"/>
    <w:rsid w:val="00D16AD2"/>
    <w:rsid w:val="00D22596"/>
    <w:rsid w:val="00D22691"/>
    <w:rsid w:val="00D24C3D"/>
    <w:rsid w:val="00D44F05"/>
    <w:rsid w:val="00D46CB1"/>
    <w:rsid w:val="00D723F0"/>
    <w:rsid w:val="00D8133F"/>
    <w:rsid w:val="00D95B05"/>
    <w:rsid w:val="00D97E2D"/>
    <w:rsid w:val="00DA103D"/>
    <w:rsid w:val="00DA45D3"/>
    <w:rsid w:val="00DA4772"/>
    <w:rsid w:val="00DA7B44"/>
    <w:rsid w:val="00DB2667"/>
    <w:rsid w:val="00DB67B7"/>
    <w:rsid w:val="00DC15A9"/>
    <w:rsid w:val="00DC40AA"/>
    <w:rsid w:val="00DC5BFE"/>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0E20"/>
    <w:rsid w:val="00EA1A76"/>
    <w:rsid w:val="00EA290B"/>
    <w:rsid w:val="00EB353C"/>
    <w:rsid w:val="00EE0E90"/>
    <w:rsid w:val="00EF3BCA"/>
    <w:rsid w:val="00F01B0D"/>
    <w:rsid w:val="00F1238F"/>
    <w:rsid w:val="00F16485"/>
    <w:rsid w:val="00F228ED"/>
    <w:rsid w:val="00F26E31"/>
    <w:rsid w:val="00F27C6C"/>
    <w:rsid w:val="00F3456C"/>
    <w:rsid w:val="00F34A8D"/>
    <w:rsid w:val="00F464B5"/>
    <w:rsid w:val="00F50D25"/>
    <w:rsid w:val="00F535D8"/>
    <w:rsid w:val="00F61155"/>
    <w:rsid w:val="00F708E3"/>
    <w:rsid w:val="00F76561"/>
    <w:rsid w:val="00F84736"/>
    <w:rsid w:val="00FB4AB5"/>
    <w:rsid w:val="00FC6C29"/>
    <w:rsid w:val="00FD58E0"/>
    <w:rsid w:val="00FE0198"/>
    <w:rsid w:val="00FE3A7C"/>
    <w:rsid w:val="00FF1C0B"/>
    <w:rsid w:val="00FF232D"/>
    <w:rsid w:val="00FF4768"/>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4A54D7"/>
    <w:rPr>
      <w:sz w:val="16"/>
      <w:szCs w:val="16"/>
    </w:rPr>
  </w:style>
  <w:style w:type="paragraph" w:styleId="CommentText">
    <w:name w:val="annotation text"/>
    <w:basedOn w:val="Normal"/>
    <w:link w:val="CommentTextChar"/>
    <w:semiHidden/>
    <w:unhideWhenUsed/>
    <w:rsid w:val="004A54D7"/>
    <w:rPr>
      <w:sz w:val="20"/>
      <w:szCs w:val="20"/>
    </w:rPr>
  </w:style>
  <w:style w:type="character" w:customStyle="1" w:styleId="CommentTextChar">
    <w:name w:val="Comment Text Char"/>
    <w:basedOn w:val="DefaultParagraphFont"/>
    <w:link w:val="CommentText"/>
    <w:semiHidden/>
    <w:rsid w:val="004A54D7"/>
  </w:style>
  <w:style w:type="paragraph" w:styleId="CommentSubject">
    <w:name w:val="annotation subject"/>
    <w:basedOn w:val="CommentText"/>
    <w:next w:val="CommentText"/>
    <w:link w:val="CommentSubjectChar"/>
    <w:semiHidden/>
    <w:unhideWhenUsed/>
    <w:rsid w:val="004A54D7"/>
    <w:rPr>
      <w:b/>
      <w:bCs/>
    </w:rPr>
  </w:style>
  <w:style w:type="character" w:customStyle="1" w:styleId="CommentSubjectChar">
    <w:name w:val="Comment Subject Char"/>
    <w:basedOn w:val="CommentTextChar"/>
    <w:link w:val="CommentSubject"/>
    <w:semiHidden/>
    <w:rsid w:val="004A54D7"/>
    <w:rPr>
      <w:b/>
      <w:bCs/>
    </w:rPr>
  </w:style>
  <w:style w:type="paragraph" w:styleId="BalloonText">
    <w:name w:val="Balloon Text"/>
    <w:basedOn w:val="Normal"/>
    <w:link w:val="BalloonTextChar"/>
    <w:semiHidden/>
    <w:unhideWhenUsed/>
    <w:rsid w:val="004A54D7"/>
    <w:rPr>
      <w:rFonts w:ascii="Segoe UI" w:hAnsi="Segoe UI" w:cs="Segoe UI"/>
      <w:sz w:val="18"/>
      <w:szCs w:val="18"/>
    </w:rPr>
  </w:style>
  <w:style w:type="character" w:customStyle="1" w:styleId="BalloonTextChar">
    <w:name w:val="Balloon Text Char"/>
    <w:basedOn w:val="DefaultParagraphFont"/>
    <w:link w:val="BalloonText"/>
    <w:semiHidden/>
    <w:rsid w:val="004A54D7"/>
    <w:rPr>
      <w:rFonts w:ascii="Segoe UI" w:hAnsi="Segoe UI" w:cs="Segoe UI"/>
      <w:sz w:val="18"/>
      <w:szCs w:val="18"/>
    </w:rPr>
  </w:style>
  <w:style w:type="paragraph" w:styleId="Header">
    <w:name w:val="header"/>
    <w:basedOn w:val="Normal"/>
    <w:link w:val="HeaderChar"/>
    <w:unhideWhenUsed/>
    <w:rsid w:val="00BB5595"/>
    <w:pPr>
      <w:tabs>
        <w:tab w:val="center" w:pos="4680"/>
        <w:tab w:val="right" w:pos="9360"/>
      </w:tabs>
    </w:pPr>
  </w:style>
  <w:style w:type="character" w:customStyle="1" w:styleId="HeaderChar">
    <w:name w:val="Header Char"/>
    <w:basedOn w:val="DefaultParagraphFont"/>
    <w:link w:val="Header"/>
    <w:rsid w:val="00BB5595"/>
    <w:rPr>
      <w:sz w:val="24"/>
      <w:szCs w:val="24"/>
    </w:rPr>
  </w:style>
  <w:style w:type="paragraph" w:styleId="Footer">
    <w:name w:val="footer"/>
    <w:basedOn w:val="Normal"/>
    <w:link w:val="FooterChar"/>
    <w:unhideWhenUsed/>
    <w:rsid w:val="00BB5595"/>
    <w:pPr>
      <w:tabs>
        <w:tab w:val="center" w:pos="4680"/>
        <w:tab w:val="right" w:pos="9360"/>
      </w:tabs>
    </w:pPr>
  </w:style>
  <w:style w:type="character" w:customStyle="1" w:styleId="FooterChar">
    <w:name w:val="Footer Char"/>
    <w:basedOn w:val="DefaultParagraphFont"/>
    <w:link w:val="Footer"/>
    <w:rsid w:val="00BB55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4A54D7"/>
    <w:rPr>
      <w:sz w:val="16"/>
      <w:szCs w:val="16"/>
    </w:rPr>
  </w:style>
  <w:style w:type="paragraph" w:styleId="CommentText">
    <w:name w:val="annotation text"/>
    <w:basedOn w:val="Normal"/>
    <w:link w:val="CommentTextChar"/>
    <w:semiHidden/>
    <w:unhideWhenUsed/>
    <w:rsid w:val="004A54D7"/>
    <w:rPr>
      <w:sz w:val="20"/>
      <w:szCs w:val="20"/>
    </w:rPr>
  </w:style>
  <w:style w:type="character" w:customStyle="1" w:styleId="CommentTextChar">
    <w:name w:val="Comment Text Char"/>
    <w:basedOn w:val="DefaultParagraphFont"/>
    <w:link w:val="CommentText"/>
    <w:semiHidden/>
    <w:rsid w:val="004A54D7"/>
  </w:style>
  <w:style w:type="paragraph" w:styleId="CommentSubject">
    <w:name w:val="annotation subject"/>
    <w:basedOn w:val="CommentText"/>
    <w:next w:val="CommentText"/>
    <w:link w:val="CommentSubjectChar"/>
    <w:semiHidden/>
    <w:unhideWhenUsed/>
    <w:rsid w:val="004A54D7"/>
    <w:rPr>
      <w:b/>
      <w:bCs/>
    </w:rPr>
  </w:style>
  <w:style w:type="character" w:customStyle="1" w:styleId="CommentSubjectChar">
    <w:name w:val="Comment Subject Char"/>
    <w:basedOn w:val="CommentTextChar"/>
    <w:link w:val="CommentSubject"/>
    <w:semiHidden/>
    <w:rsid w:val="004A54D7"/>
    <w:rPr>
      <w:b/>
      <w:bCs/>
    </w:rPr>
  </w:style>
  <w:style w:type="paragraph" w:styleId="BalloonText">
    <w:name w:val="Balloon Text"/>
    <w:basedOn w:val="Normal"/>
    <w:link w:val="BalloonTextChar"/>
    <w:semiHidden/>
    <w:unhideWhenUsed/>
    <w:rsid w:val="004A54D7"/>
    <w:rPr>
      <w:rFonts w:ascii="Segoe UI" w:hAnsi="Segoe UI" w:cs="Segoe UI"/>
      <w:sz w:val="18"/>
      <w:szCs w:val="18"/>
    </w:rPr>
  </w:style>
  <w:style w:type="character" w:customStyle="1" w:styleId="BalloonTextChar">
    <w:name w:val="Balloon Text Char"/>
    <w:basedOn w:val="DefaultParagraphFont"/>
    <w:link w:val="BalloonText"/>
    <w:semiHidden/>
    <w:rsid w:val="004A54D7"/>
    <w:rPr>
      <w:rFonts w:ascii="Segoe UI" w:hAnsi="Segoe UI" w:cs="Segoe UI"/>
      <w:sz w:val="18"/>
      <w:szCs w:val="18"/>
    </w:rPr>
  </w:style>
  <w:style w:type="paragraph" w:styleId="Header">
    <w:name w:val="header"/>
    <w:basedOn w:val="Normal"/>
    <w:link w:val="HeaderChar"/>
    <w:unhideWhenUsed/>
    <w:rsid w:val="00BB5595"/>
    <w:pPr>
      <w:tabs>
        <w:tab w:val="center" w:pos="4680"/>
        <w:tab w:val="right" w:pos="9360"/>
      </w:tabs>
    </w:pPr>
  </w:style>
  <w:style w:type="character" w:customStyle="1" w:styleId="HeaderChar">
    <w:name w:val="Header Char"/>
    <w:basedOn w:val="DefaultParagraphFont"/>
    <w:link w:val="Header"/>
    <w:rsid w:val="00BB5595"/>
    <w:rPr>
      <w:sz w:val="24"/>
      <w:szCs w:val="24"/>
    </w:rPr>
  </w:style>
  <w:style w:type="paragraph" w:styleId="Footer">
    <w:name w:val="footer"/>
    <w:basedOn w:val="Normal"/>
    <w:link w:val="FooterChar"/>
    <w:unhideWhenUsed/>
    <w:rsid w:val="00BB5595"/>
    <w:pPr>
      <w:tabs>
        <w:tab w:val="center" w:pos="4680"/>
        <w:tab w:val="right" w:pos="9360"/>
      </w:tabs>
    </w:pPr>
  </w:style>
  <w:style w:type="character" w:customStyle="1" w:styleId="FooterChar">
    <w:name w:val="Footer Char"/>
    <w:basedOn w:val="DefaultParagraphFont"/>
    <w:link w:val="Footer"/>
    <w:rsid w:val="00BB55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191">
      <w:bodyDiv w:val="1"/>
      <w:marLeft w:val="0"/>
      <w:marRight w:val="0"/>
      <w:marTop w:val="0"/>
      <w:marBottom w:val="0"/>
      <w:divBdr>
        <w:top w:val="none" w:sz="0" w:space="0" w:color="auto"/>
        <w:left w:val="none" w:sz="0" w:space="0" w:color="auto"/>
        <w:bottom w:val="none" w:sz="0" w:space="0" w:color="auto"/>
        <w:right w:val="none" w:sz="0" w:space="0" w:color="auto"/>
      </w:divBdr>
    </w:div>
    <w:div w:id="3974359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9631196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87516664">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956933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3098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2357</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2016-08-16T16:24:00Z</dcterms:created>
  <dcterms:modified xsi:type="dcterms:W3CDTF">2016-08-16T16:24:00Z</dcterms:modified>
  <cp:category> </cp:category>
  <cp:contentStatus> </cp:contentStatus>
</cp:coreProperties>
</file>