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BD1EC8">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DE4280">
        <w:rPr>
          <w:szCs w:val="22"/>
        </w:rPr>
        <w:t>262</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47747F">
        <w:rPr>
          <w:szCs w:val="22"/>
        </w:rPr>
        <w:t xml:space="preserve">August </w:t>
      </w:r>
      <w:r w:rsidR="00AC5646">
        <w:rPr>
          <w:szCs w:val="22"/>
        </w:rPr>
        <w:t>1</w:t>
      </w:r>
      <w:r w:rsidR="00BD1EC8">
        <w:rPr>
          <w:szCs w:val="22"/>
        </w:rPr>
        <w:t>9</w:t>
      </w:r>
      <w:r w:rsidR="00AC5646">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47747F">
        <w:rPr>
          <w:szCs w:val="22"/>
        </w:rPr>
        <w:t>6</w:t>
      </w:r>
      <w:r w:rsidR="00BD1EC8">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7653D5">
        <w:rPr>
          <w:szCs w:val="22"/>
        </w:rPr>
        <w:t>Pennsylvania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rsidTr="00822A70">
        <w:trPr>
          <w:trHeight w:val="305"/>
        </w:trPr>
        <w:tc>
          <w:tcPr>
            <w:tcW w:w="234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822A70">
        <w:tc>
          <w:tcPr>
            <w:tcW w:w="234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rsidR="00D71A93" w:rsidRPr="007E723C" w:rsidRDefault="00A325FB" w:rsidP="007653D5">
            <w:r>
              <w:t xml:space="preserve">The </w:t>
            </w:r>
            <w:r w:rsidR="007653D5">
              <w:t>Jenkintown</w:t>
            </w:r>
            <w:r w:rsidR="009C72A8">
              <w:t xml:space="preserve">, </w:t>
            </w:r>
            <w:r w:rsidR="007653D5">
              <w:t>PA</w:t>
            </w:r>
            <w:r>
              <w:t xml:space="preserve"> Wire Center (</w:t>
            </w:r>
            <w:r w:rsidR="007653D5">
              <w:t>JENKPAJK</w:t>
            </w:r>
            <w:r>
              <w:t xml:space="preserve">) – </w:t>
            </w:r>
            <w:r w:rsidR="007653D5">
              <w:t>100 Greenwood Ave.</w:t>
            </w:r>
            <w:r w:rsidR="001C666F">
              <w:t xml:space="preserve">, </w:t>
            </w:r>
            <w:r w:rsidR="007653D5">
              <w:t>Jenkintown</w:t>
            </w:r>
            <w:r w:rsidR="00EB0D85">
              <w:t>,</w:t>
            </w:r>
            <w:r w:rsidR="001C666F">
              <w:t xml:space="preserve"> </w:t>
            </w:r>
            <w:r w:rsidR="007653D5">
              <w:t>PA</w:t>
            </w:r>
            <w:r w:rsidR="001C666F">
              <w:t xml:space="preserve"> </w:t>
            </w:r>
            <w:r w:rsidR="007653D5">
              <w:t>19046</w:t>
            </w:r>
            <w:r>
              <w:t xml:space="preserve"> &amp; at facilities associated with the listed locations served by th</w:t>
            </w:r>
            <w:r w:rsidR="001017EB">
              <w:t>e</w:t>
            </w:r>
            <w:r>
              <w:t xml:space="preserve"> wire center (attached).</w:t>
            </w:r>
          </w:p>
        </w:tc>
        <w:tc>
          <w:tcPr>
            <w:tcW w:w="3330" w:type="dxa"/>
            <w:shd w:val="clear" w:color="auto" w:fill="auto"/>
          </w:tcPr>
          <w:p w:rsidR="005833F6" w:rsidRPr="00370AEA" w:rsidRDefault="005833F6" w:rsidP="007653D5">
            <w:pPr>
              <w:tabs>
                <w:tab w:val="left" w:pos="0"/>
              </w:tabs>
              <w:suppressAutoHyphens/>
              <w:rPr>
                <w:b/>
                <w:szCs w:val="22"/>
              </w:rPr>
            </w:pPr>
            <w:r>
              <w:rPr>
                <w:szCs w:val="22"/>
              </w:rPr>
              <w:t xml:space="preserve">On or after </w:t>
            </w:r>
            <w:r w:rsidR="0047747F">
              <w:rPr>
                <w:szCs w:val="22"/>
              </w:rPr>
              <w:t xml:space="preserve">November </w:t>
            </w:r>
            <w:r w:rsidR="007653D5">
              <w:rPr>
                <w:szCs w:val="22"/>
              </w:rPr>
              <w:t>25</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D1EC8"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3D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2A" w:rsidRDefault="00AA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pPr>
        <w:pStyle w:val="FootnoteText"/>
      </w:pPr>
      <w:r>
        <w:rPr>
          <w:rStyle w:val="FootnoteReference"/>
        </w:rPr>
        <w:footnoteRef/>
      </w:r>
      <w:r>
        <w:t xml:space="preserve"> </w:t>
      </w:r>
      <w:r>
        <w:rPr>
          <w:sz w:val="20"/>
        </w:rPr>
        <w:t>All references herein are to the rules in effect at the time of the incumbent LEC’s filing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2A" w:rsidRDefault="00AA4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2A" w:rsidRDefault="00AA4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403D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312070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534F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2050"/>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3C85"/>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22EA"/>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D7D39"/>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3D5"/>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2236"/>
    <w:rsid w:val="009725FB"/>
    <w:rsid w:val="009762C2"/>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442A"/>
    <w:rsid w:val="00AA77A8"/>
    <w:rsid w:val="00AB0157"/>
    <w:rsid w:val="00AB0D3A"/>
    <w:rsid w:val="00AB3FA6"/>
    <w:rsid w:val="00AB5F41"/>
    <w:rsid w:val="00AB670E"/>
    <w:rsid w:val="00AC191A"/>
    <w:rsid w:val="00AC1CC0"/>
    <w:rsid w:val="00AC5361"/>
    <w:rsid w:val="00AC5646"/>
    <w:rsid w:val="00AC6D8A"/>
    <w:rsid w:val="00AD1518"/>
    <w:rsid w:val="00AD7BD1"/>
    <w:rsid w:val="00AE2359"/>
    <w:rsid w:val="00AE5CB7"/>
    <w:rsid w:val="00AE72B1"/>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03DD"/>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1EC8"/>
    <w:rsid w:val="00BD3D65"/>
    <w:rsid w:val="00BE09B5"/>
    <w:rsid w:val="00BE1D9D"/>
    <w:rsid w:val="00BE44C9"/>
    <w:rsid w:val="00BE4E90"/>
    <w:rsid w:val="00BE76D7"/>
    <w:rsid w:val="00BF4772"/>
    <w:rsid w:val="00BF4E88"/>
    <w:rsid w:val="00BF544C"/>
    <w:rsid w:val="00BF6845"/>
    <w:rsid w:val="00C017E7"/>
    <w:rsid w:val="00C0189A"/>
    <w:rsid w:val="00C0223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16A8"/>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280"/>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972</Words>
  <Characters>5671</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6675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2016-08-19T18:05:00Z</dcterms:created>
  <dcterms:modified xsi:type="dcterms:W3CDTF">2016-08-19T18:05:00Z</dcterms:modified>
  <cp:category> </cp:category>
  <cp:contentStatus> </cp:contentStatus>
</cp:coreProperties>
</file>