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1D4E4" w14:textId="77777777"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14:paraId="2C30EAFF" w14:textId="77777777"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14:paraId="6BB40D01" w14:textId="77777777"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14:paraId="7563CD6E" w14:textId="77777777" w:rsidR="0060228B" w:rsidRDefault="0060228B"/>
    <w:p w14:paraId="10CCEEB9" w14:textId="77777777" w:rsidR="0060228B" w:rsidRDefault="006022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0228B" w14:paraId="2125803C" w14:textId="77777777">
        <w:tc>
          <w:tcPr>
            <w:tcW w:w="4698" w:type="dxa"/>
          </w:tcPr>
          <w:p w14:paraId="20EEE921" w14:textId="77777777" w:rsidR="0060228B" w:rsidRDefault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14:paraId="08725A21" w14:textId="77777777" w:rsidR="0060228B" w:rsidRDefault="0060228B">
            <w:pPr>
              <w:ind w:right="-18"/>
            </w:pPr>
          </w:p>
          <w:p w14:paraId="25F84DE0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zCs w:val="22"/>
              </w:rPr>
            </w:pPr>
            <w:r w:rsidRPr="001D50ED">
              <w:rPr>
                <w:szCs w:val="22"/>
              </w:rPr>
              <w:t>Technology Transitions</w:t>
            </w:r>
          </w:p>
          <w:p w14:paraId="41D05275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zCs w:val="22"/>
              </w:rPr>
            </w:pPr>
          </w:p>
          <w:p w14:paraId="6FF8224D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zCs w:val="22"/>
              </w:rPr>
            </w:pPr>
            <w:r>
              <w:rPr>
                <w:szCs w:val="22"/>
              </w:rPr>
              <w:t>USTelecom Petition for Declaratory Ruling</w:t>
            </w:r>
            <w:r w:rsidRPr="00B42D7F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B42D7F">
              <w:rPr>
                <w:sz w:val="20"/>
              </w:rPr>
              <w:t xml:space="preserve">hat </w:t>
            </w:r>
            <w:r w:rsidRPr="00B42B76">
              <w:t>Incumbent Local Exchange Carriers Are Non-Dominant in the Provision of Switched Access Services</w:t>
            </w:r>
          </w:p>
          <w:p w14:paraId="1D48CEF9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zCs w:val="22"/>
              </w:rPr>
            </w:pPr>
          </w:p>
          <w:p w14:paraId="0D38E89F" w14:textId="77777777" w:rsidR="00FA0CF6" w:rsidRPr="001D50ED" w:rsidRDefault="00FA0CF6" w:rsidP="00FA0CF6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  <w:r w:rsidRPr="001D50ED">
              <w:rPr>
                <w:szCs w:val="22"/>
              </w:rPr>
              <w:t>Policies and Rules Governing Retirement Of</w:t>
            </w:r>
          </w:p>
          <w:p w14:paraId="5B40DE26" w14:textId="77777777" w:rsidR="00FA0CF6" w:rsidRPr="001D50ED" w:rsidRDefault="00FA0CF6" w:rsidP="00FA0CF6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  <w:r w:rsidRPr="001D50ED">
              <w:rPr>
                <w:szCs w:val="22"/>
              </w:rPr>
              <w:t>Copper Loops by Incumbent Local Exchange</w:t>
            </w:r>
          </w:p>
          <w:p w14:paraId="62972F18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zCs w:val="22"/>
              </w:rPr>
            </w:pPr>
            <w:r w:rsidRPr="001D50ED">
              <w:rPr>
                <w:szCs w:val="22"/>
              </w:rPr>
              <w:t>Carriers</w:t>
            </w:r>
          </w:p>
          <w:p w14:paraId="5CF69D02" w14:textId="77777777" w:rsidR="0060228B" w:rsidRDefault="0060228B">
            <w:pPr>
              <w:ind w:right="-18"/>
            </w:pPr>
          </w:p>
        </w:tc>
        <w:tc>
          <w:tcPr>
            <w:tcW w:w="720" w:type="dxa"/>
          </w:tcPr>
          <w:p w14:paraId="7BF24824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18C674EE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10809F03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3160F3AF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6F713FE3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66ACD3F5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0F4C5ECF" w14:textId="77777777" w:rsidR="0060228B" w:rsidRDefault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7FDDE7E3" w14:textId="77777777" w:rsidR="00FA0CF6" w:rsidRDefault="00FA0CF6" w:rsidP="00FA0CF6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7F15F49C" w14:textId="77777777" w:rsidR="00FA0CF6" w:rsidRDefault="00FA0CF6" w:rsidP="00FA0CF6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0855FC56" w14:textId="77777777" w:rsidR="00FA0CF6" w:rsidRDefault="00FA0CF6" w:rsidP="00FA0CF6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65BE25DD" w14:textId="77777777" w:rsidR="00FA0CF6" w:rsidRDefault="00FA0CF6" w:rsidP="00FA0CF6">
            <w:pPr>
              <w:rPr>
                <w:b/>
              </w:rPr>
            </w:pPr>
            <w:r>
              <w:rPr>
                <w:b/>
              </w:rPr>
              <w:t>)</w:t>
            </w:r>
          </w:p>
          <w:p w14:paraId="4ABF7915" w14:textId="77777777" w:rsidR="0060228B" w:rsidRDefault="00FA0CF6" w:rsidP="00FA0CF6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14:paraId="2E9506C0" w14:textId="77777777" w:rsidR="0060228B" w:rsidRDefault="0060228B"/>
          <w:p w14:paraId="2630D1B6" w14:textId="77777777" w:rsidR="0060228B" w:rsidRDefault="0060228B"/>
          <w:p w14:paraId="39EA046A" w14:textId="77777777" w:rsidR="00FA0CF6" w:rsidRPr="001D50ED" w:rsidRDefault="00FA0CF6" w:rsidP="00FA0CF6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  <w:r w:rsidRPr="001D50ED">
              <w:rPr>
                <w:szCs w:val="22"/>
              </w:rPr>
              <w:t>GN Docket No. 13-5</w:t>
            </w:r>
          </w:p>
          <w:p w14:paraId="61B8336B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29972B3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13-3</w:t>
            </w:r>
          </w:p>
          <w:p w14:paraId="03D22D46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311F8DCE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228FD43B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2CD9E59" w14:textId="77777777" w:rsidR="00FA0CF6" w:rsidRDefault="00FA0CF6" w:rsidP="00FA0CF6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254077AD" w14:textId="77777777" w:rsidR="00FA0CF6" w:rsidRPr="001D50ED" w:rsidRDefault="00FA0CF6" w:rsidP="00FA0CF6">
            <w:pPr>
              <w:widowControl/>
              <w:autoSpaceDE w:val="0"/>
              <w:autoSpaceDN w:val="0"/>
              <w:adjustRightInd w:val="0"/>
              <w:rPr>
                <w:szCs w:val="22"/>
              </w:rPr>
            </w:pPr>
            <w:r w:rsidRPr="001D50ED">
              <w:rPr>
                <w:szCs w:val="22"/>
              </w:rPr>
              <w:t>RM-11358</w:t>
            </w:r>
          </w:p>
          <w:p w14:paraId="353BFC4C" w14:textId="77777777" w:rsidR="0060228B" w:rsidRDefault="0060228B"/>
          <w:p w14:paraId="594AAEEC" w14:textId="77777777" w:rsidR="0060228B" w:rsidRPr="00EB1A95" w:rsidRDefault="0060228B" w:rsidP="00FA0CF6">
            <w:pPr>
              <w:rPr>
                <w:b/>
              </w:rPr>
            </w:pPr>
          </w:p>
        </w:tc>
      </w:tr>
    </w:tbl>
    <w:p w14:paraId="36B531DF" w14:textId="77777777" w:rsidR="0060228B" w:rsidRDefault="0060228B"/>
    <w:p w14:paraId="60471B11" w14:textId="77777777"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14:paraId="22E639F6" w14:textId="77777777" w:rsidR="00E00E22" w:rsidRDefault="00E00E22">
      <w:pPr>
        <w:tabs>
          <w:tab w:val="left" w:pos="5760"/>
        </w:tabs>
        <w:rPr>
          <w:b/>
        </w:rPr>
      </w:pPr>
    </w:p>
    <w:p w14:paraId="754A6396" w14:textId="703D0BC1" w:rsidR="0060228B" w:rsidRDefault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FA0CF6">
        <w:rPr>
          <w:b/>
        </w:rPr>
        <w:t xml:space="preserve">August </w:t>
      </w:r>
      <w:r w:rsidR="00F94660">
        <w:rPr>
          <w:b/>
        </w:rPr>
        <w:t>24</w:t>
      </w:r>
      <w:r w:rsidR="00FA0CF6">
        <w:rPr>
          <w:b/>
        </w:rPr>
        <w:t>, 2016</w:t>
      </w:r>
    </w:p>
    <w:p w14:paraId="41DB6DCC" w14:textId="77777777" w:rsidR="0060228B" w:rsidRDefault="0060228B">
      <w:pPr>
        <w:tabs>
          <w:tab w:val="left" w:pos="5760"/>
        </w:tabs>
        <w:rPr>
          <w:b/>
        </w:rPr>
      </w:pPr>
    </w:p>
    <w:p w14:paraId="1A101223" w14:textId="77777777" w:rsidR="0060228B" w:rsidRDefault="0060228B">
      <w:pPr>
        <w:tabs>
          <w:tab w:val="left" w:pos="5760"/>
        </w:tabs>
      </w:pPr>
      <w:r>
        <w:t xml:space="preserve">By the </w:t>
      </w:r>
      <w:r w:rsidR="00FA0CF6">
        <w:rPr>
          <w:spacing w:val="-2"/>
        </w:rPr>
        <w:t xml:space="preserve">Chief, Wireline Competition </w:t>
      </w:r>
      <w:r w:rsidR="00B07300">
        <w:rPr>
          <w:spacing w:val="-2"/>
        </w:rPr>
        <w:t>Bureau</w:t>
      </w:r>
      <w:r>
        <w:rPr>
          <w:spacing w:val="-2"/>
        </w:rPr>
        <w:t>:</w:t>
      </w:r>
    </w:p>
    <w:p w14:paraId="7594992F" w14:textId="77777777" w:rsidR="0060228B" w:rsidRDefault="0060228B"/>
    <w:p w14:paraId="60C5A36C" w14:textId="08D5DE30" w:rsidR="00B07300" w:rsidRPr="00140487" w:rsidRDefault="002A29D2" w:rsidP="002A29D2">
      <w:pPr>
        <w:pStyle w:val="ParaNum"/>
        <w:numPr>
          <w:ilvl w:val="0"/>
          <w:numId w:val="0"/>
        </w:numPr>
        <w:rPr>
          <w:szCs w:val="22"/>
        </w:rPr>
      </w:pPr>
      <w:r>
        <w:t xml:space="preserve"> </w:t>
      </w:r>
      <w:r>
        <w:tab/>
      </w:r>
      <w:r w:rsidR="00B07300" w:rsidRPr="00140487">
        <w:rPr>
          <w:szCs w:val="22"/>
        </w:rPr>
        <w:t xml:space="preserve">On </w:t>
      </w:r>
      <w:r w:rsidR="00FA0CF6" w:rsidRPr="00140487">
        <w:rPr>
          <w:szCs w:val="22"/>
        </w:rPr>
        <w:t>July 15, 2016</w:t>
      </w:r>
      <w:r w:rsidR="00B07300" w:rsidRPr="00140487">
        <w:rPr>
          <w:szCs w:val="22"/>
        </w:rPr>
        <w:t xml:space="preserve">, the </w:t>
      </w:r>
      <w:r w:rsidR="004F7A1F">
        <w:rPr>
          <w:szCs w:val="22"/>
        </w:rPr>
        <w:t>Commission</w:t>
      </w:r>
      <w:r w:rsidR="00B07300" w:rsidRPr="00140487">
        <w:rPr>
          <w:szCs w:val="22"/>
        </w:rPr>
        <w:t xml:space="preserve"> released a </w:t>
      </w:r>
      <w:r w:rsidR="00FA0CF6" w:rsidRPr="00140487">
        <w:rPr>
          <w:szCs w:val="22"/>
        </w:rPr>
        <w:t>Declaratory Ruling, Second Report and Order, and Order on Reconsideration</w:t>
      </w:r>
      <w:r w:rsidR="00AC7AF8">
        <w:rPr>
          <w:szCs w:val="22"/>
        </w:rPr>
        <w:t xml:space="preserve"> </w:t>
      </w:r>
      <w:r w:rsidR="00AC7AF8" w:rsidRPr="00140487">
        <w:rPr>
          <w:szCs w:val="22"/>
        </w:rPr>
        <w:t>(</w:t>
      </w:r>
      <w:r w:rsidR="00AC7AF8" w:rsidRPr="00EE102B">
        <w:rPr>
          <w:i/>
          <w:szCs w:val="22"/>
        </w:rPr>
        <w:t>Order</w:t>
      </w:r>
      <w:r w:rsidR="00AC7AF8" w:rsidRPr="00140487">
        <w:rPr>
          <w:szCs w:val="22"/>
        </w:rPr>
        <w:t>)</w:t>
      </w:r>
      <w:r w:rsidR="00FA0CF6" w:rsidRPr="00140487">
        <w:rPr>
          <w:szCs w:val="22"/>
        </w:rPr>
        <w:t xml:space="preserve">, </w:t>
      </w:r>
      <w:r w:rsidR="00B07300" w:rsidRPr="00140487">
        <w:rPr>
          <w:szCs w:val="22"/>
        </w:rPr>
        <w:t xml:space="preserve">FCC </w:t>
      </w:r>
      <w:r w:rsidR="00FA0CF6" w:rsidRPr="00140487">
        <w:rPr>
          <w:szCs w:val="22"/>
        </w:rPr>
        <w:t>16-90</w:t>
      </w:r>
      <w:r w:rsidR="00B07300" w:rsidRPr="00140487">
        <w:rPr>
          <w:szCs w:val="22"/>
        </w:rPr>
        <w:t>, in the above</w:t>
      </w:r>
      <w:r w:rsidR="00FA0CF6" w:rsidRPr="00140487">
        <w:rPr>
          <w:szCs w:val="22"/>
        </w:rPr>
        <w:t>-</w:t>
      </w:r>
      <w:r w:rsidR="00B07300" w:rsidRPr="00140487">
        <w:rPr>
          <w:szCs w:val="22"/>
        </w:rPr>
        <w:t xml:space="preserve">captioned proceeding.  This Erratum </w:t>
      </w:r>
      <w:r w:rsidR="0030319C" w:rsidRPr="00140487">
        <w:rPr>
          <w:szCs w:val="22"/>
        </w:rPr>
        <w:t>amends</w:t>
      </w:r>
      <w:r w:rsidR="004E249B">
        <w:rPr>
          <w:szCs w:val="22"/>
        </w:rPr>
        <w:t xml:space="preserve"> the Paperwork Reduction Act Analysis</w:t>
      </w:r>
      <w:r w:rsidR="004E249B" w:rsidRPr="00140487">
        <w:rPr>
          <w:szCs w:val="22"/>
        </w:rPr>
        <w:t xml:space="preserve"> </w:t>
      </w:r>
      <w:r w:rsidR="004E249B">
        <w:rPr>
          <w:szCs w:val="22"/>
        </w:rPr>
        <w:t>paragraph and an Ordering Clause in t</w:t>
      </w:r>
      <w:r w:rsidR="00D3794F" w:rsidRPr="00140487">
        <w:rPr>
          <w:szCs w:val="22"/>
        </w:rPr>
        <w:t xml:space="preserve">he </w:t>
      </w:r>
      <w:r w:rsidR="0030319C" w:rsidRPr="00EE102B">
        <w:rPr>
          <w:i/>
          <w:szCs w:val="22"/>
        </w:rPr>
        <w:t>Order</w:t>
      </w:r>
      <w:r w:rsidR="007B3083">
        <w:rPr>
          <w:szCs w:val="22"/>
        </w:rPr>
        <w:t>,</w:t>
      </w:r>
      <w:r w:rsidR="0030319C" w:rsidRPr="00140487">
        <w:rPr>
          <w:szCs w:val="22"/>
        </w:rPr>
        <w:t xml:space="preserve"> as </w:t>
      </w:r>
      <w:r w:rsidR="00D3794F" w:rsidRPr="00140487">
        <w:rPr>
          <w:szCs w:val="22"/>
        </w:rPr>
        <w:t>indicated below</w:t>
      </w:r>
      <w:r w:rsidR="0030319C" w:rsidRPr="00140487">
        <w:rPr>
          <w:szCs w:val="22"/>
        </w:rPr>
        <w:t>:</w:t>
      </w:r>
    </w:p>
    <w:p w14:paraId="191B501C" w14:textId="282CCE75" w:rsidR="0030319C" w:rsidRPr="00140487" w:rsidRDefault="0030319C" w:rsidP="00447106">
      <w:pPr>
        <w:pStyle w:val="ParaNum"/>
        <w:tabs>
          <w:tab w:val="clear" w:pos="1440"/>
          <w:tab w:val="num" w:pos="1080"/>
        </w:tabs>
      </w:pPr>
      <w:r w:rsidRPr="00140487">
        <w:t xml:space="preserve">In paragraph 206, </w:t>
      </w:r>
      <w:r w:rsidR="00140487" w:rsidRPr="00140487">
        <w:t xml:space="preserve">in the fifth sentence, </w:t>
      </w:r>
      <w:r w:rsidR="002C23FA">
        <w:t>replace</w:t>
      </w:r>
      <w:r w:rsidRPr="00140487">
        <w:t xml:space="preserve"> “and (4)</w:t>
      </w:r>
      <w:r w:rsidR="00D1566D">
        <w:t>” with</w:t>
      </w:r>
      <w:r w:rsidRPr="00140487">
        <w:t xml:space="preserve"> </w:t>
      </w:r>
      <w:r w:rsidR="00D1566D" w:rsidRPr="00140487">
        <w:t>“; (4)</w:t>
      </w:r>
      <w:r w:rsidRPr="00140487">
        <w:t>”</w:t>
      </w:r>
      <w:r w:rsidR="008E0E0D" w:rsidRPr="008E0E0D">
        <w:t xml:space="preserve"> </w:t>
      </w:r>
      <w:r w:rsidR="008E0E0D">
        <w:t>and correct the end of the sentence to read “…</w:t>
      </w:r>
      <w:r w:rsidR="00D3794F" w:rsidRPr="00140487">
        <w:t xml:space="preserve">the proposed replacement service; </w:t>
      </w:r>
      <w:r w:rsidRPr="00140487">
        <w:t xml:space="preserve">and (5) require carriers to </w:t>
      </w:r>
      <w:r w:rsidR="00F4641D" w:rsidRPr="00F4641D">
        <w:t xml:space="preserve">offer an adequate outreach plan and accompanying consumer education materials </w:t>
      </w:r>
      <w:r w:rsidRPr="00140487">
        <w:t xml:space="preserve">when discontinuing legacy retail services.” </w:t>
      </w:r>
    </w:p>
    <w:p w14:paraId="47DD0EE6" w14:textId="12134AC0" w:rsidR="0030319C" w:rsidRPr="00140487" w:rsidRDefault="0030319C" w:rsidP="00447106">
      <w:pPr>
        <w:pStyle w:val="ParaNum"/>
        <w:tabs>
          <w:tab w:val="clear" w:pos="1440"/>
          <w:tab w:val="num" w:pos="1080"/>
        </w:tabs>
        <w:rPr>
          <w:szCs w:val="22"/>
        </w:rPr>
      </w:pPr>
      <w:r w:rsidRPr="00140487">
        <w:rPr>
          <w:szCs w:val="22"/>
        </w:rPr>
        <w:t xml:space="preserve">In </w:t>
      </w:r>
      <w:r w:rsidRPr="00F94660">
        <w:t>paragraph</w:t>
      </w:r>
      <w:r w:rsidRPr="00140487">
        <w:rPr>
          <w:szCs w:val="22"/>
        </w:rPr>
        <w:t xml:space="preserve"> 213, </w:t>
      </w:r>
      <w:r w:rsidR="00140487" w:rsidRPr="00140487">
        <w:rPr>
          <w:szCs w:val="22"/>
        </w:rPr>
        <w:t xml:space="preserve">in the first sentence, </w:t>
      </w:r>
      <w:r w:rsidR="008E0E0D">
        <w:rPr>
          <w:szCs w:val="22"/>
        </w:rPr>
        <w:t>correct</w:t>
      </w:r>
      <w:r w:rsidR="008E0E0D" w:rsidRPr="00140487">
        <w:rPr>
          <w:szCs w:val="22"/>
        </w:rPr>
        <w:t xml:space="preserve"> </w:t>
      </w:r>
      <w:r w:rsidRPr="00140487">
        <w:rPr>
          <w:szCs w:val="22"/>
        </w:rPr>
        <w:t xml:space="preserve">“and </w:t>
      </w:r>
      <w:r w:rsidR="00D3794F" w:rsidRPr="00140487">
        <w:rPr>
          <w:szCs w:val="22"/>
        </w:rPr>
        <w:t xml:space="preserve">63.602,” </w:t>
      </w:r>
      <w:r w:rsidR="008E0E0D">
        <w:rPr>
          <w:szCs w:val="22"/>
        </w:rPr>
        <w:t xml:space="preserve">to read </w:t>
      </w:r>
      <w:r w:rsidR="00D3794F" w:rsidRPr="00140487">
        <w:rPr>
          <w:szCs w:val="22"/>
        </w:rPr>
        <w:t>“</w:t>
      </w:r>
      <w:r w:rsidR="008E0E0D" w:rsidRPr="00140487">
        <w:rPr>
          <w:szCs w:val="22"/>
        </w:rPr>
        <w:t>63.602,</w:t>
      </w:r>
      <w:r w:rsidR="008E0E0D">
        <w:rPr>
          <w:szCs w:val="22"/>
        </w:rPr>
        <w:t xml:space="preserve"> </w:t>
      </w:r>
      <w:r w:rsidR="00D3794F" w:rsidRPr="00140487">
        <w:rPr>
          <w:szCs w:val="22"/>
        </w:rPr>
        <w:t xml:space="preserve">and the </w:t>
      </w:r>
      <w:r w:rsidR="00594C39">
        <w:rPr>
          <w:szCs w:val="22"/>
        </w:rPr>
        <w:t xml:space="preserve">outreach plan and </w:t>
      </w:r>
      <w:r w:rsidR="00D3794F" w:rsidRPr="00140487">
        <w:rPr>
          <w:szCs w:val="22"/>
        </w:rPr>
        <w:t>consumer education requirements set forth in this Second Report and Order,</w:t>
      </w:r>
      <w:r w:rsidR="000152FD">
        <w:rPr>
          <w:szCs w:val="22"/>
        </w:rPr>
        <w:t xml:space="preserve"> </w:t>
      </w:r>
      <w:r w:rsidR="00477BE8">
        <w:rPr>
          <w:szCs w:val="22"/>
        </w:rPr>
        <w:t>…</w:t>
      </w:r>
      <w:r w:rsidR="00D3794F" w:rsidRPr="00140487">
        <w:rPr>
          <w:szCs w:val="22"/>
        </w:rPr>
        <w:t>”.</w:t>
      </w:r>
    </w:p>
    <w:p w14:paraId="06916766" w14:textId="33709A91" w:rsidR="00140487" w:rsidRPr="00140487" w:rsidRDefault="0058028F" w:rsidP="00447106">
      <w:pPr>
        <w:pStyle w:val="ParaNum"/>
        <w:numPr>
          <w:ilvl w:val="0"/>
          <w:numId w:val="0"/>
        </w:numPr>
        <w:tabs>
          <w:tab w:val="num" w:pos="1080"/>
        </w:tabs>
        <w:rPr>
          <w:szCs w:val="22"/>
        </w:rPr>
      </w:pPr>
      <w:r>
        <w:rPr>
          <w:szCs w:val="22"/>
        </w:rPr>
        <w:tab/>
      </w:r>
      <w:r w:rsidR="00140487" w:rsidRPr="00140487">
        <w:rPr>
          <w:szCs w:val="22"/>
        </w:rPr>
        <w:t xml:space="preserve">This Erratum also amends </w:t>
      </w:r>
      <w:r w:rsidR="00140487" w:rsidRPr="00EE102B">
        <w:rPr>
          <w:b/>
          <w:szCs w:val="22"/>
        </w:rPr>
        <w:t>A</w:t>
      </w:r>
      <w:r w:rsidR="00140487" w:rsidRPr="00EE102B">
        <w:rPr>
          <w:b/>
          <w:caps/>
          <w:szCs w:val="22"/>
        </w:rPr>
        <w:t>ppendix</w:t>
      </w:r>
      <w:r w:rsidR="00140487" w:rsidRPr="00EE102B">
        <w:rPr>
          <w:b/>
          <w:szCs w:val="22"/>
        </w:rPr>
        <w:t xml:space="preserve"> A</w:t>
      </w:r>
      <w:r w:rsidR="00140487" w:rsidRPr="00140487">
        <w:rPr>
          <w:szCs w:val="22"/>
        </w:rPr>
        <w:t xml:space="preserve"> of the </w:t>
      </w:r>
      <w:r w:rsidR="00140487" w:rsidRPr="00EE102B">
        <w:rPr>
          <w:i/>
          <w:szCs w:val="22"/>
        </w:rPr>
        <w:t>Order</w:t>
      </w:r>
      <w:r w:rsidR="004F7A1F">
        <w:rPr>
          <w:szCs w:val="22"/>
        </w:rPr>
        <w:t>,</w:t>
      </w:r>
      <w:r w:rsidR="00140487" w:rsidRPr="00140487">
        <w:rPr>
          <w:szCs w:val="22"/>
        </w:rPr>
        <w:t xml:space="preserve"> as indicated below:</w:t>
      </w:r>
    </w:p>
    <w:p w14:paraId="660CB51E" w14:textId="4808990A" w:rsidR="00477BE8" w:rsidRPr="00477BE8" w:rsidRDefault="00B15DBB" w:rsidP="00447106">
      <w:pPr>
        <w:pStyle w:val="ParaNum"/>
        <w:tabs>
          <w:tab w:val="clear" w:pos="1440"/>
          <w:tab w:val="num" w:pos="1080"/>
        </w:tabs>
        <w:rPr>
          <w:szCs w:val="24"/>
        </w:rPr>
      </w:pPr>
      <w:r>
        <w:rPr>
          <w:szCs w:val="22"/>
        </w:rPr>
        <w:t xml:space="preserve">In the first paragraph, </w:t>
      </w:r>
      <w:r w:rsidR="003C0FC0">
        <w:rPr>
          <w:szCs w:val="22"/>
        </w:rPr>
        <w:t>replace the paragraph number “1.” with “2.” and u</w:t>
      </w:r>
      <w:r w:rsidR="002A07B4">
        <w:rPr>
          <w:szCs w:val="22"/>
        </w:rPr>
        <w:t>nder “Part 51 – Interconnection” i</w:t>
      </w:r>
      <w:r w:rsidR="000343AC" w:rsidRPr="000343AC">
        <w:rPr>
          <w:szCs w:val="22"/>
        </w:rPr>
        <w:t>nsert</w:t>
      </w:r>
      <w:r w:rsidR="00140487" w:rsidRPr="000343AC">
        <w:rPr>
          <w:szCs w:val="22"/>
        </w:rPr>
        <w:t xml:space="preserve"> new paragraph 1</w:t>
      </w:r>
      <w:r w:rsidR="00477BE8">
        <w:rPr>
          <w:szCs w:val="22"/>
        </w:rPr>
        <w:t xml:space="preserve"> and </w:t>
      </w:r>
      <w:r w:rsidR="00EB16FB">
        <w:rPr>
          <w:szCs w:val="22"/>
        </w:rPr>
        <w:t>an</w:t>
      </w:r>
      <w:r w:rsidR="00477BE8">
        <w:rPr>
          <w:szCs w:val="22"/>
        </w:rPr>
        <w:t xml:space="preserve"> authority citation to read as follows</w:t>
      </w:r>
      <w:r w:rsidR="00140487" w:rsidRPr="000343AC">
        <w:rPr>
          <w:szCs w:val="22"/>
        </w:rPr>
        <w:t>:</w:t>
      </w:r>
    </w:p>
    <w:p w14:paraId="5A9791B6" w14:textId="21F52A77" w:rsidR="00477BE8" w:rsidRDefault="000343AC" w:rsidP="00447106">
      <w:pPr>
        <w:pStyle w:val="ParaNum"/>
        <w:numPr>
          <w:ilvl w:val="0"/>
          <w:numId w:val="0"/>
        </w:numPr>
        <w:tabs>
          <w:tab w:val="num" w:pos="1080"/>
        </w:tabs>
        <w:ind w:left="1080"/>
        <w:rPr>
          <w:szCs w:val="22"/>
        </w:rPr>
      </w:pPr>
      <w:r w:rsidRPr="000343AC">
        <w:rPr>
          <w:szCs w:val="22"/>
        </w:rPr>
        <w:t xml:space="preserve">“1. </w:t>
      </w:r>
      <w:r w:rsidR="00EB16FB">
        <w:rPr>
          <w:szCs w:val="22"/>
        </w:rPr>
        <w:t xml:space="preserve"> </w:t>
      </w:r>
      <w:r w:rsidRPr="000343AC">
        <w:rPr>
          <w:szCs w:val="22"/>
        </w:rPr>
        <w:t>The authority citation for part 51 continues to read as follows:</w:t>
      </w:r>
    </w:p>
    <w:p w14:paraId="74AF4C2C" w14:textId="556ACE87" w:rsidR="000343AC" w:rsidRPr="000343AC" w:rsidRDefault="000343AC" w:rsidP="00447106">
      <w:pPr>
        <w:pStyle w:val="ParaNum"/>
        <w:numPr>
          <w:ilvl w:val="0"/>
          <w:numId w:val="0"/>
        </w:numPr>
        <w:tabs>
          <w:tab w:val="num" w:pos="1080"/>
        </w:tabs>
        <w:ind w:left="1080" w:firstLine="360"/>
        <w:rPr>
          <w:szCs w:val="24"/>
        </w:rPr>
      </w:pPr>
      <w:r w:rsidRPr="000343AC">
        <w:rPr>
          <w:szCs w:val="24"/>
        </w:rPr>
        <w:t>Authority:  47 U.S.C. 151-55, 201-05, 207-09, 218, 220, 225-27, 251-54, 256, 271, 303(r), 332, 1302.</w:t>
      </w:r>
      <w:r>
        <w:rPr>
          <w:szCs w:val="24"/>
        </w:rPr>
        <w:t>”</w:t>
      </w:r>
    </w:p>
    <w:p w14:paraId="040A2894" w14:textId="476595B0" w:rsidR="002A07B4" w:rsidRPr="002A07B4" w:rsidRDefault="0058028F" w:rsidP="00447106">
      <w:pPr>
        <w:pStyle w:val="ParaNum"/>
        <w:tabs>
          <w:tab w:val="clear" w:pos="1440"/>
          <w:tab w:val="num" w:pos="1080"/>
        </w:tabs>
        <w:rPr>
          <w:szCs w:val="22"/>
        </w:rPr>
      </w:pPr>
      <w:r>
        <w:rPr>
          <w:szCs w:val="22"/>
        </w:rPr>
        <w:t xml:space="preserve">In </w:t>
      </w:r>
      <w:r w:rsidRPr="00F94660">
        <w:t>p</w:t>
      </w:r>
      <w:r w:rsidR="003C0FC0" w:rsidRPr="00F94660">
        <w:t>aragraph</w:t>
      </w:r>
      <w:r w:rsidR="003C0FC0">
        <w:rPr>
          <w:szCs w:val="22"/>
        </w:rPr>
        <w:t xml:space="preserve"> 1, u</w:t>
      </w:r>
      <w:r w:rsidR="00F4641D">
        <w:rPr>
          <w:szCs w:val="22"/>
        </w:rPr>
        <w:t>nder “Part 51 – Interconnection”, re</w:t>
      </w:r>
      <w:r w:rsidR="003C0FC0">
        <w:rPr>
          <w:szCs w:val="22"/>
        </w:rPr>
        <w:t>pl</w:t>
      </w:r>
      <w:r w:rsidR="00EB39C6">
        <w:rPr>
          <w:szCs w:val="22"/>
        </w:rPr>
        <w:t>a</w:t>
      </w:r>
      <w:r w:rsidR="003C0FC0">
        <w:rPr>
          <w:szCs w:val="22"/>
        </w:rPr>
        <w:t>ce</w:t>
      </w:r>
      <w:r w:rsidR="002A07B4">
        <w:rPr>
          <w:szCs w:val="22"/>
        </w:rPr>
        <w:t xml:space="preserve"> </w:t>
      </w:r>
      <w:r w:rsidR="00EB39C6">
        <w:rPr>
          <w:szCs w:val="22"/>
        </w:rPr>
        <w:t xml:space="preserve">the </w:t>
      </w:r>
      <w:r w:rsidR="002A07B4">
        <w:rPr>
          <w:szCs w:val="22"/>
        </w:rPr>
        <w:t>paragraph</w:t>
      </w:r>
      <w:r w:rsidR="003C0FC0">
        <w:rPr>
          <w:szCs w:val="22"/>
        </w:rPr>
        <w:t xml:space="preserve"> number “1” with</w:t>
      </w:r>
      <w:r w:rsidR="002A07B4">
        <w:rPr>
          <w:szCs w:val="22"/>
        </w:rPr>
        <w:t xml:space="preserve"> </w:t>
      </w:r>
      <w:r w:rsidR="003C0FC0">
        <w:rPr>
          <w:szCs w:val="22"/>
        </w:rPr>
        <w:t>“</w:t>
      </w:r>
      <w:r w:rsidR="002A07B4">
        <w:rPr>
          <w:szCs w:val="22"/>
        </w:rPr>
        <w:t>2</w:t>
      </w:r>
      <w:r w:rsidR="003C0FC0">
        <w:rPr>
          <w:szCs w:val="22"/>
        </w:rPr>
        <w:t>”</w:t>
      </w:r>
      <w:r w:rsidR="002A07B4">
        <w:rPr>
          <w:color w:val="000000"/>
          <w:szCs w:val="22"/>
        </w:rPr>
        <w:t>.</w:t>
      </w:r>
    </w:p>
    <w:p w14:paraId="14C35B28" w14:textId="70827A5C" w:rsidR="000343AC" w:rsidRPr="002A07B4" w:rsidRDefault="003C0FC0" w:rsidP="00447106">
      <w:pPr>
        <w:pStyle w:val="ParaNum"/>
        <w:tabs>
          <w:tab w:val="clear" w:pos="1440"/>
          <w:tab w:val="num" w:pos="1080"/>
        </w:tabs>
        <w:rPr>
          <w:szCs w:val="22"/>
        </w:rPr>
      </w:pPr>
      <w:r>
        <w:rPr>
          <w:color w:val="000000"/>
          <w:szCs w:val="22"/>
        </w:rPr>
        <w:t xml:space="preserve">In </w:t>
      </w:r>
      <w:r w:rsidRPr="00F94660">
        <w:t>paragraph</w:t>
      </w:r>
      <w:r>
        <w:rPr>
          <w:color w:val="000000"/>
          <w:szCs w:val="22"/>
        </w:rPr>
        <w:t xml:space="preserve"> 1, u</w:t>
      </w:r>
      <w:r w:rsidR="002A07B4">
        <w:rPr>
          <w:color w:val="000000"/>
          <w:szCs w:val="22"/>
        </w:rPr>
        <w:t>nder “Part 63 – Extension Of Lines …”, re</w:t>
      </w:r>
      <w:r>
        <w:rPr>
          <w:color w:val="000000"/>
          <w:szCs w:val="22"/>
        </w:rPr>
        <w:t>place the</w:t>
      </w:r>
      <w:r w:rsidR="002A07B4">
        <w:rPr>
          <w:color w:val="000000"/>
          <w:szCs w:val="22"/>
        </w:rPr>
        <w:t xml:space="preserve"> paragraph </w:t>
      </w:r>
      <w:r>
        <w:rPr>
          <w:color w:val="000000"/>
          <w:szCs w:val="22"/>
        </w:rPr>
        <w:t>number “1” with “</w:t>
      </w:r>
      <w:r w:rsidR="002A07B4">
        <w:rPr>
          <w:color w:val="000000"/>
          <w:szCs w:val="22"/>
        </w:rPr>
        <w:t>3</w:t>
      </w:r>
      <w:r>
        <w:rPr>
          <w:color w:val="000000"/>
          <w:szCs w:val="22"/>
        </w:rPr>
        <w:t>”</w:t>
      </w:r>
      <w:r w:rsidR="002A07B4">
        <w:rPr>
          <w:color w:val="000000"/>
          <w:szCs w:val="22"/>
        </w:rPr>
        <w:t xml:space="preserve">, and </w:t>
      </w:r>
      <w:r>
        <w:rPr>
          <w:color w:val="000000"/>
          <w:szCs w:val="22"/>
        </w:rPr>
        <w:t>correct</w:t>
      </w:r>
      <w:r w:rsidR="002A07B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“paragraph (a)” to read as </w:t>
      </w:r>
      <w:r w:rsidR="002A07B4">
        <w:rPr>
          <w:color w:val="000000"/>
          <w:szCs w:val="22"/>
        </w:rPr>
        <w:t>“</w:t>
      </w:r>
      <w:r>
        <w:rPr>
          <w:color w:val="000000"/>
          <w:szCs w:val="22"/>
        </w:rPr>
        <w:t xml:space="preserve">paragraph (a) </w:t>
      </w:r>
      <w:r w:rsidR="002A07B4">
        <w:rPr>
          <w:color w:val="000000"/>
          <w:szCs w:val="22"/>
        </w:rPr>
        <w:t>introductory text”.</w:t>
      </w:r>
    </w:p>
    <w:p w14:paraId="258CD983" w14:textId="3D482C76" w:rsidR="002A07B4" w:rsidRDefault="00EB39C6" w:rsidP="00447106">
      <w:pPr>
        <w:pStyle w:val="ParaNum"/>
        <w:tabs>
          <w:tab w:val="clear" w:pos="1440"/>
          <w:tab w:val="num" w:pos="1080"/>
        </w:tabs>
        <w:rPr>
          <w:szCs w:val="22"/>
        </w:rPr>
      </w:pPr>
      <w:r>
        <w:rPr>
          <w:szCs w:val="22"/>
        </w:rPr>
        <w:t xml:space="preserve">In </w:t>
      </w:r>
      <w:r w:rsidRPr="00F94660">
        <w:t>paragraph</w:t>
      </w:r>
      <w:r>
        <w:rPr>
          <w:szCs w:val="22"/>
        </w:rPr>
        <w:t xml:space="preserve"> 2, </w:t>
      </w:r>
      <w:r w:rsidR="0058028F">
        <w:rPr>
          <w:szCs w:val="22"/>
        </w:rPr>
        <w:t>re</w:t>
      </w:r>
      <w:r>
        <w:rPr>
          <w:szCs w:val="22"/>
        </w:rPr>
        <w:t xml:space="preserve">place the paragraph </w:t>
      </w:r>
      <w:r w:rsidR="002A07B4">
        <w:rPr>
          <w:szCs w:val="22"/>
        </w:rPr>
        <w:t xml:space="preserve">number </w:t>
      </w:r>
      <w:r>
        <w:rPr>
          <w:szCs w:val="22"/>
        </w:rPr>
        <w:t>“2” with “</w:t>
      </w:r>
      <w:r w:rsidR="002A07B4">
        <w:rPr>
          <w:szCs w:val="22"/>
        </w:rPr>
        <w:t>4</w:t>
      </w:r>
      <w:r>
        <w:rPr>
          <w:szCs w:val="22"/>
        </w:rPr>
        <w:t>”</w:t>
      </w:r>
      <w:r w:rsidR="002A07B4">
        <w:rPr>
          <w:szCs w:val="22"/>
        </w:rPr>
        <w:t>, delete “s” from “paragraphs”, and delete “and (i)” after “(h)”.</w:t>
      </w:r>
    </w:p>
    <w:p w14:paraId="2781311C" w14:textId="1C812F24" w:rsidR="002A07B4" w:rsidRDefault="00EB39C6" w:rsidP="00447106">
      <w:pPr>
        <w:pStyle w:val="ParaNum"/>
        <w:widowControl/>
        <w:tabs>
          <w:tab w:val="clear" w:pos="1440"/>
          <w:tab w:val="num" w:pos="1080"/>
        </w:tabs>
        <w:rPr>
          <w:szCs w:val="22"/>
        </w:rPr>
      </w:pPr>
      <w:r>
        <w:rPr>
          <w:szCs w:val="22"/>
        </w:rPr>
        <w:lastRenderedPageBreak/>
        <w:t xml:space="preserve">In </w:t>
      </w:r>
      <w:r w:rsidRPr="00F94660">
        <w:t>paragraph</w:t>
      </w:r>
      <w:r>
        <w:rPr>
          <w:szCs w:val="22"/>
        </w:rPr>
        <w:t xml:space="preserve"> 3, </w:t>
      </w:r>
      <w:r w:rsidR="000152FD">
        <w:rPr>
          <w:szCs w:val="22"/>
        </w:rPr>
        <w:t xml:space="preserve">replace </w:t>
      </w:r>
      <w:r>
        <w:rPr>
          <w:szCs w:val="22"/>
        </w:rPr>
        <w:t xml:space="preserve">the </w:t>
      </w:r>
      <w:r w:rsidR="00162719">
        <w:rPr>
          <w:szCs w:val="22"/>
        </w:rPr>
        <w:t>paragraph</w:t>
      </w:r>
      <w:r>
        <w:rPr>
          <w:szCs w:val="22"/>
        </w:rPr>
        <w:t xml:space="preserve"> number “3” with</w:t>
      </w:r>
      <w:r w:rsidR="00162719">
        <w:rPr>
          <w:szCs w:val="22"/>
        </w:rPr>
        <w:t xml:space="preserve"> </w:t>
      </w:r>
      <w:r>
        <w:rPr>
          <w:szCs w:val="22"/>
        </w:rPr>
        <w:t>“</w:t>
      </w:r>
      <w:r w:rsidR="00162719">
        <w:rPr>
          <w:szCs w:val="22"/>
        </w:rPr>
        <w:t>5</w:t>
      </w:r>
      <w:r>
        <w:rPr>
          <w:szCs w:val="22"/>
        </w:rPr>
        <w:t>”</w:t>
      </w:r>
      <w:r w:rsidR="00162719">
        <w:rPr>
          <w:szCs w:val="22"/>
        </w:rPr>
        <w:t xml:space="preserve">, and </w:t>
      </w:r>
      <w:r w:rsidR="000152FD">
        <w:rPr>
          <w:szCs w:val="22"/>
        </w:rPr>
        <w:t xml:space="preserve">correct </w:t>
      </w:r>
      <w:r>
        <w:rPr>
          <w:szCs w:val="22"/>
        </w:rPr>
        <w:t xml:space="preserve">the paragraph </w:t>
      </w:r>
      <w:r w:rsidR="00162719">
        <w:rPr>
          <w:szCs w:val="22"/>
        </w:rPr>
        <w:t xml:space="preserve">to read as follows:  </w:t>
      </w:r>
    </w:p>
    <w:p w14:paraId="36385D2B" w14:textId="766DA9D4" w:rsidR="00162719" w:rsidRPr="00162719" w:rsidRDefault="00162719" w:rsidP="00447106">
      <w:pPr>
        <w:pStyle w:val="ListParagraph"/>
        <w:widowControl/>
        <w:tabs>
          <w:tab w:val="num" w:pos="1080"/>
        </w:tabs>
        <w:spacing w:after="120"/>
        <w:ind w:firstLine="360"/>
        <w:rPr>
          <w:szCs w:val="22"/>
        </w:rPr>
      </w:pPr>
      <w:r w:rsidRPr="00162719">
        <w:rPr>
          <w:szCs w:val="22"/>
        </w:rPr>
        <w:t>“Section 63.71 is amended by revising paragraph (a) introductory text, adding paragraphs (a)(6) and (7), redesignating paragraphs (b) through (e) as (c) through (f), adding new paragraph (b), adding a sentence to the end of newly-designated paragraph (f), adding paragraphs (g), (h), and (i), and redesignating paragraph (f) as (j), to read as follows:</w:t>
      </w:r>
      <w:r>
        <w:rPr>
          <w:szCs w:val="22"/>
        </w:rPr>
        <w:t>”</w:t>
      </w:r>
    </w:p>
    <w:p w14:paraId="6BD702F1" w14:textId="25257E2B" w:rsidR="0030319C" w:rsidRDefault="0058028F" w:rsidP="00447106">
      <w:pPr>
        <w:pStyle w:val="ParaNum"/>
        <w:tabs>
          <w:tab w:val="clear" w:pos="1440"/>
          <w:tab w:val="num" w:pos="1080"/>
        </w:tabs>
      </w:pPr>
      <w:r>
        <w:rPr>
          <w:szCs w:val="22"/>
        </w:rPr>
        <w:t>In</w:t>
      </w:r>
      <w:r w:rsidRPr="00162719">
        <w:rPr>
          <w:szCs w:val="22"/>
        </w:rPr>
        <w:t xml:space="preserve"> </w:t>
      </w:r>
      <w:r w:rsidR="00162719" w:rsidRPr="00F94660">
        <w:t>paragraph</w:t>
      </w:r>
      <w:r w:rsidR="00162719" w:rsidRPr="00162719">
        <w:rPr>
          <w:szCs w:val="22"/>
        </w:rPr>
        <w:t xml:space="preserve"> 4</w:t>
      </w:r>
      <w:r>
        <w:rPr>
          <w:szCs w:val="22"/>
        </w:rPr>
        <w:t xml:space="preserve">, replace the </w:t>
      </w:r>
      <w:r w:rsidR="00162719" w:rsidRPr="00162719">
        <w:rPr>
          <w:szCs w:val="22"/>
        </w:rPr>
        <w:t xml:space="preserve">paragraph </w:t>
      </w:r>
      <w:r>
        <w:rPr>
          <w:szCs w:val="22"/>
        </w:rPr>
        <w:t>number “4” with “</w:t>
      </w:r>
      <w:r w:rsidR="00162719" w:rsidRPr="00162719">
        <w:rPr>
          <w:szCs w:val="22"/>
        </w:rPr>
        <w:t>6</w:t>
      </w:r>
      <w:r>
        <w:rPr>
          <w:szCs w:val="22"/>
        </w:rPr>
        <w:t>”</w:t>
      </w:r>
      <w:r w:rsidR="00162719" w:rsidRPr="00162719">
        <w:rPr>
          <w:szCs w:val="22"/>
        </w:rPr>
        <w:t>.</w:t>
      </w:r>
    </w:p>
    <w:p w14:paraId="3298C8FE" w14:textId="77777777" w:rsidR="0030319C" w:rsidRDefault="0030319C" w:rsidP="002A29D2">
      <w:pPr>
        <w:pStyle w:val="ParaNum"/>
        <w:numPr>
          <w:ilvl w:val="0"/>
          <w:numId w:val="0"/>
        </w:numPr>
      </w:pPr>
    </w:p>
    <w:p w14:paraId="2A63926A" w14:textId="77777777" w:rsidR="00B07300" w:rsidRPr="002A29D2" w:rsidRDefault="00B07300" w:rsidP="005A09E4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14:paraId="48F4B3B1" w14:textId="77777777" w:rsidR="00B07300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14:paraId="6E9E5634" w14:textId="77777777"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14:paraId="4B5DFEFA" w14:textId="77777777" w:rsidR="002A29D2" w:rsidRDefault="002A29D2" w:rsidP="002A29D2">
      <w:pPr>
        <w:pStyle w:val="ParaNum"/>
        <w:numPr>
          <w:ilvl w:val="0"/>
          <w:numId w:val="0"/>
        </w:numPr>
        <w:spacing w:after="0"/>
      </w:pPr>
    </w:p>
    <w:p w14:paraId="700BA0D9" w14:textId="77777777" w:rsidR="002A29D2" w:rsidRPr="002A29D2" w:rsidRDefault="002A29D2" w:rsidP="002A29D2">
      <w:pPr>
        <w:pStyle w:val="ParaNum"/>
        <w:numPr>
          <w:ilvl w:val="0"/>
          <w:numId w:val="0"/>
        </w:numPr>
        <w:spacing w:after="0"/>
      </w:pPr>
    </w:p>
    <w:p w14:paraId="0926917B" w14:textId="30E50699" w:rsidR="00B07300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FA0CF6">
        <w:rPr>
          <w:rFonts w:ascii="Times New Roman" w:hAnsi="Times New Roman"/>
          <w:b w:val="0"/>
          <w:caps w:val="0"/>
          <w:spacing w:val="-2"/>
        </w:rPr>
        <w:t xml:space="preserve">Matthew </w:t>
      </w:r>
      <w:r w:rsidR="00921619">
        <w:rPr>
          <w:rFonts w:ascii="Times New Roman" w:hAnsi="Times New Roman"/>
          <w:b w:val="0"/>
          <w:caps w:val="0"/>
          <w:spacing w:val="-2"/>
        </w:rPr>
        <w:t xml:space="preserve">S. </w:t>
      </w:r>
      <w:r w:rsidR="00FA0CF6">
        <w:rPr>
          <w:rFonts w:ascii="Times New Roman" w:hAnsi="Times New Roman"/>
          <w:b w:val="0"/>
          <w:caps w:val="0"/>
          <w:spacing w:val="-2"/>
        </w:rPr>
        <w:t>DelNero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14:paraId="27A7DDD9" w14:textId="5D3AE430" w:rsidR="00B07300" w:rsidRPr="002A29D2" w:rsidRDefault="00B07300" w:rsidP="00B0730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FA0CF6">
        <w:rPr>
          <w:rFonts w:ascii="Times New Roman" w:hAnsi="Times New Roman"/>
          <w:b w:val="0"/>
          <w:caps w:val="0"/>
          <w:spacing w:val="-2"/>
        </w:rPr>
        <w:t>Chief</w:t>
      </w:r>
    </w:p>
    <w:p w14:paraId="6DF69037" w14:textId="77777777" w:rsidR="0060228B" w:rsidRPr="002A29D2" w:rsidRDefault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FA0CF6">
        <w:rPr>
          <w:rFonts w:ascii="Times New Roman" w:hAnsi="Times New Roman"/>
          <w:b w:val="0"/>
          <w:caps w:val="0"/>
          <w:spacing w:val="-2"/>
        </w:rPr>
        <w:t xml:space="preserve">Wireline Competition </w:t>
      </w:r>
      <w:r w:rsidRPr="002A29D2">
        <w:rPr>
          <w:rFonts w:ascii="Times New Roman" w:hAnsi="Times New Roman"/>
          <w:b w:val="0"/>
          <w:caps w:val="0"/>
          <w:spacing w:val="-2"/>
        </w:rPr>
        <w:t>Bureau</w:t>
      </w:r>
    </w:p>
    <w:p w14:paraId="27078BA3" w14:textId="77777777" w:rsidR="002E484C" w:rsidRDefault="002E484C" w:rsidP="00E00E22">
      <w:pPr>
        <w:pStyle w:val="Heading1"/>
        <w:numPr>
          <w:ilvl w:val="0"/>
          <w:numId w:val="0"/>
        </w:numPr>
      </w:pP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98451" w14:textId="77777777" w:rsidR="00546E25" w:rsidRDefault="00546E25">
      <w:r>
        <w:separator/>
      </w:r>
    </w:p>
  </w:endnote>
  <w:endnote w:type="continuationSeparator" w:id="0">
    <w:p w14:paraId="3CC56E58" w14:textId="77777777" w:rsidR="00546E25" w:rsidRDefault="0054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EDA9" w14:textId="77777777" w:rsidR="00D37141" w:rsidRDefault="00D37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2004A" w14:textId="77777777"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49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E564D" w14:textId="77777777" w:rsidR="00D37141" w:rsidRDefault="00D37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4C59" w14:textId="77777777" w:rsidR="00546E25" w:rsidRDefault="00546E25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3F5ED59" w14:textId="77777777" w:rsidR="00546E25" w:rsidRDefault="00546E25">
      <w:pPr>
        <w:rPr>
          <w:sz w:val="20"/>
        </w:rPr>
      </w:pPr>
      <w:r>
        <w:rPr>
          <w:sz w:val="20"/>
        </w:rPr>
        <w:separator/>
      </w:r>
    </w:p>
    <w:p w14:paraId="0C9F1B05" w14:textId="77777777" w:rsidR="00546E25" w:rsidRDefault="00546E25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14:paraId="724FAFC5" w14:textId="77777777" w:rsidR="00546E25" w:rsidRDefault="00546E25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AA54" w14:textId="77777777" w:rsidR="00D37141" w:rsidRDefault="00D37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8345" w14:textId="02C43A27" w:rsidR="0060228B" w:rsidRDefault="0060228B" w:rsidP="0058028F">
    <w:pPr>
      <w:pStyle w:val="Header"/>
    </w:pPr>
    <w:r>
      <w:tab/>
      <w:t>Feder</w:t>
    </w:r>
    <w:r w:rsidR="00D1587A">
      <w:t>al Communications Commission</w:t>
    </w:r>
    <w:r w:rsidR="00D1587A">
      <w:tab/>
    </w:r>
    <w:r>
      <w:t xml:space="preserve"> </w:t>
    </w:r>
  </w:p>
  <w:p w14:paraId="7ADFAF2D" w14:textId="77777777" w:rsidR="0060228B" w:rsidRDefault="002A29D2" w:rsidP="0058028F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80D8AF8" wp14:editId="0A98F7B5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B8C64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14:paraId="72504BA1" w14:textId="77777777" w:rsidR="0060228B" w:rsidRDefault="0060228B" w:rsidP="005802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A91B3" w14:textId="35A7C98B" w:rsidR="0060228B" w:rsidRPr="002A29D2" w:rsidRDefault="0060228B" w:rsidP="0058028F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14:paraId="14346AE1" w14:textId="77777777" w:rsidR="0060228B" w:rsidRDefault="002A29D2" w:rsidP="0058028F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963834B" wp14:editId="69B091FC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6286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1714214"/>
    <w:multiLevelType w:val="hybridMultilevel"/>
    <w:tmpl w:val="3B164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7A1146"/>
    <w:multiLevelType w:val="hybridMultilevel"/>
    <w:tmpl w:val="CFAC9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2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3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5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7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22"/>
  </w:num>
  <w:num w:numId="5">
    <w:abstractNumId w:val="9"/>
  </w:num>
  <w:num w:numId="6">
    <w:abstractNumId w:val="25"/>
  </w:num>
  <w:num w:numId="7">
    <w:abstractNumId w:val="17"/>
  </w:num>
  <w:num w:numId="8">
    <w:abstractNumId w:val="10"/>
  </w:num>
  <w:num w:numId="9">
    <w:abstractNumId w:val="24"/>
  </w:num>
  <w:num w:numId="10">
    <w:abstractNumId w:val="15"/>
  </w:num>
  <w:num w:numId="11">
    <w:abstractNumId w:val="14"/>
  </w:num>
  <w:num w:numId="12">
    <w:abstractNumId w:val="11"/>
  </w:num>
  <w:num w:numId="13">
    <w:abstractNumId w:val="16"/>
  </w:num>
  <w:num w:numId="14">
    <w:abstractNumId w:val="23"/>
  </w:num>
  <w:num w:numId="15">
    <w:abstractNumId w:val="3"/>
  </w:num>
  <w:num w:numId="16">
    <w:abstractNumId w:val="4"/>
  </w:num>
  <w:num w:numId="17">
    <w:abstractNumId w:val="12"/>
  </w:num>
  <w:num w:numId="18">
    <w:abstractNumId w:val="1"/>
  </w:num>
  <w:num w:numId="19">
    <w:abstractNumId w:val="13"/>
  </w:num>
  <w:num w:numId="20">
    <w:abstractNumId w:val="18"/>
  </w:num>
  <w:num w:numId="21">
    <w:abstractNumId w:val="21"/>
  </w:num>
  <w:num w:numId="22">
    <w:abstractNumId w:val="6"/>
  </w:num>
  <w:num w:numId="23">
    <w:abstractNumId w:val="26"/>
  </w:num>
  <w:num w:numId="24">
    <w:abstractNumId w:val="8"/>
  </w:num>
  <w:num w:numId="25">
    <w:abstractNumId w:val="20"/>
  </w:num>
  <w:num w:numId="26">
    <w:abstractNumId w:val="7"/>
  </w:num>
  <w:num w:numId="27">
    <w:abstractNumId w:val="0"/>
  </w:num>
  <w:num w:numId="28">
    <w:abstractNumId w:val="19"/>
  </w:num>
  <w:num w:numId="29">
    <w:abstractNumId w:val="2"/>
  </w:num>
  <w:num w:numId="30">
    <w:abstractNumId w:val="26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152FD"/>
    <w:rsid w:val="000343AC"/>
    <w:rsid w:val="00140487"/>
    <w:rsid w:val="00162719"/>
    <w:rsid w:val="002A07B4"/>
    <w:rsid w:val="002A29D2"/>
    <w:rsid w:val="002A4E36"/>
    <w:rsid w:val="002C23FA"/>
    <w:rsid w:val="002E484C"/>
    <w:rsid w:val="0030319C"/>
    <w:rsid w:val="00322201"/>
    <w:rsid w:val="003C0FC0"/>
    <w:rsid w:val="00447106"/>
    <w:rsid w:val="00456E40"/>
    <w:rsid w:val="00477BE8"/>
    <w:rsid w:val="004C540D"/>
    <w:rsid w:val="004D0121"/>
    <w:rsid w:val="004D572E"/>
    <w:rsid w:val="004E249B"/>
    <w:rsid w:val="004F7A1F"/>
    <w:rsid w:val="00546E25"/>
    <w:rsid w:val="005471B7"/>
    <w:rsid w:val="00564EC7"/>
    <w:rsid w:val="0058028F"/>
    <w:rsid w:val="00594C39"/>
    <w:rsid w:val="0059766D"/>
    <w:rsid w:val="005A09E4"/>
    <w:rsid w:val="005C4054"/>
    <w:rsid w:val="0060228B"/>
    <w:rsid w:val="00752430"/>
    <w:rsid w:val="007B3083"/>
    <w:rsid w:val="007F3F60"/>
    <w:rsid w:val="00807F27"/>
    <w:rsid w:val="0083498A"/>
    <w:rsid w:val="00880AC7"/>
    <w:rsid w:val="00891ADC"/>
    <w:rsid w:val="008D7A82"/>
    <w:rsid w:val="008E0E0D"/>
    <w:rsid w:val="00921619"/>
    <w:rsid w:val="009606F3"/>
    <w:rsid w:val="00AC7AF8"/>
    <w:rsid w:val="00B07300"/>
    <w:rsid w:val="00B15DBB"/>
    <w:rsid w:val="00D1566D"/>
    <w:rsid w:val="00D1587A"/>
    <w:rsid w:val="00D37141"/>
    <w:rsid w:val="00D3794F"/>
    <w:rsid w:val="00D50081"/>
    <w:rsid w:val="00DD5F18"/>
    <w:rsid w:val="00E00E22"/>
    <w:rsid w:val="00E429D5"/>
    <w:rsid w:val="00E93935"/>
    <w:rsid w:val="00EB16FB"/>
    <w:rsid w:val="00EB1A95"/>
    <w:rsid w:val="00EB39C6"/>
    <w:rsid w:val="00ED2EA8"/>
    <w:rsid w:val="00EE102B"/>
    <w:rsid w:val="00F25801"/>
    <w:rsid w:val="00F4641D"/>
    <w:rsid w:val="00F94660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095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8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83498A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3498A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83498A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83498A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83498A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83498A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83498A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83498A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83498A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8349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498A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83498A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83498A"/>
    <w:pPr>
      <w:spacing w:after="120"/>
    </w:pPr>
  </w:style>
  <w:style w:type="paragraph" w:customStyle="1" w:styleId="Bullet">
    <w:name w:val="Bullet"/>
    <w:basedOn w:val="Normal"/>
    <w:rsid w:val="0083498A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83498A"/>
    <w:pPr>
      <w:spacing w:after="240"/>
      <w:ind w:left="1440" w:right="1440"/>
    </w:pPr>
  </w:style>
  <w:style w:type="paragraph" w:customStyle="1" w:styleId="TableFormat">
    <w:name w:val="TableFormat"/>
    <w:basedOn w:val="Bullet"/>
    <w:rsid w:val="0083498A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83498A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83498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83498A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83498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83498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83498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3498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3498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3498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3498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3498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3498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83498A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83498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83498A"/>
    <w:rPr>
      <w:vertAlign w:val="superscript"/>
    </w:rPr>
  </w:style>
  <w:style w:type="paragraph" w:styleId="TOAHeading">
    <w:name w:val="toa heading"/>
    <w:basedOn w:val="Normal"/>
    <w:next w:val="Normal"/>
    <w:rsid w:val="0083498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3498A"/>
  </w:style>
  <w:style w:type="paragraph" w:customStyle="1" w:styleId="Paratitle">
    <w:name w:val="Para title"/>
    <w:basedOn w:val="Normal"/>
    <w:rsid w:val="0083498A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83498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3498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83498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034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43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43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43AC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semiHidden/>
    <w:unhideWhenUsed/>
    <w:rsid w:val="00034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43AC"/>
    <w:rPr>
      <w:rFonts w:ascii="Segoe UI" w:hAnsi="Segoe UI" w:cs="Segoe UI"/>
      <w:snapToGrid w:val="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3AC"/>
    <w:pPr>
      <w:ind w:left="720"/>
      <w:contextualSpacing/>
    </w:pPr>
  </w:style>
  <w:style w:type="paragraph" w:styleId="Revision">
    <w:name w:val="Revision"/>
    <w:hidden/>
    <w:uiPriority w:val="99"/>
    <w:semiHidden/>
    <w:rsid w:val="004D572E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8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83498A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83498A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83498A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83498A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83498A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83498A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83498A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83498A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83498A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8349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3498A"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83498A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83498A"/>
    <w:pPr>
      <w:spacing w:after="120"/>
    </w:pPr>
  </w:style>
  <w:style w:type="paragraph" w:customStyle="1" w:styleId="Bullet">
    <w:name w:val="Bullet"/>
    <w:basedOn w:val="Normal"/>
    <w:rsid w:val="0083498A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83498A"/>
    <w:pPr>
      <w:spacing w:after="240"/>
      <w:ind w:left="1440" w:right="1440"/>
    </w:pPr>
  </w:style>
  <w:style w:type="paragraph" w:customStyle="1" w:styleId="TableFormat">
    <w:name w:val="TableFormat"/>
    <w:basedOn w:val="Bullet"/>
    <w:rsid w:val="0083498A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83498A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83498A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83498A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83498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83498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83498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83498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83498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83498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83498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83498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83498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83498A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83498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83498A"/>
    <w:rPr>
      <w:vertAlign w:val="superscript"/>
    </w:rPr>
  </w:style>
  <w:style w:type="paragraph" w:styleId="TOAHeading">
    <w:name w:val="toa heading"/>
    <w:basedOn w:val="Normal"/>
    <w:next w:val="Normal"/>
    <w:rsid w:val="0083498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83498A"/>
  </w:style>
  <w:style w:type="paragraph" w:customStyle="1" w:styleId="Paratitle">
    <w:name w:val="Para title"/>
    <w:basedOn w:val="Normal"/>
    <w:rsid w:val="0083498A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83498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83498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83498A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034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43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43A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43AC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semiHidden/>
    <w:unhideWhenUsed/>
    <w:rsid w:val="00034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43AC"/>
    <w:rPr>
      <w:rFonts w:ascii="Segoe UI" w:hAnsi="Segoe UI" w:cs="Segoe UI"/>
      <w:snapToGrid w:val="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3AC"/>
    <w:pPr>
      <w:ind w:left="720"/>
      <w:contextualSpacing/>
    </w:pPr>
  </w:style>
  <w:style w:type="paragraph" w:styleId="Revision">
    <w:name w:val="Revision"/>
    <w:hidden/>
    <w:uiPriority w:val="99"/>
    <w:semiHidden/>
    <w:rsid w:val="004D572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427</Words>
  <Characters>2280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2701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2016-08-24T17:31:00Z</cp:lastPrinted>
  <dcterms:created xsi:type="dcterms:W3CDTF">2016-08-24T17:42:00Z</dcterms:created>
  <dcterms:modified xsi:type="dcterms:W3CDTF">2016-08-24T17:42:00Z</dcterms:modified>
  <cp:category> </cp:category>
  <cp:contentStatus> </cp:contentStatus>
</cp:coreProperties>
</file>