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6B08D" w14:textId="77777777" w:rsidR="00B905B1" w:rsidRPr="00223FAD" w:rsidRDefault="00B905B1" w:rsidP="00B905B1">
      <w:pPr>
        <w:spacing w:after="0" w:line="240" w:lineRule="auto"/>
        <w:jc w:val="center"/>
        <w:rPr>
          <w:rFonts w:ascii="Times New Roman" w:hAnsi="Times New Roman" w:cs="Times New Roman"/>
          <w:b/>
          <w:sz w:val="24"/>
          <w:szCs w:val="24"/>
        </w:rPr>
      </w:pPr>
      <w:bookmarkStart w:id="0" w:name="_GoBack"/>
      <w:bookmarkEnd w:id="0"/>
      <w:r w:rsidRPr="00223FAD">
        <w:rPr>
          <w:rFonts w:ascii="Times New Roman" w:hAnsi="Times New Roman" w:cs="Times New Roman"/>
          <w:b/>
          <w:sz w:val="24"/>
          <w:szCs w:val="24"/>
        </w:rPr>
        <w:t>Statement of Michael O’Rielly, FCC Commissioner</w:t>
      </w:r>
    </w:p>
    <w:p w14:paraId="2E7FCBD1" w14:textId="77777777" w:rsidR="00B905B1" w:rsidRPr="00223FAD" w:rsidRDefault="00B905B1" w:rsidP="00B905B1">
      <w:pPr>
        <w:spacing w:after="0" w:line="240" w:lineRule="auto"/>
        <w:jc w:val="center"/>
        <w:rPr>
          <w:rFonts w:ascii="Times New Roman" w:hAnsi="Times New Roman" w:cs="Times New Roman"/>
          <w:b/>
          <w:sz w:val="24"/>
          <w:szCs w:val="24"/>
        </w:rPr>
      </w:pPr>
      <w:r w:rsidRPr="00223FAD">
        <w:rPr>
          <w:rFonts w:ascii="Times New Roman" w:hAnsi="Times New Roman" w:cs="Times New Roman"/>
          <w:b/>
          <w:sz w:val="24"/>
          <w:szCs w:val="24"/>
        </w:rPr>
        <w:t>Before the Senate Committee on Commerce, Science, and Transportation</w:t>
      </w:r>
    </w:p>
    <w:p w14:paraId="77BAEC69" w14:textId="77777777" w:rsidR="00B905B1" w:rsidRPr="00223FAD" w:rsidRDefault="00B905B1" w:rsidP="00B905B1">
      <w:pPr>
        <w:spacing w:after="0" w:line="240" w:lineRule="auto"/>
        <w:jc w:val="center"/>
        <w:rPr>
          <w:rFonts w:ascii="Times New Roman" w:hAnsi="Times New Roman" w:cs="Times New Roman"/>
          <w:b/>
          <w:sz w:val="24"/>
          <w:szCs w:val="24"/>
        </w:rPr>
      </w:pPr>
      <w:r w:rsidRPr="00223FAD">
        <w:rPr>
          <w:rFonts w:ascii="Times New Roman" w:hAnsi="Times New Roman" w:cs="Times New Roman"/>
          <w:b/>
          <w:sz w:val="24"/>
          <w:szCs w:val="24"/>
        </w:rPr>
        <w:t>“Oversight of the Federal Communications Commission”</w:t>
      </w:r>
    </w:p>
    <w:p w14:paraId="590C7007" w14:textId="77777777" w:rsidR="00B905B1" w:rsidRPr="00223FAD" w:rsidRDefault="00B905B1" w:rsidP="00B905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September 15</w:t>
      </w:r>
      <w:r w:rsidRPr="00223FAD">
        <w:rPr>
          <w:rFonts w:ascii="Times New Roman" w:hAnsi="Times New Roman" w:cs="Times New Roman"/>
          <w:b/>
          <w:sz w:val="24"/>
          <w:szCs w:val="24"/>
        </w:rPr>
        <w:t>, 2016</w:t>
      </w:r>
    </w:p>
    <w:p w14:paraId="4D32AE5C" w14:textId="77777777" w:rsidR="002D2A68" w:rsidRDefault="002D2A68" w:rsidP="00A506D7">
      <w:pPr>
        <w:spacing w:after="0" w:line="240" w:lineRule="auto"/>
        <w:rPr>
          <w:rFonts w:ascii="Times New Roman" w:hAnsi="Times New Roman" w:cs="Times New Roman"/>
          <w:sz w:val="24"/>
          <w:szCs w:val="24"/>
        </w:rPr>
      </w:pPr>
    </w:p>
    <w:p w14:paraId="2C57D5E4" w14:textId="05A66D32" w:rsidR="002D2A68" w:rsidRDefault="002D2A68" w:rsidP="00A506D7">
      <w:pPr>
        <w:spacing w:after="0" w:line="240" w:lineRule="auto"/>
        <w:rPr>
          <w:rFonts w:ascii="Times New Roman" w:hAnsi="Times New Roman" w:cs="Times New Roman"/>
          <w:sz w:val="24"/>
          <w:szCs w:val="24"/>
        </w:rPr>
      </w:pPr>
      <w:r w:rsidRPr="00223FAD">
        <w:rPr>
          <w:rFonts w:ascii="Times New Roman" w:hAnsi="Times New Roman" w:cs="Times New Roman"/>
          <w:sz w:val="24"/>
          <w:szCs w:val="24"/>
        </w:rPr>
        <w:t xml:space="preserve">Thank you, Chairman Thune, Ranking Member Nelson, and Members of the Committee for the opportunity to participate in the Committee’s FCC oversight process.  Since </w:t>
      </w:r>
      <w:r w:rsidR="00324416">
        <w:rPr>
          <w:rFonts w:ascii="Times New Roman" w:hAnsi="Times New Roman" w:cs="Times New Roman"/>
          <w:sz w:val="24"/>
          <w:szCs w:val="24"/>
        </w:rPr>
        <w:t>our last visit in March</w:t>
      </w:r>
      <w:r w:rsidRPr="00223FAD">
        <w:rPr>
          <w:rFonts w:ascii="Times New Roman" w:hAnsi="Times New Roman" w:cs="Times New Roman"/>
          <w:sz w:val="24"/>
          <w:szCs w:val="24"/>
        </w:rPr>
        <w:t xml:space="preserve">, a lot has occurred at the Commission and more difficult issues are expected in the coming months.  </w:t>
      </w:r>
      <w:r w:rsidR="00C24AEA">
        <w:rPr>
          <w:rFonts w:ascii="Times New Roman" w:hAnsi="Times New Roman" w:cs="Times New Roman"/>
          <w:sz w:val="24"/>
          <w:szCs w:val="24"/>
        </w:rPr>
        <w:t xml:space="preserve">As I have stated </w:t>
      </w:r>
      <w:r w:rsidR="00324416">
        <w:rPr>
          <w:rFonts w:ascii="Times New Roman" w:hAnsi="Times New Roman" w:cs="Times New Roman"/>
          <w:sz w:val="24"/>
          <w:szCs w:val="24"/>
        </w:rPr>
        <w:t xml:space="preserve">somewhat </w:t>
      </w:r>
      <w:r w:rsidR="00C24AEA">
        <w:rPr>
          <w:rFonts w:ascii="Times New Roman" w:hAnsi="Times New Roman" w:cs="Times New Roman"/>
          <w:sz w:val="24"/>
          <w:szCs w:val="24"/>
        </w:rPr>
        <w:t>before, w</w:t>
      </w:r>
      <w:r w:rsidRPr="00223FAD">
        <w:rPr>
          <w:rFonts w:ascii="Times New Roman" w:hAnsi="Times New Roman" w:cs="Times New Roman"/>
          <w:sz w:val="24"/>
          <w:szCs w:val="24"/>
        </w:rPr>
        <w:t xml:space="preserve">hile fundamental differences remain on many matters, individual Commissioners still seek to find </w:t>
      </w:r>
      <w:r w:rsidR="008474AF">
        <w:rPr>
          <w:rFonts w:ascii="Times New Roman" w:hAnsi="Times New Roman" w:cs="Times New Roman"/>
          <w:sz w:val="24"/>
          <w:szCs w:val="24"/>
        </w:rPr>
        <w:t xml:space="preserve">some areas of </w:t>
      </w:r>
      <w:r w:rsidRPr="00223FAD">
        <w:rPr>
          <w:rFonts w:ascii="Times New Roman" w:hAnsi="Times New Roman" w:cs="Times New Roman"/>
          <w:sz w:val="24"/>
          <w:szCs w:val="24"/>
        </w:rPr>
        <w:t>agreement.</w:t>
      </w:r>
      <w:r w:rsidR="00C54ECB">
        <w:rPr>
          <w:rFonts w:ascii="Times New Roman" w:hAnsi="Times New Roman" w:cs="Times New Roman"/>
          <w:sz w:val="24"/>
          <w:szCs w:val="24"/>
        </w:rPr>
        <w:t xml:space="preserve">  </w:t>
      </w:r>
      <w:r w:rsidR="008474AF">
        <w:rPr>
          <w:rFonts w:ascii="Times New Roman" w:hAnsi="Times New Roman" w:cs="Times New Roman"/>
          <w:sz w:val="24"/>
          <w:szCs w:val="24"/>
        </w:rPr>
        <w:t xml:space="preserve">Today, </w:t>
      </w:r>
      <w:r w:rsidR="00C54ECB">
        <w:rPr>
          <w:rFonts w:ascii="Times New Roman" w:hAnsi="Times New Roman" w:cs="Times New Roman"/>
          <w:sz w:val="24"/>
          <w:szCs w:val="24"/>
        </w:rPr>
        <w:t>I will focus on just three issues</w:t>
      </w:r>
      <w:r w:rsidR="0063343D">
        <w:rPr>
          <w:rFonts w:ascii="Times New Roman" w:hAnsi="Times New Roman" w:cs="Times New Roman"/>
          <w:sz w:val="24"/>
          <w:szCs w:val="24"/>
        </w:rPr>
        <w:t>, but look forward to answering all of your questions</w:t>
      </w:r>
      <w:r w:rsidR="00C54ECB">
        <w:rPr>
          <w:rFonts w:ascii="Times New Roman" w:hAnsi="Times New Roman" w:cs="Times New Roman"/>
          <w:sz w:val="24"/>
          <w:szCs w:val="24"/>
        </w:rPr>
        <w:t xml:space="preserve">.  </w:t>
      </w:r>
    </w:p>
    <w:p w14:paraId="40B556D5" w14:textId="77777777" w:rsidR="00D17AC7" w:rsidRPr="00D17AC7" w:rsidRDefault="00D17AC7" w:rsidP="00A506D7">
      <w:pPr>
        <w:spacing w:after="0" w:line="240" w:lineRule="auto"/>
        <w:rPr>
          <w:rFonts w:ascii="Times New Roman" w:hAnsi="Times New Roman" w:cs="Times New Roman"/>
          <w:i/>
          <w:sz w:val="24"/>
          <w:szCs w:val="24"/>
        </w:rPr>
      </w:pPr>
    </w:p>
    <w:p w14:paraId="07D0FC67" w14:textId="77777777" w:rsidR="00D17AC7" w:rsidRPr="00D17AC7" w:rsidRDefault="00D17AC7" w:rsidP="00A506D7">
      <w:pPr>
        <w:spacing w:after="0" w:line="240" w:lineRule="auto"/>
        <w:rPr>
          <w:rFonts w:ascii="Times New Roman" w:hAnsi="Times New Roman" w:cs="Times New Roman"/>
          <w:i/>
          <w:sz w:val="24"/>
          <w:szCs w:val="24"/>
        </w:rPr>
      </w:pPr>
      <w:r w:rsidRPr="00D17AC7">
        <w:rPr>
          <w:rFonts w:ascii="Times New Roman" w:hAnsi="Times New Roman" w:cs="Times New Roman"/>
          <w:i/>
          <w:sz w:val="24"/>
          <w:szCs w:val="24"/>
        </w:rPr>
        <w:t>5G and Wireless Infrastructure</w:t>
      </w:r>
    </w:p>
    <w:p w14:paraId="776FB8C8" w14:textId="77777777" w:rsidR="00D17AC7" w:rsidRPr="00D17AC7" w:rsidRDefault="00D17AC7" w:rsidP="00A506D7">
      <w:pPr>
        <w:spacing w:after="0" w:line="240" w:lineRule="auto"/>
        <w:rPr>
          <w:rFonts w:ascii="Times New Roman" w:hAnsi="Times New Roman" w:cs="Times New Roman"/>
          <w:sz w:val="24"/>
          <w:szCs w:val="24"/>
        </w:rPr>
      </w:pPr>
    </w:p>
    <w:p w14:paraId="1410C7CC" w14:textId="1A8AC9FF" w:rsidR="00D17AC7" w:rsidRDefault="00D17AC7" w:rsidP="00A506D7">
      <w:pPr>
        <w:spacing w:after="0" w:line="240" w:lineRule="auto"/>
        <w:rPr>
          <w:rFonts w:ascii="Times New Roman" w:hAnsi="Times New Roman" w:cs="Times New Roman"/>
          <w:sz w:val="24"/>
          <w:szCs w:val="24"/>
        </w:rPr>
      </w:pPr>
      <w:r w:rsidRPr="00D17AC7">
        <w:rPr>
          <w:rFonts w:ascii="Times New Roman" w:hAnsi="Times New Roman" w:cs="Times New Roman"/>
          <w:sz w:val="24"/>
          <w:szCs w:val="24"/>
        </w:rPr>
        <w:t>The enormous functionality of worldwide wireless services has helped cultivate an insatiable demand for even more.  Consumers want increased mobility and now expect to be able to use their wireless devices for</w:t>
      </w:r>
      <w:r w:rsidR="00A506D7">
        <w:rPr>
          <w:rFonts w:ascii="Times New Roman" w:hAnsi="Times New Roman" w:cs="Times New Roman"/>
          <w:sz w:val="24"/>
          <w:szCs w:val="24"/>
        </w:rPr>
        <w:t xml:space="preserve"> additional</w:t>
      </w:r>
      <w:r w:rsidRPr="00D17AC7">
        <w:rPr>
          <w:rFonts w:ascii="Times New Roman" w:hAnsi="Times New Roman" w:cs="Times New Roman"/>
          <w:sz w:val="24"/>
          <w:szCs w:val="24"/>
        </w:rPr>
        <w:t xml:space="preserve"> purposes, meaning the applicable </w:t>
      </w:r>
      <w:r w:rsidR="0063343D" w:rsidRPr="00D17AC7">
        <w:rPr>
          <w:rFonts w:ascii="Times New Roman" w:hAnsi="Times New Roman" w:cs="Times New Roman"/>
          <w:sz w:val="24"/>
          <w:szCs w:val="24"/>
        </w:rPr>
        <w:t>industr</w:t>
      </w:r>
      <w:r w:rsidR="0063343D">
        <w:rPr>
          <w:rFonts w:ascii="Times New Roman" w:hAnsi="Times New Roman" w:cs="Times New Roman"/>
          <w:sz w:val="24"/>
          <w:szCs w:val="24"/>
        </w:rPr>
        <w:t>ies</w:t>
      </w:r>
      <w:r w:rsidR="0063343D" w:rsidRPr="00D17AC7">
        <w:rPr>
          <w:rFonts w:ascii="Times New Roman" w:hAnsi="Times New Roman" w:cs="Times New Roman"/>
          <w:sz w:val="24"/>
          <w:szCs w:val="24"/>
        </w:rPr>
        <w:t xml:space="preserve"> </w:t>
      </w:r>
      <w:r w:rsidRPr="00D17AC7">
        <w:rPr>
          <w:rFonts w:ascii="Times New Roman" w:hAnsi="Times New Roman" w:cs="Times New Roman"/>
          <w:sz w:val="24"/>
          <w:szCs w:val="24"/>
        </w:rPr>
        <w:t>and governments</w:t>
      </w:r>
      <w:r w:rsidR="00A506D7">
        <w:rPr>
          <w:rFonts w:ascii="Times New Roman" w:hAnsi="Times New Roman" w:cs="Times New Roman"/>
          <w:sz w:val="24"/>
          <w:szCs w:val="24"/>
        </w:rPr>
        <w:t xml:space="preserve"> cannot rest on their respective laurels</w:t>
      </w:r>
      <w:r w:rsidRPr="00D17AC7">
        <w:rPr>
          <w:rFonts w:ascii="Times New Roman" w:hAnsi="Times New Roman" w:cs="Times New Roman"/>
          <w:sz w:val="24"/>
          <w:szCs w:val="24"/>
        </w:rPr>
        <w:t xml:space="preserve">.  This </w:t>
      </w:r>
      <w:r w:rsidR="00A506D7">
        <w:rPr>
          <w:rFonts w:ascii="Times New Roman" w:hAnsi="Times New Roman" w:cs="Times New Roman"/>
          <w:sz w:val="24"/>
          <w:szCs w:val="24"/>
        </w:rPr>
        <w:t xml:space="preserve">development </w:t>
      </w:r>
      <w:r w:rsidRPr="00D17AC7">
        <w:rPr>
          <w:rFonts w:ascii="Times New Roman" w:hAnsi="Times New Roman" w:cs="Times New Roman"/>
          <w:sz w:val="24"/>
          <w:szCs w:val="24"/>
        </w:rPr>
        <w:t>has helped produce a global race a</w:t>
      </w:r>
      <w:r w:rsidR="00A506D7">
        <w:rPr>
          <w:rFonts w:ascii="Times New Roman" w:hAnsi="Times New Roman" w:cs="Times New Roman"/>
          <w:sz w:val="24"/>
          <w:szCs w:val="24"/>
        </w:rPr>
        <w:t>mong certain countries to be the world leader</w:t>
      </w:r>
      <w:r w:rsidRPr="00D17AC7">
        <w:rPr>
          <w:rFonts w:ascii="Times New Roman" w:hAnsi="Times New Roman" w:cs="Times New Roman"/>
          <w:sz w:val="24"/>
          <w:szCs w:val="24"/>
        </w:rPr>
        <w:t xml:space="preserve"> </w:t>
      </w:r>
      <w:r w:rsidR="00A506D7">
        <w:rPr>
          <w:rFonts w:ascii="Times New Roman" w:hAnsi="Times New Roman" w:cs="Times New Roman"/>
          <w:sz w:val="24"/>
          <w:szCs w:val="24"/>
        </w:rPr>
        <w:t xml:space="preserve">in </w:t>
      </w:r>
      <w:r w:rsidRPr="00D17AC7">
        <w:rPr>
          <w:rFonts w:ascii="Times New Roman" w:hAnsi="Times New Roman" w:cs="Times New Roman"/>
          <w:sz w:val="24"/>
          <w:szCs w:val="24"/>
        </w:rPr>
        <w:t xml:space="preserve">the market </w:t>
      </w:r>
      <w:r w:rsidR="00A506D7">
        <w:rPr>
          <w:rFonts w:ascii="Times New Roman" w:hAnsi="Times New Roman" w:cs="Times New Roman"/>
          <w:sz w:val="24"/>
          <w:szCs w:val="24"/>
        </w:rPr>
        <w:t>for</w:t>
      </w:r>
      <w:r w:rsidRPr="00D17AC7">
        <w:rPr>
          <w:rFonts w:ascii="Times New Roman" w:hAnsi="Times New Roman" w:cs="Times New Roman"/>
          <w:sz w:val="24"/>
          <w:szCs w:val="24"/>
        </w:rPr>
        <w:t xml:space="preserve"> the next iteration of wireless services,</w:t>
      </w:r>
      <w:r w:rsidR="00E67274">
        <w:rPr>
          <w:rFonts w:ascii="Times New Roman" w:hAnsi="Times New Roman" w:cs="Times New Roman"/>
          <w:sz w:val="24"/>
          <w:szCs w:val="24"/>
        </w:rPr>
        <w:t xml:space="preserve"> commonly referred to as 5G.  If successful, it could </w:t>
      </w:r>
      <w:r w:rsidRPr="00D17AC7">
        <w:rPr>
          <w:rFonts w:ascii="Times New Roman" w:hAnsi="Times New Roman" w:cs="Times New Roman"/>
          <w:sz w:val="24"/>
          <w:szCs w:val="24"/>
        </w:rPr>
        <w:t xml:space="preserve">effectively produce a type of </w:t>
      </w:r>
      <w:r w:rsidR="00B67F70">
        <w:rPr>
          <w:rFonts w:ascii="Times New Roman" w:hAnsi="Times New Roman" w:cs="Times New Roman"/>
          <w:sz w:val="24"/>
          <w:szCs w:val="24"/>
        </w:rPr>
        <w:t>“</w:t>
      </w:r>
      <w:r w:rsidRPr="00D17AC7">
        <w:rPr>
          <w:rFonts w:ascii="Times New Roman" w:hAnsi="Times New Roman" w:cs="Times New Roman"/>
          <w:sz w:val="24"/>
          <w:szCs w:val="24"/>
        </w:rPr>
        <w:t>wireless fiber</w:t>
      </w:r>
      <w:r w:rsidR="00B67F70">
        <w:rPr>
          <w:rFonts w:ascii="Times New Roman" w:hAnsi="Times New Roman" w:cs="Times New Roman"/>
          <w:sz w:val="24"/>
          <w:szCs w:val="24"/>
        </w:rPr>
        <w:t>”</w:t>
      </w:r>
      <w:r w:rsidRPr="00D17AC7">
        <w:rPr>
          <w:rFonts w:ascii="Times New Roman" w:hAnsi="Times New Roman" w:cs="Times New Roman"/>
          <w:sz w:val="24"/>
          <w:szCs w:val="24"/>
        </w:rPr>
        <w:t xml:space="preserve"> with amazing speeds, enormous capacity and infinitesimal latency. </w:t>
      </w:r>
    </w:p>
    <w:p w14:paraId="62CD8964" w14:textId="77777777" w:rsidR="00D17AC7" w:rsidRDefault="00D17AC7" w:rsidP="00A506D7">
      <w:pPr>
        <w:spacing w:after="0" w:line="240" w:lineRule="auto"/>
        <w:rPr>
          <w:rFonts w:ascii="Times New Roman" w:hAnsi="Times New Roman" w:cs="Times New Roman"/>
          <w:sz w:val="24"/>
          <w:szCs w:val="24"/>
        </w:rPr>
      </w:pPr>
    </w:p>
    <w:p w14:paraId="021CA895" w14:textId="4E75C933" w:rsidR="00E67274" w:rsidRDefault="00D17AC7" w:rsidP="00A506D7">
      <w:pPr>
        <w:spacing w:after="0" w:line="240" w:lineRule="auto"/>
        <w:rPr>
          <w:rFonts w:ascii="Times New Roman" w:hAnsi="Times New Roman" w:cs="Times New Roman"/>
          <w:sz w:val="24"/>
          <w:szCs w:val="24"/>
        </w:rPr>
      </w:pPr>
      <w:r w:rsidRPr="00D17AC7">
        <w:rPr>
          <w:rFonts w:ascii="Times New Roman" w:hAnsi="Times New Roman" w:cs="Times New Roman"/>
          <w:sz w:val="24"/>
          <w:szCs w:val="24"/>
        </w:rPr>
        <w:t xml:space="preserve">Thankfully, the United States is on an accelerated pace to bring 5G to American consumers and help shape the global marketplace for these services for the next decade or two.  My colleagues deserve credit for an expedited, bipartisan effort to make the requisite bandwidth available.  </w:t>
      </w:r>
      <w:r w:rsidR="00680943">
        <w:rPr>
          <w:rFonts w:ascii="Times New Roman" w:hAnsi="Times New Roman" w:cs="Times New Roman"/>
          <w:sz w:val="24"/>
          <w:szCs w:val="24"/>
        </w:rPr>
        <w:t xml:space="preserve">My effort was to </w:t>
      </w:r>
      <w:r w:rsidR="00E67274">
        <w:rPr>
          <w:rFonts w:ascii="Times New Roman" w:hAnsi="Times New Roman" w:cs="Times New Roman"/>
          <w:sz w:val="24"/>
          <w:szCs w:val="24"/>
        </w:rPr>
        <w:t>push to successful</w:t>
      </w:r>
      <w:r w:rsidR="00680943">
        <w:rPr>
          <w:rFonts w:ascii="Times New Roman" w:hAnsi="Times New Roman" w:cs="Times New Roman"/>
          <w:sz w:val="24"/>
          <w:szCs w:val="24"/>
        </w:rPr>
        <w:t>ly conclude adoption of four spectrum bands</w:t>
      </w:r>
      <w:r w:rsidR="00E67274">
        <w:rPr>
          <w:rFonts w:ascii="Times New Roman" w:hAnsi="Times New Roman" w:cs="Times New Roman"/>
          <w:sz w:val="24"/>
          <w:szCs w:val="24"/>
        </w:rPr>
        <w:t xml:space="preserve"> and </w:t>
      </w:r>
      <w:r w:rsidR="00680943">
        <w:rPr>
          <w:rFonts w:ascii="Times New Roman" w:hAnsi="Times New Roman" w:cs="Times New Roman"/>
          <w:sz w:val="24"/>
          <w:szCs w:val="24"/>
        </w:rPr>
        <w:t xml:space="preserve">to </w:t>
      </w:r>
      <w:r w:rsidR="00E67274">
        <w:rPr>
          <w:rFonts w:ascii="Times New Roman" w:hAnsi="Times New Roman" w:cs="Times New Roman"/>
          <w:sz w:val="24"/>
          <w:szCs w:val="24"/>
        </w:rPr>
        <w:t>ex</w:t>
      </w:r>
      <w:r w:rsidR="00680943">
        <w:rPr>
          <w:rFonts w:ascii="Times New Roman" w:hAnsi="Times New Roman" w:cs="Times New Roman"/>
          <w:sz w:val="24"/>
          <w:szCs w:val="24"/>
        </w:rPr>
        <w:t>pand the spectrum review to new, additional</w:t>
      </w:r>
      <w:r w:rsidR="00E67274">
        <w:rPr>
          <w:rFonts w:ascii="Times New Roman" w:hAnsi="Times New Roman" w:cs="Times New Roman"/>
          <w:sz w:val="24"/>
          <w:szCs w:val="24"/>
        </w:rPr>
        <w:t xml:space="preserve"> bands.  </w:t>
      </w:r>
      <w:r w:rsidRPr="00D17AC7">
        <w:rPr>
          <w:rFonts w:ascii="Times New Roman" w:hAnsi="Times New Roman" w:cs="Times New Roman"/>
          <w:sz w:val="24"/>
          <w:szCs w:val="24"/>
        </w:rPr>
        <w:t xml:space="preserve">In short order, </w:t>
      </w:r>
      <w:r w:rsidR="00680943">
        <w:rPr>
          <w:rFonts w:ascii="Times New Roman" w:hAnsi="Times New Roman" w:cs="Times New Roman"/>
          <w:sz w:val="24"/>
          <w:szCs w:val="24"/>
        </w:rPr>
        <w:t>the Commission was</w:t>
      </w:r>
      <w:r w:rsidRPr="00D17AC7">
        <w:rPr>
          <w:rFonts w:ascii="Times New Roman" w:hAnsi="Times New Roman" w:cs="Times New Roman"/>
          <w:sz w:val="24"/>
          <w:szCs w:val="24"/>
        </w:rPr>
        <w:t xml:space="preserve"> able to move from draft proposal to relatively reasonable final rules, including the framework for the upcoming spectrum auctions to be held in the near future</w:t>
      </w:r>
      <w:r w:rsidR="00B67F70">
        <w:rPr>
          <w:rFonts w:ascii="Times New Roman" w:hAnsi="Times New Roman" w:cs="Times New Roman"/>
          <w:sz w:val="24"/>
          <w:szCs w:val="24"/>
        </w:rPr>
        <w:t xml:space="preserve">, but more issues </w:t>
      </w:r>
      <w:r w:rsidR="008A606D">
        <w:rPr>
          <w:rFonts w:ascii="Times New Roman" w:hAnsi="Times New Roman" w:cs="Times New Roman"/>
          <w:sz w:val="24"/>
          <w:szCs w:val="24"/>
        </w:rPr>
        <w:t>are being considered as part</w:t>
      </w:r>
      <w:r w:rsidR="00B67F70">
        <w:rPr>
          <w:rFonts w:ascii="Times New Roman" w:hAnsi="Times New Roman" w:cs="Times New Roman"/>
          <w:sz w:val="24"/>
          <w:szCs w:val="24"/>
        </w:rPr>
        <w:t xml:space="preserve"> of the further notice</w:t>
      </w:r>
      <w:r w:rsidRPr="00D17AC7">
        <w:rPr>
          <w:rFonts w:ascii="Times New Roman" w:hAnsi="Times New Roman" w:cs="Times New Roman"/>
          <w:sz w:val="24"/>
          <w:szCs w:val="24"/>
        </w:rPr>
        <w:t xml:space="preserve">.  </w:t>
      </w:r>
    </w:p>
    <w:p w14:paraId="207C1B25" w14:textId="77777777" w:rsidR="00E67274" w:rsidRDefault="00E67274" w:rsidP="00A506D7">
      <w:pPr>
        <w:spacing w:after="0" w:line="240" w:lineRule="auto"/>
        <w:rPr>
          <w:rFonts w:ascii="Times New Roman" w:hAnsi="Times New Roman" w:cs="Times New Roman"/>
          <w:sz w:val="24"/>
          <w:szCs w:val="24"/>
        </w:rPr>
      </w:pPr>
    </w:p>
    <w:p w14:paraId="542A2B11" w14:textId="2017DBDF" w:rsidR="00D17AC7" w:rsidRPr="00D17AC7" w:rsidRDefault="00E67274" w:rsidP="00A506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Despite this, </w:t>
      </w:r>
      <w:r w:rsidR="00D17AC7" w:rsidRPr="00D17AC7">
        <w:rPr>
          <w:rFonts w:ascii="Times New Roman" w:hAnsi="Times New Roman" w:cs="Times New Roman"/>
          <w:sz w:val="24"/>
          <w:szCs w:val="24"/>
        </w:rPr>
        <w:t xml:space="preserve">the Commission can only create a climate for future success and </w:t>
      </w:r>
      <w:r>
        <w:rPr>
          <w:rFonts w:ascii="Times New Roman" w:hAnsi="Times New Roman" w:cs="Times New Roman"/>
          <w:sz w:val="24"/>
          <w:szCs w:val="24"/>
        </w:rPr>
        <w:t>deployment of 5G.  The real work</w:t>
      </w:r>
      <w:r w:rsidR="00D17AC7" w:rsidRPr="00D17AC7">
        <w:rPr>
          <w:rFonts w:ascii="Times New Roman" w:hAnsi="Times New Roman" w:cs="Times New Roman"/>
          <w:sz w:val="24"/>
          <w:szCs w:val="24"/>
        </w:rPr>
        <w:t xml:space="preserve">, and ultimate overall success of this effort, will depend on the private sector participants – our nation’s wireless providers.  And they seem ready to do their part to champion this opportunity. </w:t>
      </w:r>
      <w:r>
        <w:rPr>
          <w:rFonts w:ascii="Times New Roman" w:hAnsi="Times New Roman" w:cs="Times New Roman"/>
          <w:sz w:val="24"/>
          <w:szCs w:val="24"/>
        </w:rPr>
        <w:t xml:space="preserve"> </w:t>
      </w:r>
      <w:r w:rsidR="00680943">
        <w:rPr>
          <w:rFonts w:ascii="Times New Roman" w:hAnsi="Times New Roman" w:cs="Times New Roman"/>
          <w:sz w:val="24"/>
          <w:szCs w:val="24"/>
        </w:rPr>
        <w:t xml:space="preserve">They have done the research, conducted the testing, </w:t>
      </w:r>
      <w:r w:rsidR="00B67F70">
        <w:rPr>
          <w:rFonts w:ascii="Times New Roman" w:hAnsi="Times New Roman" w:cs="Times New Roman"/>
          <w:sz w:val="24"/>
          <w:szCs w:val="24"/>
        </w:rPr>
        <w:t xml:space="preserve">established </w:t>
      </w:r>
      <w:r w:rsidR="00680943">
        <w:rPr>
          <w:rFonts w:ascii="Times New Roman" w:hAnsi="Times New Roman" w:cs="Times New Roman"/>
          <w:sz w:val="24"/>
          <w:szCs w:val="24"/>
        </w:rPr>
        <w:t>pilot markets and are on the verge of commercially deploying 5G services in the years ahead.</w:t>
      </w:r>
      <w:r w:rsidR="00B67F70">
        <w:rPr>
          <w:rFonts w:ascii="Times New Roman" w:hAnsi="Times New Roman" w:cs="Times New Roman"/>
          <w:sz w:val="24"/>
          <w:szCs w:val="24"/>
        </w:rPr>
        <w:t xml:space="preserve">  Hopefully, the</w:t>
      </w:r>
      <w:r w:rsidR="007043F6">
        <w:rPr>
          <w:rFonts w:ascii="Times New Roman" w:hAnsi="Times New Roman" w:cs="Times New Roman"/>
          <w:sz w:val="24"/>
          <w:szCs w:val="24"/>
        </w:rPr>
        <w:t>se</w:t>
      </w:r>
      <w:r w:rsidR="00B67F70">
        <w:rPr>
          <w:rFonts w:ascii="Times New Roman" w:hAnsi="Times New Roman" w:cs="Times New Roman"/>
          <w:sz w:val="24"/>
          <w:szCs w:val="24"/>
        </w:rPr>
        <w:t xml:space="preserve"> efforts will not be waylaid by </w:t>
      </w:r>
      <w:r w:rsidR="007043F6">
        <w:rPr>
          <w:rFonts w:ascii="Times New Roman" w:hAnsi="Times New Roman" w:cs="Times New Roman"/>
          <w:sz w:val="24"/>
          <w:szCs w:val="24"/>
        </w:rPr>
        <w:t xml:space="preserve">other </w:t>
      </w:r>
      <w:r w:rsidR="00B67F70">
        <w:rPr>
          <w:rFonts w:ascii="Times New Roman" w:hAnsi="Times New Roman" w:cs="Times New Roman"/>
          <w:sz w:val="24"/>
          <w:szCs w:val="24"/>
        </w:rPr>
        <w:t>Commission</w:t>
      </w:r>
      <w:r w:rsidR="007043F6">
        <w:rPr>
          <w:rFonts w:ascii="Times New Roman" w:hAnsi="Times New Roman" w:cs="Times New Roman"/>
          <w:sz w:val="24"/>
          <w:szCs w:val="24"/>
        </w:rPr>
        <w:t xml:space="preserve"> actions.  </w:t>
      </w:r>
    </w:p>
    <w:p w14:paraId="70C306BC" w14:textId="77777777" w:rsidR="00D17AC7" w:rsidRPr="00D17AC7" w:rsidRDefault="00D17AC7" w:rsidP="00A506D7">
      <w:pPr>
        <w:spacing w:after="0" w:line="240" w:lineRule="auto"/>
        <w:rPr>
          <w:rFonts w:ascii="Times New Roman" w:hAnsi="Times New Roman" w:cs="Times New Roman"/>
          <w:sz w:val="24"/>
          <w:szCs w:val="24"/>
        </w:rPr>
      </w:pPr>
    </w:p>
    <w:p w14:paraId="04E65928" w14:textId="7E307B06" w:rsidR="00D17AC7" w:rsidRPr="00D17AC7" w:rsidRDefault="00D17AC7" w:rsidP="00A506D7">
      <w:pPr>
        <w:spacing w:after="0" w:line="240" w:lineRule="auto"/>
        <w:rPr>
          <w:rFonts w:ascii="Times New Roman" w:hAnsi="Times New Roman" w:cs="Times New Roman"/>
          <w:sz w:val="24"/>
          <w:szCs w:val="24"/>
        </w:rPr>
      </w:pPr>
      <w:r w:rsidRPr="00D17AC7">
        <w:rPr>
          <w:rFonts w:ascii="Times New Roman" w:hAnsi="Times New Roman" w:cs="Times New Roman"/>
          <w:sz w:val="24"/>
          <w:szCs w:val="24"/>
        </w:rPr>
        <w:t xml:space="preserve">One area that the Commission, and perhaps Congress, can provide greater assistance is removing barriers to the wireless infrastructure necessary to deploy 5G.  As I have previously outlined, experts estimate that the propagation capabilities (short distances) will require a ten-fold or greater siting of wireless towers and antennas. Some have argued that we may see a million new small cells and DAS antennas deployed in the next five years.  All of this infrastructure </w:t>
      </w:r>
      <w:r w:rsidR="00BA02FF" w:rsidRPr="00D17AC7">
        <w:rPr>
          <w:rFonts w:ascii="Times New Roman" w:hAnsi="Times New Roman" w:cs="Times New Roman"/>
          <w:sz w:val="24"/>
          <w:szCs w:val="24"/>
        </w:rPr>
        <w:t>can</w:t>
      </w:r>
      <w:r w:rsidR="00BA02FF">
        <w:rPr>
          <w:rFonts w:ascii="Times New Roman" w:hAnsi="Times New Roman" w:cs="Times New Roman"/>
          <w:sz w:val="24"/>
          <w:szCs w:val="24"/>
        </w:rPr>
        <w:t>’</w:t>
      </w:r>
      <w:r w:rsidR="00BA02FF" w:rsidRPr="00D17AC7">
        <w:rPr>
          <w:rFonts w:ascii="Times New Roman" w:hAnsi="Times New Roman" w:cs="Times New Roman"/>
          <w:sz w:val="24"/>
          <w:szCs w:val="24"/>
        </w:rPr>
        <w:t xml:space="preserve">t </w:t>
      </w:r>
      <w:r w:rsidRPr="00D17AC7">
        <w:rPr>
          <w:rFonts w:ascii="Times New Roman" w:hAnsi="Times New Roman" w:cs="Times New Roman"/>
          <w:sz w:val="24"/>
          <w:szCs w:val="24"/>
        </w:rPr>
        <w:t xml:space="preserve">be </w:t>
      </w:r>
      <w:r w:rsidR="00BA02FF">
        <w:rPr>
          <w:rFonts w:ascii="Times New Roman" w:hAnsi="Times New Roman" w:cs="Times New Roman"/>
          <w:sz w:val="24"/>
          <w:szCs w:val="24"/>
        </w:rPr>
        <w:t>sit</w:t>
      </w:r>
      <w:r w:rsidRPr="00D17AC7">
        <w:rPr>
          <w:rFonts w:ascii="Times New Roman" w:hAnsi="Times New Roman" w:cs="Times New Roman"/>
          <w:sz w:val="24"/>
          <w:szCs w:val="24"/>
        </w:rPr>
        <w:t xml:space="preserve">ed without approval of decision makers, including private land owners and municipal managers. </w:t>
      </w:r>
    </w:p>
    <w:p w14:paraId="13F6F494" w14:textId="77777777" w:rsidR="00D17AC7" w:rsidRPr="00D17AC7" w:rsidRDefault="00D17AC7" w:rsidP="00A506D7">
      <w:pPr>
        <w:spacing w:after="0" w:line="240" w:lineRule="auto"/>
        <w:rPr>
          <w:rFonts w:ascii="Times New Roman" w:hAnsi="Times New Roman" w:cs="Times New Roman"/>
          <w:sz w:val="24"/>
          <w:szCs w:val="24"/>
        </w:rPr>
      </w:pPr>
    </w:p>
    <w:p w14:paraId="04118937" w14:textId="3AC98D14" w:rsidR="00C24AEA" w:rsidRDefault="00D17AC7" w:rsidP="009405AA">
      <w:pPr>
        <w:spacing w:after="0" w:line="240" w:lineRule="auto"/>
        <w:rPr>
          <w:rFonts w:ascii="Times New Roman" w:hAnsi="Times New Roman" w:cs="Times New Roman"/>
          <w:sz w:val="24"/>
          <w:szCs w:val="24"/>
        </w:rPr>
      </w:pPr>
      <w:r w:rsidRPr="00D17AC7">
        <w:rPr>
          <w:rFonts w:ascii="Times New Roman" w:hAnsi="Times New Roman" w:cs="Times New Roman"/>
          <w:sz w:val="24"/>
          <w:szCs w:val="24"/>
        </w:rPr>
        <w:lastRenderedPageBreak/>
        <w:t xml:space="preserve">Standing in the way of progress, however, are some localities, </w:t>
      </w:r>
      <w:r w:rsidR="00830F34">
        <w:rPr>
          <w:rFonts w:ascii="Times New Roman" w:hAnsi="Times New Roman" w:cs="Times New Roman"/>
          <w:sz w:val="24"/>
          <w:szCs w:val="24"/>
        </w:rPr>
        <w:t>Tribal governments</w:t>
      </w:r>
      <w:r w:rsidR="00830F34" w:rsidRPr="00D17AC7">
        <w:rPr>
          <w:rFonts w:ascii="Times New Roman" w:hAnsi="Times New Roman" w:cs="Times New Roman"/>
          <w:sz w:val="24"/>
          <w:szCs w:val="24"/>
        </w:rPr>
        <w:t xml:space="preserve"> </w:t>
      </w:r>
      <w:r w:rsidRPr="00D17AC7">
        <w:rPr>
          <w:rFonts w:ascii="Times New Roman" w:hAnsi="Times New Roman" w:cs="Times New Roman"/>
          <w:sz w:val="24"/>
          <w:szCs w:val="24"/>
        </w:rPr>
        <w:t xml:space="preserve">and states seeking to extract enormous fees from providers and operating siting review processes that are not conducive to </w:t>
      </w:r>
      <w:r w:rsidR="00680943">
        <w:rPr>
          <w:rFonts w:ascii="Times New Roman" w:hAnsi="Times New Roman" w:cs="Times New Roman"/>
          <w:sz w:val="24"/>
          <w:szCs w:val="24"/>
        </w:rPr>
        <w:t>a quick and successful deployment schedule.</w:t>
      </w:r>
      <w:r w:rsidR="009405AA">
        <w:rPr>
          <w:rFonts w:ascii="Times New Roman" w:hAnsi="Times New Roman" w:cs="Times New Roman"/>
          <w:sz w:val="24"/>
          <w:szCs w:val="24"/>
        </w:rPr>
        <w:t xml:space="preserve">  At some point, the Commission may need to exert authority provided by Congress to preempt the activities of those </w:t>
      </w:r>
      <w:r w:rsidR="006A6081">
        <w:rPr>
          <w:rFonts w:ascii="Times New Roman" w:hAnsi="Times New Roman" w:cs="Times New Roman"/>
          <w:sz w:val="24"/>
          <w:szCs w:val="24"/>
        </w:rPr>
        <w:t>delaying</w:t>
      </w:r>
      <w:r w:rsidR="009405AA">
        <w:rPr>
          <w:rFonts w:ascii="Times New Roman" w:hAnsi="Times New Roman" w:cs="Times New Roman"/>
          <w:sz w:val="24"/>
          <w:szCs w:val="24"/>
        </w:rPr>
        <w:t xml:space="preserve"> 5G deployment</w:t>
      </w:r>
      <w:r w:rsidR="006A6081">
        <w:rPr>
          <w:rFonts w:ascii="Times New Roman" w:hAnsi="Times New Roman" w:cs="Times New Roman"/>
          <w:sz w:val="24"/>
          <w:szCs w:val="24"/>
        </w:rPr>
        <w:t xml:space="preserve"> without justifiable reasons</w:t>
      </w:r>
      <w:r w:rsidR="009405AA">
        <w:rPr>
          <w:rFonts w:ascii="Times New Roman" w:hAnsi="Times New Roman" w:cs="Times New Roman"/>
          <w:sz w:val="24"/>
          <w:szCs w:val="24"/>
        </w:rPr>
        <w:t xml:space="preserve">.  </w:t>
      </w:r>
    </w:p>
    <w:p w14:paraId="2FC9C658" w14:textId="77777777" w:rsidR="009405AA" w:rsidRDefault="009405AA" w:rsidP="009405AA">
      <w:pPr>
        <w:spacing w:after="0" w:line="240" w:lineRule="auto"/>
        <w:rPr>
          <w:rFonts w:ascii="Times New Roman" w:hAnsi="Times New Roman" w:cs="Times New Roman"/>
          <w:sz w:val="24"/>
          <w:szCs w:val="24"/>
        </w:rPr>
      </w:pPr>
    </w:p>
    <w:p w14:paraId="6ACADCC2" w14:textId="32E4E9E5" w:rsidR="00C24AEA" w:rsidRPr="00D17AC7" w:rsidRDefault="00BA02FF" w:rsidP="009405AA">
      <w:pPr>
        <w:spacing w:after="0" w:line="240" w:lineRule="auto"/>
        <w:rPr>
          <w:rFonts w:ascii="Times New Roman" w:hAnsi="Times New Roman" w:cs="Times New Roman"/>
          <w:i/>
          <w:sz w:val="24"/>
          <w:szCs w:val="24"/>
        </w:rPr>
      </w:pPr>
      <w:r w:rsidRPr="00D17AC7">
        <w:rPr>
          <w:rFonts w:ascii="Times New Roman" w:hAnsi="Times New Roman" w:cs="Times New Roman"/>
          <w:i/>
          <w:sz w:val="24"/>
          <w:szCs w:val="24"/>
        </w:rPr>
        <w:t>Set</w:t>
      </w:r>
      <w:r>
        <w:rPr>
          <w:rFonts w:ascii="Times New Roman" w:hAnsi="Times New Roman" w:cs="Times New Roman"/>
          <w:i/>
          <w:sz w:val="24"/>
          <w:szCs w:val="24"/>
        </w:rPr>
        <w:t>-</w:t>
      </w:r>
      <w:r w:rsidR="00C24AEA" w:rsidRPr="00D17AC7">
        <w:rPr>
          <w:rFonts w:ascii="Times New Roman" w:hAnsi="Times New Roman" w:cs="Times New Roman"/>
          <w:i/>
          <w:sz w:val="24"/>
          <w:szCs w:val="24"/>
        </w:rPr>
        <w:t>Top Boxes</w:t>
      </w:r>
    </w:p>
    <w:p w14:paraId="0383E090" w14:textId="77777777" w:rsidR="00C24AEA" w:rsidRDefault="00C24AEA" w:rsidP="009405AA">
      <w:pPr>
        <w:spacing w:after="0" w:line="240" w:lineRule="auto"/>
        <w:rPr>
          <w:rFonts w:ascii="Times New Roman" w:hAnsi="Times New Roman" w:cs="Times New Roman"/>
          <w:i/>
          <w:sz w:val="24"/>
          <w:szCs w:val="24"/>
        </w:rPr>
      </w:pPr>
    </w:p>
    <w:p w14:paraId="754A9EF2" w14:textId="332EB2D6" w:rsidR="00F12BA7" w:rsidRDefault="00AC0F7A" w:rsidP="002766EA">
      <w:pPr>
        <w:spacing w:after="0" w:line="240" w:lineRule="auto"/>
        <w:rPr>
          <w:rFonts w:ascii="Times New Roman" w:hAnsi="Times New Roman" w:cs="Times New Roman"/>
          <w:sz w:val="24"/>
          <w:szCs w:val="24"/>
        </w:rPr>
      </w:pPr>
      <w:r w:rsidRPr="00F12BA7">
        <w:rPr>
          <w:rFonts w:ascii="Times New Roman" w:hAnsi="Times New Roman" w:cs="Times New Roman"/>
          <w:sz w:val="24"/>
          <w:szCs w:val="24"/>
        </w:rPr>
        <w:t xml:space="preserve">Seven months ago, on a 3-2 vote, the Commission stretched our statutory authority beyond recognition to produce a </w:t>
      </w:r>
      <w:r w:rsidR="004A2409">
        <w:rPr>
          <w:rFonts w:ascii="Times New Roman" w:hAnsi="Times New Roman" w:cs="Times New Roman"/>
          <w:sz w:val="24"/>
          <w:szCs w:val="24"/>
        </w:rPr>
        <w:t>troubled</w:t>
      </w:r>
      <w:r w:rsidR="004A2409" w:rsidRPr="00F12BA7">
        <w:rPr>
          <w:rFonts w:ascii="Times New Roman" w:hAnsi="Times New Roman" w:cs="Times New Roman"/>
          <w:sz w:val="24"/>
          <w:szCs w:val="24"/>
        </w:rPr>
        <w:t xml:space="preserve"> </w:t>
      </w:r>
      <w:r w:rsidRPr="00F12BA7">
        <w:rPr>
          <w:rFonts w:ascii="Times New Roman" w:hAnsi="Times New Roman" w:cs="Times New Roman"/>
          <w:sz w:val="24"/>
          <w:szCs w:val="24"/>
        </w:rPr>
        <w:t>NPRM in the name of “unlocking the box.”</w:t>
      </w:r>
      <w:r w:rsidR="00F12BA7">
        <w:rPr>
          <w:rFonts w:ascii="Times New Roman" w:hAnsi="Times New Roman" w:cs="Times New Roman"/>
          <w:sz w:val="24"/>
          <w:szCs w:val="24"/>
        </w:rPr>
        <w:t xml:space="preserve">  Since then, significant concerns and fundamental objections to the Commission’s approach </w:t>
      </w:r>
      <w:r w:rsidR="008B63FC">
        <w:rPr>
          <w:rFonts w:ascii="Times New Roman" w:hAnsi="Times New Roman" w:cs="Times New Roman"/>
          <w:sz w:val="24"/>
          <w:szCs w:val="24"/>
        </w:rPr>
        <w:t xml:space="preserve">were raised almost </w:t>
      </w:r>
      <w:r w:rsidR="00F12BA7">
        <w:rPr>
          <w:rFonts w:ascii="Times New Roman" w:hAnsi="Times New Roman" w:cs="Times New Roman"/>
          <w:sz w:val="24"/>
          <w:szCs w:val="24"/>
        </w:rPr>
        <w:t xml:space="preserve">daily.  </w:t>
      </w:r>
      <w:r w:rsidR="004A2409">
        <w:rPr>
          <w:rFonts w:ascii="Times New Roman" w:hAnsi="Times New Roman" w:cs="Times New Roman"/>
          <w:sz w:val="24"/>
          <w:szCs w:val="24"/>
        </w:rPr>
        <w:t>Not surprisingly, the proposal previously circulated was</w:t>
      </w:r>
      <w:r w:rsidR="008B63FC">
        <w:rPr>
          <w:rFonts w:ascii="Times New Roman" w:hAnsi="Times New Roman" w:cs="Times New Roman"/>
          <w:sz w:val="24"/>
          <w:szCs w:val="24"/>
        </w:rPr>
        <w:t xml:space="preserve"> exposed as</w:t>
      </w:r>
      <w:r w:rsidR="004A2409">
        <w:rPr>
          <w:rFonts w:ascii="Times New Roman" w:hAnsi="Times New Roman" w:cs="Times New Roman"/>
          <w:sz w:val="24"/>
          <w:szCs w:val="24"/>
        </w:rPr>
        <w:t xml:space="preserve"> unworkable and inadvisable.  Accordingly, </w:t>
      </w:r>
      <w:r w:rsidR="00F12BA7">
        <w:rPr>
          <w:rFonts w:ascii="Times New Roman" w:hAnsi="Times New Roman" w:cs="Times New Roman"/>
          <w:sz w:val="24"/>
          <w:szCs w:val="24"/>
        </w:rPr>
        <w:t xml:space="preserve">Chairman Wheeler has </w:t>
      </w:r>
      <w:r w:rsidR="004A2409">
        <w:rPr>
          <w:rFonts w:ascii="Times New Roman" w:hAnsi="Times New Roman" w:cs="Times New Roman"/>
          <w:sz w:val="24"/>
          <w:szCs w:val="24"/>
        </w:rPr>
        <w:t>circulated a</w:t>
      </w:r>
      <w:r w:rsidR="002766EA">
        <w:rPr>
          <w:rFonts w:ascii="Times New Roman" w:hAnsi="Times New Roman" w:cs="Times New Roman"/>
          <w:sz w:val="24"/>
          <w:szCs w:val="24"/>
        </w:rPr>
        <w:t>n order based on a</w:t>
      </w:r>
      <w:r w:rsidR="004A2409">
        <w:rPr>
          <w:rFonts w:ascii="Times New Roman" w:hAnsi="Times New Roman" w:cs="Times New Roman"/>
          <w:sz w:val="24"/>
          <w:szCs w:val="24"/>
        </w:rPr>
        <w:t xml:space="preserve"> new apps-centric </w:t>
      </w:r>
      <w:r w:rsidR="00BA02FF">
        <w:rPr>
          <w:rFonts w:ascii="Times New Roman" w:hAnsi="Times New Roman" w:cs="Times New Roman"/>
          <w:sz w:val="24"/>
          <w:szCs w:val="24"/>
        </w:rPr>
        <w:t>alternative</w:t>
      </w:r>
      <w:r w:rsidR="008B63FC">
        <w:rPr>
          <w:rFonts w:ascii="Times New Roman" w:hAnsi="Times New Roman" w:cs="Times New Roman"/>
          <w:sz w:val="24"/>
          <w:szCs w:val="24"/>
        </w:rPr>
        <w:t xml:space="preserve">, </w:t>
      </w:r>
      <w:r w:rsidR="002766EA">
        <w:rPr>
          <w:rFonts w:ascii="Times New Roman" w:hAnsi="Times New Roman" w:cs="Times New Roman"/>
          <w:sz w:val="24"/>
          <w:szCs w:val="24"/>
        </w:rPr>
        <w:t xml:space="preserve">an approach </w:t>
      </w:r>
      <w:r w:rsidR="008B63FC">
        <w:rPr>
          <w:rFonts w:ascii="Times New Roman" w:hAnsi="Times New Roman" w:cs="Times New Roman"/>
          <w:sz w:val="24"/>
          <w:szCs w:val="24"/>
        </w:rPr>
        <w:t>that I have advocated for as a realization of the direction of the current marketplace</w:t>
      </w:r>
      <w:r w:rsidR="004A2409">
        <w:rPr>
          <w:rFonts w:ascii="Times New Roman" w:hAnsi="Times New Roman" w:cs="Times New Roman"/>
          <w:sz w:val="24"/>
          <w:szCs w:val="24"/>
        </w:rPr>
        <w:t xml:space="preserve">.  </w:t>
      </w:r>
      <w:r w:rsidR="008B63FC">
        <w:rPr>
          <w:rFonts w:ascii="Times New Roman" w:hAnsi="Times New Roman" w:cs="Times New Roman"/>
          <w:sz w:val="24"/>
          <w:szCs w:val="24"/>
        </w:rPr>
        <w:t xml:space="preserve">I should state that </w:t>
      </w:r>
      <w:r w:rsidR="004A2409">
        <w:rPr>
          <w:rFonts w:ascii="Times New Roman" w:hAnsi="Times New Roman" w:cs="Times New Roman"/>
          <w:sz w:val="24"/>
          <w:szCs w:val="24"/>
        </w:rPr>
        <w:t xml:space="preserve">I appreciate </w:t>
      </w:r>
      <w:r w:rsidR="00BA02FF">
        <w:rPr>
          <w:rFonts w:ascii="Times New Roman" w:hAnsi="Times New Roman" w:cs="Times New Roman"/>
          <w:sz w:val="24"/>
          <w:szCs w:val="24"/>
        </w:rPr>
        <w:t>that</w:t>
      </w:r>
      <w:r w:rsidR="004A2409">
        <w:rPr>
          <w:rFonts w:ascii="Times New Roman" w:hAnsi="Times New Roman" w:cs="Times New Roman"/>
          <w:sz w:val="24"/>
          <w:szCs w:val="24"/>
        </w:rPr>
        <w:t xml:space="preserve"> the Chairman and his team jettison</w:t>
      </w:r>
      <w:r w:rsidR="00BA02FF">
        <w:rPr>
          <w:rFonts w:ascii="Times New Roman" w:hAnsi="Times New Roman" w:cs="Times New Roman"/>
          <w:sz w:val="24"/>
          <w:szCs w:val="24"/>
        </w:rPr>
        <w:t>ed</w:t>
      </w:r>
      <w:r w:rsidR="004A2409">
        <w:rPr>
          <w:rFonts w:ascii="Times New Roman" w:hAnsi="Times New Roman" w:cs="Times New Roman"/>
          <w:sz w:val="24"/>
          <w:szCs w:val="24"/>
        </w:rPr>
        <w:t xml:space="preserve"> the failed NPRM model</w:t>
      </w:r>
      <w:r w:rsidR="008B63FC">
        <w:rPr>
          <w:rFonts w:ascii="Times New Roman" w:hAnsi="Times New Roman" w:cs="Times New Roman"/>
          <w:sz w:val="24"/>
          <w:szCs w:val="24"/>
        </w:rPr>
        <w:t>,</w:t>
      </w:r>
      <w:r w:rsidR="004A2409">
        <w:rPr>
          <w:rFonts w:ascii="Times New Roman" w:hAnsi="Times New Roman" w:cs="Times New Roman"/>
          <w:sz w:val="24"/>
          <w:szCs w:val="24"/>
        </w:rPr>
        <w:t xml:space="preserve"> but the new effort comes with its own baggage.  Instead of embracing the video distributors</w:t>
      </w:r>
      <w:r w:rsidR="002766EA">
        <w:rPr>
          <w:rFonts w:ascii="Times New Roman" w:hAnsi="Times New Roman" w:cs="Times New Roman"/>
          <w:sz w:val="24"/>
          <w:szCs w:val="24"/>
        </w:rPr>
        <w:t>’</w:t>
      </w:r>
      <w:r w:rsidR="008B63FC">
        <w:rPr>
          <w:rFonts w:ascii="Times New Roman" w:hAnsi="Times New Roman" w:cs="Times New Roman"/>
          <w:sz w:val="24"/>
          <w:szCs w:val="24"/>
        </w:rPr>
        <w:t xml:space="preserve"> filed proposal</w:t>
      </w:r>
      <w:r w:rsidR="004A2409">
        <w:rPr>
          <w:rFonts w:ascii="Times New Roman" w:hAnsi="Times New Roman" w:cs="Times New Roman"/>
          <w:sz w:val="24"/>
          <w:szCs w:val="24"/>
        </w:rPr>
        <w:t xml:space="preserve">, the latest version adds complicated and flawed provisions </w:t>
      </w:r>
      <w:r w:rsidR="008B63FC">
        <w:rPr>
          <w:rFonts w:ascii="Times New Roman" w:hAnsi="Times New Roman" w:cs="Times New Roman"/>
          <w:sz w:val="24"/>
          <w:szCs w:val="24"/>
        </w:rPr>
        <w:t xml:space="preserve">to that offer, effectively </w:t>
      </w:r>
      <w:r w:rsidR="004A2409">
        <w:rPr>
          <w:rFonts w:ascii="Times New Roman" w:hAnsi="Times New Roman" w:cs="Times New Roman"/>
          <w:sz w:val="24"/>
          <w:szCs w:val="24"/>
        </w:rPr>
        <w:t>threaten</w:t>
      </w:r>
      <w:r w:rsidR="008B63FC">
        <w:rPr>
          <w:rFonts w:ascii="Times New Roman" w:hAnsi="Times New Roman" w:cs="Times New Roman"/>
          <w:sz w:val="24"/>
          <w:szCs w:val="24"/>
        </w:rPr>
        <w:t>ing</w:t>
      </w:r>
      <w:r w:rsidR="004A2409">
        <w:rPr>
          <w:rFonts w:ascii="Times New Roman" w:hAnsi="Times New Roman" w:cs="Times New Roman"/>
          <w:sz w:val="24"/>
          <w:szCs w:val="24"/>
        </w:rPr>
        <w:t xml:space="preserve"> </w:t>
      </w:r>
      <w:r w:rsidR="008B63FC">
        <w:rPr>
          <w:rFonts w:ascii="Times New Roman" w:hAnsi="Times New Roman" w:cs="Times New Roman"/>
          <w:sz w:val="24"/>
          <w:szCs w:val="24"/>
        </w:rPr>
        <w:t xml:space="preserve">and undermining </w:t>
      </w:r>
      <w:r w:rsidR="004A2409">
        <w:rPr>
          <w:rFonts w:ascii="Times New Roman" w:hAnsi="Times New Roman" w:cs="Times New Roman"/>
          <w:sz w:val="24"/>
          <w:szCs w:val="24"/>
        </w:rPr>
        <w:t xml:space="preserve">the viability of the </w:t>
      </w:r>
      <w:r w:rsidR="008B63FC">
        <w:rPr>
          <w:rFonts w:ascii="Times New Roman" w:hAnsi="Times New Roman" w:cs="Times New Roman"/>
          <w:sz w:val="24"/>
          <w:szCs w:val="24"/>
        </w:rPr>
        <w:t xml:space="preserve">entire </w:t>
      </w:r>
      <w:r w:rsidR="004A2409">
        <w:rPr>
          <w:rFonts w:ascii="Times New Roman" w:hAnsi="Times New Roman" w:cs="Times New Roman"/>
          <w:sz w:val="24"/>
          <w:szCs w:val="24"/>
        </w:rPr>
        <w:t xml:space="preserve">apps-based approach.  </w:t>
      </w:r>
    </w:p>
    <w:p w14:paraId="4AC09151" w14:textId="77777777" w:rsidR="00F12BA7" w:rsidRDefault="00F12BA7" w:rsidP="002766EA">
      <w:pPr>
        <w:spacing w:after="0" w:line="240" w:lineRule="auto"/>
        <w:rPr>
          <w:rFonts w:ascii="Times New Roman" w:hAnsi="Times New Roman" w:cs="Times New Roman"/>
          <w:sz w:val="24"/>
          <w:szCs w:val="24"/>
        </w:rPr>
      </w:pPr>
    </w:p>
    <w:p w14:paraId="58939D60" w14:textId="1FDBC2A3" w:rsidR="00AC0F7A" w:rsidRPr="008B63FC" w:rsidRDefault="004A2409" w:rsidP="002766EA">
      <w:pPr>
        <w:spacing w:after="0" w:line="240" w:lineRule="auto"/>
        <w:rPr>
          <w:rFonts w:ascii="Times New Roman" w:hAnsi="Times New Roman" w:cs="Times New Roman"/>
          <w:sz w:val="24"/>
          <w:szCs w:val="24"/>
        </w:rPr>
      </w:pPr>
      <w:r>
        <w:rPr>
          <w:rFonts w:ascii="Times New Roman" w:hAnsi="Times New Roman" w:cs="Times New Roman"/>
          <w:sz w:val="24"/>
          <w:szCs w:val="24"/>
        </w:rPr>
        <w:t>Fundamentally, t</w:t>
      </w:r>
      <w:r w:rsidR="00AC0F7A" w:rsidRPr="00F12BA7">
        <w:rPr>
          <w:rFonts w:ascii="Times New Roman" w:hAnsi="Times New Roman" w:cs="Times New Roman"/>
          <w:sz w:val="24"/>
          <w:szCs w:val="24"/>
        </w:rPr>
        <w:t xml:space="preserve">he video marketplace has expanded radically since Congress enacted section 629.  Innovation spurred by fierce competition is bringing many new options to the table, and prompting </w:t>
      </w:r>
      <w:r w:rsidR="00BA02FF" w:rsidRPr="00F12BA7">
        <w:rPr>
          <w:rFonts w:ascii="Times New Roman" w:hAnsi="Times New Roman" w:cs="Times New Roman"/>
          <w:sz w:val="24"/>
          <w:szCs w:val="24"/>
        </w:rPr>
        <w:t>pay</w:t>
      </w:r>
      <w:r w:rsidR="00BA02FF">
        <w:rPr>
          <w:rFonts w:ascii="Times New Roman" w:hAnsi="Times New Roman" w:cs="Times New Roman"/>
          <w:sz w:val="24"/>
          <w:szCs w:val="24"/>
        </w:rPr>
        <w:t>-</w:t>
      </w:r>
      <w:r w:rsidR="00AC0F7A" w:rsidRPr="00F12BA7">
        <w:rPr>
          <w:rFonts w:ascii="Times New Roman" w:hAnsi="Times New Roman" w:cs="Times New Roman"/>
          <w:sz w:val="24"/>
          <w:szCs w:val="24"/>
        </w:rPr>
        <w:t xml:space="preserve">TV providers to develop their own mobile apps, all without a </w:t>
      </w:r>
      <w:r w:rsidR="00BA02FF" w:rsidRPr="00F12BA7">
        <w:rPr>
          <w:rFonts w:ascii="Times New Roman" w:hAnsi="Times New Roman" w:cs="Times New Roman"/>
          <w:sz w:val="24"/>
          <w:szCs w:val="24"/>
        </w:rPr>
        <w:t>set</w:t>
      </w:r>
      <w:r w:rsidR="00BA02FF">
        <w:rPr>
          <w:rFonts w:ascii="Times New Roman" w:hAnsi="Times New Roman" w:cs="Times New Roman"/>
          <w:sz w:val="24"/>
          <w:szCs w:val="24"/>
        </w:rPr>
        <w:t>-</w:t>
      </w:r>
      <w:r w:rsidR="00AC0F7A" w:rsidRPr="00F12BA7">
        <w:rPr>
          <w:rFonts w:ascii="Times New Roman" w:hAnsi="Times New Roman" w:cs="Times New Roman"/>
          <w:sz w:val="24"/>
          <w:szCs w:val="24"/>
        </w:rPr>
        <w:t xml:space="preserve">top box anywhere to be seen.  But as the market innovates past the Commission’s limited section 629 jurisdiction, my colleagues have </w:t>
      </w:r>
      <w:r w:rsidR="00F12BA7" w:rsidRPr="00F12BA7">
        <w:rPr>
          <w:rFonts w:ascii="Times New Roman" w:hAnsi="Times New Roman" w:cs="Times New Roman"/>
          <w:sz w:val="24"/>
          <w:szCs w:val="24"/>
        </w:rPr>
        <w:t>reinterpret</w:t>
      </w:r>
      <w:r w:rsidR="008B63FC">
        <w:rPr>
          <w:rFonts w:ascii="Times New Roman" w:hAnsi="Times New Roman" w:cs="Times New Roman"/>
          <w:sz w:val="24"/>
          <w:szCs w:val="24"/>
        </w:rPr>
        <w:t>ed that provision</w:t>
      </w:r>
      <w:r w:rsidR="00AC0F7A" w:rsidRPr="00F12BA7">
        <w:rPr>
          <w:rFonts w:ascii="Times New Roman" w:hAnsi="Times New Roman" w:cs="Times New Roman"/>
          <w:sz w:val="24"/>
          <w:szCs w:val="24"/>
        </w:rPr>
        <w:t xml:space="preserve"> to shut down all this experimentation and force the modern video marketplace into a mandatory new framework that is likely both illegal and infeasible.  </w:t>
      </w:r>
    </w:p>
    <w:p w14:paraId="32095A9F" w14:textId="77777777" w:rsidR="00F12BA7" w:rsidRDefault="00F12BA7" w:rsidP="002766EA">
      <w:pPr>
        <w:spacing w:after="0" w:line="240" w:lineRule="auto"/>
        <w:rPr>
          <w:rFonts w:ascii="Times New Roman" w:hAnsi="Times New Roman" w:cs="Times New Roman"/>
          <w:sz w:val="24"/>
          <w:szCs w:val="24"/>
        </w:rPr>
      </w:pPr>
    </w:p>
    <w:p w14:paraId="2BE64B12" w14:textId="39F0FFE6" w:rsidR="00AC0F7A" w:rsidRDefault="00AC0F7A" w:rsidP="002766EA">
      <w:pPr>
        <w:spacing w:after="0" w:line="240" w:lineRule="auto"/>
        <w:rPr>
          <w:rFonts w:ascii="Times New Roman" w:hAnsi="Times New Roman" w:cs="Times New Roman"/>
          <w:sz w:val="24"/>
          <w:szCs w:val="24"/>
        </w:rPr>
      </w:pPr>
      <w:r w:rsidRPr="00F12BA7">
        <w:rPr>
          <w:rFonts w:ascii="Times New Roman" w:hAnsi="Times New Roman" w:cs="Times New Roman"/>
          <w:sz w:val="24"/>
          <w:szCs w:val="24"/>
        </w:rPr>
        <w:t xml:space="preserve">The proposed rule </w:t>
      </w:r>
      <w:r w:rsidR="004A2409">
        <w:rPr>
          <w:rFonts w:ascii="Times New Roman" w:hAnsi="Times New Roman" w:cs="Times New Roman"/>
          <w:sz w:val="24"/>
          <w:szCs w:val="24"/>
        </w:rPr>
        <w:t xml:space="preserve">would </w:t>
      </w:r>
      <w:r w:rsidRPr="00F12BA7">
        <w:rPr>
          <w:rFonts w:ascii="Times New Roman" w:hAnsi="Times New Roman" w:cs="Times New Roman"/>
          <w:sz w:val="24"/>
          <w:szCs w:val="24"/>
        </w:rPr>
        <w:t xml:space="preserve">ultimately set the Commission up as arbiter of a compulsory license, </w:t>
      </w:r>
      <w:r w:rsidR="00743193">
        <w:rPr>
          <w:rFonts w:ascii="Times New Roman" w:hAnsi="Times New Roman" w:cs="Times New Roman"/>
          <w:sz w:val="24"/>
          <w:szCs w:val="24"/>
        </w:rPr>
        <w:t>which</w:t>
      </w:r>
      <w:r w:rsidR="00743193" w:rsidRPr="00F12BA7">
        <w:rPr>
          <w:rFonts w:ascii="Times New Roman" w:hAnsi="Times New Roman" w:cs="Times New Roman"/>
          <w:sz w:val="24"/>
          <w:szCs w:val="24"/>
        </w:rPr>
        <w:t xml:space="preserve"> </w:t>
      </w:r>
      <w:r w:rsidRPr="00F12BA7">
        <w:rPr>
          <w:rFonts w:ascii="Times New Roman" w:hAnsi="Times New Roman" w:cs="Times New Roman"/>
          <w:sz w:val="24"/>
          <w:szCs w:val="24"/>
        </w:rPr>
        <w:t xml:space="preserve">the Copyright Office </w:t>
      </w:r>
      <w:r w:rsidR="00F12BA7">
        <w:rPr>
          <w:rFonts w:ascii="Times New Roman" w:hAnsi="Times New Roman" w:cs="Times New Roman"/>
          <w:sz w:val="24"/>
          <w:szCs w:val="24"/>
        </w:rPr>
        <w:t xml:space="preserve">confirmed </w:t>
      </w:r>
      <w:r w:rsidRPr="00F12BA7">
        <w:rPr>
          <w:rFonts w:ascii="Times New Roman" w:hAnsi="Times New Roman" w:cs="Times New Roman"/>
          <w:sz w:val="24"/>
          <w:szCs w:val="24"/>
        </w:rPr>
        <w:t>we have no authority to do</w:t>
      </w:r>
      <w:r w:rsidR="00F12BA7">
        <w:rPr>
          <w:rFonts w:ascii="Times New Roman" w:hAnsi="Times New Roman" w:cs="Times New Roman"/>
          <w:sz w:val="24"/>
          <w:szCs w:val="24"/>
        </w:rPr>
        <w:t xml:space="preserve"> under current law</w:t>
      </w:r>
      <w:r w:rsidRPr="00F12BA7">
        <w:rPr>
          <w:rFonts w:ascii="Times New Roman" w:hAnsi="Times New Roman" w:cs="Times New Roman"/>
          <w:sz w:val="24"/>
          <w:szCs w:val="24"/>
        </w:rPr>
        <w:t xml:space="preserve">.  Though the Commission has stated that the one-size-fits-all Model License would be developed by an outside licensing body established by MVPDs and content providers, the proposed language is clear that the job of this licensing body is merely to develop recommendations for a consensus license, recommendations that the Commission may accept, micromanage, or retool at will.  Actually, since the authority is delegated to the Media Bureau, it is not even the Commissioners that will make the decisions.  And although the proposal is touted to leave programming contracts between MVPDs and programmers intact, MVPDs would be prohibited from signing contracts </w:t>
      </w:r>
      <w:r w:rsidR="002766EA">
        <w:rPr>
          <w:rFonts w:ascii="Times New Roman" w:hAnsi="Times New Roman" w:cs="Times New Roman"/>
          <w:sz w:val="24"/>
          <w:szCs w:val="24"/>
        </w:rPr>
        <w:t xml:space="preserve">with programmers </w:t>
      </w:r>
      <w:r w:rsidRPr="00F12BA7">
        <w:rPr>
          <w:rFonts w:ascii="Times New Roman" w:hAnsi="Times New Roman" w:cs="Times New Roman"/>
          <w:sz w:val="24"/>
          <w:szCs w:val="24"/>
        </w:rPr>
        <w:t>that would create “unreasonable” limits on consumer access, complete with a convenient starter list of terms that would be allowed, some that would be “unquestionably unreasonable</w:t>
      </w:r>
      <w:r w:rsidR="002766EA">
        <w:rPr>
          <w:rFonts w:ascii="Times New Roman" w:hAnsi="Times New Roman" w:cs="Times New Roman"/>
          <w:sz w:val="24"/>
          <w:szCs w:val="24"/>
        </w:rPr>
        <w:t>,</w:t>
      </w:r>
      <w:r w:rsidRPr="00F12BA7">
        <w:rPr>
          <w:rFonts w:ascii="Times New Roman" w:hAnsi="Times New Roman" w:cs="Times New Roman"/>
          <w:sz w:val="24"/>
          <w:szCs w:val="24"/>
        </w:rPr>
        <w:t>”</w:t>
      </w:r>
      <w:r w:rsidR="002766EA">
        <w:rPr>
          <w:rFonts w:ascii="Times New Roman" w:hAnsi="Times New Roman" w:cs="Times New Roman"/>
          <w:sz w:val="24"/>
          <w:szCs w:val="24"/>
        </w:rPr>
        <w:t xml:space="preserve"> and of course a wide gray space in between.</w:t>
      </w:r>
    </w:p>
    <w:p w14:paraId="3CDACC0E" w14:textId="77777777" w:rsidR="00F12BA7" w:rsidRPr="00F12BA7" w:rsidRDefault="00F12BA7" w:rsidP="002766EA">
      <w:pPr>
        <w:spacing w:after="0" w:line="240" w:lineRule="auto"/>
        <w:rPr>
          <w:rFonts w:ascii="Times New Roman" w:hAnsi="Times New Roman" w:cs="Times New Roman"/>
          <w:sz w:val="24"/>
          <w:szCs w:val="24"/>
        </w:rPr>
      </w:pPr>
    </w:p>
    <w:p w14:paraId="30D2F8BF" w14:textId="065A0C29" w:rsidR="00AC0F7A" w:rsidRDefault="00F12BA7" w:rsidP="002766EA">
      <w:pPr>
        <w:spacing w:after="0" w:line="240" w:lineRule="auto"/>
        <w:rPr>
          <w:rFonts w:ascii="Times New Roman" w:hAnsi="Times New Roman" w:cs="Times New Roman"/>
          <w:sz w:val="24"/>
          <w:szCs w:val="24"/>
        </w:rPr>
      </w:pPr>
      <w:r w:rsidRPr="00F12BA7">
        <w:rPr>
          <w:rFonts w:ascii="Times New Roman" w:hAnsi="Times New Roman" w:cs="Times New Roman"/>
          <w:sz w:val="24"/>
          <w:szCs w:val="24"/>
        </w:rPr>
        <w:t>M</w:t>
      </w:r>
      <w:r w:rsidR="00AC0F7A" w:rsidRPr="00F12BA7">
        <w:rPr>
          <w:rFonts w:ascii="Times New Roman" w:hAnsi="Times New Roman" w:cs="Times New Roman"/>
          <w:sz w:val="24"/>
          <w:szCs w:val="24"/>
        </w:rPr>
        <w:t xml:space="preserve">eanwhile, when you look at the magnitude and the constraints of the actual project being demanded, </w:t>
      </w:r>
      <w:r w:rsidR="004A2409">
        <w:rPr>
          <w:rFonts w:ascii="Times New Roman" w:hAnsi="Times New Roman" w:cs="Times New Roman"/>
          <w:sz w:val="24"/>
          <w:szCs w:val="24"/>
        </w:rPr>
        <w:t xml:space="preserve">it is highly unlikely </w:t>
      </w:r>
      <w:r w:rsidR="00AC0F7A" w:rsidRPr="004A2409">
        <w:rPr>
          <w:rFonts w:ascii="Times New Roman" w:hAnsi="Times New Roman" w:cs="Times New Roman"/>
          <w:sz w:val="24"/>
          <w:szCs w:val="24"/>
        </w:rPr>
        <w:t xml:space="preserve">that it can even be accomplished, given unlimited time and resources, let alone </w:t>
      </w:r>
      <w:r w:rsidR="00E34DDA">
        <w:rPr>
          <w:rFonts w:ascii="Times New Roman" w:hAnsi="Times New Roman" w:cs="Times New Roman"/>
          <w:sz w:val="24"/>
          <w:szCs w:val="24"/>
        </w:rPr>
        <w:t>in two</w:t>
      </w:r>
      <w:r w:rsidR="00E34DDA" w:rsidRPr="004A2409">
        <w:rPr>
          <w:rFonts w:ascii="Times New Roman" w:hAnsi="Times New Roman" w:cs="Times New Roman"/>
          <w:sz w:val="24"/>
          <w:szCs w:val="24"/>
        </w:rPr>
        <w:t xml:space="preserve"> </w:t>
      </w:r>
      <w:r w:rsidR="00AC0F7A" w:rsidRPr="004A2409">
        <w:rPr>
          <w:rFonts w:ascii="Times New Roman" w:hAnsi="Times New Roman" w:cs="Times New Roman"/>
          <w:sz w:val="24"/>
          <w:szCs w:val="24"/>
        </w:rPr>
        <w:t xml:space="preserve">years and </w:t>
      </w:r>
      <w:r w:rsidR="00E34DDA">
        <w:rPr>
          <w:rFonts w:ascii="Times New Roman" w:hAnsi="Times New Roman" w:cs="Times New Roman"/>
          <w:sz w:val="24"/>
          <w:szCs w:val="24"/>
        </w:rPr>
        <w:t xml:space="preserve">with </w:t>
      </w:r>
      <w:r w:rsidR="00AC0F7A" w:rsidRPr="004A2409">
        <w:rPr>
          <w:rFonts w:ascii="Times New Roman" w:hAnsi="Times New Roman" w:cs="Times New Roman"/>
          <w:sz w:val="24"/>
          <w:szCs w:val="24"/>
        </w:rPr>
        <w:t xml:space="preserve">the resource demands of a highly competitive industry.  The proposal requires that every MVPD create a separate working app for every widely deployed operating system that receives or displays video programming.  How many would that be just to </w:t>
      </w:r>
      <w:r w:rsidR="00AC0F7A" w:rsidRPr="004A2409">
        <w:rPr>
          <w:rFonts w:ascii="Times New Roman" w:hAnsi="Times New Roman" w:cs="Times New Roman"/>
          <w:sz w:val="24"/>
          <w:szCs w:val="24"/>
        </w:rPr>
        <w:lastRenderedPageBreak/>
        <w:t>start?  Roku, Amazon, Google, Android, AppleTV and Apple iOS, Windows, TiVo… Blackberry?  Linux?  And here is the key: each of these apps must provide the exact same functionality as a set</w:t>
      </w:r>
      <w:r w:rsidR="00743193">
        <w:rPr>
          <w:rFonts w:ascii="Times New Roman" w:hAnsi="Times New Roman" w:cs="Times New Roman"/>
          <w:sz w:val="24"/>
          <w:szCs w:val="24"/>
        </w:rPr>
        <w:t>-</w:t>
      </w:r>
      <w:r w:rsidR="00AC0F7A" w:rsidRPr="004A2409">
        <w:rPr>
          <w:rFonts w:ascii="Times New Roman" w:hAnsi="Times New Roman" w:cs="Times New Roman"/>
          <w:sz w:val="24"/>
          <w:szCs w:val="24"/>
        </w:rPr>
        <w:t xml:space="preserve">top box provided by the MVPD.  Given the differences in standards and capabilities among different devices, not to mention among different </w:t>
      </w:r>
      <w:r w:rsidR="006B0EDD" w:rsidRPr="004A2409">
        <w:rPr>
          <w:rFonts w:ascii="Times New Roman" w:hAnsi="Times New Roman" w:cs="Times New Roman"/>
          <w:sz w:val="24"/>
          <w:szCs w:val="24"/>
        </w:rPr>
        <w:t>set</w:t>
      </w:r>
      <w:r w:rsidR="006B0EDD">
        <w:rPr>
          <w:rFonts w:ascii="Times New Roman" w:hAnsi="Times New Roman" w:cs="Times New Roman"/>
          <w:sz w:val="24"/>
          <w:szCs w:val="24"/>
        </w:rPr>
        <w:t>-</w:t>
      </w:r>
      <w:r w:rsidR="00AC0F7A" w:rsidRPr="004A2409">
        <w:rPr>
          <w:rFonts w:ascii="Times New Roman" w:hAnsi="Times New Roman" w:cs="Times New Roman"/>
          <w:sz w:val="24"/>
          <w:szCs w:val="24"/>
        </w:rPr>
        <w:t xml:space="preserve">top box options provided by each MVPD, this seems like a heavy lift to say the least.  </w:t>
      </w:r>
    </w:p>
    <w:p w14:paraId="289D920D" w14:textId="77777777" w:rsidR="00F12BA7" w:rsidRDefault="00F12BA7" w:rsidP="002766EA">
      <w:pPr>
        <w:spacing w:after="0" w:line="240" w:lineRule="auto"/>
        <w:rPr>
          <w:rFonts w:ascii="Times New Roman" w:hAnsi="Times New Roman" w:cs="Times New Roman"/>
          <w:sz w:val="24"/>
          <w:szCs w:val="24"/>
        </w:rPr>
      </w:pPr>
    </w:p>
    <w:p w14:paraId="3FF8CE52" w14:textId="3C93576C" w:rsidR="00F12BA7" w:rsidRPr="00F12BA7" w:rsidRDefault="00F12BA7" w:rsidP="002766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4A2409">
        <w:rPr>
          <w:rFonts w:ascii="Times New Roman" w:hAnsi="Times New Roman" w:cs="Times New Roman"/>
          <w:sz w:val="24"/>
          <w:szCs w:val="24"/>
        </w:rPr>
        <w:t>look forward to continuing the dialogue with my colleagues on this issue</w:t>
      </w:r>
      <w:r w:rsidR="00D679AA">
        <w:rPr>
          <w:rFonts w:ascii="Times New Roman" w:hAnsi="Times New Roman" w:cs="Times New Roman"/>
          <w:sz w:val="24"/>
          <w:szCs w:val="24"/>
        </w:rPr>
        <w:t>,</w:t>
      </w:r>
      <w:r w:rsidR="004A2409">
        <w:rPr>
          <w:rFonts w:ascii="Times New Roman" w:hAnsi="Times New Roman" w:cs="Times New Roman"/>
          <w:sz w:val="24"/>
          <w:szCs w:val="24"/>
        </w:rPr>
        <w:t xml:space="preserve"> but I remain skeptical, given my experiences with the NPRM, that my views will be welcome or fully considered.  </w:t>
      </w:r>
    </w:p>
    <w:p w14:paraId="470FF236" w14:textId="77777777" w:rsidR="009405AA" w:rsidRPr="00F12BA7" w:rsidRDefault="009405AA" w:rsidP="00F12BA7">
      <w:pPr>
        <w:spacing w:after="0" w:line="240" w:lineRule="auto"/>
        <w:rPr>
          <w:rFonts w:ascii="Times New Roman" w:hAnsi="Times New Roman" w:cs="Times New Roman"/>
          <w:i/>
          <w:sz w:val="24"/>
          <w:szCs w:val="24"/>
        </w:rPr>
      </w:pPr>
    </w:p>
    <w:p w14:paraId="49CBD3F7" w14:textId="77777777" w:rsidR="002D2A68" w:rsidRPr="00F12BA7" w:rsidRDefault="002D2A68" w:rsidP="00F12BA7">
      <w:pPr>
        <w:spacing w:after="0" w:line="240" w:lineRule="auto"/>
        <w:rPr>
          <w:rFonts w:ascii="Times New Roman" w:hAnsi="Times New Roman" w:cs="Times New Roman"/>
          <w:i/>
          <w:sz w:val="24"/>
          <w:szCs w:val="24"/>
        </w:rPr>
      </w:pPr>
      <w:r w:rsidRPr="00F12BA7">
        <w:rPr>
          <w:rFonts w:ascii="Times New Roman" w:hAnsi="Times New Roman" w:cs="Times New Roman"/>
          <w:i/>
          <w:sz w:val="24"/>
          <w:szCs w:val="24"/>
        </w:rPr>
        <w:t>Process Reform</w:t>
      </w:r>
    </w:p>
    <w:p w14:paraId="2B8F761C" w14:textId="77777777" w:rsidR="009405AA" w:rsidRPr="00D17AC7" w:rsidRDefault="009405AA" w:rsidP="009405AA">
      <w:pPr>
        <w:spacing w:after="0" w:line="240" w:lineRule="auto"/>
        <w:rPr>
          <w:rFonts w:ascii="Times New Roman" w:hAnsi="Times New Roman" w:cs="Times New Roman"/>
          <w:i/>
          <w:sz w:val="24"/>
          <w:szCs w:val="24"/>
        </w:rPr>
      </w:pPr>
    </w:p>
    <w:p w14:paraId="39B2DFAC" w14:textId="73D19774" w:rsidR="002A0502" w:rsidRDefault="002A0502" w:rsidP="009405AA">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During my time at the Commission, </w:t>
      </w:r>
      <w:r w:rsidR="002D2A68" w:rsidRPr="00D17AC7">
        <w:rPr>
          <w:rFonts w:ascii="Times New Roman" w:eastAsiaTheme="minorEastAsia" w:hAnsi="Times New Roman" w:cs="Times New Roman"/>
          <w:noProof/>
          <w:sz w:val="24"/>
          <w:szCs w:val="24"/>
        </w:rPr>
        <w:t xml:space="preserve">I have highlighted </w:t>
      </w:r>
      <w:r w:rsidR="006A6081">
        <w:rPr>
          <w:rFonts w:ascii="Times New Roman" w:eastAsiaTheme="minorEastAsia" w:hAnsi="Times New Roman" w:cs="Times New Roman"/>
          <w:noProof/>
          <w:sz w:val="24"/>
          <w:szCs w:val="24"/>
        </w:rPr>
        <w:t xml:space="preserve">certain </w:t>
      </w:r>
      <w:r w:rsidR="002D2A68" w:rsidRPr="00D17AC7">
        <w:rPr>
          <w:rFonts w:ascii="Times New Roman" w:eastAsiaTheme="minorEastAsia" w:hAnsi="Times New Roman" w:cs="Times New Roman"/>
          <w:noProof/>
          <w:sz w:val="24"/>
          <w:szCs w:val="24"/>
        </w:rPr>
        <w:t>shortcomings in the Commission’s processes</w:t>
      </w:r>
      <w:r>
        <w:rPr>
          <w:rFonts w:ascii="Times New Roman" w:eastAsiaTheme="minorEastAsia" w:hAnsi="Times New Roman" w:cs="Times New Roman"/>
          <w:noProof/>
          <w:sz w:val="24"/>
          <w:szCs w:val="24"/>
        </w:rPr>
        <w:t>.  I simply believe that there are better ways to operate the Commission that would not jeopardize the pr</w:t>
      </w:r>
      <w:r w:rsidR="00AC0F7A">
        <w:rPr>
          <w:rFonts w:ascii="Times New Roman" w:eastAsiaTheme="minorEastAsia" w:hAnsi="Times New Roman" w:cs="Times New Roman"/>
          <w:noProof/>
          <w:sz w:val="24"/>
          <w:szCs w:val="24"/>
        </w:rPr>
        <w:t>er</w:t>
      </w:r>
      <w:r>
        <w:rPr>
          <w:rFonts w:ascii="Times New Roman" w:eastAsiaTheme="minorEastAsia" w:hAnsi="Times New Roman" w:cs="Times New Roman"/>
          <w:noProof/>
          <w:sz w:val="24"/>
          <w:szCs w:val="24"/>
        </w:rPr>
        <w:t>ogative or power of the Chairman, whoever that may be.  To facilitate this, I have given speec</w:t>
      </w:r>
      <w:r w:rsidR="00AC0F7A">
        <w:rPr>
          <w:rFonts w:ascii="Times New Roman" w:eastAsiaTheme="minorEastAsia" w:hAnsi="Times New Roman" w:cs="Times New Roman"/>
          <w:noProof/>
          <w:sz w:val="24"/>
          <w:szCs w:val="24"/>
        </w:rPr>
        <w:t>h</w:t>
      </w:r>
      <w:r>
        <w:rPr>
          <w:rFonts w:ascii="Times New Roman" w:eastAsiaTheme="minorEastAsia" w:hAnsi="Times New Roman" w:cs="Times New Roman"/>
          <w:noProof/>
          <w:sz w:val="24"/>
          <w:szCs w:val="24"/>
        </w:rPr>
        <w:t xml:space="preserve">es, testified, written blogs and discussed at length many steps the Commission can take to correct bad practices and improve general operations.  Unfortunately, little has been accomplished to make these or other changes, notwithstanding Chairman Wheeler’s public comments in favor of many of my suggestions. </w:t>
      </w:r>
      <w:r w:rsidR="006A6081">
        <w:rPr>
          <w:rFonts w:ascii="Times New Roman" w:eastAsiaTheme="minorEastAsia" w:hAnsi="Times New Roman" w:cs="Times New Roman"/>
          <w:noProof/>
          <w:sz w:val="24"/>
          <w:szCs w:val="24"/>
        </w:rPr>
        <w:t xml:space="preserve"> In sum, the Process Review Task Force</w:t>
      </w:r>
      <w:r w:rsidR="00FA4BCA">
        <w:rPr>
          <w:rFonts w:ascii="Times New Roman" w:eastAsiaTheme="minorEastAsia" w:hAnsi="Times New Roman" w:cs="Times New Roman"/>
          <w:noProof/>
          <w:sz w:val="24"/>
          <w:szCs w:val="24"/>
        </w:rPr>
        <w:t>, created by the Chairman,</w:t>
      </w:r>
      <w:r w:rsidR="006A6081">
        <w:rPr>
          <w:rFonts w:ascii="Times New Roman" w:eastAsiaTheme="minorEastAsia" w:hAnsi="Times New Roman" w:cs="Times New Roman"/>
          <w:noProof/>
          <w:sz w:val="24"/>
          <w:szCs w:val="24"/>
        </w:rPr>
        <w:t xml:space="preserve"> has failed</w:t>
      </w:r>
      <w:r w:rsidR="00FA4BCA">
        <w:rPr>
          <w:rFonts w:ascii="Times New Roman" w:eastAsiaTheme="minorEastAsia" w:hAnsi="Times New Roman" w:cs="Times New Roman"/>
          <w:noProof/>
          <w:sz w:val="24"/>
          <w:szCs w:val="24"/>
        </w:rPr>
        <w:t xml:space="preserve"> to deliver and </w:t>
      </w:r>
      <w:r w:rsidR="00E34DDA">
        <w:rPr>
          <w:rFonts w:ascii="Times New Roman" w:eastAsiaTheme="minorEastAsia" w:hAnsi="Times New Roman" w:cs="Times New Roman"/>
          <w:noProof/>
          <w:sz w:val="24"/>
          <w:szCs w:val="24"/>
        </w:rPr>
        <w:t xml:space="preserve">practically </w:t>
      </w:r>
      <w:r w:rsidR="00FA4BCA">
        <w:rPr>
          <w:rFonts w:ascii="Times New Roman" w:eastAsiaTheme="minorEastAsia" w:hAnsi="Times New Roman" w:cs="Times New Roman"/>
          <w:noProof/>
          <w:sz w:val="24"/>
          <w:szCs w:val="24"/>
        </w:rPr>
        <w:t>no procedural changes have been permitted</w:t>
      </w:r>
      <w:r w:rsidR="006A6081">
        <w:rPr>
          <w:rFonts w:ascii="Times New Roman" w:eastAsiaTheme="minorEastAsia" w:hAnsi="Times New Roman" w:cs="Times New Roman"/>
          <w:noProof/>
          <w:sz w:val="24"/>
          <w:szCs w:val="24"/>
        </w:rPr>
        <w:t xml:space="preserve">.  </w:t>
      </w:r>
      <w:r>
        <w:rPr>
          <w:rFonts w:ascii="Times New Roman" w:eastAsiaTheme="minorEastAsia" w:hAnsi="Times New Roman" w:cs="Times New Roman"/>
          <w:noProof/>
          <w:sz w:val="24"/>
          <w:szCs w:val="24"/>
        </w:rPr>
        <w:t xml:space="preserve"> </w:t>
      </w:r>
    </w:p>
    <w:p w14:paraId="1E3B989C" w14:textId="77777777" w:rsidR="002A0502" w:rsidRDefault="002A0502" w:rsidP="009405AA">
      <w:pPr>
        <w:spacing w:after="0" w:line="240" w:lineRule="auto"/>
        <w:rPr>
          <w:rFonts w:ascii="Times New Roman" w:eastAsiaTheme="minorEastAsia" w:hAnsi="Times New Roman" w:cs="Times New Roman"/>
          <w:noProof/>
          <w:sz w:val="24"/>
          <w:szCs w:val="24"/>
        </w:rPr>
      </w:pPr>
    </w:p>
    <w:p w14:paraId="6F5A6B51" w14:textId="69DD78FE" w:rsidR="002A0502" w:rsidRDefault="006A6081" w:rsidP="009405AA">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The lack of action on </w:t>
      </w:r>
      <w:r w:rsidR="006B0EDD">
        <w:rPr>
          <w:rFonts w:ascii="Times New Roman" w:eastAsiaTheme="minorEastAsia" w:hAnsi="Times New Roman" w:cs="Times New Roman"/>
          <w:noProof/>
          <w:sz w:val="24"/>
          <w:szCs w:val="24"/>
        </w:rPr>
        <w:t xml:space="preserve">these </w:t>
      </w:r>
      <w:r>
        <w:rPr>
          <w:rFonts w:ascii="Times New Roman" w:eastAsiaTheme="minorEastAsia" w:hAnsi="Times New Roman" w:cs="Times New Roman"/>
          <w:noProof/>
          <w:sz w:val="24"/>
          <w:szCs w:val="24"/>
        </w:rPr>
        <w:t>improvements runs counter to a process reform just issued last week by the Chairman pertaining</w:t>
      </w:r>
      <w:r w:rsidR="002A0502">
        <w:rPr>
          <w:rFonts w:ascii="Times New Roman" w:eastAsiaTheme="minorEastAsia" w:hAnsi="Times New Roman" w:cs="Times New Roman"/>
          <w:noProof/>
          <w:sz w:val="24"/>
          <w:szCs w:val="24"/>
        </w:rPr>
        <w:t xml:space="preserve"> </w:t>
      </w:r>
      <w:r w:rsidR="00AC0F7A">
        <w:rPr>
          <w:rFonts w:ascii="Times New Roman" w:eastAsiaTheme="minorEastAsia" w:hAnsi="Times New Roman" w:cs="Times New Roman"/>
          <w:noProof/>
          <w:sz w:val="24"/>
          <w:szCs w:val="24"/>
        </w:rPr>
        <w:t xml:space="preserve">to </w:t>
      </w:r>
      <w:r>
        <w:rPr>
          <w:rFonts w:ascii="Times New Roman" w:eastAsiaTheme="minorEastAsia" w:hAnsi="Times New Roman" w:cs="Times New Roman"/>
          <w:noProof/>
          <w:sz w:val="24"/>
          <w:szCs w:val="24"/>
        </w:rPr>
        <w:t>the disposal of personnel matters.  Without getting into the substance, the Chairman contemplated, decided and declared a new procedure for addressing personnel changes that he believes are taking too long.  Specifically, the Commission will now vote on these items at its monthly Open Meetings</w:t>
      </w:r>
      <w:r w:rsidR="007043F6">
        <w:rPr>
          <w:rFonts w:ascii="Times New Roman" w:eastAsiaTheme="minorEastAsia" w:hAnsi="Times New Roman" w:cs="Times New Roman"/>
          <w:noProof/>
          <w:sz w:val="24"/>
          <w:szCs w:val="24"/>
        </w:rPr>
        <w:t>, without discussion or comment</w:t>
      </w:r>
      <w:r>
        <w:rPr>
          <w:rFonts w:ascii="Times New Roman" w:eastAsiaTheme="minorEastAsia" w:hAnsi="Times New Roman" w:cs="Times New Roman"/>
          <w:noProof/>
          <w:sz w:val="24"/>
          <w:szCs w:val="24"/>
        </w:rPr>
        <w:t>.</w:t>
      </w:r>
      <w:r w:rsidR="00FA4BCA">
        <w:rPr>
          <w:rFonts w:ascii="Times New Roman" w:eastAsiaTheme="minorEastAsia" w:hAnsi="Times New Roman" w:cs="Times New Roman"/>
          <w:noProof/>
          <w:sz w:val="24"/>
          <w:szCs w:val="24"/>
        </w:rPr>
        <w:t xml:space="preserve">  </w:t>
      </w:r>
      <w:r>
        <w:rPr>
          <w:rFonts w:ascii="Times New Roman" w:eastAsiaTheme="minorEastAsia" w:hAnsi="Times New Roman" w:cs="Times New Roman"/>
          <w:noProof/>
          <w:sz w:val="24"/>
          <w:szCs w:val="24"/>
        </w:rPr>
        <w:t xml:space="preserve">  </w:t>
      </w:r>
    </w:p>
    <w:p w14:paraId="7AD3E9AC" w14:textId="77777777" w:rsidR="006A6081" w:rsidRDefault="006A6081" w:rsidP="009405AA">
      <w:pPr>
        <w:spacing w:after="0" w:line="240" w:lineRule="auto"/>
        <w:rPr>
          <w:rFonts w:ascii="Times New Roman" w:eastAsiaTheme="minorEastAsia" w:hAnsi="Times New Roman" w:cs="Times New Roman"/>
          <w:noProof/>
          <w:sz w:val="24"/>
          <w:szCs w:val="24"/>
        </w:rPr>
      </w:pPr>
    </w:p>
    <w:p w14:paraId="515BE89A" w14:textId="77777777" w:rsidR="00743193" w:rsidRDefault="006A6081" w:rsidP="006A6081">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One telling thing from this new procedural decree is how fast it was issued and without any input from my colleagues or me.  The Chairman issued the new memorandum that established the new </w:t>
      </w:r>
      <w:r w:rsidR="00E34DDA">
        <w:rPr>
          <w:rFonts w:ascii="Times New Roman" w:eastAsiaTheme="minorEastAsia" w:hAnsi="Times New Roman" w:cs="Times New Roman"/>
          <w:noProof/>
          <w:sz w:val="24"/>
          <w:szCs w:val="24"/>
        </w:rPr>
        <w:t>procedures</w:t>
      </w:r>
      <w:r>
        <w:rPr>
          <w:rFonts w:ascii="Times New Roman" w:eastAsiaTheme="minorEastAsia" w:hAnsi="Times New Roman" w:cs="Times New Roman"/>
          <w:noProof/>
          <w:sz w:val="24"/>
          <w:szCs w:val="24"/>
        </w:rPr>
        <w:t xml:space="preserve">.  There was no internal review task force where Commissioners were asked their opinion and debate was allowed.  It begs the question, why can’t the Chairman adopt the many process review ideas I have proposed – at least the ones that he is in agreement with – </w:t>
      </w:r>
      <w:r w:rsidR="00E34DDA">
        <w:rPr>
          <w:rFonts w:ascii="Times New Roman" w:eastAsiaTheme="minorEastAsia" w:hAnsi="Times New Roman" w:cs="Times New Roman"/>
          <w:noProof/>
          <w:sz w:val="24"/>
          <w:szCs w:val="24"/>
        </w:rPr>
        <w:t>as quickly</w:t>
      </w:r>
      <w:r>
        <w:rPr>
          <w:rFonts w:ascii="Times New Roman" w:eastAsiaTheme="minorEastAsia" w:hAnsi="Times New Roman" w:cs="Times New Roman"/>
          <w:noProof/>
          <w:sz w:val="24"/>
          <w:szCs w:val="24"/>
        </w:rPr>
        <w:t>?</w:t>
      </w:r>
      <w:r w:rsidR="00FA4BCA">
        <w:rPr>
          <w:rFonts w:ascii="Times New Roman" w:eastAsiaTheme="minorEastAsia" w:hAnsi="Times New Roman" w:cs="Times New Roman"/>
          <w:noProof/>
          <w:sz w:val="24"/>
          <w:szCs w:val="24"/>
        </w:rPr>
        <w:t xml:space="preserve">  In other words, if the Chairman has such unilateral power to change the Commission’s rules at will, why can’t this be used to implement the process review changes I have suggested?  </w:t>
      </w:r>
    </w:p>
    <w:p w14:paraId="1EC05E3D" w14:textId="77777777" w:rsidR="00743193" w:rsidRDefault="00743193" w:rsidP="006A6081">
      <w:pPr>
        <w:spacing w:after="0" w:line="240" w:lineRule="auto"/>
        <w:rPr>
          <w:rFonts w:ascii="Times New Roman" w:eastAsiaTheme="minorEastAsia" w:hAnsi="Times New Roman" w:cs="Times New Roman"/>
          <w:noProof/>
          <w:sz w:val="24"/>
          <w:szCs w:val="24"/>
        </w:rPr>
      </w:pPr>
    </w:p>
    <w:p w14:paraId="2EB87760" w14:textId="49D561F7" w:rsidR="002D2A68" w:rsidRPr="00D17AC7" w:rsidRDefault="00743193" w:rsidP="006A6081">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Thank you</w:t>
      </w:r>
      <w:r w:rsidR="00BE61B6">
        <w:rPr>
          <w:rFonts w:ascii="Times New Roman" w:eastAsiaTheme="minorEastAsia" w:hAnsi="Times New Roman" w:cs="Times New Roman"/>
          <w:noProof/>
          <w:sz w:val="24"/>
          <w:szCs w:val="24"/>
        </w:rPr>
        <w:t>, and I look forward to engaging with you on these issues and others</w:t>
      </w:r>
      <w:r>
        <w:rPr>
          <w:rFonts w:ascii="Times New Roman" w:eastAsiaTheme="minorEastAsia" w:hAnsi="Times New Roman" w:cs="Times New Roman"/>
          <w:noProof/>
          <w:sz w:val="24"/>
          <w:szCs w:val="24"/>
        </w:rPr>
        <w:t>.</w:t>
      </w:r>
      <w:r w:rsidR="00FA4BCA">
        <w:rPr>
          <w:rFonts w:ascii="Times New Roman" w:eastAsiaTheme="minorEastAsia" w:hAnsi="Times New Roman" w:cs="Times New Roman"/>
          <w:noProof/>
          <w:sz w:val="24"/>
          <w:szCs w:val="24"/>
        </w:rPr>
        <w:t xml:space="preserve"> </w:t>
      </w:r>
      <w:r w:rsidR="006A6081">
        <w:rPr>
          <w:rFonts w:ascii="Times New Roman" w:eastAsiaTheme="minorEastAsia" w:hAnsi="Times New Roman" w:cs="Times New Roman"/>
          <w:noProof/>
          <w:sz w:val="24"/>
          <w:szCs w:val="24"/>
        </w:rPr>
        <w:t xml:space="preserve">    </w:t>
      </w:r>
    </w:p>
    <w:p w14:paraId="75C87C82" w14:textId="77777777" w:rsidR="00960FF4" w:rsidRPr="00D17AC7" w:rsidRDefault="00960FF4" w:rsidP="009405AA">
      <w:pPr>
        <w:spacing w:after="0" w:line="240" w:lineRule="auto"/>
        <w:rPr>
          <w:rFonts w:ascii="Times New Roman" w:hAnsi="Times New Roman" w:cs="Times New Roman"/>
        </w:rPr>
      </w:pPr>
    </w:p>
    <w:sectPr w:rsidR="00960FF4" w:rsidRPr="00D17A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2E03B" w14:textId="77777777" w:rsidR="00060EDB" w:rsidRDefault="00060EDB" w:rsidP="00060EDB">
      <w:pPr>
        <w:spacing w:after="0" w:line="240" w:lineRule="auto"/>
      </w:pPr>
      <w:r>
        <w:separator/>
      </w:r>
    </w:p>
  </w:endnote>
  <w:endnote w:type="continuationSeparator" w:id="0">
    <w:p w14:paraId="78461CA2" w14:textId="77777777" w:rsidR="00060EDB" w:rsidRDefault="00060EDB" w:rsidP="00060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2A1B" w14:textId="77777777" w:rsidR="00E07AC9" w:rsidRDefault="00E07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740019"/>
      <w:docPartObj>
        <w:docPartGallery w:val="Page Numbers (Bottom of Page)"/>
        <w:docPartUnique/>
      </w:docPartObj>
    </w:sdtPr>
    <w:sdtEndPr>
      <w:rPr>
        <w:noProof/>
      </w:rPr>
    </w:sdtEndPr>
    <w:sdtContent>
      <w:p w14:paraId="16F56529" w14:textId="355E6DDE" w:rsidR="00060EDB" w:rsidRDefault="00060EDB">
        <w:pPr>
          <w:pStyle w:val="Footer"/>
          <w:jc w:val="center"/>
        </w:pPr>
        <w:r w:rsidRPr="00743193">
          <w:rPr>
            <w:rFonts w:ascii="Times New Roman" w:hAnsi="Times New Roman" w:cs="Times New Roman"/>
          </w:rPr>
          <w:fldChar w:fldCharType="begin"/>
        </w:r>
        <w:r w:rsidRPr="00743193">
          <w:rPr>
            <w:rFonts w:ascii="Times New Roman" w:hAnsi="Times New Roman" w:cs="Times New Roman"/>
          </w:rPr>
          <w:instrText xml:space="preserve"> PAGE   \* MERGEFORMAT </w:instrText>
        </w:r>
        <w:r w:rsidRPr="00743193">
          <w:rPr>
            <w:rFonts w:ascii="Times New Roman" w:hAnsi="Times New Roman" w:cs="Times New Roman"/>
          </w:rPr>
          <w:fldChar w:fldCharType="separate"/>
        </w:r>
        <w:r w:rsidR="00CD2925">
          <w:rPr>
            <w:rFonts w:ascii="Times New Roman" w:hAnsi="Times New Roman" w:cs="Times New Roman"/>
            <w:noProof/>
          </w:rPr>
          <w:t>1</w:t>
        </w:r>
        <w:r w:rsidRPr="00743193">
          <w:rPr>
            <w:rFonts w:ascii="Times New Roman" w:hAnsi="Times New Roman" w:cs="Times New Roman"/>
            <w:noProof/>
          </w:rPr>
          <w:fldChar w:fldCharType="end"/>
        </w:r>
      </w:p>
    </w:sdtContent>
  </w:sdt>
  <w:p w14:paraId="5F36A205" w14:textId="77777777" w:rsidR="00060EDB" w:rsidRDefault="00060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D310D" w14:textId="77777777" w:rsidR="00E07AC9" w:rsidRDefault="00E07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4E94D" w14:textId="77777777" w:rsidR="00060EDB" w:rsidRDefault="00060EDB" w:rsidP="00060EDB">
      <w:pPr>
        <w:spacing w:after="0" w:line="240" w:lineRule="auto"/>
      </w:pPr>
      <w:r>
        <w:separator/>
      </w:r>
    </w:p>
  </w:footnote>
  <w:footnote w:type="continuationSeparator" w:id="0">
    <w:p w14:paraId="05353322" w14:textId="77777777" w:rsidR="00060EDB" w:rsidRDefault="00060EDB" w:rsidP="00060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89624" w14:textId="77777777" w:rsidR="00E07AC9" w:rsidRDefault="00E07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ACD1D" w14:textId="77777777" w:rsidR="00E07AC9" w:rsidRDefault="00E07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7347" w14:textId="77777777" w:rsidR="00E07AC9" w:rsidRDefault="00E07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65F7"/>
    <w:multiLevelType w:val="hybridMultilevel"/>
    <w:tmpl w:val="D174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B1"/>
    <w:rsid w:val="00060EDB"/>
    <w:rsid w:val="002766EA"/>
    <w:rsid w:val="002944DB"/>
    <w:rsid w:val="002A0502"/>
    <w:rsid w:val="002D2A68"/>
    <w:rsid w:val="00310533"/>
    <w:rsid w:val="00324416"/>
    <w:rsid w:val="004A2409"/>
    <w:rsid w:val="00611116"/>
    <w:rsid w:val="0063343D"/>
    <w:rsid w:val="00680943"/>
    <w:rsid w:val="00692D26"/>
    <w:rsid w:val="006A6081"/>
    <w:rsid w:val="006B0EDD"/>
    <w:rsid w:val="007043F6"/>
    <w:rsid w:val="00743193"/>
    <w:rsid w:val="00792FA3"/>
    <w:rsid w:val="00830F34"/>
    <w:rsid w:val="008474AF"/>
    <w:rsid w:val="008A606D"/>
    <w:rsid w:val="008B63FC"/>
    <w:rsid w:val="009405AA"/>
    <w:rsid w:val="00960FF4"/>
    <w:rsid w:val="00A506D7"/>
    <w:rsid w:val="00AC0F7A"/>
    <w:rsid w:val="00B67F70"/>
    <w:rsid w:val="00B905B1"/>
    <w:rsid w:val="00BA02FF"/>
    <w:rsid w:val="00BE61B6"/>
    <w:rsid w:val="00C17454"/>
    <w:rsid w:val="00C24AEA"/>
    <w:rsid w:val="00C54ECB"/>
    <w:rsid w:val="00CD2925"/>
    <w:rsid w:val="00CE7CCA"/>
    <w:rsid w:val="00D17AC7"/>
    <w:rsid w:val="00D66779"/>
    <w:rsid w:val="00D679AA"/>
    <w:rsid w:val="00D9423E"/>
    <w:rsid w:val="00E07AC9"/>
    <w:rsid w:val="00E34DDA"/>
    <w:rsid w:val="00E67274"/>
    <w:rsid w:val="00F12BA7"/>
    <w:rsid w:val="00FA4BCA"/>
    <w:rsid w:val="00FB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68"/>
    <w:pPr>
      <w:spacing w:after="0" w:line="240" w:lineRule="auto"/>
      <w:ind w:left="720"/>
    </w:pPr>
    <w:rPr>
      <w:rFonts w:ascii="Calibri" w:hAnsi="Calibri" w:cs="Calibri"/>
    </w:rPr>
  </w:style>
  <w:style w:type="paragraph" w:styleId="Header">
    <w:name w:val="header"/>
    <w:basedOn w:val="Normal"/>
    <w:link w:val="HeaderChar"/>
    <w:uiPriority w:val="99"/>
    <w:unhideWhenUsed/>
    <w:rsid w:val="0006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EDB"/>
  </w:style>
  <w:style w:type="paragraph" w:styleId="Footer">
    <w:name w:val="footer"/>
    <w:basedOn w:val="Normal"/>
    <w:link w:val="FooterChar"/>
    <w:uiPriority w:val="99"/>
    <w:unhideWhenUsed/>
    <w:rsid w:val="0006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DB"/>
  </w:style>
  <w:style w:type="paragraph" w:styleId="BalloonText">
    <w:name w:val="Balloon Text"/>
    <w:basedOn w:val="Normal"/>
    <w:link w:val="BalloonTextChar"/>
    <w:uiPriority w:val="99"/>
    <w:semiHidden/>
    <w:unhideWhenUsed/>
    <w:rsid w:val="00F1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A7"/>
    <w:rPr>
      <w:rFonts w:ascii="Segoe UI" w:hAnsi="Segoe UI" w:cs="Segoe UI"/>
      <w:sz w:val="18"/>
      <w:szCs w:val="18"/>
    </w:rPr>
  </w:style>
  <w:style w:type="character" w:styleId="CommentReference">
    <w:name w:val="annotation reference"/>
    <w:basedOn w:val="DefaultParagraphFont"/>
    <w:uiPriority w:val="99"/>
    <w:semiHidden/>
    <w:unhideWhenUsed/>
    <w:rsid w:val="00E34DDA"/>
    <w:rPr>
      <w:sz w:val="16"/>
      <w:szCs w:val="16"/>
    </w:rPr>
  </w:style>
  <w:style w:type="paragraph" w:styleId="CommentText">
    <w:name w:val="annotation text"/>
    <w:basedOn w:val="Normal"/>
    <w:link w:val="CommentTextChar"/>
    <w:uiPriority w:val="99"/>
    <w:semiHidden/>
    <w:unhideWhenUsed/>
    <w:rsid w:val="00E34DDA"/>
    <w:pPr>
      <w:spacing w:line="240" w:lineRule="auto"/>
    </w:pPr>
    <w:rPr>
      <w:sz w:val="20"/>
      <w:szCs w:val="20"/>
    </w:rPr>
  </w:style>
  <w:style w:type="character" w:customStyle="1" w:styleId="CommentTextChar">
    <w:name w:val="Comment Text Char"/>
    <w:basedOn w:val="DefaultParagraphFont"/>
    <w:link w:val="CommentText"/>
    <w:uiPriority w:val="99"/>
    <w:semiHidden/>
    <w:rsid w:val="00E34DDA"/>
    <w:rPr>
      <w:sz w:val="20"/>
      <w:szCs w:val="20"/>
    </w:rPr>
  </w:style>
  <w:style w:type="paragraph" w:styleId="CommentSubject">
    <w:name w:val="annotation subject"/>
    <w:basedOn w:val="CommentText"/>
    <w:next w:val="CommentText"/>
    <w:link w:val="CommentSubjectChar"/>
    <w:uiPriority w:val="99"/>
    <w:semiHidden/>
    <w:unhideWhenUsed/>
    <w:rsid w:val="00E34DDA"/>
    <w:rPr>
      <w:b/>
      <w:bCs/>
    </w:rPr>
  </w:style>
  <w:style w:type="character" w:customStyle="1" w:styleId="CommentSubjectChar">
    <w:name w:val="Comment Subject Char"/>
    <w:basedOn w:val="CommentTextChar"/>
    <w:link w:val="CommentSubject"/>
    <w:uiPriority w:val="99"/>
    <w:semiHidden/>
    <w:rsid w:val="00E34D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B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A68"/>
    <w:pPr>
      <w:spacing w:after="0" w:line="240" w:lineRule="auto"/>
      <w:ind w:left="720"/>
    </w:pPr>
    <w:rPr>
      <w:rFonts w:ascii="Calibri" w:hAnsi="Calibri" w:cs="Calibri"/>
    </w:rPr>
  </w:style>
  <w:style w:type="paragraph" w:styleId="Header">
    <w:name w:val="header"/>
    <w:basedOn w:val="Normal"/>
    <w:link w:val="HeaderChar"/>
    <w:uiPriority w:val="99"/>
    <w:unhideWhenUsed/>
    <w:rsid w:val="00060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EDB"/>
  </w:style>
  <w:style w:type="paragraph" w:styleId="Footer">
    <w:name w:val="footer"/>
    <w:basedOn w:val="Normal"/>
    <w:link w:val="FooterChar"/>
    <w:uiPriority w:val="99"/>
    <w:unhideWhenUsed/>
    <w:rsid w:val="00060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DB"/>
  </w:style>
  <w:style w:type="paragraph" w:styleId="BalloonText">
    <w:name w:val="Balloon Text"/>
    <w:basedOn w:val="Normal"/>
    <w:link w:val="BalloonTextChar"/>
    <w:uiPriority w:val="99"/>
    <w:semiHidden/>
    <w:unhideWhenUsed/>
    <w:rsid w:val="00F12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A7"/>
    <w:rPr>
      <w:rFonts w:ascii="Segoe UI" w:hAnsi="Segoe UI" w:cs="Segoe UI"/>
      <w:sz w:val="18"/>
      <w:szCs w:val="18"/>
    </w:rPr>
  </w:style>
  <w:style w:type="character" w:styleId="CommentReference">
    <w:name w:val="annotation reference"/>
    <w:basedOn w:val="DefaultParagraphFont"/>
    <w:uiPriority w:val="99"/>
    <w:semiHidden/>
    <w:unhideWhenUsed/>
    <w:rsid w:val="00E34DDA"/>
    <w:rPr>
      <w:sz w:val="16"/>
      <w:szCs w:val="16"/>
    </w:rPr>
  </w:style>
  <w:style w:type="paragraph" w:styleId="CommentText">
    <w:name w:val="annotation text"/>
    <w:basedOn w:val="Normal"/>
    <w:link w:val="CommentTextChar"/>
    <w:uiPriority w:val="99"/>
    <w:semiHidden/>
    <w:unhideWhenUsed/>
    <w:rsid w:val="00E34DDA"/>
    <w:pPr>
      <w:spacing w:line="240" w:lineRule="auto"/>
    </w:pPr>
    <w:rPr>
      <w:sz w:val="20"/>
      <w:szCs w:val="20"/>
    </w:rPr>
  </w:style>
  <w:style w:type="character" w:customStyle="1" w:styleId="CommentTextChar">
    <w:name w:val="Comment Text Char"/>
    <w:basedOn w:val="DefaultParagraphFont"/>
    <w:link w:val="CommentText"/>
    <w:uiPriority w:val="99"/>
    <w:semiHidden/>
    <w:rsid w:val="00E34DDA"/>
    <w:rPr>
      <w:sz w:val="20"/>
      <w:szCs w:val="20"/>
    </w:rPr>
  </w:style>
  <w:style w:type="paragraph" w:styleId="CommentSubject">
    <w:name w:val="annotation subject"/>
    <w:basedOn w:val="CommentText"/>
    <w:next w:val="CommentText"/>
    <w:link w:val="CommentSubjectChar"/>
    <w:uiPriority w:val="99"/>
    <w:semiHidden/>
    <w:unhideWhenUsed/>
    <w:rsid w:val="00E34DDA"/>
    <w:rPr>
      <w:b/>
      <w:bCs/>
    </w:rPr>
  </w:style>
  <w:style w:type="character" w:customStyle="1" w:styleId="CommentSubjectChar">
    <w:name w:val="Comment Subject Char"/>
    <w:basedOn w:val="CommentTextChar"/>
    <w:link w:val="CommentSubject"/>
    <w:uiPriority w:val="99"/>
    <w:semiHidden/>
    <w:rsid w:val="00E34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3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1440</Words>
  <Characters>7790</Characters>
  <Application>Microsoft Office Word</Application>
  <DocSecurity>0</DocSecurity>
  <Lines>129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2016-09-16T14:40:00Z</dcterms:created>
  <dcterms:modified xsi:type="dcterms:W3CDTF">2016-09-16T14:40:00Z</dcterms:modified>
  <cp:category> </cp:category>
  <cp:contentStatus> </cp:contentStatus>
</cp:coreProperties>
</file>