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4F" w:rsidRPr="004006AB" w:rsidRDefault="0054163F" w:rsidP="004122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54163F">
        <w:rPr>
          <w:rFonts w:ascii="Times New Roman" w:eastAsia="Times New Roman" w:hAnsi="Times New Roman" w:cs="Times New Roman"/>
          <w:color w:val="222222"/>
        </w:rPr>
        <w:t> </w:t>
      </w:r>
      <w:r w:rsidR="0041224F" w:rsidRPr="004006AB">
        <w:rPr>
          <w:rFonts w:ascii="Times New Roman" w:hAnsi="Times New Roman" w:cs="Times New Roman"/>
          <w:b/>
          <w:sz w:val="20"/>
          <w:szCs w:val="20"/>
        </w:rPr>
        <w:t>Recommendation of the FCC Disability Advisory Committee</w:t>
      </w:r>
    </w:p>
    <w:p w:rsidR="0041224F" w:rsidRPr="004006AB" w:rsidRDefault="000777E6" w:rsidP="004122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</w:t>
      </w:r>
      <w:r w:rsidR="004C7DE6">
        <w:rPr>
          <w:rFonts w:ascii="Times New Roman" w:hAnsi="Times New Roman" w:cs="Times New Roman"/>
          <w:b/>
          <w:sz w:val="20"/>
          <w:szCs w:val="20"/>
        </w:rPr>
        <w:t xml:space="preserve">n </w:t>
      </w:r>
      <w:r w:rsidR="00004683">
        <w:rPr>
          <w:rFonts w:ascii="Times New Roman" w:hAnsi="Times New Roman" w:cs="Times New Roman"/>
          <w:b/>
          <w:sz w:val="20"/>
          <w:szCs w:val="20"/>
        </w:rPr>
        <w:t>Amplified Phones</w:t>
      </w:r>
    </w:p>
    <w:p w:rsidR="0041224F" w:rsidRPr="004006AB" w:rsidRDefault="004C7DE6" w:rsidP="004122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Adopted </w:t>
      </w:r>
      <w:r w:rsidR="00004683">
        <w:rPr>
          <w:rFonts w:ascii="Times New Roman" w:hAnsi="Times New Roman" w:cs="Times New Roman"/>
          <w:b/>
          <w:sz w:val="20"/>
          <w:szCs w:val="20"/>
        </w:rPr>
        <w:t>September 22</w:t>
      </w:r>
      <w:r w:rsidR="0041224F" w:rsidRPr="004006AB">
        <w:rPr>
          <w:rFonts w:ascii="Times New Roman" w:hAnsi="Times New Roman" w:cs="Times New Roman"/>
          <w:b/>
          <w:sz w:val="20"/>
          <w:szCs w:val="20"/>
        </w:rPr>
        <w:t>, 2016</w:t>
      </w:r>
    </w:p>
    <w:p w:rsidR="0054163F" w:rsidRPr="004006AB" w:rsidRDefault="0054163F" w:rsidP="00412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54163F" w:rsidRPr="004006AB" w:rsidRDefault="0054163F" w:rsidP="00541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4006AB">
        <w:rPr>
          <w:rFonts w:ascii="Times New Roman" w:eastAsia="Times New Roman" w:hAnsi="Times New Roman" w:cs="Times New Roman"/>
          <w:color w:val="222222"/>
        </w:rPr>
        <w:t> </w:t>
      </w:r>
    </w:p>
    <w:p w:rsidR="005A6847" w:rsidRDefault="005A6847" w:rsidP="005A6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1. </w:t>
      </w:r>
      <w:r w:rsidRPr="004006AB">
        <w:rPr>
          <w:rFonts w:ascii="Times New Roman" w:eastAsia="Times New Roman" w:hAnsi="Times New Roman" w:cs="Times New Roman"/>
          <w:color w:val="222222"/>
        </w:rPr>
        <w:t>WHEREAS</w:t>
      </w:r>
      <w:r>
        <w:rPr>
          <w:rFonts w:ascii="Times New Roman" w:eastAsia="Times New Roman" w:hAnsi="Times New Roman" w:cs="Times New Roman"/>
          <w:color w:val="222222"/>
        </w:rPr>
        <w:t xml:space="preserve"> many Deaf or hard of hearing consumers rely on amplified phones or captioned phones as their primary means of communicating via telephone networks; and</w:t>
      </w:r>
    </w:p>
    <w:p w:rsidR="005A6847" w:rsidRDefault="005A6847" w:rsidP="005A6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1D7BA0" w:rsidRPr="004006AB" w:rsidRDefault="005873C6" w:rsidP="005A6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2</w:t>
      </w:r>
      <w:r w:rsidR="00600638" w:rsidRPr="004006AB">
        <w:rPr>
          <w:rFonts w:ascii="Times New Roman" w:eastAsia="Times New Roman" w:hAnsi="Times New Roman" w:cs="Times New Roman"/>
          <w:color w:val="222222"/>
        </w:rPr>
        <w:t xml:space="preserve">. </w:t>
      </w:r>
      <w:r w:rsidR="009F2BEF" w:rsidRPr="004006AB">
        <w:rPr>
          <w:rFonts w:ascii="Times New Roman" w:eastAsia="Times New Roman" w:hAnsi="Times New Roman" w:cs="Times New Roman"/>
          <w:color w:val="222222"/>
        </w:rPr>
        <w:t xml:space="preserve">WHEREAS </w:t>
      </w:r>
      <w:r w:rsidR="005674F5">
        <w:rPr>
          <w:rFonts w:ascii="Times New Roman" w:eastAsia="Times New Roman" w:hAnsi="Times New Roman" w:cs="Times New Roman"/>
          <w:color w:val="222222"/>
        </w:rPr>
        <w:t xml:space="preserve">consumers with amplified phones </w:t>
      </w:r>
      <w:r w:rsidR="007B466A" w:rsidRPr="007B466A">
        <w:rPr>
          <w:rFonts w:ascii="Times New Roman" w:eastAsia="Times New Roman" w:hAnsi="Times New Roman" w:cs="Times New Roman"/>
          <w:color w:val="222222"/>
        </w:rPr>
        <w:t>(including the amplified portion of captioned p</w:t>
      </w:r>
      <w:r w:rsidR="00690487">
        <w:rPr>
          <w:rFonts w:ascii="Times New Roman" w:eastAsia="Times New Roman" w:hAnsi="Times New Roman" w:cs="Times New Roman"/>
          <w:color w:val="222222"/>
        </w:rPr>
        <w:t>hones)</w:t>
      </w:r>
      <w:r w:rsidR="005A6847">
        <w:rPr>
          <w:rFonts w:ascii="Times New Roman" w:eastAsia="Times New Roman" w:hAnsi="Times New Roman" w:cs="Times New Roman"/>
          <w:color w:val="222222"/>
        </w:rPr>
        <w:t xml:space="preserve"> </w:t>
      </w:r>
      <w:r w:rsidR="005674F5">
        <w:rPr>
          <w:rFonts w:ascii="Times New Roman" w:eastAsia="Times New Roman" w:hAnsi="Times New Roman" w:cs="Times New Roman"/>
          <w:color w:val="222222"/>
        </w:rPr>
        <w:t xml:space="preserve">continue to report to state equipment distribution programs (EDP) and other consumer groups that they </w:t>
      </w:r>
      <w:r w:rsidR="005A6847">
        <w:rPr>
          <w:rFonts w:ascii="Times New Roman" w:eastAsia="Times New Roman" w:hAnsi="Times New Roman" w:cs="Times New Roman"/>
          <w:color w:val="222222"/>
        </w:rPr>
        <w:t>were</w:t>
      </w:r>
      <w:r w:rsidR="00690487">
        <w:rPr>
          <w:rFonts w:ascii="Times New Roman" w:eastAsia="Times New Roman" w:hAnsi="Times New Roman" w:cs="Times New Roman"/>
          <w:color w:val="222222"/>
        </w:rPr>
        <w:t xml:space="preserve"> not</w:t>
      </w:r>
      <w:r w:rsidR="005A6847">
        <w:rPr>
          <w:rFonts w:ascii="Times New Roman" w:eastAsia="Times New Roman" w:hAnsi="Times New Roman" w:cs="Times New Roman"/>
          <w:color w:val="222222"/>
        </w:rPr>
        <w:t xml:space="preserve"> able to</w:t>
      </w:r>
      <w:r w:rsidR="00690487">
        <w:rPr>
          <w:rFonts w:ascii="Times New Roman" w:eastAsia="Times New Roman" w:hAnsi="Times New Roman" w:cs="Times New Roman"/>
          <w:color w:val="222222"/>
        </w:rPr>
        <w:t xml:space="preserve"> </w:t>
      </w:r>
      <w:r w:rsidR="005A6847">
        <w:rPr>
          <w:rFonts w:ascii="Times New Roman" w:eastAsia="Times New Roman" w:hAnsi="Times New Roman" w:cs="Times New Roman"/>
          <w:color w:val="222222"/>
        </w:rPr>
        <w:t>effectively use these devices for telephone conversations due to issues including</w:t>
      </w:r>
      <w:r w:rsidR="007B466A" w:rsidRPr="007B466A">
        <w:rPr>
          <w:rFonts w:ascii="Times New Roman" w:eastAsia="Times New Roman" w:hAnsi="Times New Roman" w:cs="Times New Roman"/>
          <w:color w:val="222222"/>
        </w:rPr>
        <w:t xml:space="preserve"> static</w:t>
      </w:r>
      <w:r w:rsidR="00D30A41">
        <w:rPr>
          <w:rFonts w:ascii="Times New Roman" w:eastAsia="Times New Roman" w:hAnsi="Times New Roman" w:cs="Times New Roman"/>
          <w:color w:val="222222"/>
        </w:rPr>
        <w:t xml:space="preserve">, </w:t>
      </w:r>
      <w:r w:rsidR="007B466A" w:rsidRPr="007B466A">
        <w:rPr>
          <w:rFonts w:ascii="Times New Roman" w:eastAsia="Times New Roman" w:hAnsi="Times New Roman" w:cs="Times New Roman"/>
          <w:color w:val="222222"/>
        </w:rPr>
        <w:t>dropped sound, picking up other noises (reported as other conversations or the radio), and amplification not working reliably</w:t>
      </w:r>
      <w:r w:rsidR="005674F5">
        <w:rPr>
          <w:rStyle w:val="FootnoteReference"/>
          <w:rFonts w:ascii="Times New Roman" w:eastAsia="Times New Roman" w:hAnsi="Times New Roman" w:cs="Times New Roman"/>
          <w:color w:val="222222"/>
        </w:rPr>
        <w:footnoteReference w:id="1"/>
      </w:r>
      <w:r w:rsidR="001D7BA0" w:rsidRPr="004006AB">
        <w:rPr>
          <w:rFonts w:ascii="Times New Roman" w:eastAsia="Times New Roman" w:hAnsi="Times New Roman" w:cs="Times New Roman"/>
          <w:color w:val="222222"/>
        </w:rPr>
        <w:t>; and</w:t>
      </w:r>
    </w:p>
    <w:p w:rsidR="006B5847" w:rsidRPr="004006AB" w:rsidRDefault="006B5847" w:rsidP="00541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6B5847" w:rsidRDefault="00984E56" w:rsidP="00541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4006AB">
        <w:rPr>
          <w:rFonts w:ascii="Times New Roman" w:eastAsia="Times New Roman" w:hAnsi="Times New Roman" w:cs="Times New Roman"/>
          <w:color w:val="222222"/>
        </w:rPr>
        <w:t>3</w:t>
      </w:r>
      <w:r w:rsidR="000F0ED7" w:rsidRPr="004006AB">
        <w:rPr>
          <w:rFonts w:ascii="Times New Roman" w:eastAsia="Times New Roman" w:hAnsi="Times New Roman" w:cs="Times New Roman"/>
          <w:color w:val="222222"/>
        </w:rPr>
        <w:t xml:space="preserve">. </w:t>
      </w:r>
      <w:r w:rsidR="006B5847" w:rsidRPr="004006AB">
        <w:rPr>
          <w:rFonts w:ascii="Times New Roman" w:eastAsia="Times New Roman" w:hAnsi="Times New Roman" w:cs="Times New Roman"/>
          <w:color w:val="222222"/>
        </w:rPr>
        <w:t xml:space="preserve">WHEREAS </w:t>
      </w:r>
      <w:r w:rsidR="000A3C1D">
        <w:rPr>
          <w:rFonts w:ascii="Times New Roman" w:eastAsia="Times New Roman" w:hAnsi="Times New Roman" w:cs="Times New Roman"/>
          <w:color w:val="222222"/>
        </w:rPr>
        <w:t>consumers</w:t>
      </w:r>
      <w:r w:rsidR="006B5847" w:rsidRPr="004006AB">
        <w:rPr>
          <w:rFonts w:ascii="Times New Roman" w:eastAsia="Times New Roman" w:hAnsi="Times New Roman" w:cs="Times New Roman"/>
          <w:color w:val="222222"/>
        </w:rPr>
        <w:t xml:space="preserve"> </w:t>
      </w:r>
      <w:r w:rsidR="000A3C1D">
        <w:rPr>
          <w:rFonts w:ascii="Times New Roman" w:eastAsia="Times New Roman" w:hAnsi="Times New Roman" w:cs="Times New Roman"/>
          <w:color w:val="222222"/>
        </w:rPr>
        <w:t>are often stuck between their network provider claiming an issue with the phone and the phone manufacturer claiming an issue with the network</w:t>
      </w:r>
      <w:r w:rsidR="006B5847" w:rsidRPr="004006AB">
        <w:rPr>
          <w:rFonts w:ascii="Times New Roman" w:eastAsia="Times New Roman" w:hAnsi="Times New Roman" w:cs="Times New Roman"/>
          <w:color w:val="222222"/>
        </w:rPr>
        <w:t>; and</w:t>
      </w:r>
    </w:p>
    <w:p w:rsidR="00984E56" w:rsidRPr="004006AB" w:rsidRDefault="00984E56" w:rsidP="00541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984E56" w:rsidRPr="004006AB" w:rsidRDefault="005873C6" w:rsidP="00984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4</w:t>
      </w:r>
      <w:r w:rsidR="00984E56" w:rsidRPr="004006AB">
        <w:rPr>
          <w:rFonts w:ascii="Times New Roman" w:eastAsia="Times New Roman" w:hAnsi="Times New Roman" w:cs="Times New Roman"/>
          <w:color w:val="222222"/>
        </w:rPr>
        <w:t>. WHEREAS</w:t>
      </w:r>
      <w:r w:rsidR="000A3C1D">
        <w:rPr>
          <w:rFonts w:ascii="Times New Roman" w:eastAsia="Times New Roman" w:hAnsi="Times New Roman" w:cs="Times New Roman"/>
          <w:color w:val="222222"/>
        </w:rPr>
        <w:t xml:space="preserve"> </w:t>
      </w:r>
      <w:r w:rsidR="00A16987">
        <w:rPr>
          <w:rFonts w:ascii="Times New Roman" w:eastAsia="Times New Roman" w:hAnsi="Times New Roman" w:cs="Times New Roman"/>
          <w:color w:val="222222"/>
        </w:rPr>
        <w:t xml:space="preserve"> </w:t>
      </w:r>
      <w:r w:rsidR="008B3868">
        <w:rPr>
          <w:rFonts w:ascii="Times New Roman" w:eastAsia="Times New Roman" w:hAnsi="Times New Roman" w:cs="Times New Roman"/>
          <w:color w:val="222222"/>
        </w:rPr>
        <w:t xml:space="preserve">implementation of a </w:t>
      </w:r>
      <w:r w:rsidR="00A16987">
        <w:rPr>
          <w:rFonts w:ascii="Times New Roman" w:eastAsia="Times New Roman" w:hAnsi="Times New Roman" w:cs="Times New Roman"/>
          <w:color w:val="222222"/>
        </w:rPr>
        <w:t>common set of standards for measurement of wireline amplified phone offerings or amplified phone performance</w:t>
      </w:r>
      <w:r w:rsidR="008B3868">
        <w:rPr>
          <w:rFonts w:ascii="Times New Roman" w:eastAsia="Times New Roman" w:hAnsi="Times New Roman" w:cs="Times New Roman"/>
          <w:color w:val="222222"/>
        </w:rPr>
        <w:t xml:space="preserve"> would be beneficial to deaf or hard of hearing consumers</w:t>
      </w:r>
      <w:r w:rsidR="00984E56" w:rsidRPr="004006AB">
        <w:rPr>
          <w:rFonts w:ascii="Times New Roman" w:eastAsia="Times New Roman" w:hAnsi="Times New Roman" w:cs="Times New Roman"/>
          <w:color w:val="222222"/>
        </w:rPr>
        <w:t>; and</w:t>
      </w:r>
    </w:p>
    <w:p w:rsidR="00984E56" w:rsidRDefault="00283D8B" w:rsidP="005674F5">
      <w:pPr>
        <w:shd w:val="clear" w:color="auto" w:fill="FFFFFF"/>
        <w:tabs>
          <w:tab w:val="left" w:pos="3290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ab/>
      </w:r>
    </w:p>
    <w:p w:rsidR="003B76B8" w:rsidRDefault="005873C6" w:rsidP="00541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5. </w:t>
      </w:r>
      <w:r w:rsidR="00195D1B">
        <w:rPr>
          <w:rFonts w:ascii="Times New Roman" w:eastAsia="Times New Roman" w:hAnsi="Times New Roman" w:cs="Times New Roman"/>
          <w:color w:val="222222"/>
        </w:rPr>
        <w:t>WHEREAS TIA’s TR-41 Engineering Committee</w:t>
      </w:r>
      <w:r w:rsidR="00195D1B">
        <w:rPr>
          <w:rStyle w:val="FootnoteReference"/>
          <w:rFonts w:ascii="Times New Roman" w:eastAsia="Times New Roman" w:hAnsi="Times New Roman" w:cs="Times New Roman"/>
          <w:color w:val="222222"/>
        </w:rPr>
        <w:footnoteReference w:id="2"/>
      </w:r>
      <w:r w:rsidR="00195D1B">
        <w:rPr>
          <w:rFonts w:ascii="Times New Roman" w:eastAsia="Times New Roman" w:hAnsi="Times New Roman" w:cs="Times New Roman"/>
          <w:color w:val="222222"/>
        </w:rPr>
        <w:t xml:space="preserve"> developed TIA-4953 in response to state distribution programs’ complaints regarding the performance </w:t>
      </w:r>
      <w:r w:rsidR="00606375">
        <w:rPr>
          <w:rFonts w:ascii="Times New Roman" w:eastAsia="Times New Roman" w:hAnsi="Times New Roman" w:cs="Times New Roman"/>
          <w:color w:val="222222"/>
        </w:rPr>
        <w:t>of amplified telephones</w:t>
      </w:r>
      <w:r w:rsidR="00195D1B">
        <w:rPr>
          <w:rFonts w:ascii="Times New Roman" w:eastAsia="Times New Roman" w:hAnsi="Times New Roman" w:cs="Times New Roman"/>
          <w:color w:val="222222"/>
        </w:rPr>
        <w:t xml:space="preserve">. </w:t>
      </w:r>
      <w:r w:rsidR="007668F5">
        <w:rPr>
          <w:rFonts w:ascii="Times New Roman" w:eastAsia="Times New Roman" w:hAnsi="Times New Roman" w:cs="Times New Roman"/>
          <w:color w:val="222222"/>
        </w:rPr>
        <w:t xml:space="preserve">The </w:t>
      </w:r>
      <w:r w:rsidR="00195D1B">
        <w:rPr>
          <w:rFonts w:ascii="Times New Roman" w:eastAsia="Times New Roman" w:hAnsi="Times New Roman" w:cs="Times New Roman"/>
          <w:color w:val="222222"/>
        </w:rPr>
        <w:t xml:space="preserve">TIA-4953 </w:t>
      </w:r>
      <w:r w:rsidR="007668F5">
        <w:rPr>
          <w:rFonts w:ascii="Times New Roman" w:eastAsia="Times New Roman" w:hAnsi="Times New Roman" w:cs="Times New Roman"/>
          <w:color w:val="222222"/>
        </w:rPr>
        <w:t xml:space="preserve">standard </w:t>
      </w:r>
      <w:r w:rsidR="00195D1B">
        <w:rPr>
          <w:rFonts w:ascii="Times New Roman" w:eastAsia="Times New Roman" w:hAnsi="Times New Roman" w:cs="Times New Roman"/>
          <w:color w:val="222222"/>
        </w:rPr>
        <w:t>provides measurement</w:t>
      </w:r>
      <w:r w:rsidR="007668F5">
        <w:rPr>
          <w:rFonts w:ascii="Times New Roman" w:eastAsia="Times New Roman" w:hAnsi="Times New Roman" w:cs="Times New Roman"/>
          <w:color w:val="222222"/>
        </w:rPr>
        <w:t xml:space="preserve"> procedures</w:t>
      </w:r>
      <w:r w:rsidR="00195D1B">
        <w:rPr>
          <w:rFonts w:ascii="Times New Roman" w:eastAsia="Times New Roman" w:hAnsi="Times New Roman" w:cs="Times New Roman"/>
          <w:color w:val="222222"/>
        </w:rPr>
        <w:t xml:space="preserve"> and </w:t>
      </w:r>
      <w:r w:rsidR="007668F5">
        <w:rPr>
          <w:rFonts w:ascii="Times New Roman" w:eastAsia="Times New Roman" w:hAnsi="Times New Roman" w:cs="Times New Roman"/>
          <w:color w:val="222222"/>
        </w:rPr>
        <w:t>performance criteria</w:t>
      </w:r>
      <w:r w:rsidR="00195D1B">
        <w:rPr>
          <w:rFonts w:ascii="Times New Roman" w:eastAsia="Times New Roman" w:hAnsi="Times New Roman" w:cs="Times New Roman"/>
          <w:color w:val="222222"/>
        </w:rPr>
        <w:t xml:space="preserve"> for amplified telephone handset </w:t>
      </w:r>
      <w:r w:rsidR="007668F5">
        <w:rPr>
          <w:rFonts w:ascii="Times New Roman" w:eastAsia="Times New Roman" w:hAnsi="Times New Roman" w:cs="Times New Roman"/>
          <w:color w:val="222222"/>
        </w:rPr>
        <w:t xml:space="preserve">acoustics </w:t>
      </w:r>
      <w:r w:rsidR="00195D1B">
        <w:rPr>
          <w:rFonts w:ascii="Times New Roman" w:eastAsia="Times New Roman" w:hAnsi="Times New Roman" w:cs="Times New Roman"/>
          <w:color w:val="222222"/>
        </w:rPr>
        <w:t xml:space="preserve">focusing on </w:t>
      </w:r>
      <w:r w:rsidR="007668F5">
        <w:rPr>
          <w:rFonts w:ascii="Times New Roman" w:eastAsia="Times New Roman" w:hAnsi="Times New Roman" w:cs="Times New Roman"/>
          <w:color w:val="222222"/>
        </w:rPr>
        <w:t xml:space="preserve">receiver </w:t>
      </w:r>
      <w:r w:rsidR="00195D1B">
        <w:rPr>
          <w:rFonts w:ascii="Times New Roman" w:eastAsia="Times New Roman" w:hAnsi="Times New Roman" w:cs="Times New Roman"/>
          <w:color w:val="222222"/>
        </w:rPr>
        <w:t>gain, tone control</w:t>
      </w:r>
      <w:r w:rsidR="007668F5">
        <w:rPr>
          <w:rFonts w:ascii="Times New Roman" w:eastAsia="Times New Roman" w:hAnsi="Times New Roman" w:cs="Times New Roman"/>
          <w:color w:val="222222"/>
        </w:rPr>
        <w:t xml:space="preserve"> for hearing loss categories</w:t>
      </w:r>
      <w:r w:rsidR="00195D1B">
        <w:rPr>
          <w:rFonts w:ascii="Times New Roman" w:eastAsia="Times New Roman" w:hAnsi="Times New Roman" w:cs="Times New Roman"/>
          <w:color w:val="222222"/>
        </w:rPr>
        <w:t xml:space="preserve">, ringer </w:t>
      </w:r>
      <w:r w:rsidR="007668F5">
        <w:rPr>
          <w:rFonts w:ascii="Times New Roman" w:eastAsia="Times New Roman" w:hAnsi="Times New Roman" w:cs="Times New Roman"/>
          <w:color w:val="222222"/>
        </w:rPr>
        <w:t xml:space="preserve">acoustics and </w:t>
      </w:r>
      <w:r w:rsidR="00195D1B">
        <w:rPr>
          <w:rFonts w:ascii="Times New Roman" w:eastAsia="Times New Roman" w:hAnsi="Times New Roman" w:cs="Times New Roman"/>
          <w:color w:val="222222"/>
        </w:rPr>
        <w:t>level</w:t>
      </w:r>
      <w:r w:rsidR="007668F5">
        <w:rPr>
          <w:rFonts w:ascii="Times New Roman" w:eastAsia="Times New Roman" w:hAnsi="Times New Roman" w:cs="Times New Roman"/>
          <w:color w:val="222222"/>
        </w:rPr>
        <w:t>, acoustic hearing aid compatibility, which simulates the usage of a handset by a person with a hearing aid</w:t>
      </w:r>
      <w:r w:rsidR="004C6389">
        <w:rPr>
          <w:rFonts w:ascii="Times New Roman" w:eastAsia="Times New Roman" w:hAnsi="Times New Roman" w:cs="Times New Roman"/>
          <w:color w:val="222222"/>
        </w:rPr>
        <w:t>,</w:t>
      </w:r>
      <w:r w:rsidR="007668F5">
        <w:rPr>
          <w:rFonts w:ascii="Times New Roman" w:eastAsia="Times New Roman" w:hAnsi="Times New Roman" w:cs="Times New Roman"/>
          <w:color w:val="222222"/>
        </w:rPr>
        <w:t xml:space="preserve"> and magnetic hearing aid compatibility by reference to TIA 1083</w:t>
      </w:r>
      <w:r w:rsidR="00BF7FF7">
        <w:rPr>
          <w:rFonts w:ascii="Times New Roman" w:eastAsia="Times New Roman" w:hAnsi="Times New Roman" w:cs="Times New Roman"/>
          <w:color w:val="222222"/>
        </w:rPr>
        <w:t>; and</w:t>
      </w:r>
    </w:p>
    <w:p w:rsidR="003B76B8" w:rsidRDefault="003B76B8" w:rsidP="00541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3248F7" w:rsidRDefault="003B76B8" w:rsidP="00541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6. WHEREAS </w:t>
      </w:r>
      <w:r w:rsidR="00CF2FB2">
        <w:rPr>
          <w:rFonts w:ascii="Times New Roman" w:eastAsia="Times New Roman" w:hAnsi="Times New Roman" w:cs="Times New Roman"/>
          <w:color w:val="222222"/>
        </w:rPr>
        <w:t>many consumers who could benefit from amplified phones will be unfamiliar with the TIA-4953 standards unless there is clear labeling on the phone packaging regarding the use of the standard</w:t>
      </w:r>
      <w:r w:rsidR="00BF7FF7">
        <w:rPr>
          <w:rFonts w:ascii="Times New Roman" w:eastAsia="Times New Roman" w:hAnsi="Times New Roman" w:cs="Times New Roman"/>
          <w:color w:val="222222"/>
        </w:rPr>
        <w:t>; and</w:t>
      </w:r>
    </w:p>
    <w:p w:rsidR="003248F7" w:rsidRDefault="003248F7" w:rsidP="00541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3248F7" w:rsidRPr="003248F7" w:rsidRDefault="003248F7" w:rsidP="0032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7. WHEREAS TIA’s TR-4</w:t>
      </w:r>
      <w:r w:rsidR="00B04C54">
        <w:rPr>
          <w:rFonts w:ascii="Times New Roman" w:eastAsia="Times New Roman" w:hAnsi="Times New Roman" w:cs="Times New Roman"/>
          <w:color w:val="222222"/>
        </w:rPr>
        <w:t>1</w:t>
      </w:r>
      <w:r>
        <w:rPr>
          <w:rFonts w:ascii="Times New Roman" w:eastAsia="Times New Roman" w:hAnsi="Times New Roman" w:cs="Times New Roman"/>
          <w:color w:val="222222"/>
        </w:rPr>
        <w:t xml:space="preserve"> Engineering Committee</w:t>
      </w:r>
      <w:r w:rsidRPr="003248F7">
        <w:rPr>
          <w:rFonts w:ascii="Times New Roman" w:eastAsia="Times New Roman" w:hAnsi="Times New Roman" w:cs="Times New Roman"/>
          <w:color w:val="222222"/>
        </w:rPr>
        <w:t xml:space="preserve"> </w:t>
      </w:r>
      <w:r>
        <w:rPr>
          <w:rFonts w:ascii="Times New Roman" w:eastAsia="Times New Roman" w:hAnsi="Times New Roman" w:cs="Times New Roman"/>
          <w:color w:val="222222"/>
        </w:rPr>
        <w:t xml:space="preserve">revised the TSB-177-A standard to provide </w:t>
      </w:r>
      <w:r w:rsidRPr="003248F7">
        <w:rPr>
          <w:rFonts w:ascii="Times New Roman" w:eastAsia="Times New Roman" w:hAnsi="Times New Roman" w:cs="Times New Roman"/>
          <w:color w:val="222222"/>
        </w:rPr>
        <w:t>logos which may be offered for use with products that meet the performance requirements established in the ANSI/TIA-4953 (Amplified Telephone Measurement Procedures and Performance Requirements) standard</w:t>
      </w:r>
      <w:r w:rsidR="00BF7FF7">
        <w:rPr>
          <w:rFonts w:ascii="Times New Roman" w:eastAsia="Times New Roman" w:hAnsi="Times New Roman" w:cs="Times New Roman"/>
          <w:color w:val="222222"/>
        </w:rPr>
        <w:t>; and</w:t>
      </w:r>
    </w:p>
    <w:p w:rsidR="00195D1B" w:rsidRPr="004006AB" w:rsidRDefault="00195D1B" w:rsidP="00541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D5BAB" w:rsidRDefault="003248F7" w:rsidP="00521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8</w:t>
      </w:r>
      <w:r w:rsidR="00600638" w:rsidRPr="004006AB">
        <w:rPr>
          <w:rFonts w:ascii="Times New Roman" w:eastAsia="Times New Roman" w:hAnsi="Times New Roman" w:cs="Times New Roman"/>
          <w:color w:val="222222"/>
        </w:rPr>
        <w:t xml:space="preserve">. </w:t>
      </w:r>
      <w:r w:rsidR="00AD5BAB">
        <w:rPr>
          <w:rFonts w:ascii="Times New Roman" w:eastAsia="Times New Roman" w:hAnsi="Times New Roman" w:cs="Times New Roman"/>
          <w:color w:val="222222"/>
        </w:rPr>
        <w:t>WHEREAS amplification on captioned phones may be beneficial to a person with hearing loss, even in situation</w:t>
      </w:r>
      <w:r w:rsidR="00B34B80">
        <w:rPr>
          <w:rFonts w:ascii="Times New Roman" w:eastAsia="Times New Roman" w:hAnsi="Times New Roman" w:cs="Times New Roman"/>
          <w:color w:val="222222"/>
        </w:rPr>
        <w:t>s</w:t>
      </w:r>
      <w:r w:rsidR="00AD5BAB">
        <w:rPr>
          <w:rFonts w:ascii="Times New Roman" w:eastAsia="Times New Roman" w:hAnsi="Times New Roman" w:cs="Times New Roman"/>
          <w:color w:val="222222"/>
        </w:rPr>
        <w:t xml:space="preserve"> when the captions are turned off</w:t>
      </w:r>
      <w:r w:rsidR="00BF7FF7">
        <w:rPr>
          <w:rFonts w:ascii="Times New Roman" w:eastAsia="Times New Roman" w:hAnsi="Times New Roman" w:cs="Times New Roman"/>
          <w:color w:val="222222"/>
        </w:rPr>
        <w:t>; and</w:t>
      </w:r>
      <w:r w:rsidR="003F09A0">
        <w:rPr>
          <w:rFonts w:ascii="Times New Roman" w:eastAsia="Times New Roman" w:hAnsi="Times New Roman" w:cs="Times New Roman"/>
          <w:color w:val="222222"/>
        </w:rPr>
        <w:br/>
      </w:r>
    </w:p>
    <w:p w:rsidR="003F09A0" w:rsidRDefault="003248F7" w:rsidP="00521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9</w:t>
      </w:r>
      <w:r w:rsidR="003F09A0">
        <w:rPr>
          <w:rFonts w:ascii="Times New Roman" w:eastAsia="Times New Roman" w:hAnsi="Times New Roman" w:cs="Times New Roman"/>
          <w:color w:val="222222"/>
        </w:rPr>
        <w:t>. WHEREAS a recent large survey</w:t>
      </w:r>
      <w:r w:rsidR="0038008B">
        <w:rPr>
          <w:rStyle w:val="FootnoteReference"/>
          <w:rFonts w:ascii="Times New Roman" w:eastAsia="Times New Roman" w:hAnsi="Times New Roman" w:cs="Times New Roman"/>
          <w:color w:val="222222"/>
        </w:rPr>
        <w:footnoteReference w:id="3"/>
      </w:r>
      <w:r w:rsidR="003F09A0">
        <w:rPr>
          <w:rFonts w:ascii="Times New Roman" w:eastAsia="Times New Roman" w:hAnsi="Times New Roman" w:cs="Times New Roman"/>
          <w:color w:val="222222"/>
        </w:rPr>
        <w:t xml:space="preserve"> </w:t>
      </w:r>
      <w:r w:rsidR="003F09A0" w:rsidRPr="003F09A0">
        <w:rPr>
          <w:rFonts w:ascii="Times New Roman" w:eastAsia="Times New Roman" w:hAnsi="Times New Roman" w:cs="Times New Roman"/>
          <w:color w:val="222222"/>
        </w:rPr>
        <w:t>on voice telecom</w:t>
      </w:r>
      <w:r w:rsidR="005810D4">
        <w:rPr>
          <w:rFonts w:ascii="Times New Roman" w:eastAsia="Times New Roman" w:hAnsi="Times New Roman" w:cs="Times New Roman"/>
          <w:color w:val="222222"/>
        </w:rPr>
        <w:t>munications</w:t>
      </w:r>
      <w:r w:rsidR="003F09A0" w:rsidRPr="003F09A0">
        <w:rPr>
          <w:rFonts w:ascii="Times New Roman" w:eastAsia="Times New Roman" w:hAnsi="Times New Roman" w:cs="Times New Roman"/>
          <w:color w:val="222222"/>
        </w:rPr>
        <w:t xml:space="preserve"> access </w:t>
      </w:r>
      <w:r w:rsidR="003F09A0">
        <w:rPr>
          <w:rFonts w:ascii="Times New Roman" w:eastAsia="Times New Roman" w:hAnsi="Times New Roman" w:cs="Times New Roman"/>
          <w:color w:val="222222"/>
        </w:rPr>
        <w:t>conducted by t</w:t>
      </w:r>
      <w:r w:rsidR="003F09A0" w:rsidRPr="003F09A0">
        <w:rPr>
          <w:rFonts w:ascii="Times New Roman" w:eastAsia="Times New Roman" w:hAnsi="Times New Roman" w:cs="Times New Roman"/>
          <w:color w:val="222222"/>
        </w:rPr>
        <w:t xml:space="preserve">he </w:t>
      </w:r>
      <w:r w:rsidR="00097A4E">
        <w:rPr>
          <w:rFonts w:ascii="Times New Roman" w:eastAsia="Times New Roman" w:hAnsi="Times New Roman" w:cs="Times New Roman"/>
          <w:color w:val="222222"/>
        </w:rPr>
        <w:t>Rehabilitation Engineering Research Center (RERC) on Telecommunications Access</w:t>
      </w:r>
      <w:r w:rsidR="005674F5">
        <w:rPr>
          <w:rFonts w:ascii="Times New Roman" w:eastAsia="Times New Roman" w:hAnsi="Times New Roman" w:cs="Times New Roman"/>
          <w:color w:val="222222"/>
        </w:rPr>
        <w:t xml:space="preserve"> </w:t>
      </w:r>
      <w:r w:rsidR="003F09A0">
        <w:rPr>
          <w:rFonts w:ascii="Times New Roman" w:eastAsia="Times New Roman" w:hAnsi="Times New Roman" w:cs="Times New Roman"/>
          <w:color w:val="222222"/>
        </w:rPr>
        <w:t xml:space="preserve">at Gallaudet University </w:t>
      </w:r>
      <w:r w:rsidR="003F09A0" w:rsidRPr="003F09A0">
        <w:rPr>
          <w:rFonts w:ascii="Times New Roman" w:eastAsia="Times New Roman" w:hAnsi="Times New Roman" w:cs="Times New Roman"/>
          <w:color w:val="222222"/>
        </w:rPr>
        <w:t xml:space="preserve">found </w:t>
      </w:r>
      <w:r w:rsidR="00F04A74" w:rsidRPr="003F09A0">
        <w:rPr>
          <w:rFonts w:ascii="Times New Roman" w:eastAsia="Times New Roman" w:hAnsi="Times New Roman" w:cs="Times New Roman"/>
          <w:color w:val="222222"/>
        </w:rPr>
        <w:t>that only</w:t>
      </w:r>
      <w:r w:rsidR="003F09A0" w:rsidRPr="003F09A0">
        <w:rPr>
          <w:rFonts w:ascii="Times New Roman" w:eastAsia="Times New Roman" w:hAnsi="Times New Roman" w:cs="Times New Roman"/>
          <w:color w:val="222222"/>
        </w:rPr>
        <w:t xml:space="preserve"> about 1</w:t>
      </w:r>
      <w:r w:rsidR="003862B9">
        <w:rPr>
          <w:rFonts w:ascii="Times New Roman" w:eastAsia="Times New Roman" w:hAnsi="Times New Roman" w:cs="Times New Roman"/>
          <w:color w:val="222222"/>
        </w:rPr>
        <w:t>1</w:t>
      </w:r>
      <w:r w:rsidR="003F09A0" w:rsidRPr="003F09A0">
        <w:rPr>
          <w:rFonts w:ascii="Times New Roman" w:eastAsia="Times New Roman" w:hAnsi="Times New Roman" w:cs="Times New Roman"/>
          <w:color w:val="222222"/>
        </w:rPr>
        <w:t xml:space="preserve">% of respondents utilize the FCC clearinghouse to </w:t>
      </w:r>
      <w:r w:rsidR="003F09A0">
        <w:rPr>
          <w:rFonts w:ascii="Times New Roman" w:eastAsia="Times New Roman" w:hAnsi="Times New Roman" w:cs="Times New Roman"/>
          <w:color w:val="222222"/>
        </w:rPr>
        <w:t>get info</w:t>
      </w:r>
      <w:r w:rsidR="00097A4E">
        <w:rPr>
          <w:rFonts w:ascii="Times New Roman" w:eastAsia="Times New Roman" w:hAnsi="Times New Roman" w:cs="Times New Roman"/>
          <w:color w:val="222222"/>
        </w:rPr>
        <w:t>rmation</w:t>
      </w:r>
      <w:r w:rsidR="003F09A0">
        <w:rPr>
          <w:rFonts w:ascii="Times New Roman" w:eastAsia="Times New Roman" w:hAnsi="Times New Roman" w:cs="Times New Roman"/>
          <w:color w:val="222222"/>
        </w:rPr>
        <w:t xml:space="preserve"> about telecom</w:t>
      </w:r>
      <w:r w:rsidR="00097A4E">
        <w:rPr>
          <w:rFonts w:ascii="Times New Roman" w:eastAsia="Times New Roman" w:hAnsi="Times New Roman" w:cs="Times New Roman"/>
          <w:color w:val="222222"/>
        </w:rPr>
        <w:t>munications</w:t>
      </w:r>
      <w:r w:rsidR="003F09A0">
        <w:rPr>
          <w:rFonts w:ascii="Times New Roman" w:eastAsia="Times New Roman" w:hAnsi="Times New Roman" w:cs="Times New Roman"/>
          <w:color w:val="222222"/>
        </w:rPr>
        <w:t xml:space="preserve"> products</w:t>
      </w:r>
      <w:r w:rsidR="00BF7FF7">
        <w:rPr>
          <w:rFonts w:ascii="Times New Roman" w:eastAsia="Times New Roman" w:hAnsi="Times New Roman" w:cs="Times New Roman"/>
          <w:color w:val="222222"/>
        </w:rPr>
        <w:t>; and</w:t>
      </w:r>
    </w:p>
    <w:p w:rsidR="00AD5BAB" w:rsidRDefault="00AD5BAB" w:rsidP="00521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521A6A" w:rsidRPr="00A8113B" w:rsidRDefault="003248F7" w:rsidP="00521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10</w:t>
      </w:r>
      <w:r w:rsidR="00AD5BAB">
        <w:rPr>
          <w:rFonts w:ascii="Times New Roman" w:eastAsia="Times New Roman" w:hAnsi="Times New Roman" w:cs="Times New Roman"/>
          <w:color w:val="222222"/>
        </w:rPr>
        <w:t xml:space="preserve">. </w:t>
      </w:r>
      <w:r w:rsidR="00521A6A" w:rsidRPr="004006AB">
        <w:rPr>
          <w:rFonts w:ascii="Times New Roman" w:eastAsia="Times New Roman" w:hAnsi="Times New Roman" w:cs="Times New Roman"/>
          <w:color w:val="222222"/>
        </w:rPr>
        <w:t xml:space="preserve">WHEREAS </w:t>
      </w:r>
      <w:r w:rsidR="00A8113B">
        <w:rPr>
          <w:rFonts w:ascii="Times New Roman" w:eastAsia="Times New Roman" w:hAnsi="Times New Roman" w:cs="Times New Roman"/>
          <w:color w:val="222222"/>
        </w:rPr>
        <w:t xml:space="preserve">if the above is investigated and </w:t>
      </w:r>
      <w:r w:rsidR="005873C6">
        <w:rPr>
          <w:rFonts w:ascii="Times New Roman" w:eastAsia="Times New Roman" w:hAnsi="Times New Roman" w:cs="Times New Roman"/>
          <w:color w:val="222222"/>
        </w:rPr>
        <w:t>remedied</w:t>
      </w:r>
      <w:r w:rsidR="00A8113B">
        <w:rPr>
          <w:rFonts w:ascii="Times New Roman" w:eastAsia="Times New Roman" w:hAnsi="Times New Roman" w:cs="Times New Roman"/>
          <w:color w:val="222222"/>
        </w:rPr>
        <w:t xml:space="preserve">, it would benefit the greater population in </w:t>
      </w:r>
      <w:r w:rsidR="00A8113B" w:rsidRPr="00A8113B">
        <w:rPr>
          <w:rFonts w:ascii="Times New Roman" w:eastAsia="Times New Roman" w:hAnsi="Times New Roman" w:cs="Times New Roman"/>
          <w:color w:val="222222"/>
        </w:rPr>
        <w:t>addition to the Deaf and hard of hearing</w:t>
      </w:r>
      <w:r w:rsidR="00BF7FF7">
        <w:rPr>
          <w:rFonts w:ascii="Times New Roman" w:eastAsia="Times New Roman" w:hAnsi="Times New Roman" w:cs="Times New Roman"/>
          <w:color w:val="222222"/>
        </w:rPr>
        <w:t>.</w:t>
      </w:r>
    </w:p>
    <w:p w:rsidR="0054163F" w:rsidRPr="004006AB" w:rsidRDefault="0054163F" w:rsidP="00A81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4006AB">
        <w:rPr>
          <w:rFonts w:ascii="Times New Roman" w:eastAsia="Times New Roman" w:hAnsi="Times New Roman" w:cs="Times New Roman"/>
          <w:color w:val="222222"/>
        </w:rPr>
        <w:t> </w:t>
      </w:r>
    </w:p>
    <w:p w:rsidR="005A176B" w:rsidRDefault="005A176B" w:rsidP="00541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NOW, THEREFORE, IT IS- </w:t>
      </w:r>
    </w:p>
    <w:p w:rsidR="005A176B" w:rsidRDefault="005A176B" w:rsidP="00541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F42B0" w:rsidRPr="004006AB" w:rsidRDefault="00600638" w:rsidP="00541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4006AB">
        <w:rPr>
          <w:rFonts w:ascii="Times New Roman" w:eastAsia="Times New Roman" w:hAnsi="Times New Roman" w:cs="Times New Roman"/>
          <w:color w:val="222222"/>
        </w:rPr>
        <w:t xml:space="preserve">1. </w:t>
      </w:r>
      <w:r w:rsidR="0054163F" w:rsidRPr="004006AB">
        <w:rPr>
          <w:rFonts w:ascii="Times New Roman" w:eastAsia="Times New Roman" w:hAnsi="Times New Roman" w:cs="Times New Roman"/>
          <w:color w:val="222222"/>
        </w:rPr>
        <w:t xml:space="preserve">RECOMMENDED </w:t>
      </w:r>
      <w:r w:rsidR="00FF42B0" w:rsidRPr="004006AB">
        <w:rPr>
          <w:rFonts w:ascii="Times New Roman" w:eastAsia="Times New Roman" w:hAnsi="Times New Roman" w:cs="Times New Roman"/>
          <w:color w:val="222222"/>
        </w:rPr>
        <w:t>that the Federal Communications Commission (“Commission”)</w:t>
      </w:r>
      <w:r w:rsidR="00A7252B" w:rsidRPr="004006AB">
        <w:rPr>
          <w:rFonts w:ascii="Times New Roman" w:eastAsia="Times New Roman" w:hAnsi="Times New Roman" w:cs="Times New Roman"/>
          <w:color w:val="222222"/>
        </w:rPr>
        <w:t xml:space="preserve"> </w:t>
      </w:r>
      <w:r w:rsidR="0049694D">
        <w:rPr>
          <w:rFonts w:ascii="Times New Roman" w:eastAsia="Times New Roman" w:hAnsi="Times New Roman" w:cs="Times New Roman"/>
          <w:color w:val="222222"/>
        </w:rPr>
        <w:t>investigat</w:t>
      </w:r>
      <w:r w:rsidR="00D57DE2">
        <w:rPr>
          <w:rFonts w:ascii="Times New Roman" w:eastAsia="Times New Roman" w:hAnsi="Times New Roman" w:cs="Times New Roman"/>
          <w:color w:val="222222"/>
        </w:rPr>
        <w:t>e</w:t>
      </w:r>
      <w:r w:rsidR="0049694D">
        <w:rPr>
          <w:rFonts w:ascii="Times New Roman" w:eastAsia="Times New Roman" w:hAnsi="Times New Roman" w:cs="Times New Roman"/>
          <w:color w:val="222222"/>
        </w:rPr>
        <w:t xml:space="preserve"> the complaints</w:t>
      </w:r>
      <w:r w:rsidR="00A16987">
        <w:rPr>
          <w:rStyle w:val="FootnoteReference"/>
          <w:rFonts w:ascii="Times New Roman" w:eastAsia="Times New Roman" w:hAnsi="Times New Roman" w:cs="Times New Roman"/>
          <w:color w:val="222222"/>
        </w:rPr>
        <w:footnoteReference w:id="4"/>
      </w:r>
      <w:r w:rsidR="0049694D">
        <w:rPr>
          <w:rFonts w:ascii="Times New Roman" w:eastAsia="Times New Roman" w:hAnsi="Times New Roman" w:cs="Times New Roman"/>
          <w:color w:val="222222"/>
        </w:rPr>
        <w:t xml:space="preserve"> regarding amplified phone and phone network compatibility</w:t>
      </w:r>
      <w:r w:rsidR="00D30A41">
        <w:rPr>
          <w:rStyle w:val="FootnoteReference"/>
          <w:rFonts w:ascii="Times New Roman" w:eastAsia="Times New Roman" w:hAnsi="Times New Roman" w:cs="Times New Roman"/>
          <w:color w:val="222222"/>
        </w:rPr>
        <w:footnoteReference w:id="5"/>
      </w:r>
      <w:r w:rsidR="004A38B3" w:rsidRPr="004006AB">
        <w:rPr>
          <w:rFonts w:ascii="Times New Roman" w:eastAsia="Times New Roman" w:hAnsi="Times New Roman" w:cs="Times New Roman"/>
          <w:color w:val="222222"/>
        </w:rPr>
        <w:t>; and</w:t>
      </w:r>
    </w:p>
    <w:p w:rsidR="00FF42B0" w:rsidRPr="004006AB" w:rsidRDefault="00FF42B0" w:rsidP="00541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F42B0" w:rsidRPr="004006AB" w:rsidRDefault="00600638" w:rsidP="00541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4006AB">
        <w:rPr>
          <w:rFonts w:ascii="Times New Roman" w:eastAsia="Times New Roman" w:hAnsi="Times New Roman" w:cs="Times New Roman"/>
          <w:color w:val="222222"/>
        </w:rPr>
        <w:t xml:space="preserve">2. </w:t>
      </w:r>
      <w:r w:rsidR="00FF42B0" w:rsidRPr="004006AB">
        <w:rPr>
          <w:rFonts w:ascii="Times New Roman" w:eastAsia="Times New Roman" w:hAnsi="Times New Roman" w:cs="Times New Roman"/>
          <w:color w:val="222222"/>
        </w:rPr>
        <w:t xml:space="preserve">RECOMMENDED </w:t>
      </w:r>
      <w:r w:rsidR="009F2BEF" w:rsidRPr="004006AB">
        <w:rPr>
          <w:rFonts w:ascii="Times New Roman" w:eastAsia="Times New Roman" w:hAnsi="Times New Roman" w:cs="Times New Roman"/>
          <w:color w:val="222222"/>
        </w:rPr>
        <w:t>further,</w:t>
      </w:r>
      <w:r w:rsidR="00FF42B0" w:rsidRPr="004006AB">
        <w:rPr>
          <w:rFonts w:ascii="Times New Roman" w:eastAsia="Times New Roman" w:hAnsi="Times New Roman" w:cs="Times New Roman"/>
          <w:color w:val="222222"/>
        </w:rPr>
        <w:t xml:space="preserve"> the Commission </w:t>
      </w:r>
      <w:r w:rsidR="005A176B">
        <w:rPr>
          <w:rFonts w:ascii="Times New Roman" w:eastAsia="Times New Roman" w:hAnsi="Times New Roman" w:cs="Times New Roman"/>
          <w:color w:val="222222"/>
        </w:rPr>
        <w:t>consider</w:t>
      </w:r>
      <w:r w:rsidR="00CC5FDC">
        <w:rPr>
          <w:rFonts w:ascii="Times New Roman" w:eastAsia="Times New Roman" w:hAnsi="Times New Roman" w:cs="Times New Roman"/>
          <w:color w:val="222222"/>
        </w:rPr>
        <w:t xml:space="preserve"> efforts to educate staff and raise awareness about wireline </w:t>
      </w:r>
      <w:r w:rsidR="005A176B">
        <w:rPr>
          <w:rFonts w:ascii="Times New Roman" w:eastAsia="Times New Roman" w:hAnsi="Times New Roman" w:cs="Times New Roman"/>
          <w:color w:val="222222"/>
        </w:rPr>
        <w:t>t</w:t>
      </w:r>
      <w:r w:rsidR="00D30A41">
        <w:rPr>
          <w:rFonts w:ascii="Times New Roman" w:eastAsia="Times New Roman" w:hAnsi="Times New Roman" w:cs="Times New Roman"/>
          <w:color w:val="222222"/>
        </w:rPr>
        <w:t>elephone performance standards</w:t>
      </w:r>
      <w:r w:rsidR="00CC5FDC">
        <w:rPr>
          <w:rFonts w:ascii="Times New Roman" w:eastAsia="Times New Roman" w:hAnsi="Times New Roman" w:cs="Times New Roman"/>
          <w:color w:val="222222"/>
        </w:rPr>
        <w:t xml:space="preserve"> through sources like TIA</w:t>
      </w:r>
      <w:r w:rsidR="00D30A41">
        <w:rPr>
          <w:rFonts w:ascii="Times New Roman" w:eastAsia="Times New Roman" w:hAnsi="Times New Roman" w:cs="Times New Roman"/>
          <w:color w:val="222222"/>
        </w:rPr>
        <w:t xml:space="preserve">; </w:t>
      </w:r>
      <w:r w:rsidR="004A38B3" w:rsidRPr="004006AB">
        <w:rPr>
          <w:rFonts w:ascii="Times New Roman" w:eastAsia="Times New Roman" w:hAnsi="Times New Roman" w:cs="Times New Roman"/>
          <w:color w:val="222222"/>
        </w:rPr>
        <w:t>and</w:t>
      </w:r>
    </w:p>
    <w:p w:rsidR="009220E7" w:rsidRPr="004006AB" w:rsidRDefault="009220E7" w:rsidP="00541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CF2FB2" w:rsidRDefault="00600638" w:rsidP="00541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4006AB">
        <w:rPr>
          <w:rFonts w:ascii="Times New Roman" w:eastAsia="Times New Roman" w:hAnsi="Times New Roman" w:cs="Times New Roman"/>
          <w:color w:val="222222"/>
        </w:rPr>
        <w:t xml:space="preserve">3. </w:t>
      </w:r>
      <w:r w:rsidR="009220E7" w:rsidRPr="004006AB">
        <w:rPr>
          <w:rFonts w:ascii="Times New Roman" w:eastAsia="Times New Roman" w:hAnsi="Times New Roman" w:cs="Times New Roman"/>
          <w:color w:val="222222"/>
        </w:rPr>
        <w:t>RECOMMENDED further, the Commission</w:t>
      </w:r>
      <w:r w:rsidRPr="004006AB">
        <w:rPr>
          <w:rFonts w:ascii="Times New Roman" w:eastAsia="Times New Roman" w:hAnsi="Times New Roman" w:cs="Times New Roman"/>
          <w:color w:val="222222"/>
        </w:rPr>
        <w:t xml:space="preserve"> </w:t>
      </w:r>
      <w:r w:rsidR="00B34B80">
        <w:rPr>
          <w:rFonts w:ascii="Times New Roman" w:eastAsia="Times New Roman" w:hAnsi="Times New Roman" w:cs="Times New Roman"/>
          <w:color w:val="222222"/>
        </w:rPr>
        <w:t xml:space="preserve">initiate a </w:t>
      </w:r>
      <w:r w:rsidR="00B34B80" w:rsidRPr="00496919">
        <w:rPr>
          <w:rFonts w:ascii="Times New Roman" w:eastAsia="Times New Roman" w:hAnsi="Times New Roman" w:cs="Times New Roman"/>
          <w:color w:val="222222"/>
        </w:rPr>
        <w:t xml:space="preserve">rulemaking </w:t>
      </w:r>
      <w:r w:rsidR="00455284" w:rsidRPr="00496919">
        <w:rPr>
          <w:rFonts w:ascii="Times New Roman" w:eastAsia="Times New Roman" w:hAnsi="Times New Roman" w:cs="Times New Roman"/>
          <w:color w:val="222222"/>
        </w:rPr>
        <w:t xml:space="preserve">to recognize TIA-4953 as a standard that </w:t>
      </w:r>
      <w:r w:rsidR="00455284" w:rsidRPr="00496919">
        <w:rPr>
          <w:rFonts w:ascii="Times New Roman" w:eastAsia="Times New Roman" w:hAnsi="Times New Roman" w:cs="Times New Roman"/>
          <w:bCs/>
          <w:color w:val="222222"/>
        </w:rPr>
        <w:t>meets the referenced performance criteria</w:t>
      </w:r>
      <w:r w:rsidR="00455284" w:rsidRPr="00496919">
        <w:rPr>
          <w:rStyle w:val="FootnoteReference"/>
          <w:rFonts w:ascii="Times New Roman" w:eastAsia="Times New Roman" w:hAnsi="Times New Roman" w:cs="Times New Roman"/>
          <w:bCs/>
          <w:color w:val="222222"/>
        </w:rPr>
        <w:footnoteReference w:id="6"/>
      </w:r>
      <w:r w:rsidR="007824AB" w:rsidRPr="00496919">
        <w:rPr>
          <w:rFonts w:ascii="Times New Roman" w:eastAsia="Times New Roman" w:hAnsi="Times New Roman" w:cs="Times New Roman"/>
          <w:color w:val="222222"/>
        </w:rPr>
        <w:t xml:space="preserve"> </w:t>
      </w:r>
      <w:r w:rsidR="00455284" w:rsidRPr="00496919">
        <w:rPr>
          <w:rFonts w:ascii="Times New Roman" w:eastAsia="Times New Roman" w:hAnsi="Times New Roman" w:cs="Times New Roman"/>
          <w:color w:val="222222"/>
        </w:rPr>
        <w:t>and to apply the TIA-4953 standard</w:t>
      </w:r>
      <w:r w:rsidR="00455284" w:rsidRPr="00496919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r w:rsidR="007824AB" w:rsidRPr="00496919">
        <w:rPr>
          <w:rFonts w:ascii="Times New Roman" w:eastAsia="Times New Roman" w:hAnsi="Times New Roman" w:cs="Times New Roman"/>
          <w:color w:val="222222"/>
        </w:rPr>
        <w:t xml:space="preserve">as a safe harbor for </w:t>
      </w:r>
      <w:r w:rsidR="00154CC7" w:rsidRPr="00496919">
        <w:rPr>
          <w:rFonts w:ascii="Times New Roman" w:eastAsia="Times New Roman" w:hAnsi="Times New Roman" w:cs="Times New Roman"/>
          <w:color w:val="222222"/>
        </w:rPr>
        <w:t xml:space="preserve">manufacturers </w:t>
      </w:r>
      <w:r w:rsidR="00A8090B" w:rsidRPr="00496919">
        <w:rPr>
          <w:rFonts w:ascii="Times New Roman" w:eastAsia="Times New Roman" w:hAnsi="Times New Roman" w:cs="Times New Roman"/>
          <w:color w:val="222222"/>
        </w:rPr>
        <w:t>of amplified (high gain) telephones</w:t>
      </w:r>
      <w:r w:rsidR="00AD5BAB" w:rsidRPr="00496919">
        <w:rPr>
          <w:rFonts w:ascii="Times New Roman" w:eastAsia="Times New Roman" w:hAnsi="Times New Roman" w:cs="Times New Roman"/>
          <w:color w:val="222222"/>
        </w:rPr>
        <w:t>, including captioned phones</w:t>
      </w:r>
      <w:r w:rsidR="009220E7" w:rsidRPr="00496919">
        <w:rPr>
          <w:rFonts w:ascii="Times New Roman" w:eastAsia="Times New Roman" w:hAnsi="Times New Roman" w:cs="Times New Roman"/>
          <w:color w:val="222222"/>
        </w:rPr>
        <w:t>; and</w:t>
      </w:r>
      <w:r w:rsidR="00CF2FB2" w:rsidRPr="00CF2FB2"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CF2FB2" w:rsidRDefault="00CF2FB2" w:rsidP="00541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5A176B" w:rsidRPr="00496919" w:rsidRDefault="00CF2FB2" w:rsidP="00541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4. RECOMMENDED further, that all phones </w:t>
      </w:r>
      <w:r w:rsidR="00592D01">
        <w:rPr>
          <w:rFonts w:ascii="Times New Roman" w:eastAsia="Times New Roman" w:hAnsi="Times New Roman" w:cs="Times New Roman"/>
          <w:color w:val="222222"/>
        </w:rPr>
        <w:t xml:space="preserve">manufactured to </w:t>
      </w:r>
      <w:r w:rsidR="003248F7">
        <w:rPr>
          <w:rFonts w:ascii="Times New Roman" w:eastAsia="Times New Roman" w:hAnsi="Times New Roman" w:cs="Times New Roman"/>
          <w:color w:val="222222"/>
        </w:rPr>
        <w:t>meet</w:t>
      </w:r>
      <w:r>
        <w:rPr>
          <w:rFonts w:ascii="Times New Roman" w:eastAsia="Times New Roman" w:hAnsi="Times New Roman" w:cs="Times New Roman"/>
          <w:color w:val="222222"/>
        </w:rPr>
        <w:t xml:space="preserve"> the TIA-4953 standard </w:t>
      </w:r>
      <w:r w:rsidR="00592D01">
        <w:rPr>
          <w:rFonts w:ascii="Times New Roman" w:eastAsia="Times New Roman" w:hAnsi="Times New Roman" w:cs="Times New Roman"/>
          <w:color w:val="222222"/>
        </w:rPr>
        <w:t xml:space="preserve">are encouraged to </w:t>
      </w:r>
      <w:r>
        <w:rPr>
          <w:rFonts w:ascii="Times New Roman" w:eastAsia="Times New Roman" w:hAnsi="Times New Roman" w:cs="Times New Roman"/>
          <w:color w:val="222222"/>
        </w:rPr>
        <w:t xml:space="preserve">use </w:t>
      </w:r>
      <w:r w:rsidRPr="00CF2FB2">
        <w:rPr>
          <w:rFonts w:ascii="Times New Roman" w:eastAsia="Times New Roman" w:hAnsi="Times New Roman" w:cs="Times New Roman"/>
          <w:color w:val="222222"/>
        </w:rPr>
        <w:t xml:space="preserve">the TSB-177-A </w:t>
      </w:r>
      <w:r w:rsidR="00592D01">
        <w:rPr>
          <w:rFonts w:ascii="Times New Roman" w:eastAsia="Times New Roman" w:hAnsi="Times New Roman" w:cs="Times New Roman"/>
          <w:color w:val="222222"/>
        </w:rPr>
        <w:t xml:space="preserve">labeling and marking guidelines </w:t>
      </w:r>
      <w:r w:rsidR="003248F7">
        <w:rPr>
          <w:rFonts w:ascii="Times New Roman" w:eastAsia="Times New Roman" w:hAnsi="Times New Roman" w:cs="Times New Roman"/>
          <w:color w:val="222222"/>
        </w:rPr>
        <w:t xml:space="preserve">published by TIA in August </w:t>
      </w:r>
      <w:r w:rsidR="00592D01">
        <w:rPr>
          <w:rFonts w:ascii="Times New Roman" w:eastAsia="Times New Roman" w:hAnsi="Times New Roman" w:cs="Times New Roman"/>
          <w:color w:val="222222"/>
        </w:rPr>
        <w:t>2013</w:t>
      </w:r>
      <w:r w:rsidR="00BF7FF7">
        <w:rPr>
          <w:rFonts w:ascii="Times New Roman" w:eastAsia="Times New Roman" w:hAnsi="Times New Roman" w:cs="Times New Roman"/>
          <w:color w:val="222222"/>
        </w:rPr>
        <w:t>;</w:t>
      </w:r>
      <w:r w:rsidR="006B407F">
        <w:rPr>
          <w:rStyle w:val="FootnoteReference"/>
          <w:rFonts w:ascii="Times New Roman" w:eastAsia="Times New Roman" w:hAnsi="Times New Roman" w:cs="Times New Roman"/>
          <w:color w:val="222222"/>
        </w:rPr>
        <w:footnoteReference w:id="7"/>
      </w:r>
      <w:r w:rsidR="00BF7FF7">
        <w:rPr>
          <w:rFonts w:ascii="Times New Roman" w:eastAsia="Times New Roman" w:hAnsi="Times New Roman" w:cs="Times New Roman"/>
          <w:color w:val="222222"/>
        </w:rPr>
        <w:t xml:space="preserve"> and</w:t>
      </w:r>
    </w:p>
    <w:p w:rsidR="00D1051C" w:rsidRDefault="00D1051C" w:rsidP="00541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D1051C" w:rsidRDefault="00CF2FB2" w:rsidP="00541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5</w:t>
      </w:r>
      <w:r w:rsidR="00D1051C">
        <w:rPr>
          <w:rFonts w:ascii="Times New Roman" w:eastAsia="Times New Roman" w:hAnsi="Times New Roman" w:cs="Times New Roman"/>
          <w:color w:val="222222"/>
        </w:rPr>
        <w:t xml:space="preserve">. RECOMMENDED further, the Commission require </w:t>
      </w:r>
      <w:r w:rsidR="005918E8">
        <w:rPr>
          <w:rFonts w:ascii="Times New Roman" w:eastAsia="Times New Roman" w:hAnsi="Times New Roman" w:cs="Times New Roman"/>
          <w:color w:val="222222"/>
        </w:rPr>
        <w:t xml:space="preserve">captioned telephones </w:t>
      </w:r>
      <w:r w:rsidR="00A16987">
        <w:rPr>
          <w:rFonts w:ascii="Times New Roman" w:eastAsia="Times New Roman" w:hAnsi="Times New Roman" w:cs="Times New Roman"/>
          <w:color w:val="222222"/>
        </w:rPr>
        <w:t>to have the capability of providing</w:t>
      </w:r>
      <w:r w:rsidR="00131346">
        <w:rPr>
          <w:rFonts w:ascii="Times New Roman" w:eastAsia="Times New Roman" w:hAnsi="Times New Roman" w:cs="Times New Roman"/>
          <w:color w:val="222222"/>
        </w:rPr>
        <w:t xml:space="preserve"> </w:t>
      </w:r>
      <w:r w:rsidR="00D1051C" w:rsidRPr="00D1051C">
        <w:rPr>
          <w:rFonts w:ascii="Times New Roman" w:eastAsia="Times New Roman" w:hAnsi="Times New Roman" w:cs="Times New Roman"/>
          <w:color w:val="222222"/>
        </w:rPr>
        <w:t>high gain (above 1</w:t>
      </w:r>
      <w:r w:rsidR="00D1051C">
        <w:rPr>
          <w:rFonts w:ascii="Times New Roman" w:eastAsia="Times New Roman" w:hAnsi="Times New Roman" w:cs="Times New Roman"/>
          <w:color w:val="222222"/>
        </w:rPr>
        <w:t>8 dB)</w:t>
      </w:r>
      <w:r w:rsidR="008B32D3">
        <w:rPr>
          <w:rFonts w:ascii="Times New Roman" w:eastAsia="Times New Roman" w:hAnsi="Times New Roman" w:cs="Times New Roman"/>
          <w:color w:val="222222"/>
        </w:rPr>
        <w:t xml:space="preserve"> </w:t>
      </w:r>
      <w:r w:rsidR="00A16987">
        <w:rPr>
          <w:rFonts w:ascii="Times New Roman" w:eastAsia="Times New Roman" w:hAnsi="Times New Roman" w:cs="Times New Roman"/>
          <w:color w:val="222222"/>
        </w:rPr>
        <w:t xml:space="preserve">while the </w:t>
      </w:r>
      <w:r w:rsidR="00F02B59">
        <w:rPr>
          <w:rFonts w:ascii="Times New Roman" w:eastAsia="Times New Roman" w:hAnsi="Times New Roman" w:cs="Times New Roman"/>
          <w:color w:val="222222"/>
        </w:rPr>
        <w:t>phone</w:t>
      </w:r>
      <w:r w:rsidR="00A16987">
        <w:rPr>
          <w:rFonts w:ascii="Times New Roman" w:eastAsia="Times New Roman" w:hAnsi="Times New Roman" w:cs="Times New Roman"/>
          <w:color w:val="222222"/>
        </w:rPr>
        <w:t xml:space="preserve"> is in use</w:t>
      </w:r>
      <w:r w:rsidR="004C31F7">
        <w:rPr>
          <w:rFonts w:ascii="Times New Roman" w:eastAsia="Times New Roman" w:hAnsi="Times New Roman" w:cs="Times New Roman"/>
          <w:color w:val="222222"/>
        </w:rPr>
        <w:t xml:space="preserve"> (with or without captioning)</w:t>
      </w:r>
      <w:r w:rsidR="00D1051C">
        <w:rPr>
          <w:rFonts w:ascii="Times New Roman" w:eastAsia="Times New Roman" w:hAnsi="Times New Roman" w:cs="Times New Roman"/>
          <w:color w:val="222222"/>
        </w:rPr>
        <w:t>; and</w:t>
      </w:r>
    </w:p>
    <w:p w:rsidR="005A176B" w:rsidRDefault="005A176B" w:rsidP="00541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3F09A0" w:rsidRDefault="00CF2FB2" w:rsidP="005A1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6</w:t>
      </w:r>
      <w:r w:rsidR="00381B78">
        <w:rPr>
          <w:rFonts w:ascii="Times New Roman" w:eastAsia="Times New Roman" w:hAnsi="Times New Roman" w:cs="Times New Roman"/>
          <w:color w:val="222222"/>
        </w:rPr>
        <w:t>.</w:t>
      </w:r>
      <w:r w:rsidR="005A176B" w:rsidRPr="005A176B">
        <w:rPr>
          <w:rFonts w:ascii="Times New Roman" w:eastAsia="Times New Roman" w:hAnsi="Times New Roman" w:cs="Times New Roman"/>
          <w:color w:val="222222"/>
        </w:rPr>
        <w:t xml:space="preserve"> </w:t>
      </w:r>
      <w:r w:rsidR="005A176B" w:rsidRPr="004006AB">
        <w:rPr>
          <w:rFonts w:ascii="Times New Roman" w:eastAsia="Times New Roman" w:hAnsi="Times New Roman" w:cs="Times New Roman"/>
          <w:color w:val="222222"/>
        </w:rPr>
        <w:t xml:space="preserve">RECOMMENDED further, the Commission </w:t>
      </w:r>
      <w:r w:rsidR="00AD5BAB">
        <w:rPr>
          <w:rFonts w:ascii="Times New Roman" w:eastAsia="Times New Roman" w:hAnsi="Times New Roman" w:cs="Times New Roman"/>
          <w:color w:val="222222"/>
        </w:rPr>
        <w:t xml:space="preserve">include in their </w:t>
      </w:r>
      <w:r w:rsidR="00611A4E">
        <w:rPr>
          <w:rFonts w:ascii="Times New Roman" w:eastAsia="Times New Roman" w:hAnsi="Times New Roman" w:cs="Times New Roman"/>
          <w:color w:val="222222"/>
        </w:rPr>
        <w:t xml:space="preserve">online </w:t>
      </w:r>
      <w:r w:rsidR="00AD5BAB">
        <w:rPr>
          <w:rFonts w:ascii="Times New Roman" w:eastAsia="Times New Roman" w:hAnsi="Times New Roman" w:cs="Times New Roman"/>
          <w:color w:val="222222"/>
        </w:rPr>
        <w:t>Accessibility C</w:t>
      </w:r>
      <w:r w:rsidR="00611A4E">
        <w:rPr>
          <w:rFonts w:ascii="Times New Roman" w:eastAsia="Times New Roman" w:hAnsi="Times New Roman" w:cs="Times New Roman"/>
          <w:color w:val="222222"/>
        </w:rPr>
        <w:t>learinghouse information for consumers regarding amplified phones that meet the TIA-4953 standard</w:t>
      </w:r>
      <w:r w:rsidR="00D1051C">
        <w:rPr>
          <w:rFonts w:ascii="Times New Roman" w:eastAsia="Times New Roman" w:hAnsi="Times New Roman" w:cs="Times New Roman"/>
          <w:color w:val="222222"/>
        </w:rPr>
        <w:t>; and</w:t>
      </w:r>
    </w:p>
    <w:p w:rsidR="003F09A0" w:rsidRDefault="003F09A0" w:rsidP="005A1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5A176B" w:rsidRDefault="00CF2FB2" w:rsidP="005A1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7</w:t>
      </w:r>
      <w:r w:rsidR="003F09A0">
        <w:rPr>
          <w:rFonts w:ascii="Times New Roman" w:eastAsia="Times New Roman" w:hAnsi="Times New Roman" w:cs="Times New Roman"/>
          <w:color w:val="222222"/>
        </w:rPr>
        <w:t>. RECOMMENDED further, the Commission provide an outreach and consumer education program about the Accessibility Clearinghouse</w:t>
      </w:r>
      <w:r w:rsidR="002F5CCF">
        <w:rPr>
          <w:rFonts w:ascii="Times New Roman" w:eastAsia="Times New Roman" w:hAnsi="Times New Roman" w:cs="Times New Roman"/>
          <w:color w:val="222222"/>
        </w:rPr>
        <w:t xml:space="preserve"> in order to encourage consumer utilization</w:t>
      </w:r>
      <w:r w:rsidR="005674F5">
        <w:rPr>
          <w:rFonts w:ascii="Times New Roman" w:eastAsia="Times New Roman" w:hAnsi="Times New Roman" w:cs="Times New Roman"/>
          <w:color w:val="222222"/>
        </w:rPr>
        <w:t>.</w:t>
      </w:r>
      <w:r w:rsidR="00611A4E"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5A176B" w:rsidRDefault="005A176B" w:rsidP="00541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sectPr w:rsidR="005A176B" w:rsidSect="00785F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EE9" w:rsidRDefault="00DD5EE9" w:rsidP="006B5847">
      <w:pPr>
        <w:spacing w:after="0" w:line="240" w:lineRule="auto"/>
      </w:pPr>
      <w:r>
        <w:separator/>
      </w:r>
    </w:p>
  </w:endnote>
  <w:endnote w:type="continuationSeparator" w:id="0">
    <w:p w:rsidR="00DD5EE9" w:rsidRDefault="00DD5EE9" w:rsidP="006B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98" w:rsidRDefault="005956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983313"/>
      <w:docPartObj>
        <w:docPartGallery w:val="Page Numbers (Bottom of Page)"/>
        <w:docPartUnique/>
      </w:docPartObj>
    </w:sdtPr>
    <w:sdtEndPr/>
    <w:sdtContent>
      <w:p w:rsidR="000C4E90" w:rsidRDefault="000C4E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2EA">
          <w:rPr>
            <w:noProof/>
          </w:rPr>
          <w:t>1</w:t>
        </w:r>
        <w:r>
          <w:fldChar w:fldCharType="end"/>
        </w:r>
      </w:p>
    </w:sdtContent>
  </w:sdt>
  <w:p w:rsidR="001A3A11" w:rsidRDefault="001A3A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98" w:rsidRDefault="00595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EE9" w:rsidRDefault="00DD5EE9" w:rsidP="006B5847">
      <w:pPr>
        <w:spacing w:after="0" w:line="240" w:lineRule="auto"/>
      </w:pPr>
      <w:r>
        <w:separator/>
      </w:r>
    </w:p>
  </w:footnote>
  <w:footnote w:type="continuationSeparator" w:id="0">
    <w:p w:rsidR="00DD5EE9" w:rsidRDefault="00DD5EE9" w:rsidP="006B5847">
      <w:pPr>
        <w:spacing w:after="0" w:line="240" w:lineRule="auto"/>
      </w:pPr>
      <w:r>
        <w:continuationSeparator/>
      </w:r>
    </w:p>
  </w:footnote>
  <w:footnote w:id="1">
    <w:p w:rsidR="005674F5" w:rsidRPr="005674F5" w:rsidRDefault="005674F5">
      <w:pPr>
        <w:pStyle w:val="FootnoteText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No formal surveys have been completed at this point; however, Telecommunication Equipment Distribution Program Association (TEDPA) and Hearing Loss Association of America (HLAA) report many </w:t>
      </w:r>
      <w:r w:rsidR="00B93F67">
        <w:rPr>
          <w:rFonts w:ascii="Times New Roman" w:hAnsi="Times New Roman" w:cs="Times New Roman"/>
          <w:sz w:val="18"/>
          <w:szCs w:val="18"/>
        </w:rPr>
        <w:t xml:space="preserve">anecdotal </w:t>
      </w:r>
      <w:r>
        <w:rPr>
          <w:rFonts w:ascii="Times New Roman" w:hAnsi="Times New Roman" w:cs="Times New Roman"/>
          <w:sz w:val="18"/>
          <w:szCs w:val="18"/>
        </w:rPr>
        <w:t>complaints.</w:t>
      </w:r>
    </w:p>
  </w:footnote>
  <w:footnote w:id="2">
    <w:p w:rsidR="001978EA" w:rsidRPr="00CF7ACF" w:rsidRDefault="001978EA" w:rsidP="00195D1B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5F35F5">
        <w:rPr>
          <w:rFonts w:ascii="Times New Roman" w:hAnsi="Times New Roman" w:cs="Times New Roman"/>
          <w:i/>
          <w:sz w:val="18"/>
          <w:szCs w:val="18"/>
        </w:rPr>
        <w:t>See TR-41 / Performance and Accessibility for Communications Products</w:t>
      </w:r>
      <w:r w:rsidRPr="005F35F5">
        <w:rPr>
          <w:rFonts w:ascii="Times New Roman" w:hAnsi="Times New Roman" w:cs="Times New Roman"/>
          <w:sz w:val="18"/>
          <w:szCs w:val="18"/>
        </w:rPr>
        <w:t xml:space="preserve"> at http://www.tiaonline.org/all-standards/committees/tr-41</w:t>
      </w:r>
    </w:p>
  </w:footnote>
  <w:footnote w:id="3">
    <w:p w:rsidR="0038008B" w:rsidRDefault="0038008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8008B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Linda Kozma-Spytek</w:t>
      </w:r>
      <w:r w:rsidR="00496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,</w:t>
      </w:r>
      <w:r w:rsidRPr="0038008B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="00496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Deaf/Heard of Hearing Technology Rehabilitation Engineering Research Center, </w:t>
      </w:r>
      <w:r w:rsidRPr="0038008B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Voice Telecommunications Access</w:t>
      </w:r>
      <w:r w:rsidR="007D043C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38008B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Survey </w:t>
      </w:r>
      <w:r w:rsidR="007D043C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38008B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Results</w:t>
      </w:r>
      <w:r w:rsidR="0049649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, 2015,</w:t>
      </w:r>
      <w:r w:rsidR="00592D01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hyperlink r:id="rId1" w:tgtFrame="_blank" w:history="1">
        <w:r w:rsidRPr="0038008B">
          <w:rPr>
            <w:rStyle w:val="Hyperlink"/>
            <w:rFonts w:ascii="Times New Roman" w:hAnsi="Times New Roman" w:cs="Times New Roman"/>
            <w:color w:val="1155CC"/>
            <w:sz w:val="18"/>
            <w:szCs w:val="18"/>
            <w:shd w:val="clear" w:color="auto" w:fill="FFFFFF"/>
          </w:rPr>
          <w:t>http://www.deafhhtech.org/rerc/2016/08/22/voice-telecommunications-access-survey/</w:t>
        </w:r>
      </w:hyperlink>
      <w:r w:rsidRPr="0038008B">
        <w:rPr>
          <w:rStyle w:val="apple-converted-space"/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 </w:t>
      </w:r>
      <w:r w:rsidRPr="0038008B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(Last accessed: August 22, 2016)</w:t>
      </w:r>
      <w:r w:rsidR="007D043C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.</w:t>
      </w:r>
    </w:p>
  </w:footnote>
  <w:footnote w:id="4">
    <w:p w:rsidR="00A16987" w:rsidRDefault="00A16987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 w:rsidRPr="00A16987">
        <w:rPr>
          <w:rFonts w:ascii="Times New Roman" w:hAnsi="Times New Roman" w:cs="Times New Roman"/>
          <w:sz w:val="18"/>
          <w:szCs w:val="18"/>
        </w:rPr>
        <w:t>As noted in Whereas clause 2.</w:t>
      </w:r>
    </w:p>
  </w:footnote>
  <w:footnote w:id="5">
    <w:p w:rsidR="001978EA" w:rsidRPr="00D30A41" w:rsidRDefault="001978EA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As noted in Whereas clause 3. </w:t>
      </w:r>
      <w:r>
        <w:rPr>
          <w:i/>
        </w:rPr>
        <w:t xml:space="preserve"> </w:t>
      </w:r>
    </w:p>
  </w:footnote>
  <w:footnote w:id="6">
    <w:p w:rsidR="00455284" w:rsidRDefault="004552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A7463" w:rsidRPr="00496919">
        <w:rPr>
          <w:rFonts w:ascii="Times New Roman" w:hAnsi="Times New Roman" w:cs="Times New Roman"/>
          <w:i/>
          <w:sz w:val="18"/>
          <w:szCs w:val="18"/>
        </w:rPr>
        <w:t xml:space="preserve">See </w:t>
      </w:r>
      <w:r w:rsidR="009A7463" w:rsidRPr="00496919">
        <w:rPr>
          <w:rFonts w:ascii="Times New Roman" w:hAnsi="Times New Roman" w:cs="Times New Roman"/>
          <w:sz w:val="18"/>
          <w:szCs w:val="18"/>
        </w:rPr>
        <w:t xml:space="preserve">Whereas clause 5. </w:t>
      </w:r>
      <w:r w:rsidR="00482B04" w:rsidRPr="0049691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82B04" w:rsidRPr="00496919">
        <w:rPr>
          <w:rFonts w:ascii="Times New Roman" w:hAnsi="Times New Roman" w:cs="Times New Roman"/>
          <w:sz w:val="18"/>
          <w:szCs w:val="18"/>
        </w:rPr>
        <w:t>TIA-4953, Amplified Telephone Measurement Procedures and Performance Requirements, http://www.tiaonline.org/</w:t>
      </w:r>
      <w:r w:rsidR="00482B04">
        <w:t xml:space="preserve"> </w:t>
      </w:r>
    </w:p>
  </w:footnote>
  <w:footnote w:id="7">
    <w:p w:rsidR="006B407F" w:rsidRPr="00D42D15" w:rsidRDefault="006B407F" w:rsidP="006B407F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D42D15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D42D15">
        <w:rPr>
          <w:rFonts w:ascii="Times New Roman" w:hAnsi="Times New Roman" w:cs="Times New Roman"/>
          <w:sz w:val="18"/>
          <w:szCs w:val="18"/>
        </w:rPr>
        <w:t xml:space="preserve"> </w:t>
      </w:r>
      <w:r w:rsidR="00B14385" w:rsidRPr="00D42D15">
        <w:rPr>
          <w:rFonts w:ascii="Times New Roman" w:hAnsi="Times New Roman" w:cs="Times New Roman"/>
          <w:sz w:val="18"/>
          <w:szCs w:val="18"/>
        </w:rPr>
        <w:t xml:space="preserve">TSB-177-A </w:t>
      </w:r>
      <w:r w:rsidRPr="00D42D15">
        <w:rPr>
          <w:rFonts w:ascii="Times New Roman" w:eastAsia="Times New Roman" w:hAnsi="Times New Roman" w:cs="Times New Roman"/>
          <w:color w:val="222222"/>
          <w:sz w:val="18"/>
          <w:szCs w:val="18"/>
        </w:rPr>
        <w:t>provides logos that may be used on packaging and marketing materials for products meeting the performance requirements established in the TIA-4953</w:t>
      </w:r>
      <w:r w:rsidR="00EF47E0" w:rsidRPr="00D42D15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standard</w:t>
      </w:r>
      <w:r w:rsidR="00B14385" w:rsidRPr="00D42D15">
        <w:rPr>
          <w:rFonts w:ascii="Times New Roman" w:eastAsia="Times New Roman" w:hAnsi="Times New Roman" w:cs="Times New Roman"/>
          <w:color w:val="222222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98" w:rsidRDefault="005956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98" w:rsidRDefault="005956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98" w:rsidRDefault="005956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3F"/>
    <w:rsid w:val="00004683"/>
    <w:rsid w:val="0001049A"/>
    <w:rsid w:val="0001261B"/>
    <w:rsid w:val="00014F76"/>
    <w:rsid w:val="00016E0A"/>
    <w:rsid w:val="0001723D"/>
    <w:rsid w:val="00026B09"/>
    <w:rsid w:val="000462EA"/>
    <w:rsid w:val="0004664F"/>
    <w:rsid w:val="000547E3"/>
    <w:rsid w:val="00054B95"/>
    <w:rsid w:val="00057189"/>
    <w:rsid w:val="00063A1A"/>
    <w:rsid w:val="00074DAE"/>
    <w:rsid w:val="000777E6"/>
    <w:rsid w:val="00097A4E"/>
    <w:rsid w:val="000A016F"/>
    <w:rsid w:val="000A3C1D"/>
    <w:rsid w:val="000B6309"/>
    <w:rsid w:val="000C0B1F"/>
    <w:rsid w:val="000C4E90"/>
    <w:rsid w:val="000C7807"/>
    <w:rsid w:val="000D0470"/>
    <w:rsid w:val="000F0ED7"/>
    <w:rsid w:val="0010391B"/>
    <w:rsid w:val="001125CF"/>
    <w:rsid w:val="00122E67"/>
    <w:rsid w:val="00124B61"/>
    <w:rsid w:val="00131346"/>
    <w:rsid w:val="00136EB2"/>
    <w:rsid w:val="00137BEF"/>
    <w:rsid w:val="00142ECB"/>
    <w:rsid w:val="00154CC7"/>
    <w:rsid w:val="00163035"/>
    <w:rsid w:val="00172B3D"/>
    <w:rsid w:val="00177AED"/>
    <w:rsid w:val="00186D95"/>
    <w:rsid w:val="00192FCC"/>
    <w:rsid w:val="00195D1B"/>
    <w:rsid w:val="001978EA"/>
    <w:rsid w:val="001A03F5"/>
    <w:rsid w:val="001A3A11"/>
    <w:rsid w:val="001C0689"/>
    <w:rsid w:val="001D7BA0"/>
    <w:rsid w:val="001E20C2"/>
    <w:rsid w:val="00201BCB"/>
    <w:rsid w:val="00203FB4"/>
    <w:rsid w:val="002127B1"/>
    <w:rsid w:val="00220B15"/>
    <w:rsid w:val="00224E48"/>
    <w:rsid w:val="00261324"/>
    <w:rsid w:val="00280404"/>
    <w:rsid w:val="0028246B"/>
    <w:rsid w:val="00283D8B"/>
    <w:rsid w:val="00285E0C"/>
    <w:rsid w:val="002B5B6A"/>
    <w:rsid w:val="002C08A9"/>
    <w:rsid w:val="002E2DE1"/>
    <w:rsid w:val="002F1783"/>
    <w:rsid w:val="002F5CCF"/>
    <w:rsid w:val="002F6386"/>
    <w:rsid w:val="00303707"/>
    <w:rsid w:val="003072A8"/>
    <w:rsid w:val="003212C4"/>
    <w:rsid w:val="003248F7"/>
    <w:rsid w:val="00325ECB"/>
    <w:rsid w:val="003307CC"/>
    <w:rsid w:val="003451A9"/>
    <w:rsid w:val="00354BC2"/>
    <w:rsid w:val="00357D4C"/>
    <w:rsid w:val="00372E93"/>
    <w:rsid w:val="003778DB"/>
    <w:rsid w:val="0038008B"/>
    <w:rsid w:val="00381B78"/>
    <w:rsid w:val="003862B9"/>
    <w:rsid w:val="003A036F"/>
    <w:rsid w:val="003B1956"/>
    <w:rsid w:val="003B76B8"/>
    <w:rsid w:val="003C4AFE"/>
    <w:rsid w:val="003C5A05"/>
    <w:rsid w:val="003C76EA"/>
    <w:rsid w:val="003D1930"/>
    <w:rsid w:val="003F09A0"/>
    <w:rsid w:val="003F1847"/>
    <w:rsid w:val="003F41E5"/>
    <w:rsid w:val="004006AB"/>
    <w:rsid w:val="00410C40"/>
    <w:rsid w:val="00410D37"/>
    <w:rsid w:val="00411741"/>
    <w:rsid w:val="0041224F"/>
    <w:rsid w:val="00414A21"/>
    <w:rsid w:val="004246FE"/>
    <w:rsid w:val="00445CAE"/>
    <w:rsid w:val="00450EFD"/>
    <w:rsid w:val="00454D72"/>
    <w:rsid w:val="00455284"/>
    <w:rsid w:val="00471887"/>
    <w:rsid w:val="00477008"/>
    <w:rsid w:val="00482B04"/>
    <w:rsid w:val="004875B6"/>
    <w:rsid w:val="0049077B"/>
    <w:rsid w:val="00496494"/>
    <w:rsid w:val="00496919"/>
    <w:rsid w:val="0049694D"/>
    <w:rsid w:val="004A38B3"/>
    <w:rsid w:val="004A7B57"/>
    <w:rsid w:val="004B2E9B"/>
    <w:rsid w:val="004B4141"/>
    <w:rsid w:val="004C31F7"/>
    <w:rsid w:val="004C6389"/>
    <w:rsid w:val="004C796C"/>
    <w:rsid w:val="004C7DE6"/>
    <w:rsid w:val="004D165C"/>
    <w:rsid w:val="004D2A07"/>
    <w:rsid w:val="004E010D"/>
    <w:rsid w:val="004F0E14"/>
    <w:rsid w:val="00521A6A"/>
    <w:rsid w:val="00530C8C"/>
    <w:rsid w:val="0054163F"/>
    <w:rsid w:val="005449B3"/>
    <w:rsid w:val="0055286C"/>
    <w:rsid w:val="00554540"/>
    <w:rsid w:val="005674F5"/>
    <w:rsid w:val="005810D4"/>
    <w:rsid w:val="00584A48"/>
    <w:rsid w:val="005873C6"/>
    <w:rsid w:val="005918E8"/>
    <w:rsid w:val="00592D01"/>
    <w:rsid w:val="00595698"/>
    <w:rsid w:val="005A176B"/>
    <w:rsid w:val="005A6847"/>
    <w:rsid w:val="005C2CC2"/>
    <w:rsid w:val="005E0889"/>
    <w:rsid w:val="005F24EE"/>
    <w:rsid w:val="005F29BE"/>
    <w:rsid w:val="005F35F5"/>
    <w:rsid w:val="00600638"/>
    <w:rsid w:val="00606375"/>
    <w:rsid w:val="00611A4E"/>
    <w:rsid w:val="00647A28"/>
    <w:rsid w:val="006526D3"/>
    <w:rsid w:val="00672057"/>
    <w:rsid w:val="0068078F"/>
    <w:rsid w:val="006816C7"/>
    <w:rsid w:val="00682985"/>
    <w:rsid w:val="00690487"/>
    <w:rsid w:val="006A611A"/>
    <w:rsid w:val="006B407F"/>
    <w:rsid w:val="006B5847"/>
    <w:rsid w:val="006B6A6B"/>
    <w:rsid w:val="006E69AC"/>
    <w:rsid w:val="006F52CE"/>
    <w:rsid w:val="00710DC7"/>
    <w:rsid w:val="00722A15"/>
    <w:rsid w:val="00722F79"/>
    <w:rsid w:val="00724051"/>
    <w:rsid w:val="007249D1"/>
    <w:rsid w:val="007349C8"/>
    <w:rsid w:val="00751A1E"/>
    <w:rsid w:val="00761F96"/>
    <w:rsid w:val="007668F5"/>
    <w:rsid w:val="00780E66"/>
    <w:rsid w:val="00781025"/>
    <w:rsid w:val="007824AB"/>
    <w:rsid w:val="00785FB2"/>
    <w:rsid w:val="0079772A"/>
    <w:rsid w:val="007B466A"/>
    <w:rsid w:val="007D043C"/>
    <w:rsid w:val="007D5A76"/>
    <w:rsid w:val="008048B2"/>
    <w:rsid w:val="00805709"/>
    <w:rsid w:val="00810D2D"/>
    <w:rsid w:val="00830167"/>
    <w:rsid w:val="0085733A"/>
    <w:rsid w:val="00861B0A"/>
    <w:rsid w:val="00873C31"/>
    <w:rsid w:val="00875917"/>
    <w:rsid w:val="008A2735"/>
    <w:rsid w:val="008B32D3"/>
    <w:rsid w:val="008B3868"/>
    <w:rsid w:val="008B5665"/>
    <w:rsid w:val="008B7898"/>
    <w:rsid w:val="008C43EE"/>
    <w:rsid w:val="00906D76"/>
    <w:rsid w:val="0090799C"/>
    <w:rsid w:val="009126FB"/>
    <w:rsid w:val="00912CE9"/>
    <w:rsid w:val="009220E7"/>
    <w:rsid w:val="00925429"/>
    <w:rsid w:val="0092742A"/>
    <w:rsid w:val="00935F9D"/>
    <w:rsid w:val="0093607F"/>
    <w:rsid w:val="00943608"/>
    <w:rsid w:val="009508AD"/>
    <w:rsid w:val="00966C55"/>
    <w:rsid w:val="00977997"/>
    <w:rsid w:val="00980EB2"/>
    <w:rsid w:val="00984E56"/>
    <w:rsid w:val="009855DB"/>
    <w:rsid w:val="00991273"/>
    <w:rsid w:val="00994720"/>
    <w:rsid w:val="00996EF6"/>
    <w:rsid w:val="009A7463"/>
    <w:rsid w:val="009C7CF4"/>
    <w:rsid w:val="009E418F"/>
    <w:rsid w:val="009F2BEF"/>
    <w:rsid w:val="009F59BC"/>
    <w:rsid w:val="00A16987"/>
    <w:rsid w:val="00A20BD4"/>
    <w:rsid w:val="00A22ECE"/>
    <w:rsid w:val="00A319EE"/>
    <w:rsid w:val="00A40830"/>
    <w:rsid w:val="00A40CE3"/>
    <w:rsid w:val="00A45246"/>
    <w:rsid w:val="00A46227"/>
    <w:rsid w:val="00A5305F"/>
    <w:rsid w:val="00A6010D"/>
    <w:rsid w:val="00A7252B"/>
    <w:rsid w:val="00A733F4"/>
    <w:rsid w:val="00A76DEA"/>
    <w:rsid w:val="00A8090B"/>
    <w:rsid w:val="00A8113B"/>
    <w:rsid w:val="00A84336"/>
    <w:rsid w:val="00A96403"/>
    <w:rsid w:val="00AC7144"/>
    <w:rsid w:val="00AD10A8"/>
    <w:rsid w:val="00AD2C96"/>
    <w:rsid w:val="00AD5BAB"/>
    <w:rsid w:val="00AE12A4"/>
    <w:rsid w:val="00AE4291"/>
    <w:rsid w:val="00AF5C49"/>
    <w:rsid w:val="00B04C54"/>
    <w:rsid w:val="00B13532"/>
    <w:rsid w:val="00B14385"/>
    <w:rsid w:val="00B203FA"/>
    <w:rsid w:val="00B247C5"/>
    <w:rsid w:val="00B34B80"/>
    <w:rsid w:val="00B50E32"/>
    <w:rsid w:val="00B63B00"/>
    <w:rsid w:val="00B771FD"/>
    <w:rsid w:val="00B93F67"/>
    <w:rsid w:val="00B97E38"/>
    <w:rsid w:val="00BA6F03"/>
    <w:rsid w:val="00BB0EC2"/>
    <w:rsid w:val="00BB5F71"/>
    <w:rsid w:val="00BB6B65"/>
    <w:rsid w:val="00BC449D"/>
    <w:rsid w:val="00BD0A4C"/>
    <w:rsid w:val="00BF7FF7"/>
    <w:rsid w:val="00C226B4"/>
    <w:rsid w:val="00C2787B"/>
    <w:rsid w:val="00C44B32"/>
    <w:rsid w:val="00C635F9"/>
    <w:rsid w:val="00C650C0"/>
    <w:rsid w:val="00C656AE"/>
    <w:rsid w:val="00C73DDE"/>
    <w:rsid w:val="00C82F3B"/>
    <w:rsid w:val="00C94DEA"/>
    <w:rsid w:val="00CB1079"/>
    <w:rsid w:val="00CC5FDC"/>
    <w:rsid w:val="00CD2F51"/>
    <w:rsid w:val="00CD57E9"/>
    <w:rsid w:val="00CD5BD1"/>
    <w:rsid w:val="00CF2F8A"/>
    <w:rsid w:val="00CF2FB2"/>
    <w:rsid w:val="00CF3628"/>
    <w:rsid w:val="00CF7ACF"/>
    <w:rsid w:val="00D019AB"/>
    <w:rsid w:val="00D1051C"/>
    <w:rsid w:val="00D175C9"/>
    <w:rsid w:val="00D30A41"/>
    <w:rsid w:val="00D352D1"/>
    <w:rsid w:val="00D42D15"/>
    <w:rsid w:val="00D475AB"/>
    <w:rsid w:val="00D51881"/>
    <w:rsid w:val="00D57DE2"/>
    <w:rsid w:val="00D70002"/>
    <w:rsid w:val="00DA469D"/>
    <w:rsid w:val="00DD5EE9"/>
    <w:rsid w:val="00DD60C1"/>
    <w:rsid w:val="00DD6B89"/>
    <w:rsid w:val="00DE1D81"/>
    <w:rsid w:val="00DF3190"/>
    <w:rsid w:val="00E02F9E"/>
    <w:rsid w:val="00E15F9A"/>
    <w:rsid w:val="00E261A7"/>
    <w:rsid w:val="00E32108"/>
    <w:rsid w:val="00E373C9"/>
    <w:rsid w:val="00E56EE6"/>
    <w:rsid w:val="00E909C7"/>
    <w:rsid w:val="00E968EE"/>
    <w:rsid w:val="00E96977"/>
    <w:rsid w:val="00E973F6"/>
    <w:rsid w:val="00EA1FF6"/>
    <w:rsid w:val="00EB0939"/>
    <w:rsid w:val="00ED43A1"/>
    <w:rsid w:val="00EE150E"/>
    <w:rsid w:val="00EE5D91"/>
    <w:rsid w:val="00EF47E0"/>
    <w:rsid w:val="00EF4E16"/>
    <w:rsid w:val="00F02B59"/>
    <w:rsid w:val="00F04A74"/>
    <w:rsid w:val="00F145F6"/>
    <w:rsid w:val="00F50D6D"/>
    <w:rsid w:val="00F524BF"/>
    <w:rsid w:val="00F7011F"/>
    <w:rsid w:val="00F73594"/>
    <w:rsid w:val="00F85D45"/>
    <w:rsid w:val="00F97243"/>
    <w:rsid w:val="00FA78A9"/>
    <w:rsid w:val="00FB0E1E"/>
    <w:rsid w:val="00FB114E"/>
    <w:rsid w:val="00FC778B"/>
    <w:rsid w:val="00FD4F35"/>
    <w:rsid w:val="00FD6CAA"/>
    <w:rsid w:val="00FF42B0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A27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7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7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7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7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63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B58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58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B584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307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07C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650C0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8008B"/>
  </w:style>
  <w:style w:type="paragraph" w:styleId="Header">
    <w:name w:val="header"/>
    <w:basedOn w:val="Normal"/>
    <w:link w:val="HeaderChar"/>
    <w:uiPriority w:val="99"/>
    <w:unhideWhenUsed/>
    <w:rsid w:val="001A3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A11"/>
  </w:style>
  <w:style w:type="paragraph" w:styleId="Footer">
    <w:name w:val="footer"/>
    <w:basedOn w:val="Normal"/>
    <w:link w:val="FooterChar"/>
    <w:uiPriority w:val="99"/>
    <w:unhideWhenUsed/>
    <w:rsid w:val="001A3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A27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7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7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7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7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63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B58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58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B584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307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07C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650C0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8008B"/>
  </w:style>
  <w:style w:type="paragraph" w:styleId="Header">
    <w:name w:val="header"/>
    <w:basedOn w:val="Normal"/>
    <w:link w:val="HeaderChar"/>
    <w:uiPriority w:val="99"/>
    <w:unhideWhenUsed/>
    <w:rsid w:val="001A3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A11"/>
  </w:style>
  <w:style w:type="paragraph" w:styleId="Footer">
    <w:name w:val="footer"/>
    <w:basedOn w:val="Normal"/>
    <w:link w:val="FooterChar"/>
    <w:uiPriority w:val="99"/>
    <w:unhideWhenUsed/>
    <w:rsid w:val="001A3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afhhtech.org/rerc/2016/08/22/voice-telecommunications-access-surve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3529</Characters>
  <Application>Microsoft Office Word</Application>
  <DocSecurity>0</DocSecurity>
  <Lines>72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4110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2016-09-06T14:44:00Z</cp:lastPrinted>
  <dcterms:created xsi:type="dcterms:W3CDTF">2016-09-28T22:27:00Z</dcterms:created>
  <dcterms:modified xsi:type="dcterms:W3CDTF">2016-09-28T22:27:00Z</dcterms:modified>
  <cp:category> </cp:category>
  <cp:contentStatus> </cp:contentStatus>
</cp:coreProperties>
</file>