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D8" w:rsidRPr="006A36F5" w:rsidRDefault="00E91408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bookmarkStart w:id="0" w:name="_GoBack"/>
      <w:bookmarkEnd w:id="0"/>
      <w:r>
        <w:rPr>
          <w:b/>
          <w:szCs w:val="24"/>
        </w:rPr>
        <w:tab/>
      </w:r>
      <w:r w:rsidR="005C33D8" w:rsidRPr="006A36F5">
        <w:rPr>
          <w:b/>
          <w:szCs w:val="24"/>
        </w:rPr>
        <w:t>Report No.</w:t>
      </w:r>
      <w:bookmarkStart w:id="1" w:name="report_num"/>
      <w:bookmarkEnd w:id="1"/>
      <w:r w:rsidR="004307A8">
        <w:rPr>
          <w:b/>
          <w:szCs w:val="24"/>
        </w:rPr>
        <w:t xml:space="preserve"> </w:t>
      </w:r>
      <w:bookmarkStart w:id="2" w:name="today_date"/>
      <w:bookmarkEnd w:id="2"/>
      <w:r w:rsidR="0009113F">
        <w:rPr>
          <w:b/>
          <w:szCs w:val="24"/>
        </w:rPr>
        <w:t>3055</w:t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2B03C7">
        <w:rPr>
          <w:szCs w:val="24"/>
        </w:rPr>
        <w:tab/>
      </w:r>
      <w:r w:rsidR="002B03C7">
        <w:rPr>
          <w:szCs w:val="24"/>
        </w:rPr>
        <w:tab/>
      </w:r>
      <w:r w:rsidR="0003752A" w:rsidRPr="0003752A">
        <w:rPr>
          <w:b/>
          <w:szCs w:val="24"/>
        </w:rPr>
        <w:t xml:space="preserve">November </w:t>
      </w:r>
      <w:r w:rsidR="003D5279">
        <w:rPr>
          <w:b/>
          <w:szCs w:val="24"/>
        </w:rPr>
        <w:t>9</w:t>
      </w:r>
      <w:r w:rsidR="00AD390A">
        <w:rPr>
          <w:b/>
          <w:szCs w:val="24"/>
        </w:rPr>
        <w:t>, 2016</w:t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</w:p>
    <w:p w:rsidR="005C33D8" w:rsidRPr="005F7CD7" w:rsidRDefault="0094082E" w:rsidP="0094082E">
      <w:pPr>
        <w:pStyle w:val="Heading3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F7CD7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E91408">
        <w:rPr>
          <w:rFonts w:ascii="Times New Roman" w:hAnsi="Times New Roman"/>
          <w:sz w:val="24"/>
          <w:szCs w:val="24"/>
          <w:u w:val="none"/>
        </w:rPr>
        <w:tab/>
      </w:r>
      <w:r w:rsidR="00497064">
        <w:rPr>
          <w:rFonts w:ascii="Times New Roman" w:hAnsi="Times New Roman"/>
          <w:sz w:val="24"/>
          <w:szCs w:val="24"/>
          <w:u w:val="none"/>
        </w:rPr>
        <w:t xml:space="preserve">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     </w:t>
      </w:r>
      <w:r w:rsidR="00057B0B">
        <w:rPr>
          <w:rFonts w:ascii="Times New Roman" w:hAnsi="Times New Roman"/>
          <w:sz w:val="24"/>
          <w:szCs w:val="24"/>
          <w:u w:val="none"/>
        </w:rPr>
        <w:t>PETITION</w:t>
      </w:r>
      <w:r w:rsidR="00950B30">
        <w:rPr>
          <w:rFonts w:ascii="Times New Roman" w:hAnsi="Times New Roman"/>
          <w:sz w:val="24"/>
          <w:szCs w:val="24"/>
          <w:u w:val="none"/>
        </w:rPr>
        <w:t>S</w:t>
      </w:r>
      <w:r w:rsidR="006B2041">
        <w:rPr>
          <w:rFonts w:ascii="Times New Roman" w:hAnsi="Times New Roman"/>
          <w:sz w:val="24"/>
          <w:szCs w:val="24"/>
          <w:u w:val="none"/>
        </w:rPr>
        <w:t xml:space="preserve"> FOR 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="00FE4E88" w:rsidRPr="005F7CD7">
        <w:rPr>
          <w:rFonts w:ascii="Times New Roman" w:hAnsi="Times New Roman"/>
          <w:sz w:val="24"/>
          <w:szCs w:val="24"/>
          <w:u w:val="none"/>
        </w:rPr>
        <w:t xml:space="preserve"> </w:t>
      </w:r>
      <w:r w:rsidR="005C33D8" w:rsidRPr="005F7CD7">
        <w:rPr>
          <w:rFonts w:ascii="Times New Roman" w:hAnsi="Times New Roman"/>
          <w:sz w:val="24"/>
          <w:szCs w:val="24"/>
          <w:u w:val="none"/>
        </w:rPr>
        <w:t>OF ACTION IN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</w:t>
      </w:r>
      <w:r w:rsidR="00E5521F" w:rsidRPr="005F7CD7">
        <w:rPr>
          <w:rFonts w:ascii="Times New Roman" w:hAnsi="Times New Roman"/>
          <w:sz w:val="24"/>
          <w:szCs w:val="24"/>
          <w:u w:val="none"/>
        </w:rPr>
        <w:t>RULEMAKING</w:t>
      </w:r>
      <w:r w:rsidR="00497064">
        <w:rPr>
          <w:rFonts w:ascii="Times New Roman" w:hAnsi="Times New Roman"/>
          <w:sz w:val="24"/>
          <w:szCs w:val="24"/>
          <w:u w:val="none"/>
        </w:rPr>
        <w:t xml:space="preserve">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</w:t>
      </w:r>
      <w:r w:rsidR="00264369"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</w:t>
      </w:r>
      <w:r w:rsidR="00EB4452">
        <w:rPr>
          <w:rFonts w:ascii="Times New Roman" w:hAnsi="Times New Roman"/>
          <w:sz w:val="24"/>
          <w:szCs w:val="24"/>
          <w:u w:val="none"/>
        </w:rPr>
        <w:t xml:space="preserve">               </w:t>
      </w:r>
    </w:p>
    <w:p w:rsidR="002A5F44" w:rsidRDefault="00EB4452" w:rsidP="002A5F44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  <w:r w:rsidRPr="00EB4452">
        <w:t xml:space="preserve">                                                                      </w:t>
      </w:r>
      <w:r w:rsidRPr="00EB4452">
        <w:rPr>
          <w:b/>
        </w:rPr>
        <w:t>PROCEEDING</w:t>
      </w:r>
    </w:p>
    <w:p w:rsidR="00EB4452" w:rsidRPr="00EB4452" w:rsidRDefault="00EB4452" w:rsidP="002A5F44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</w:p>
    <w:p w:rsidR="009427E6" w:rsidRDefault="00E91408" w:rsidP="009427E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CC60A2">
        <w:rPr>
          <w:szCs w:val="24"/>
        </w:rPr>
        <w:t>Petition</w:t>
      </w:r>
      <w:r w:rsidR="00792084">
        <w:rPr>
          <w:szCs w:val="24"/>
        </w:rPr>
        <w:t>s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ha</w:t>
      </w:r>
      <w:r w:rsidR="00FB374D">
        <w:rPr>
          <w:szCs w:val="24"/>
        </w:rPr>
        <w:t>ve</w:t>
      </w:r>
      <w:r w:rsidR="005C33D8" w:rsidRPr="005B6C1D">
        <w:rPr>
          <w:szCs w:val="24"/>
        </w:rPr>
        <w:t xml:space="preserve"> been filed in the Commission</w:t>
      </w:r>
      <w:r w:rsidR="0003752A">
        <w:rPr>
          <w:szCs w:val="24"/>
        </w:rPr>
        <w:t>’</w:t>
      </w:r>
      <w:r w:rsidR="005C33D8" w:rsidRPr="005B6C1D">
        <w:rPr>
          <w:szCs w:val="24"/>
        </w:rPr>
        <w:t xml:space="preserve">s </w:t>
      </w:r>
      <w:r w:rsidR="00E5521F">
        <w:rPr>
          <w:szCs w:val="24"/>
        </w:rPr>
        <w:t xml:space="preserve">Rulemaking </w:t>
      </w:r>
      <w:r w:rsidR="005C33D8" w:rsidRPr="005B6C1D">
        <w:rPr>
          <w:szCs w:val="24"/>
        </w:rPr>
        <w:t>proceeding</w:t>
      </w:r>
      <w:r w:rsidR="00FF6301" w:rsidRPr="005B6C1D">
        <w:rPr>
          <w:szCs w:val="24"/>
        </w:rPr>
        <w:t xml:space="preserve"> </w:t>
      </w:r>
    </w:p>
    <w:p w:rsidR="009427E6" w:rsidRDefault="009427E6" w:rsidP="009427E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2A5F44">
        <w:rPr>
          <w:szCs w:val="24"/>
        </w:rPr>
        <w:t xml:space="preserve">listed in this </w:t>
      </w:r>
      <w:r w:rsidR="005C33D8" w:rsidRPr="005B6C1D">
        <w:rPr>
          <w:szCs w:val="24"/>
        </w:rPr>
        <w:t>Public Notice</w:t>
      </w:r>
      <w:r w:rsidR="002A5F44">
        <w:rPr>
          <w:szCs w:val="24"/>
        </w:rPr>
        <w:t xml:space="preserve"> and published pursuant to 47 CFR Section 1.429(e). </w:t>
      </w:r>
      <w:r w:rsidR="00AB1EFE">
        <w:rPr>
          <w:szCs w:val="24"/>
        </w:rPr>
        <w:t xml:space="preserve"> </w:t>
      </w:r>
      <w:r w:rsidR="005C33D8" w:rsidRPr="005B6C1D">
        <w:rPr>
          <w:szCs w:val="24"/>
        </w:rPr>
        <w:t xml:space="preserve">The full text of </w:t>
      </w:r>
    </w:p>
    <w:p w:rsidR="005C33D8" w:rsidRPr="002A5F44" w:rsidRDefault="009427E6" w:rsidP="009648EB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  <w:r>
        <w:rPr>
          <w:szCs w:val="24"/>
        </w:rPr>
        <w:tab/>
      </w:r>
      <w:r w:rsidR="009648EB">
        <w:rPr>
          <w:szCs w:val="24"/>
        </w:rPr>
        <w:tab/>
      </w:r>
      <w:r w:rsidR="009648EB" w:rsidRPr="005B6C1D">
        <w:rPr>
          <w:szCs w:val="24"/>
        </w:rPr>
        <w:t>th</w:t>
      </w:r>
      <w:r w:rsidR="00FB374D">
        <w:rPr>
          <w:szCs w:val="24"/>
        </w:rPr>
        <w:t>ese</w:t>
      </w:r>
      <w:r w:rsidR="009648EB" w:rsidRPr="005B6C1D">
        <w:rPr>
          <w:szCs w:val="24"/>
        </w:rPr>
        <w:t xml:space="preserve"> document</w:t>
      </w:r>
      <w:r w:rsidR="00FB374D">
        <w:rPr>
          <w:szCs w:val="24"/>
        </w:rPr>
        <w:t>s</w:t>
      </w:r>
      <w:r w:rsidR="009648EB" w:rsidRPr="005B6C1D">
        <w:rPr>
          <w:szCs w:val="24"/>
        </w:rPr>
        <w:t xml:space="preserve"> </w:t>
      </w:r>
      <w:r w:rsidR="00FB374D">
        <w:rPr>
          <w:szCs w:val="24"/>
        </w:rPr>
        <w:t>are</w:t>
      </w:r>
      <w:r w:rsidR="005C33D8" w:rsidRPr="005B6C1D">
        <w:rPr>
          <w:szCs w:val="24"/>
        </w:rPr>
        <w:t xml:space="preserve"> available for vie</w:t>
      </w:r>
      <w:r w:rsidR="008D525E">
        <w:rPr>
          <w:szCs w:val="24"/>
        </w:rPr>
        <w:t>wing and copying in</w:t>
      </w:r>
      <w:r w:rsidR="002F15E8">
        <w:rPr>
          <w:szCs w:val="24"/>
        </w:rPr>
        <w:t xml:space="preserve"> the Reference and Information Center, </w:t>
      </w:r>
      <w:r w:rsidR="008D525E">
        <w:rPr>
          <w:szCs w:val="24"/>
        </w:rPr>
        <w:t>Room CY-</w:t>
      </w:r>
      <w:r w:rsidR="00E77675">
        <w:rPr>
          <w:szCs w:val="24"/>
        </w:rPr>
        <w:t>A257</w:t>
      </w:r>
      <w:r w:rsidR="005C33D8" w:rsidRPr="005B6C1D">
        <w:rPr>
          <w:szCs w:val="24"/>
        </w:rPr>
        <w:t xml:space="preserve">, 445 12th </w:t>
      </w:r>
      <w:r w:rsidR="009648EB">
        <w:rPr>
          <w:szCs w:val="24"/>
        </w:rPr>
        <w:t>Street, S</w:t>
      </w:r>
      <w:r w:rsidR="00497064">
        <w:rPr>
          <w:szCs w:val="24"/>
        </w:rPr>
        <w:t xml:space="preserve">.W., </w:t>
      </w:r>
      <w:r w:rsidR="00497064" w:rsidRPr="005B6C1D">
        <w:rPr>
          <w:szCs w:val="24"/>
        </w:rPr>
        <w:t>Washington</w:t>
      </w:r>
      <w:r w:rsidR="005C33D8" w:rsidRPr="005B6C1D">
        <w:rPr>
          <w:szCs w:val="24"/>
        </w:rPr>
        <w:t>, D.C.</w:t>
      </w:r>
      <w:r w:rsidR="008D525E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="00951AE0" w:rsidRPr="005B6C1D">
        <w:rPr>
          <w:szCs w:val="24"/>
        </w:rPr>
        <w:t>O</w:t>
      </w:r>
      <w:r w:rsidR="005B4A41">
        <w:rPr>
          <w:szCs w:val="24"/>
        </w:rPr>
        <w:t xml:space="preserve">ppositions to </w:t>
      </w:r>
      <w:r w:rsidR="00792084">
        <w:rPr>
          <w:szCs w:val="24"/>
        </w:rPr>
        <w:t>the</w:t>
      </w:r>
      <w:r w:rsidR="00792084" w:rsidRPr="005B6C1D">
        <w:rPr>
          <w:szCs w:val="24"/>
        </w:rPr>
        <w:t xml:space="preserve"> </w:t>
      </w:r>
      <w:r w:rsidR="005C33D8" w:rsidRPr="005B6C1D">
        <w:rPr>
          <w:szCs w:val="24"/>
        </w:rPr>
        <w:t>petition</w:t>
      </w:r>
      <w:r w:rsidR="003E1D5D">
        <w:rPr>
          <w:szCs w:val="24"/>
        </w:rPr>
        <w:t>s</w:t>
      </w:r>
      <w:r w:rsidR="009C330C">
        <w:rPr>
          <w:szCs w:val="24"/>
        </w:rPr>
        <w:t xml:space="preserve"> must be filed within 15</w:t>
      </w:r>
      <w:r w:rsidR="005C33D8" w:rsidRPr="005B6C1D">
        <w:rPr>
          <w:szCs w:val="24"/>
        </w:rPr>
        <w:t xml:space="preserve"> days of the date </w:t>
      </w:r>
      <w:r w:rsidR="00013649" w:rsidRPr="005B6C1D">
        <w:rPr>
          <w:szCs w:val="24"/>
        </w:rPr>
        <w:t xml:space="preserve">of </w:t>
      </w:r>
      <w:r w:rsidR="00013649">
        <w:rPr>
          <w:szCs w:val="24"/>
        </w:rPr>
        <w:t>public</w:t>
      </w:r>
      <w:r w:rsidR="00236D49">
        <w:rPr>
          <w:szCs w:val="24"/>
        </w:rPr>
        <w:t>ation of this</w:t>
      </w:r>
      <w:r w:rsidR="005C33D8" w:rsidRPr="005B6C1D">
        <w:rPr>
          <w:szCs w:val="24"/>
        </w:rPr>
        <w:t xml:space="preserve"> </w:t>
      </w:r>
      <w:r w:rsidR="00236D49">
        <w:rPr>
          <w:szCs w:val="24"/>
        </w:rPr>
        <w:t xml:space="preserve">public notice </w:t>
      </w:r>
      <w:r w:rsidR="00EC26BC" w:rsidRPr="005B6C1D">
        <w:rPr>
          <w:szCs w:val="24"/>
        </w:rPr>
        <w:t xml:space="preserve">in the Federal Register. </w:t>
      </w:r>
      <w:r w:rsidR="00AB1EFE">
        <w:rPr>
          <w:szCs w:val="24"/>
        </w:rPr>
        <w:t xml:space="preserve"> </w:t>
      </w:r>
      <w:r w:rsidR="005C33D8" w:rsidRPr="00F86CE5">
        <w:rPr>
          <w:i/>
          <w:szCs w:val="24"/>
        </w:rPr>
        <w:t xml:space="preserve">See </w:t>
      </w:r>
      <w:r w:rsidR="005C33D8" w:rsidRPr="005B6C1D">
        <w:rPr>
          <w:szCs w:val="24"/>
        </w:rPr>
        <w:t>Section 1.4(b</w:t>
      </w:r>
      <w:r w:rsidR="00AE342C">
        <w:rPr>
          <w:szCs w:val="24"/>
        </w:rPr>
        <w:t>)</w:t>
      </w:r>
      <w:r w:rsidR="00AE342C" w:rsidRPr="005B6C1D">
        <w:rPr>
          <w:szCs w:val="24"/>
        </w:rPr>
        <w:t xml:space="preserve"> (</w:t>
      </w:r>
      <w:r w:rsidR="005C33D8" w:rsidRPr="005B6C1D">
        <w:rPr>
          <w:szCs w:val="24"/>
        </w:rPr>
        <w:t xml:space="preserve">1) </w:t>
      </w:r>
      <w:r w:rsidR="007E0B09" w:rsidRPr="005B6C1D">
        <w:rPr>
          <w:szCs w:val="24"/>
        </w:rPr>
        <w:t>of the</w:t>
      </w:r>
      <w:r w:rsidR="005C33D8" w:rsidRPr="005B6C1D">
        <w:rPr>
          <w:szCs w:val="24"/>
        </w:rPr>
        <w:t xml:space="preserve"> Commission</w:t>
      </w:r>
      <w:r w:rsidR="0009113F">
        <w:rPr>
          <w:szCs w:val="24"/>
        </w:rPr>
        <w:t>’</w:t>
      </w:r>
      <w:r w:rsidR="005C33D8" w:rsidRPr="005B6C1D">
        <w:rPr>
          <w:szCs w:val="24"/>
        </w:rPr>
        <w:t xml:space="preserve">s rules (47 CFR </w:t>
      </w:r>
      <w:r w:rsidR="00F86CE5">
        <w:rPr>
          <w:szCs w:val="24"/>
        </w:rPr>
        <w:t>§ </w:t>
      </w:r>
      <w:r w:rsidR="002A5F44">
        <w:rPr>
          <w:szCs w:val="24"/>
        </w:rPr>
        <w:t>1.4(b</w:t>
      </w:r>
      <w:r w:rsidR="00AE342C">
        <w:rPr>
          <w:szCs w:val="24"/>
        </w:rPr>
        <w:t>) (</w:t>
      </w:r>
      <w:r w:rsidR="002A5F44">
        <w:rPr>
          <w:szCs w:val="24"/>
        </w:rPr>
        <w:t xml:space="preserve">1)). </w:t>
      </w:r>
      <w:r w:rsidR="00AB1EFE">
        <w:rPr>
          <w:szCs w:val="24"/>
        </w:rPr>
        <w:t xml:space="preserve"> </w:t>
      </w:r>
      <w:r w:rsidR="005C33D8" w:rsidRPr="005B6C1D">
        <w:rPr>
          <w:szCs w:val="24"/>
        </w:rPr>
        <w:t>R</w:t>
      </w:r>
      <w:r>
        <w:rPr>
          <w:szCs w:val="24"/>
        </w:rPr>
        <w:t xml:space="preserve">eplies to an opposition must be </w:t>
      </w:r>
      <w:r w:rsidR="005C33D8"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="000414A8" w:rsidRPr="005B6C1D">
        <w:rPr>
          <w:szCs w:val="24"/>
        </w:rPr>
        <w:t xml:space="preserve"> days after the time</w:t>
      </w:r>
      <w:r w:rsidR="00EC26BC" w:rsidRPr="005B6C1D">
        <w:rPr>
          <w:szCs w:val="24"/>
        </w:rPr>
        <w:t xml:space="preserve"> </w:t>
      </w:r>
      <w:r w:rsidR="005C33D8" w:rsidRPr="005B6C1D">
        <w:rPr>
          <w:szCs w:val="24"/>
        </w:rPr>
        <w:t>for filing oppositions has expired.</w:t>
      </w:r>
      <w:r w:rsidR="005C33D8" w:rsidRPr="005B6C1D">
        <w:rPr>
          <w:szCs w:val="24"/>
        </w:rPr>
        <w:tab/>
      </w:r>
    </w:p>
    <w:p w:rsidR="00595802" w:rsidRPr="008B3B05" w:rsidRDefault="00DA19EF" w:rsidP="00595802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="005C33D8" w:rsidRPr="008B3B05">
        <w:rPr>
          <w:szCs w:val="24"/>
        </w:rPr>
        <w:t>---------</w:t>
      </w:r>
      <w:bookmarkStart w:id="3" w:name="insertion_pt"/>
      <w:bookmarkEnd w:id="3"/>
      <w:r w:rsidR="00595802"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:rsidR="006926E8" w:rsidRDefault="00595802" w:rsidP="0003752A">
      <w:pPr>
        <w:widowControl/>
        <w:autoSpaceDE w:val="0"/>
        <w:autoSpaceDN w:val="0"/>
        <w:adjustRightInd w:val="0"/>
        <w:spacing w:before="74"/>
        <w:ind w:right="-20"/>
        <w:rPr>
          <w:snapToGrid/>
          <w:w w:val="104"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="00967926" w:rsidRPr="00975141">
        <w:rPr>
          <w:bCs/>
          <w:color w:val="010101"/>
          <w:szCs w:val="24"/>
        </w:rPr>
        <w:t>:</w:t>
      </w:r>
      <w:r w:rsidR="00967926" w:rsidRPr="009D1937">
        <w:rPr>
          <w:b/>
          <w:bCs/>
          <w:color w:val="010101"/>
          <w:szCs w:val="24"/>
        </w:rPr>
        <w:t xml:space="preserve"> </w:t>
      </w:r>
      <w:r w:rsidR="009D1937" w:rsidRPr="009D1937">
        <w:rPr>
          <w:b/>
          <w:bCs/>
          <w:color w:val="010101"/>
          <w:szCs w:val="24"/>
        </w:rPr>
        <w:t>-</w:t>
      </w:r>
      <w:r w:rsidR="00680559" w:rsidRPr="00975141">
        <w:rPr>
          <w:bCs/>
          <w:color w:val="010101"/>
          <w:szCs w:val="24"/>
        </w:rPr>
        <w:t xml:space="preserve"> </w:t>
      </w:r>
      <w:r w:rsidR="00C428CD" w:rsidRPr="00AE6E56">
        <w:rPr>
          <w:snapToGrid/>
          <w:szCs w:val="24"/>
        </w:rPr>
        <w:t>In</w:t>
      </w:r>
      <w:r w:rsidR="00C428CD" w:rsidRPr="00AE6E56">
        <w:rPr>
          <w:snapToGrid/>
          <w:spacing w:val="2"/>
          <w:szCs w:val="24"/>
        </w:rPr>
        <w:t xml:space="preserve"> </w:t>
      </w:r>
      <w:r w:rsidR="00C428CD" w:rsidRPr="00AE6E56">
        <w:rPr>
          <w:snapToGrid/>
          <w:szCs w:val="24"/>
        </w:rPr>
        <w:t>the</w:t>
      </w:r>
      <w:r w:rsidR="00C428CD" w:rsidRPr="00AE6E56">
        <w:rPr>
          <w:snapToGrid/>
          <w:spacing w:val="10"/>
          <w:szCs w:val="24"/>
        </w:rPr>
        <w:t xml:space="preserve"> </w:t>
      </w:r>
      <w:r w:rsidR="00C428CD" w:rsidRPr="00AE6E56">
        <w:rPr>
          <w:snapToGrid/>
          <w:szCs w:val="24"/>
        </w:rPr>
        <w:t>Matter</w:t>
      </w:r>
      <w:r w:rsidR="00C428CD" w:rsidRPr="00AE6E56">
        <w:rPr>
          <w:snapToGrid/>
          <w:spacing w:val="15"/>
          <w:szCs w:val="24"/>
        </w:rPr>
        <w:t xml:space="preserve"> </w:t>
      </w:r>
      <w:r w:rsidR="00C428CD" w:rsidRPr="00AE6E56">
        <w:rPr>
          <w:snapToGrid/>
          <w:w w:val="104"/>
          <w:szCs w:val="24"/>
        </w:rPr>
        <w:t xml:space="preserve">of </w:t>
      </w:r>
      <w:r w:rsidR="00E214B4">
        <w:rPr>
          <w:snapToGrid/>
          <w:w w:val="104"/>
          <w:szCs w:val="24"/>
        </w:rPr>
        <w:t>Ensuring Customer Premises Equipment Backup Power</w:t>
      </w:r>
      <w:r w:rsidR="00D4059F">
        <w:rPr>
          <w:snapToGrid/>
          <w:w w:val="104"/>
          <w:szCs w:val="24"/>
        </w:rPr>
        <w:t xml:space="preserve"> </w:t>
      </w:r>
    </w:p>
    <w:p w:rsidR="0003752A" w:rsidRDefault="00E214B4" w:rsidP="0003752A">
      <w:pPr>
        <w:widowControl/>
        <w:autoSpaceDE w:val="0"/>
        <w:autoSpaceDN w:val="0"/>
        <w:adjustRightInd w:val="0"/>
        <w:ind w:right="-14"/>
        <w:rPr>
          <w:snapToGrid/>
          <w:w w:val="104"/>
          <w:szCs w:val="24"/>
        </w:rPr>
      </w:pPr>
      <w:r>
        <w:rPr>
          <w:snapToGrid/>
          <w:w w:val="104"/>
          <w:szCs w:val="24"/>
        </w:rPr>
        <w:t xml:space="preserve">               </w:t>
      </w:r>
      <w:r w:rsidR="00FC11DC">
        <w:rPr>
          <w:snapToGrid/>
          <w:w w:val="104"/>
          <w:szCs w:val="24"/>
        </w:rPr>
        <w:t xml:space="preserve"> </w:t>
      </w:r>
      <w:r w:rsidR="00E71D68">
        <w:rPr>
          <w:snapToGrid/>
          <w:w w:val="104"/>
          <w:szCs w:val="24"/>
        </w:rPr>
        <w:t xml:space="preserve"> </w:t>
      </w:r>
      <w:r w:rsidR="0009113F">
        <w:rPr>
          <w:snapToGrid/>
          <w:w w:val="104"/>
          <w:szCs w:val="24"/>
        </w:rPr>
        <w:t>f</w:t>
      </w:r>
      <w:r>
        <w:rPr>
          <w:snapToGrid/>
          <w:w w:val="104"/>
          <w:szCs w:val="24"/>
        </w:rPr>
        <w:t>or Continuity of Communications (PS Docket No. 14-174)</w:t>
      </w:r>
    </w:p>
    <w:p w:rsidR="00E71D68" w:rsidRDefault="0003752A" w:rsidP="00E71D68">
      <w:pPr>
        <w:widowControl/>
        <w:autoSpaceDE w:val="0"/>
        <w:autoSpaceDN w:val="0"/>
        <w:adjustRightInd w:val="0"/>
        <w:spacing w:before="74"/>
        <w:ind w:right="-14" w:firstLine="720"/>
        <w:rPr>
          <w:snapToGrid/>
          <w:w w:val="104"/>
          <w:szCs w:val="24"/>
        </w:rPr>
      </w:pPr>
      <w:r w:rsidRPr="00E71D68">
        <w:rPr>
          <w:snapToGrid/>
          <w:w w:val="104"/>
          <w:szCs w:val="24"/>
        </w:rPr>
        <w:t xml:space="preserve">   </w:t>
      </w:r>
      <w:r w:rsidR="00E71D68" w:rsidRPr="00E71D68">
        <w:rPr>
          <w:snapToGrid/>
          <w:w w:val="104"/>
          <w:szCs w:val="24"/>
        </w:rPr>
        <w:t xml:space="preserve"> </w:t>
      </w:r>
      <w:r w:rsidRPr="00E71D68">
        <w:rPr>
          <w:snapToGrid/>
          <w:w w:val="104"/>
          <w:szCs w:val="24"/>
        </w:rPr>
        <w:t xml:space="preserve"> </w:t>
      </w:r>
      <w:r>
        <w:rPr>
          <w:snapToGrid/>
          <w:w w:val="104"/>
          <w:szCs w:val="24"/>
        </w:rPr>
        <w:t>In the Matter of Technology Transitions (GN Docket No. 13-5)</w:t>
      </w:r>
    </w:p>
    <w:p w:rsidR="006926E8" w:rsidRDefault="00E71D68" w:rsidP="00E71D68">
      <w:pPr>
        <w:widowControl/>
        <w:autoSpaceDE w:val="0"/>
        <w:autoSpaceDN w:val="0"/>
        <w:adjustRightInd w:val="0"/>
        <w:spacing w:before="74"/>
        <w:ind w:right="-14" w:firstLine="720"/>
        <w:rPr>
          <w:snapToGrid/>
          <w:w w:val="104"/>
          <w:szCs w:val="24"/>
        </w:rPr>
      </w:pPr>
      <w:r>
        <w:rPr>
          <w:snapToGrid/>
          <w:w w:val="104"/>
          <w:szCs w:val="24"/>
        </w:rPr>
        <w:t xml:space="preserve">     </w:t>
      </w:r>
      <w:r w:rsidR="00D4059F">
        <w:rPr>
          <w:snapToGrid/>
          <w:w w:val="104"/>
          <w:szCs w:val="24"/>
        </w:rPr>
        <w:t xml:space="preserve">In the Matter of </w:t>
      </w:r>
      <w:r w:rsidR="00E214B4">
        <w:rPr>
          <w:snapToGrid/>
          <w:w w:val="104"/>
          <w:szCs w:val="24"/>
        </w:rPr>
        <w:t>Policies and Rules Governing Retirement of Copper</w:t>
      </w:r>
      <w:r w:rsidR="00D4059F">
        <w:rPr>
          <w:snapToGrid/>
          <w:w w:val="104"/>
          <w:szCs w:val="24"/>
        </w:rPr>
        <w:t xml:space="preserve"> </w:t>
      </w:r>
      <w:r w:rsidR="00E214B4">
        <w:rPr>
          <w:snapToGrid/>
          <w:w w:val="104"/>
          <w:szCs w:val="24"/>
        </w:rPr>
        <w:t>Loops</w:t>
      </w:r>
    </w:p>
    <w:p w:rsidR="00E214B4" w:rsidRDefault="00E214B4" w:rsidP="0003752A">
      <w:pPr>
        <w:widowControl/>
        <w:autoSpaceDE w:val="0"/>
        <w:autoSpaceDN w:val="0"/>
        <w:adjustRightInd w:val="0"/>
        <w:ind w:right="-14"/>
        <w:rPr>
          <w:snapToGrid/>
          <w:w w:val="104"/>
          <w:szCs w:val="24"/>
        </w:rPr>
      </w:pPr>
      <w:r>
        <w:rPr>
          <w:snapToGrid/>
          <w:w w:val="104"/>
          <w:szCs w:val="24"/>
        </w:rPr>
        <w:t xml:space="preserve">                 by Incumbent Local Exchange Carriers (RM-11358)</w:t>
      </w:r>
    </w:p>
    <w:p w:rsidR="00E214B4" w:rsidRDefault="00FC11DC" w:rsidP="006926E8">
      <w:pPr>
        <w:widowControl/>
        <w:autoSpaceDE w:val="0"/>
        <w:autoSpaceDN w:val="0"/>
        <w:adjustRightInd w:val="0"/>
        <w:spacing w:before="74"/>
        <w:ind w:right="-20"/>
        <w:rPr>
          <w:snapToGrid/>
          <w:w w:val="104"/>
          <w:szCs w:val="24"/>
        </w:rPr>
      </w:pPr>
      <w:r>
        <w:rPr>
          <w:snapToGrid/>
          <w:w w:val="104"/>
          <w:szCs w:val="24"/>
        </w:rPr>
        <w:t xml:space="preserve">             </w:t>
      </w:r>
      <w:r w:rsidR="00E214B4">
        <w:rPr>
          <w:snapToGrid/>
          <w:w w:val="104"/>
          <w:szCs w:val="24"/>
        </w:rPr>
        <w:t xml:space="preserve">  </w:t>
      </w:r>
      <w:r w:rsidR="0003752A">
        <w:rPr>
          <w:b/>
          <w:snapToGrid/>
          <w:w w:val="104"/>
          <w:szCs w:val="24"/>
        </w:rPr>
        <w:t xml:space="preserve"> </w:t>
      </w:r>
      <w:r>
        <w:rPr>
          <w:b/>
          <w:snapToGrid/>
          <w:w w:val="104"/>
          <w:szCs w:val="24"/>
        </w:rPr>
        <w:t xml:space="preserve"> </w:t>
      </w:r>
      <w:r w:rsidR="00E214B4">
        <w:rPr>
          <w:snapToGrid/>
          <w:w w:val="104"/>
          <w:szCs w:val="24"/>
        </w:rPr>
        <w:t>In the Matter of Special Access for Price Cap Local Exchange Carriers</w:t>
      </w:r>
    </w:p>
    <w:p w:rsidR="00E214B4" w:rsidRDefault="00FC11DC" w:rsidP="0003752A">
      <w:pPr>
        <w:widowControl/>
        <w:autoSpaceDE w:val="0"/>
        <w:autoSpaceDN w:val="0"/>
        <w:adjustRightInd w:val="0"/>
        <w:ind w:right="-14"/>
        <w:rPr>
          <w:snapToGrid/>
          <w:w w:val="104"/>
          <w:szCs w:val="24"/>
        </w:rPr>
      </w:pPr>
      <w:r>
        <w:rPr>
          <w:snapToGrid/>
          <w:w w:val="104"/>
          <w:szCs w:val="24"/>
        </w:rPr>
        <w:t xml:space="preserve">               </w:t>
      </w:r>
      <w:r w:rsidR="00E214B4">
        <w:rPr>
          <w:snapToGrid/>
          <w:w w:val="104"/>
          <w:szCs w:val="24"/>
        </w:rPr>
        <w:t xml:space="preserve"> </w:t>
      </w:r>
      <w:r>
        <w:rPr>
          <w:snapToGrid/>
          <w:w w:val="104"/>
          <w:szCs w:val="24"/>
        </w:rPr>
        <w:t xml:space="preserve"> </w:t>
      </w:r>
      <w:r w:rsidR="00E214B4">
        <w:rPr>
          <w:snapToGrid/>
          <w:w w:val="104"/>
          <w:szCs w:val="24"/>
        </w:rPr>
        <w:t>(WC Dock</w:t>
      </w:r>
      <w:r w:rsidR="0003752A">
        <w:rPr>
          <w:snapToGrid/>
          <w:w w:val="104"/>
          <w:szCs w:val="24"/>
        </w:rPr>
        <w:t>e</w:t>
      </w:r>
      <w:r w:rsidR="00E214B4">
        <w:rPr>
          <w:snapToGrid/>
          <w:w w:val="104"/>
          <w:szCs w:val="24"/>
        </w:rPr>
        <w:t>t No. 05-25)</w:t>
      </w:r>
    </w:p>
    <w:p w:rsidR="00E214B4" w:rsidRDefault="00FC11DC" w:rsidP="006926E8">
      <w:pPr>
        <w:widowControl/>
        <w:autoSpaceDE w:val="0"/>
        <w:autoSpaceDN w:val="0"/>
        <w:adjustRightInd w:val="0"/>
        <w:spacing w:before="74"/>
        <w:ind w:right="-20"/>
        <w:rPr>
          <w:snapToGrid/>
          <w:w w:val="104"/>
          <w:szCs w:val="24"/>
        </w:rPr>
      </w:pPr>
      <w:r>
        <w:rPr>
          <w:snapToGrid/>
          <w:w w:val="104"/>
          <w:szCs w:val="24"/>
        </w:rPr>
        <w:t xml:space="preserve">          </w:t>
      </w:r>
      <w:r w:rsidR="00E214B4">
        <w:rPr>
          <w:snapToGrid/>
          <w:w w:val="104"/>
          <w:szCs w:val="24"/>
        </w:rPr>
        <w:t xml:space="preserve">     </w:t>
      </w:r>
      <w:r w:rsidR="0003752A">
        <w:rPr>
          <w:snapToGrid/>
          <w:w w:val="104"/>
          <w:szCs w:val="24"/>
        </w:rPr>
        <w:t xml:space="preserve"> </w:t>
      </w:r>
      <w:r>
        <w:rPr>
          <w:b/>
          <w:snapToGrid/>
          <w:w w:val="104"/>
          <w:szCs w:val="24"/>
        </w:rPr>
        <w:t xml:space="preserve"> </w:t>
      </w:r>
      <w:r w:rsidR="00E214B4">
        <w:rPr>
          <w:snapToGrid/>
          <w:w w:val="104"/>
          <w:szCs w:val="24"/>
        </w:rPr>
        <w:t>In the Matter of AT&amp;T Corporation Petition for Rulemaking to Reform</w:t>
      </w:r>
    </w:p>
    <w:p w:rsidR="00E214B4" w:rsidRDefault="00E214B4" w:rsidP="0003752A">
      <w:pPr>
        <w:widowControl/>
        <w:autoSpaceDE w:val="0"/>
        <w:autoSpaceDN w:val="0"/>
        <w:adjustRightInd w:val="0"/>
        <w:ind w:right="-14"/>
        <w:rPr>
          <w:snapToGrid/>
          <w:w w:val="104"/>
          <w:szCs w:val="24"/>
        </w:rPr>
      </w:pPr>
      <w:r>
        <w:rPr>
          <w:snapToGrid/>
          <w:w w:val="104"/>
          <w:szCs w:val="24"/>
        </w:rPr>
        <w:t xml:space="preserve">                 Regulation of Incumbent Local Exchange Carrier Rates for Interstate Special</w:t>
      </w:r>
    </w:p>
    <w:p w:rsidR="00E214B4" w:rsidRDefault="00E214B4" w:rsidP="0003752A">
      <w:pPr>
        <w:widowControl/>
        <w:autoSpaceDE w:val="0"/>
        <w:autoSpaceDN w:val="0"/>
        <w:adjustRightInd w:val="0"/>
        <w:ind w:right="-14"/>
        <w:rPr>
          <w:snapToGrid/>
          <w:w w:val="104"/>
          <w:szCs w:val="24"/>
        </w:rPr>
      </w:pPr>
      <w:r>
        <w:rPr>
          <w:snapToGrid/>
          <w:w w:val="104"/>
          <w:szCs w:val="24"/>
        </w:rPr>
        <w:t xml:space="preserve">                 </w:t>
      </w:r>
      <w:r w:rsidR="00FC11DC">
        <w:rPr>
          <w:snapToGrid/>
          <w:w w:val="104"/>
          <w:szCs w:val="24"/>
        </w:rPr>
        <w:t>Access Services (RM-10593)</w:t>
      </w:r>
    </w:p>
    <w:p w:rsidR="0003752A" w:rsidRDefault="0003752A" w:rsidP="0003752A">
      <w:pPr>
        <w:widowControl/>
        <w:autoSpaceDE w:val="0"/>
        <w:autoSpaceDN w:val="0"/>
        <w:adjustRightInd w:val="0"/>
        <w:spacing w:before="74"/>
        <w:ind w:right="-14"/>
        <w:rPr>
          <w:snapToGrid/>
          <w:w w:val="104"/>
          <w:szCs w:val="24"/>
        </w:rPr>
      </w:pPr>
      <w:r>
        <w:rPr>
          <w:snapToGrid/>
          <w:w w:val="104"/>
          <w:szCs w:val="24"/>
        </w:rPr>
        <w:t xml:space="preserve">                 In the Matter of US Telecom Petition for Declaratory Ruling </w:t>
      </w:r>
      <w:r w:rsidR="0009113F">
        <w:rPr>
          <w:snapToGrid/>
          <w:w w:val="104"/>
          <w:szCs w:val="24"/>
        </w:rPr>
        <w:t>t</w:t>
      </w:r>
      <w:r>
        <w:rPr>
          <w:snapToGrid/>
          <w:w w:val="104"/>
          <w:szCs w:val="24"/>
        </w:rPr>
        <w:t>hat Incumbent</w:t>
      </w:r>
    </w:p>
    <w:p w:rsidR="0003752A" w:rsidRDefault="0003752A" w:rsidP="0003752A">
      <w:pPr>
        <w:widowControl/>
        <w:autoSpaceDE w:val="0"/>
        <w:autoSpaceDN w:val="0"/>
        <w:adjustRightInd w:val="0"/>
        <w:ind w:right="-14"/>
        <w:rPr>
          <w:snapToGrid/>
          <w:w w:val="104"/>
          <w:szCs w:val="24"/>
        </w:rPr>
      </w:pPr>
      <w:r>
        <w:rPr>
          <w:snapToGrid/>
          <w:w w:val="104"/>
          <w:szCs w:val="24"/>
        </w:rPr>
        <w:t xml:space="preserve">                 </w:t>
      </w:r>
      <w:r w:rsidR="0009113F">
        <w:rPr>
          <w:snapToGrid/>
          <w:w w:val="104"/>
          <w:szCs w:val="24"/>
        </w:rPr>
        <w:t>Local Exchange Carriers a</w:t>
      </w:r>
      <w:r>
        <w:rPr>
          <w:snapToGrid/>
          <w:w w:val="104"/>
          <w:szCs w:val="24"/>
        </w:rPr>
        <w:t>re Non-Dominant in the Provision of Switched</w:t>
      </w:r>
    </w:p>
    <w:p w:rsidR="0003752A" w:rsidRDefault="0003752A" w:rsidP="0003752A">
      <w:pPr>
        <w:widowControl/>
        <w:autoSpaceDE w:val="0"/>
        <w:autoSpaceDN w:val="0"/>
        <w:adjustRightInd w:val="0"/>
        <w:ind w:right="-14"/>
        <w:rPr>
          <w:snapToGrid/>
          <w:w w:val="104"/>
          <w:szCs w:val="24"/>
        </w:rPr>
      </w:pPr>
      <w:r>
        <w:rPr>
          <w:snapToGrid/>
          <w:w w:val="104"/>
          <w:szCs w:val="24"/>
        </w:rPr>
        <w:t xml:space="preserve">                 Access Services (WC Docket No. 13-3)</w:t>
      </w:r>
    </w:p>
    <w:p w:rsidR="0003752A" w:rsidRDefault="0003752A" w:rsidP="0003752A">
      <w:pPr>
        <w:widowControl/>
        <w:autoSpaceDE w:val="0"/>
        <w:autoSpaceDN w:val="0"/>
        <w:adjustRightInd w:val="0"/>
        <w:ind w:right="-14"/>
        <w:rPr>
          <w:snapToGrid/>
          <w:w w:val="104"/>
          <w:szCs w:val="24"/>
        </w:rPr>
      </w:pPr>
    </w:p>
    <w:p w:rsidR="006926E8" w:rsidRDefault="006926E8" w:rsidP="00140FF8">
      <w:pPr>
        <w:widowControl/>
        <w:autoSpaceDE w:val="0"/>
        <w:autoSpaceDN w:val="0"/>
        <w:adjustRightInd w:val="0"/>
        <w:rPr>
          <w:rFonts w:ascii="Times" w:hAnsi="Times"/>
          <w:b/>
          <w:bCs/>
          <w:color w:val="010101"/>
          <w:szCs w:val="24"/>
        </w:rPr>
      </w:pPr>
    </w:p>
    <w:p w:rsidR="00207086" w:rsidRPr="00AE6E56" w:rsidRDefault="008C4C7F" w:rsidP="00140FF8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="00595802" w:rsidRPr="00AE6E56">
        <w:rPr>
          <w:rFonts w:ascii="Times" w:hAnsi="Times"/>
          <w:b/>
          <w:bCs/>
          <w:color w:val="010101"/>
          <w:szCs w:val="24"/>
        </w:rPr>
        <w:t xml:space="preserve">iled By: </w:t>
      </w:r>
      <w:r w:rsidR="00E14247">
        <w:rPr>
          <w:rFonts w:ascii="Times" w:hAnsi="Times"/>
          <w:b/>
          <w:bCs/>
          <w:color w:val="010101"/>
          <w:szCs w:val="24"/>
        </w:rPr>
        <w:t xml:space="preserve">- </w:t>
      </w:r>
      <w:r w:rsidR="00FC11DC">
        <w:rPr>
          <w:rFonts w:ascii="Times" w:hAnsi="Times"/>
          <w:bCs/>
          <w:color w:val="010101"/>
          <w:szCs w:val="24"/>
        </w:rPr>
        <w:t>David Springe</w:t>
      </w:r>
      <w:r w:rsidR="00810A27">
        <w:rPr>
          <w:rFonts w:ascii="Times" w:hAnsi="Times"/>
          <w:bCs/>
          <w:color w:val="010101"/>
          <w:szCs w:val="24"/>
        </w:rPr>
        <w:t xml:space="preserve"> and David C. Bergmann</w:t>
      </w:r>
      <w:r w:rsidR="00D4059F">
        <w:rPr>
          <w:rFonts w:ascii="Times" w:hAnsi="Times"/>
          <w:bCs/>
          <w:color w:val="010101"/>
          <w:szCs w:val="24"/>
        </w:rPr>
        <w:t>,</w:t>
      </w:r>
      <w:r w:rsidR="006926E8">
        <w:rPr>
          <w:rFonts w:ascii="Times" w:hAnsi="Times"/>
          <w:bCs/>
          <w:color w:val="010101"/>
          <w:szCs w:val="24"/>
        </w:rPr>
        <w:t xml:space="preserve"> </w:t>
      </w:r>
      <w:r w:rsidR="00E14247">
        <w:rPr>
          <w:rFonts w:ascii="Times" w:hAnsi="Times"/>
          <w:bCs/>
          <w:color w:val="010101"/>
          <w:szCs w:val="24"/>
        </w:rPr>
        <w:t xml:space="preserve">on behalf of </w:t>
      </w:r>
      <w:r w:rsidR="00FC11DC">
        <w:rPr>
          <w:rFonts w:ascii="Times" w:hAnsi="Times"/>
          <w:bCs/>
          <w:color w:val="010101"/>
          <w:szCs w:val="24"/>
        </w:rPr>
        <w:t>NASUCA</w:t>
      </w:r>
      <w:r w:rsidR="004B04FE" w:rsidRPr="00AE6E56">
        <w:rPr>
          <w:rFonts w:ascii="Times" w:hAnsi="Times"/>
          <w:bCs/>
          <w:color w:val="010101"/>
          <w:szCs w:val="24"/>
        </w:rPr>
        <w:t xml:space="preserve"> (</w:t>
      </w:r>
      <w:r w:rsidR="00FC11DC">
        <w:rPr>
          <w:rFonts w:ascii="Times" w:hAnsi="Times"/>
          <w:bCs/>
          <w:color w:val="010101"/>
          <w:szCs w:val="24"/>
        </w:rPr>
        <w:t>October 11</w:t>
      </w:r>
      <w:r w:rsidR="004B04FE" w:rsidRPr="00AE6E56">
        <w:rPr>
          <w:rFonts w:ascii="Times" w:hAnsi="Times"/>
          <w:bCs/>
          <w:color w:val="010101"/>
          <w:szCs w:val="24"/>
        </w:rPr>
        <w:t>, 201</w:t>
      </w:r>
      <w:r w:rsidR="00E14247">
        <w:rPr>
          <w:rFonts w:ascii="Times" w:hAnsi="Times"/>
          <w:bCs/>
          <w:color w:val="010101"/>
          <w:szCs w:val="24"/>
        </w:rPr>
        <w:t>6</w:t>
      </w:r>
      <w:r w:rsidR="004B04FE" w:rsidRPr="00AE6E56">
        <w:rPr>
          <w:rFonts w:ascii="Times" w:hAnsi="Times"/>
          <w:bCs/>
          <w:color w:val="010101"/>
          <w:szCs w:val="24"/>
        </w:rPr>
        <w:t>)</w:t>
      </w:r>
    </w:p>
    <w:p w:rsidR="009D087D" w:rsidRDefault="004B04FE" w:rsidP="00FC11DC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</w:t>
      </w:r>
      <w:r w:rsidR="009D658C">
        <w:rPr>
          <w:rFonts w:ascii="Times" w:hAnsi="Times"/>
          <w:bCs/>
          <w:color w:val="010101"/>
          <w:szCs w:val="24"/>
        </w:rPr>
        <w:t xml:space="preserve"> </w:t>
      </w:r>
      <w:r w:rsidR="009F695C">
        <w:rPr>
          <w:rFonts w:ascii="Times" w:hAnsi="Times"/>
          <w:b/>
          <w:bCs/>
          <w:color w:val="010101"/>
          <w:szCs w:val="24"/>
        </w:rPr>
        <w:t>-</w:t>
      </w:r>
      <w:r w:rsidR="009D658C">
        <w:rPr>
          <w:rFonts w:ascii="Times" w:hAnsi="Times"/>
          <w:b/>
          <w:bCs/>
          <w:color w:val="010101"/>
          <w:szCs w:val="24"/>
        </w:rPr>
        <w:t xml:space="preserve"> </w:t>
      </w:r>
      <w:r w:rsidR="00FC11DC">
        <w:rPr>
          <w:rFonts w:ascii="Times" w:hAnsi="Times"/>
          <w:bCs/>
          <w:color w:val="010101"/>
          <w:szCs w:val="24"/>
        </w:rPr>
        <w:t>Kathy D. Smith</w:t>
      </w:r>
      <w:r w:rsidR="006926E8">
        <w:rPr>
          <w:rFonts w:ascii="Times" w:hAnsi="Times"/>
          <w:bCs/>
          <w:color w:val="010101"/>
          <w:szCs w:val="24"/>
        </w:rPr>
        <w:t>,</w:t>
      </w:r>
      <w:r w:rsidR="009F695C">
        <w:rPr>
          <w:rFonts w:ascii="Times" w:hAnsi="Times"/>
          <w:bCs/>
          <w:color w:val="010101"/>
          <w:szCs w:val="24"/>
        </w:rPr>
        <w:t xml:space="preserve"> on behalf of </w:t>
      </w:r>
      <w:r w:rsidR="009D658C">
        <w:rPr>
          <w:rFonts w:ascii="Times" w:hAnsi="Times"/>
          <w:bCs/>
          <w:color w:val="010101"/>
          <w:szCs w:val="24"/>
        </w:rPr>
        <w:t>NTIA (October 12, 2016)</w:t>
      </w:r>
      <w:r w:rsidR="009F695C">
        <w:rPr>
          <w:rFonts w:ascii="Times" w:hAnsi="Times"/>
          <w:bCs/>
          <w:color w:val="010101"/>
          <w:szCs w:val="24"/>
        </w:rPr>
        <w:t xml:space="preserve">                 </w:t>
      </w:r>
    </w:p>
    <w:p w:rsidR="00D85F0F" w:rsidRPr="00FC11DC" w:rsidRDefault="00D85F0F" w:rsidP="00D85F0F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</w:t>
      </w:r>
      <w:r w:rsidRPr="00461E52">
        <w:rPr>
          <w:rFonts w:ascii="Times" w:hAnsi="Times"/>
          <w:b/>
          <w:bCs/>
          <w:color w:val="010101"/>
          <w:szCs w:val="24"/>
        </w:rPr>
        <w:t xml:space="preserve"> </w:t>
      </w:r>
      <w:r w:rsidR="00FC11DC">
        <w:rPr>
          <w:rFonts w:ascii="Times" w:hAnsi="Times"/>
          <w:b/>
          <w:bCs/>
          <w:color w:val="010101"/>
          <w:szCs w:val="24"/>
        </w:rPr>
        <w:t xml:space="preserve"> </w:t>
      </w:r>
    </w:p>
    <w:p w:rsidR="009D087D" w:rsidRDefault="009D087D" w:rsidP="009D087D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</w:p>
    <w:p w:rsidR="009D087D" w:rsidRPr="00461E52" w:rsidRDefault="009D087D" w:rsidP="00140FF8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</w:p>
    <w:p w:rsidR="00140FF8" w:rsidRDefault="00140FF8" w:rsidP="00140FF8">
      <w:pPr>
        <w:widowControl/>
        <w:autoSpaceDE w:val="0"/>
        <w:autoSpaceDN w:val="0"/>
        <w:adjustRightInd w:val="0"/>
        <w:rPr>
          <w:szCs w:val="24"/>
        </w:rPr>
      </w:pPr>
    </w:p>
    <w:p w:rsidR="005C33D8" w:rsidRDefault="005C33D8" w:rsidP="00140FF8">
      <w:pPr>
        <w:widowControl/>
        <w:autoSpaceDE w:val="0"/>
        <w:autoSpaceDN w:val="0"/>
        <w:adjustRightInd w:val="0"/>
        <w:sectPr w:rsidR="005C33D8" w:rsidSect="006707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endnotePr>
            <w:numFmt w:val="decimal"/>
          </w:endnotePr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:rsidR="005C33D8" w:rsidRPr="00EB4452" w:rsidRDefault="00EB4452">
      <w:pPr>
        <w:suppressAutoHyphens/>
        <w:rPr>
          <w:b/>
        </w:rPr>
      </w:pPr>
      <w:r>
        <w:lastRenderedPageBreak/>
        <w:t xml:space="preserve">                                                              </w:t>
      </w:r>
      <w:r w:rsidRPr="00EB4452">
        <w:rPr>
          <w:b/>
        </w:rPr>
        <w:t>FCC</w:t>
      </w:r>
    </w:p>
    <w:sectPr w:rsidR="005C33D8" w:rsidRPr="00EB4452">
      <w:endnotePr>
        <w:numFmt w:val="decimal"/>
      </w:endnote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88E" w:rsidRDefault="00F7688E">
      <w:pPr>
        <w:spacing w:line="20" w:lineRule="exact"/>
      </w:pPr>
    </w:p>
  </w:endnote>
  <w:endnote w:type="continuationSeparator" w:id="0">
    <w:p w:rsidR="00F7688E" w:rsidRDefault="00F7688E">
      <w:r>
        <w:t xml:space="preserve"> </w:t>
      </w:r>
    </w:p>
  </w:endnote>
  <w:endnote w:type="continuationNotice" w:id="1">
    <w:p w:rsidR="00F7688E" w:rsidRDefault="00F7688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67" w:rsidRDefault="00B51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67" w:rsidRDefault="00B51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67" w:rsidRDefault="00B51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88E" w:rsidRDefault="00F7688E">
      <w:r>
        <w:separator/>
      </w:r>
    </w:p>
  </w:footnote>
  <w:footnote w:type="continuationSeparator" w:id="0">
    <w:p w:rsidR="00F7688E" w:rsidRDefault="00F76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67" w:rsidRDefault="00B51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67" w:rsidRDefault="00B51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4F" w:rsidRDefault="00E51A93">
    <w:pPr>
      <w:framePr w:w="950" w:h="1008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4F" w:rsidRDefault="00F44F4F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F44F4F" w:rsidRDefault="00F44F4F">
    <w:pPr>
      <w:suppressAutoHyphens/>
      <w:rPr>
        <w:rFonts w:ascii="Arial Narrow" w:hAnsi="Arial Narrow"/>
      </w:rPr>
    </w:pPr>
  </w:p>
  <w:p w:rsidR="00F44F4F" w:rsidRDefault="00E51A93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 202 / 418-0500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Fax-On-Demand  202 / 418-2830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F44F4F" w:rsidRDefault="00F44F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7.2pt;margin-top:.95pt;width:172.8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Pf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" o:allowincell="f" filled="f" stroked="f">
              <v:textbox>
                <w:txbxContent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News Media </w:t>
                    </w: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Information  202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 / 418-0500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</w:t>
                    </w: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Demand  202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 / 418-2830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TTY  202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 / 418-2555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 w:rsidRDefault="00F44F4F"/>
                </w:txbxContent>
              </v:textbox>
            </v:shape>
          </w:pict>
        </mc:Fallback>
      </mc:AlternateContent>
    </w:r>
    <w:r w:rsidR="00F44F4F">
      <w:rPr>
        <w:rFonts w:ascii="Arial Narrow" w:hAnsi="Arial Narrow"/>
        <w:b/>
      </w:rPr>
      <w:tab/>
    </w:r>
    <w:r w:rsidR="00F44F4F">
      <w:rPr>
        <w:rFonts w:ascii="Arial Narrow" w:hAnsi="Arial Narrow"/>
        <w:b/>
      </w:rPr>
      <w:tab/>
      <w:t>Federal Communications Commission</w:t>
    </w:r>
  </w:p>
  <w:p w:rsidR="00F44F4F" w:rsidRDefault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F44F4F" w:rsidRDefault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F44F4F" w:rsidRDefault="00F44F4F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F44F4F" w:rsidRDefault="00F44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34F2"/>
    <w:multiLevelType w:val="hybridMultilevel"/>
    <w:tmpl w:val="CC660F9E"/>
    <w:lvl w:ilvl="0" w:tplc="17289B7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54754A16"/>
    <w:multiLevelType w:val="hybridMultilevel"/>
    <w:tmpl w:val="6682FD02"/>
    <w:lvl w:ilvl="0" w:tplc="5562085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A8"/>
    <w:rsid w:val="0000441A"/>
    <w:rsid w:val="000056AD"/>
    <w:rsid w:val="00005D7C"/>
    <w:rsid w:val="000107BE"/>
    <w:rsid w:val="0001091D"/>
    <w:rsid w:val="00013649"/>
    <w:rsid w:val="00014067"/>
    <w:rsid w:val="00014707"/>
    <w:rsid w:val="00014B2D"/>
    <w:rsid w:val="00015E88"/>
    <w:rsid w:val="00023871"/>
    <w:rsid w:val="00024BF9"/>
    <w:rsid w:val="000260EA"/>
    <w:rsid w:val="00032484"/>
    <w:rsid w:val="00032D74"/>
    <w:rsid w:val="00033E85"/>
    <w:rsid w:val="00034D69"/>
    <w:rsid w:val="00034E09"/>
    <w:rsid w:val="000373B4"/>
    <w:rsid w:val="0003752A"/>
    <w:rsid w:val="00037CA2"/>
    <w:rsid w:val="000414A8"/>
    <w:rsid w:val="00043399"/>
    <w:rsid w:val="00044163"/>
    <w:rsid w:val="00045470"/>
    <w:rsid w:val="0004645D"/>
    <w:rsid w:val="0004708E"/>
    <w:rsid w:val="000478F9"/>
    <w:rsid w:val="000507CB"/>
    <w:rsid w:val="00052327"/>
    <w:rsid w:val="000536B9"/>
    <w:rsid w:val="000554EF"/>
    <w:rsid w:val="00057B0B"/>
    <w:rsid w:val="0006442B"/>
    <w:rsid w:val="0006537F"/>
    <w:rsid w:val="00070755"/>
    <w:rsid w:val="00070A31"/>
    <w:rsid w:val="00071E05"/>
    <w:rsid w:val="000723CF"/>
    <w:rsid w:val="00072453"/>
    <w:rsid w:val="000737CB"/>
    <w:rsid w:val="00076BC5"/>
    <w:rsid w:val="00077A18"/>
    <w:rsid w:val="00080085"/>
    <w:rsid w:val="000806A1"/>
    <w:rsid w:val="00083EFD"/>
    <w:rsid w:val="0009113F"/>
    <w:rsid w:val="00092412"/>
    <w:rsid w:val="00092A04"/>
    <w:rsid w:val="00094666"/>
    <w:rsid w:val="00094695"/>
    <w:rsid w:val="00094970"/>
    <w:rsid w:val="000A123D"/>
    <w:rsid w:val="000A4AF4"/>
    <w:rsid w:val="000A5075"/>
    <w:rsid w:val="000A6319"/>
    <w:rsid w:val="000B2FDF"/>
    <w:rsid w:val="000B6392"/>
    <w:rsid w:val="000B755F"/>
    <w:rsid w:val="000B7985"/>
    <w:rsid w:val="000C0627"/>
    <w:rsid w:val="000C065D"/>
    <w:rsid w:val="000C4EF7"/>
    <w:rsid w:val="000C6204"/>
    <w:rsid w:val="000C6F85"/>
    <w:rsid w:val="000D0F18"/>
    <w:rsid w:val="000D2ED4"/>
    <w:rsid w:val="000D4757"/>
    <w:rsid w:val="000E0FF4"/>
    <w:rsid w:val="000E3796"/>
    <w:rsid w:val="000E42A8"/>
    <w:rsid w:val="000E587A"/>
    <w:rsid w:val="000E673B"/>
    <w:rsid w:val="000E690C"/>
    <w:rsid w:val="000F0BAF"/>
    <w:rsid w:val="000F163F"/>
    <w:rsid w:val="000F1868"/>
    <w:rsid w:val="000F61D6"/>
    <w:rsid w:val="000F6BD1"/>
    <w:rsid w:val="000F6D4E"/>
    <w:rsid w:val="00100247"/>
    <w:rsid w:val="00100426"/>
    <w:rsid w:val="00100450"/>
    <w:rsid w:val="0010084D"/>
    <w:rsid w:val="00101CE5"/>
    <w:rsid w:val="0010641D"/>
    <w:rsid w:val="00106E92"/>
    <w:rsid w:val="001077B2"/>
    <w:rsid w:val="00111C90"/>
    <w:rsid w:val="00112448"/>
    <w:rsid w:val="00112D15"/>
    <w:rsid w:val="00120A1E"/>
    <w:rsid w:val="00120A9E"/>
    <w:rsid w:val="00124210"/>
    <w:rsid w:val="00124B11"/>
    <w:rsid w:val="001304C3"/>
    <w:rsid w:val="00132622"/>
    <w:rsid w:val="00132D86"/>
    <w:rsid w:val="001353A3"/>
    <w:rsid w:val="00135A5F"/>
    <w:rsid w:val="00136234"/>
    <w:rsid w:val="00136900"/>
    <w:rsid w:val="0014084E"/>
    <w:rsid w:val="00140D7F"/>
    <w:rsid w:val="00140FF8"/>
    <w:rsid w:val="00141AC5"/>
    <w:rsid w:val="0014226D"/>
    <w:rsid w:val="00143886"/>
    <w:rsid w:val="00143958"/>
    <w:rsid w:val="00143B2E"/>
    <w:rsid w:val="001504EF"/>
    <w:rsid w:val="00151171"/>
    <w:rsid w:val="0015206A"/>
    <w:rsid w:val="0016276C"/>
    <w:rsid w:val="0016346A"/>
    <w:rsid w:val="00163CF7"/>
    <w:rsid w:val="00164EA5"/>
    <w:rsid w:val="00164F42"/>
    <w:rsid w:val="001674FB"/>
    <w:rsid w:val="00175D54"/>
    <w:rsid w:val="00176345"/>
    <w:rsid w:val="001800BC"/>
    <w:rsid w:val="00181A3D"/>
    <w:rsid w:val="00182FB9"/>
    <w:rsid w:val="00184076"/>
    <w:rsid w:val="001901B8"/>
    <w:rsid w:val="00195519"/>
    <w:rsid w:val="001974AE"/>
    <w:rsid w:val="001A203B"/>
    <w:rsid w:val="001A5656"/>
    <w:rsid w:val="001A6010"/>
    <w:rsid w:val="001A723F"/>
    <w:rsid w:val="001A73EE"/>
    <w:rsid w:val="001B4DAE"/>
    <w:rsid w:val="001B54C3"/>
    <w:rsid w:val="001C0587"/>
    <w:rsid w:val="001C46F9"/>
    <w:rsid w:val="001C667B"/>
    <w:rsid w:val="001D16F3"/>
    <w:rsid w:val="001D2F9F"/>
    <w:rsid w:val="001D40D9"/>
    <w:rsid w:val="001D4760"/>
    <w:rsid w:val="001E0EE4"/>
    <w:rsid w:val="001E1275"/>
    <w:rsid w:val="001E2849"/>
    <w:rsid w:val="001E2DD8"/>
    <w:rsid w:val="001F00BB"/>
    <w:rsid w:val="001F0248"/>
    <w:rsid w:val="001F0B53"/>
    <w:rsid w:val="001F545A"/>
    <w:rsid w:val="001F6215"/>
    <w:rsid w:val="001F6EBC"/>
    <w:rsid w:val="002045D7"/>
    <w:rsid w:val="00204AB8"/>
    <w:rsid w:val="002055F5"/>
    <w:rsid w:val="00205EA7"/>
    <w:rsid w:val="00207086"/>
    <w:rsid w:val="0020781E"/>
    <w:rsid w:val="00211685"/>
    <w:rsid w:val="00211DB0"/>
    <w:rsid w:val="00220576"/>
    <w:rsid w:val="0022329E"/>
    <w:rsid w:val="00224F8C"/>
    <w:rsid w:val="002254D5"/>
    <w:rsid w:val="00226449"/>
    <w:rsid w:val="002322B6"/>
    <w:rsid w:val="00234383"/>
    <w:rsid w:val="00234980"/>
    <w:rsid w:val="00236D49"/>
    <w:rsid w:val="00240022"/>
    <w:rsid w:val="00240082"/>
    <w:rsid w:val="00240548"/>
    <w:rsid w:val="00240BF1"/>
    <w:rsid w:val="00241E27"/>
    <w:rsid w:val="0024403A"/>
    <w:rsid w:val="002452BC"/>
    <w:rsid w:val="00250841"/>
    <w:rsid w:val="00256A9A"/>
    <w:rsid w:val="0025753B"/>
    <w:rsid w:val="00257B4B"/>
    <w:rsid w:val="00263125"/>
    <w:rsid w:val="00263BF7"/>
    <w:rsid w:val="00264369"/>
    <w:rsid w:val="00264A1B"/>
    <w:rsid w:val="00264ED6"/>
    <w:rsid w:val="00265DB0"/>
    <w:rsid w:val="00267D2E"/>
    <w:rsid w:val="002727B8"/>
    <w:rsid w:val="00272D30"/>
    <w:rsid w:val="002818AE"/>
    <w:rsid w:val="0028313F"/>
    <w:rsid w:val="0028517C"/>
    <w:rsid w:val="0028519F"/>
    <w:rsid w:val="00287D9C"/>
    <w:rsid w:val="0029021D"/>
    <w:rsid w:val="00296721"/>
    <w:rsid w:val="00297EDD"/>
    <w:rsid w:val="002A0E17"/>
    <w:rsid w:val="002A2E0D"/>
    <w:rsid w:val="002A3825"/>
    <w:rsid w:val="002A5F44"/>
    <w:rsid w:val="002A7DDD"/>
    <w:rsid w:val="002B03C7"/>
    <w:rsid w:val="002B1D39"/>
    <w:rsid w:val="002B557A"/>
    <w:rsid w:val="002B6DD5"/>
    <w:rsid w:val="002B76BB"/>
    <w:rsid w:val="002C115E"/>
    <w:rsid w:val="002C15CE"/>
    <w:rsid w:val="002C1B12"/>
    <w:rsid w:val="002C2AD7"/>
    <w:rsid w:val="002C4F8B"/>
    <w:rsid w:val="002C657E"/>
    <w:rsid w:val="002C7370"/>
    <w:rsid w:val="002D1889"/>
    <w:rsid w:val="002D2606"/>
    <w:rsid w:val="002F05A9"/>
    <w:rsid w:val="002F0981"/>
    <w:rsid w:val="002F15E8"/>
    <w:rsid w:val="002F18AD"/>
    <w:rsid w:val="002F214D"/>
    <w:rsid w:val="002F338B"/>
    <w:rsid w:val="002F4589"/>
    <w:rsid w:val="002F59C2"/>
    <w:rsid w:val="002F6815"/>
    <w:rsid w:val="002F698A"/>
    <w:rsid w:val="00301D8C"/>
    <w:rsid w:val="003028AB"/>
    <w:rsid w:val="003038E6"/>
    <w:rsid w:val="00303A2C"/>
    <w:rsid w:val="00303C3E"/>
    <w:rsid w:val="00310433"/>
    <w:rsid w:val="00310E08"/>
    <w:rsid w:val="0031162C"/>
    <w:rsid w:val="0031369D"/>
    <w:rsid w:val="003137C6"/>
    <w:rsid w:val="003159BC"/>
    <w:rsid w:val="003161A7"/>
    <w:rsid w:val="003204E2"/>
    <w:rsid w:val="0032086C"/>
    <w:rsid w:val="00321630"/>
    <w:rsid w:val="00321AE8"/>
    <w:rsid w:val="00323AB0"/>
    <w:rsid w:val="00325CA1"/>
    <w:rsid w:val="00331C29"/>
    <w:rsid w:val="00334AA3"/>
    <w:rsid w:val="00337136"/>
    <w:rsid w:val="00337C10"/>
    <w:rsid w:val="00337F11"/>
    <w:rsid w:val="00340424"/>
    <w:rsid w:val="00341BA1"/>
    <w:rsid w:val="00343BF5"/>
    <w:rsid w:val="00344F04"/>
    <w:rsid w:val="003550BB"/>
    <w:rsid w:val="00357B3D"/>
    <w:rsid w:val="00365660"/>
    <w:rsid w:val="00367BD4"/>
    <w:rsid w:val="0037562A"/>
    <w:rsid w:val="0037568D"/>
    <w:rsid w:val="0037730D"/>
    <w:rsid w:val="003800A4"/>
    <w:rsid w:val="00380376"/>
    <w:rsid w:val="0038203A"/>
    <w:rsid w:val="00383F0B"/>
    <w:rsid w:val="00385847"/>
    <w:rsid w:val="00387EED"/>
    <w:rsid w:val="00390F7E"/>
    <w:rsid w:val="003936A1"/>
    <w:rsid w:val="0039531E"/>
    <w:rsid w:val="00396C67"/>
    <w:rsid w:val="003A02BE"/>
    <w:rsid w:val="003A0FCE"/>
    <w:rsid w:val="003A1C65"/>
    <w:rsid w:val="003A23A2"/>
    <w:rsid w:val="003A2549"/>
    <w:rsid w:val="003A2644"/>
    <w:rsid w:val="003A4BF1"/>
    <w:rsid w:val="003A5730"/>
    <w:rsid w:val="003A7B85"/>
    <w:rsid w:val="003B0714"/>
    <w:rsid w:val="003B63B9"/>
    <w:rsid w:val="003B6BC9"/>
    <w:rsid w:val="003B758F"/>
    <w:rsid w:val="003C0683"/>
    <w:rsid w:val="003C4A6C"/>
    <w:rsid w:val="003C5E32"/>
    <w:rsid w:val="003D14FB"/>
    <w:rsid w:val="003D226F"/>
    <w:rsid w:val="003D47B2"/>
    <w:rsid w:val="003D5279"/>
    <w:rsid w:val="003D7342"/>
    <w:rsid w:val="003E004B"/>
    <w:rsid w:val="003E08DE"/>
    <w:rsid w:val="003E1D5D"/>
    <w:rsid w:val="003E1E6F"/>
    <w:rsid w:val="003E3513"/>
    <w:rsid w:val="003E44DB"/>
    <w:rsid w:val="003F065A"/>
    <w:rsid w:val="003F1CAB"/>
    <w:rsid w:val="003F1F00"/>
    <w:rsid w:val="003F2276"/>
    <w:rsid w:val="003F4506"/>
    <w:rsid w:val="003F498D"/>
    <w:rsid w:val="00400EFB"/>
    <w:rsid w:val="00404C02"/>
    <w:rsid w:val="004050F2"/>
    <w:rsid w:val="00405C07"/>
    <w:rsid w:val="004101B9"/>
    <w:rsid w:val="004102EE"/>
    <w:rsid w:val="004116DA"/>
    <w:rsid w:val="00412747"/>
    <w:rsid w:val="00412BD7"/>
    <w:rsid w:val="004134CA"/>
    <w:rsid w:val="00415419"/>
    <w:rsid w:val="00415686"/>
    <w:rsid w:val="004164F9"/>
    <w:rsid w:val="00420CB3"/>
    <w:rsid w:val="00423660"/>
    <w:rsid w:val="00423D74"/>
    <w:rsid w:val="00426194"/>
    <w:rsid w:val="004307A8"/>
    <w:rsid w:val="0043083F"/>
    <w:rsid w:val="00432810"/>
    <w:rsid w:val="00432BF7"/>
    <w:rsid w:val="00433ADB"/>
    <w:rsid w:val="00434C49"/>
    <w:rsid w:val="00435620"/>
    <w:rsid w:val="00436186"/>
    <w:rsid w:val="004412CE"/>
    <w:rsid w:val="00442BA4"/>
    <w:rsid w:val="00442F0C"/>
    <w:rsid w:val="004432E9"/>
    <w:rsid w:val="0044388F"/>
    <w:rsid w:val="00443B91"/>
    <w:rsid w:val="00444E2B"/>
    <w:rsid w:val="0044506B"/>
    <w:rsid w:val="004465C3"/>
    <w:rsid w:val="00447832"/>
    <w:rsid w:val="004504CA"/>
    <w:rsid w:val="00451360"/>
    <w:rsid w:val="004517E0"/>
    <w:rsid w:val="00451BAA"/>
    <w:rsid w:val="0045295E"/>
    <w:rsid w:val="004538EE"/>
    <w:rsid w:val="004567FC"/>
    <w:rsid w:val="00461B41"/>
    <w:rsid w:val="00461E52"/>
    <w:rsid w:val="004660B8"/>
    <w:rsid w:val="0046673A"/>
    <w:rsid w:val="004668B6"/>
    <w:rsid w:val="00467C50"/>
    <w:rsid w:val="004750B4"/>
    <w:rsid w:val="00476991"/>
    <w:rsid w:val="004800B6"/>
    <w:rsid w:val="00482154"/>
    <w:rsid w:val="004843DF"/>
    <w:rsid w:val="00484833"/>
    <w:rsid w:val="00485A73"/>
    <w:rsid w:val="00485FBD"/>
    <w:rsid w:val="0049243E"/>
    <w:rsid w:val="00494320"/>
    <w:rsid w:val="00495FDD"/>
    <w:rsid w:val="00497064"/>
    <w:rsid w:val="004A47A2"/>
    <w:rsid w:val="004A7FF1"/>
    <w:rsid w:val="004B03CD"/>
    <w:rsid w:val="004B04FE"/>
    <w:rsid w:val="004B054C"/>
    <w:rsid w:val="004B25DB"/>
    <w:rsid w:val="004B2E9F"/>
    <w:rsid w:val="004B34A3"/>
    <w:rsid w:val="004B368A"/>
    <w:rsid w:val="004B548E"/>
    <w:rsid w:val="004B737D"/>
    <w:rsid w:val="004B7B43"/>
    <w:rsid w:val="004C1D6D"/>
    <w:rsid w:val="004C3C8F"/>
    <w:rsid w:val="004C498E"/>
    <w:rsid w:val="004D00AB"/>
    <w:rsid w:val="004D118A"/>
    <w:rsid w:val="004D4721"/>
    <w:rsid w:val="004E281F"/>
    <w:rsid w:val="004E31DA"/>
    <w:rsid w:val="004E359D"/>
    <w:rsid w:val="004E6A79"/>
    <w:rsid w:val="004F0654"/>
    <w:rsid w:val="004F1C5F"/>
    <w:rsid w:val="004F235D"/>
    <w:rsid w:val="004F5DFE"/>
    <w:rsid w:val="004F6DE8"/>
    <w:rsid w:val="004F6F54"/>
    <w:rsid w:val="0050210D"/>
    <w:rsid w:val="00502E9F"/>
    <w:rsid w:val="00506294"/>
    <w:rsid w:val="005120B9"/>
    <w:rsid w:val="00512330"/>
    <w:rsid w:val="0051251F"/>
    <w:rsid w:val="005159A0"/>
    <w:rsid w:val="00516723"/>
    <w:rsid w:val="0051737F"/>
    <w:rsid w:val="00520538"/>
    <w:rsid w:val="00520A04"/>
    <w:rsid w:val="00526773"/>
    <w:rsid w:val="00527496"/>
    <w:rsid w:val="005312D8"/>
    <w:rsid w:val="0053350D"/>
    <w:rsid w:val="0053741B"/>
    <w:rsid w:val="00541620"/>
    <w:rsid w:val="00542907"/>
    <w:rsid w:val="00547D20"/>
    <w:rsid w:val="00551BA8"/>
    <w:rsid w:val="00553B5E"/>
    <w:rsid w:val="00557CC2"/>
    <w:rsid w:val="0056105A"/>
    <w:rsid w:val="00563C0D"/>
    <w:rsid w:val="00563F57"/>
    <w:rsid w:val="005649A6"/>
    <w:rsid w:val="00566D18"/>
    <w:rsid w:val="005704DE"/>
    <w:rsid w:val="00570CF8"/>
    <w:rsid w:val="00573499"/>
    <w:rsid w:val="00577B92"/>
    <w:rsid w:val="005838CA"/>
    <w:rsid w:val="00591807"/>
    <w:rsid w:val="00595802"/>
    <w:rsid w:val="005968B2"/>
    <w:rsid w:val="005978F1"/>
    <w:rsid w:val="005A0D27"/>
    <w:rsid w:val="005A15CF"/>
    <w:rsid w:val="005A206D"/>
    <w:rsid w:val="005A555F"/>
    <w:rsid w:val="005A596D"/>
    <w:rsid w:val="005A5DA6"/>
    <w:rsid w:val="005B006E"/>
    <w:rsid w:val="005B0F62"/>
    <w:rsid w:val="005B3F39"/>
    <w:rsid w:val="005B45CE"/>
    <w:rsid w:val="005B4A41"/>
    <w:rsid w:val="005B6C1D"/>
    <w:rsid w:val="005B6FAE"/>
    <w:rsid w:val="005B7749"/>
    <w:rsid w:val="005C0FF5"/>
    <w:rsid w:val="005C33D8"/>
    <w:rsid w:val="005C5405"/>
    <w:rsid w:val="005C78F5"/>
    <w:rsid w:val="005D1DEE"/>
    <w:rsid w:val="005D2187"/>
    <w:rsid w:val="005D4C25"/>
    <w:rsid w:val="005D6CCE"/>
    <w:rsid w:val="005D6F21"/>
    <w:rsid w:val="005D77A4"/>
    <w:rsid w:val="005E4C95"/>
    <w:rsid w:val="005E709C"/>
    <w:rsid w:val="005F17ED"/>
    <w:rsid w:val="005F21C9"/>
    <w:rsid w:val="005F21E9"/>
    <w:rsid w:val="005F49C2"/>
    <w:rsid w:val="005F6849"/>
    <w:rsid w:val="005F7041"/>
    <w:rsid w:val="005F7CC7"/>
    <w:rsid w:val="005F7CD7"/>
    <w:rsid w:val="005F7D79"/>
    <w:rsid w:val="006014CE"/>
    <w:rsid w:val="0060175E"/>
    <w:rsid w:val="0060473A"/>
    <w:rsid w:val="0060742B"/>
    <w:rsid w:val="00607D37"/>
    <w:rsid w:val="00612793"/>
    <w:rsid w:val="00614811"/>
    <w:rsid w:val="0061532A"/>
    <w:rsid w:val="006174CA"/>
    <w:rsid w:val="00617650"/>
    <w:rsid w:val="00617B9D"/>
    <w:rsid w:val="006214E3"/>
    <w:rsid w:val="00622ED1"/>
    <w:rsid w:val="006233EE"/>
    <w:rsid w:val="00627454"/>
    <w:rsid w:val="006357FF"/>
    <w:rsid w:val="00637E20"/>
    <w:rsid w:val="006405AB"/>
    <w:rsid w:val="00642234"/>
    <w:rsid w:val="00642A15"/>
    <w:rsid w:val="0064511D"/>
    <w:rsid w:val="00646170"/>
    <w:rsid w:val="00646F7B"/>
    <w:rsid w:val="006470D6"/>
    <w:rsid w:val="00647BAD"/>
    <w:rsid w:val="00652606"/>
    <w:rsid w:val="00655A60"/>
    <w:rsid w:val="00656A7F"/>
    <w:rsid w:val="0065762B"/>
    <w:rsid w:val="00663319"/>
    <w:rsid w:val="00666EDF"/>
    <w:rsid w:val="006670F7"/>
    <w:rsid w:val="0066724A"/>
    <w:rsid w:val="006707AE"/>
    <w:rsid w:val="00671F4B"/>
    <w:rsid w:val="00673BC8"/>
    <w:rsid w:val="0067400B"/>
    <w:rsid w:val="00674E6A"/>
    <w:rsid w:val="00675412"/>
    <w:rsid w:val="006756C3"/>
    <w:rsid w:val="00680438"/>
    <w:rsid w:val="006804E4"/>
    <w:rsid w:val="00680559"/>
    <w:rsid w:val="0068203C"/>
    <w:rsid w:val="0068272F"/>
    <w:rsid w:val="0068403B"/>
    <w:rsid w:val="006856F5"/>
    <w:rsid w:val="00685998"/>
    <w:rsid w:val="00686705"/>
    <w:rsid w:val="00690AD9"/>
    <w:rsid w:val="00690D19"/>
    <w:rsid w:val="006926E8"/>
    <w:rsid w:val="006A0A32"/>
    <w:rsid w:val="006A36F5"/>
    <w:rsid w:val="006A3BE3"/>
    <w:rsid w:val="006A614B"/>
    <w:rsid w:val="006A6DFE"/>
    <w:rsid w:val="006B0D83"/>
    <w:rsid w:val="006B1507"/>
    <w:rsid w:val="006B2041"/>
    <w:rsid w:val="006B38EE"/>
    <w:rsid w:val="006B3F76"/>
    <w:rsid w:val="006B5E3C"/>
    <w:rsid w:val="006C06AC"/>
    <w:rsid w:val="006C096E"/>
    <w:rsid w:val="006C0D48"/>
    <w:rsid w:val="006C1306"/>
    <w:rsid w:val="006C200B"/>
    <w:rsid w:val="006C2105"/>
    <w:rsid w:val="006C31E5"/>
    <w:rsid w:val="006D3666"/>
    <w:rsid w:val="006D47BF"/>
    <w:rsid w:val="006D545A"/>
    <w:rsid w:val="006D5E59"/>
    <w:rsid w:val="006D6DBB"/>
    <w:rsid w:val="006E2518"/>
    <w:rsid w:val="006E2ACC"/>
    <w:rsid w:val="006E66EF"/>
    <w:rsid w:val="006E6BD2"/>
    <w:rsid w:val="006E6E12"/>
    <w:rsid w:val="006F09A2"/>
    <w:rsid w:val="006F34EF"/>
    <w:rsid w:val="006F3FA8"/>
    <w:rsid w:val="006F6DC1"/>
    <w:rsid w:val="006F7802"/>
    <w:rsid w:val="006F7F98"/>
    <w:rsid w:val="00700141"/>
    <w:rsid w:val="007025C6"/>
    <w:rsid w:val="00704771"/>
    <w:rsid w:val="00705211"/>
    <w:rsid w:val="0070605B"/>
    <w:rsid w:val="00707B99"/>
    <w:rsid w:val="00714F8A"/>
    <w:rsid w:val="007179BF"/>
    <w:rsid w:val="007207E2"/>
    <w:rsid w:val="00721078"/>
    <w:rsid w:val="00724841"/>
    <w:rsid w:val="00725BE3"/>
    <w:rsid w:val="00725CD6"/>
    <w:rsid w:val="00725EEF"/>
    <w:rsid w:val="0072604A"/>
    <w:rsid w:val="00727DCD"/>
    <w:rsid w:val="007318C9"/>
    <w:rsid w:val="007323EC"/>
    <w:rsid w:val="007340DB"/>
    <w:rsid w:val="0073692B"/>
    <w:rsid w:val="00736EB3"/>
    <w:rsid w:val="00740D07"/>
    <w:rsid w:val="00744694"/>
    <w:rsid w:val="00746482"/>
    <w:rsid w:val="007500BE"/>
    <w:rsid w:val="00750816"/>
    <w:rsid w:val="00751C8B"/>
    <w:rsid w:val="00751CF5"/>
    <w:rsid w:val="00754494"/>
    <w:rsid w:val="007560D7"/>
    <w:rsid w:val="00757051"/>
    <w:rsid w:val="00757995"/>
    <w:rsid w:val="00762D9D"/>
    <w:rsid w:val="007656F1"/>
    <w:rsid w:val="00767274"/>
    <w:rsid w:val="00767530"/>
    <w:rsid w:val="00777234"/>
    <w:rsid w:val="0078088E"/>
    <w:rsid w:val="00780F7D"/>
    <w:rsid w:val="00781CA7"/>
    <w:rsid w:val="0078215F"/>
    <w:rsid w:val="0078529C"/>
    <w:rsid w:val="00792084"/>
    <w:rsid w:val="007927C3"/>
    <w:rsid w:val="00793219"/>
    <w:rsid w:val="00794C55"/>
    <w:rsid w:val="00794FF9"/>
    <w:rsid w:val="00796A79"/>
    <w:rsid w:val="00796F69"/>
    <w:rsid w:val="007A11FC"/>
    <w:rsid w:val="007A69F2"/>
    <w:rsid w:val="007B3581"/>
    <w:rsid w:val="007B77DD"/>
    <w:rsid w:val="007C695B"/>
    <w:rsid w:val="007C6B7B"/>
    <w:rsid w:val="007C6D0F"/>
    <w:rsid w:val="007D0889"/>
    <w:rsid w:val="007D0AE8"/>
    <w:rsid w:val="007D18F6"/>
    <w:rsid w:val="007D2481"/>
    <w:rsid w:val="007D4A1E"/>
    <w:rsid w:val="007D7564"/>
    <w:rsid w:val="007E0B09"/>
    <w:rsid w:val="007E5F4D"/>
    <w:rsid w:val="007E666D"/>
    <w:rsid w:val="007E6A86"/>
    <w:rsid w:val="007E75CC"/>
    <w:rsid w:val="007E7FD6"/>
    <w:rsid w:val="007F09DB"/>
    <w:rsid w:val="007F2663"/>
    <w:rsid w:val="00800E66"/>
    <w:rsid w:val="00801495"/>
    <w:rsid w:val="00802D86"/>
    <w:rsid w:val="00806017"/>
    <w:rsid w:val="00806992"/>
    <w:rsid w:val="00810A27"/>
    <w:rsid w:val="00811239"/>
    <w:rsid w:val="008113AC"/>
    <w:rsid w:val="008129AC"/>
    <w:rsid w:val="008142A0"/>
    <w:rsid w:val="008145CF"/>
    <w:rsid w:val="00816492"/>
    <w:rsid w:val="00820F2E"/>
    <w:rsid w:val="00821FAE"/>
    <w:rsid w:val="00823699"/>
    <w:rsid w:val="008246B5"/>
    <w:rsid w:val="00825C90"/>
    <w:rsid w:val="00826C73"/>
    <w:rsid w:val="00831B2A"/>
    <w:rsid w:val="008328EB"/>
    <w:rsid w:val="00835432"/>
    <w:rsid w:val="008356B4"/>
    <w:rsid w:val="008417C2"/>
    <w:rsid w:val="00842175"/>
    <w:rsid w:val="00843E3D"/>
    <w:rsid w:val="008473BA"/>
    <w:rsid w:val="008508C7"/>
    <w:rsid w:val="00850C8F"/>
    <w:rsid w:val="00854523"/>
    <w:rsid w:val="008546B0"/>
    <w:rsid w:val="008553C6"/>
    <w:rsid w:val="00857051"/>
    <w:rsid w:val="00860712"/>
    <w:rsid w:val="00866899"/>
    <w:rsid w:val="00874A0C"/>
    <w:rsid w:val="00881236"/>
    <w:rsid w:val="0088310B"/>
    <w:rsid w:val="00883DEF"/>
    <w:rsid w:val="00884440"/>
    <w:rsid w:val="00884C5A"/>
    <w:rsid w:val="0088528B"/>
    <w:rsid w:val="00885741"/>
    <w:rsid w:val="00886191"/>
    <w:rsid w:val="008864AA"/>
    <w:rsid w:val="00887A4C"/>
    <w:rsid w:val="00897B6F"/>
    <w:rsid w:val="008A3E7C"/>
    <w:rsid w:val="008A746A"/>
    <w:rsid w:val="008B063F"/>
    <w:rsid w:val="008B36B5"/>
    <w:rsid w:val="008B3B05"/>
    <w:rsid w:val="008B5698"/>
    <w:rsid w:val="008B64BE"/>
    <w:rsid w:val="008B7F02"/>
    <w:rsid w:val="008C1261"/>
    <w:rsid w:val="008C39C1"/>
    <w:rsid w:val="008C3A0D"/>
    <w:rsid w:val="008C4C7F"/>
    <w:rsid w:val="008D1C91"/>
    <w:rsid w:val="008D3829"/>
    <w:rsid w:val="008D4AAE"/>
    <w:rsid w:val="008D525E"/>
    <w:rsid w:val="008D6435"/>
    <w:rsid w:val="008D6A11"/>
    <w:rsid w:val="008D7C9C"/>
    <w:rsid w:val="008E09AF"/>
    <w:rsid w:val="008E0CB1"/>
    <w:rsid w:val="008E31B3"/>
    <w:rsid w:val="008E496C"/>
    <w:rsid w:val="008E52E1"/>
    <w:rsid w:val="008F01AB"/>
    <w:rsid w:val="008F027C"/>
    <w:rsid w:val="008F188C"/>
    <w:rsid w:val="008F3148"/>
    <w:rsid w:val="008F38D2"/>
    <w:rsid w:val="008F3D69"/>
    <w:rsid w:val="008F7880"/>
    <w:rsid w:val="00902E81"/>
    <w:rsid w:val="00905812"/>
    <w:rsid w:val="0091205D"/>
    <w:rsid w:val="0091406B"/>
    <w:rsid w:val="00922CD8"/>
    <w:rsid w:val="0092452A"/>
    <w:rsid w:val="00926417"/>
    <w:rsid w:val="009274D5"/>
    <w:rsid w:val="00937CD2"/>
    <w:rsid w:val="0094024C"/>
    <w:rsid w:val="009406CE"/>
    <w:rsid w:val="0094082E"/>
    <w:rsid w:val="009410EC"/>
    <w:rsid w:val="009427E6"/>
    <w:rsid w:val="009429EA"/>
    <w:rsid w:val="00942D12"/>
    <w:rsid w:val="00944537"/>
    <w:rsid w:val="00945169"/>
    <w:rsid w:val="00945C8C"/>
    <w:rsid w:val="00947C8F"/>
    <w:rsid w:val="009504BD"/>
    <w:rsid w:val="00950B30"/>
    <w:rsid w:val="00951AE0"/>
    <w:rsid w:val="009532A6"/>
    <w:rsid w:val="0096249B"/>
    <w:rsid w:val="0096373E"/>
    <w:rsid w:val="009646D3"/>
    <w:rsid w:val="009648EB"/>
    <w:rsid w:val="00967926"/>
    <w:rsid w:val="00967F63"/>
    <w:rsid w:val="00974799"/>
    <w:rsid w:val="00975141"/>
    <w:rsid w:val="009767D3"/>
    <w:rsid w:val="00983CE1"/>
    <w:rsid w:val="0098483E"/>
    <w:rsid w:val="0099523A"/>
    <w:rsid w:val="009A085D"/>
    <w:rsid w:val="009A1C48"/>
    <w:rsid w:val="009A731B"/>
    <w:rsid w:val="009B0BF1"/>
    <w:rsid w:val="009B4AD0"/>
    <w:rsid w:val="009B64E2"/>
    <w:rsid w:val="009C054E"/>
    <w:rsid w:val="009C0D1F"/>
    <w:rsid w:val="009C0F71"/>
    <w:rsid w:val="009C28DB"/>
    <w:rsid w:val="009C330C"/>
    <w:rsid w:val="009C3B49"/>
    <w:rsid w:val="009C3FD7"/>
    <w:rsid w:val="009C42E2"/>
    <w:rsid w:val="009C4977"/>
    <w:rsid w:val="009C4EFC"/>
    <w:rsid w:val="009C5002"/>
    <w:rsid w:val="009C6403"/>
    <w:rsid w:val="009C6D9F"/>
    <w:rsid w:val="009D087D"/>
    <w:rsid w:val="009D0A64"/>
    <w:rsid w:val="009D0E1A"/>
    <w:rsid w:val="009D1937"/>
    <w:rsid w:val="009D213D"/>
    <w:rsid w:val="009D437F"/>
    <w:rsid w:val="009D486B"/>
    <w:rsid w:val="009D48D2"/>
    <w:rsid w:val="009D5B91"/>
    <w:rsid w:val="009D658C"/>
    <w:rsid w:val="009D740F"/>
    <w:rsid w:val="009D7547"/>
    <w:rsid w:val="009D7EA8"/>
    <w:rsid w:val="009E0EF3"/>
    <w:rsid w:val="009E1BEB"/>
    <w:rsid w:val="009E3EBF"/>
    <w:rsid w:val="009E4216"/>
    <w:rsid w:val="009E5296"/>
    <w:rsid w:val="009E5AC8"/>
    <w:rsid w:val="009E7C5D"/>
    <w:rsid w:val="009F4131"/>
    <w:rsid w:val="009F5049"/>
    <w:rsid w:val="009F52F5"/>
    <w:rsid w:val="009F5404"/>
    <w:rsid w:val="009F61C2"/>
    <w:rsid w:val="009F695C"/>
    <w:rsid w:val="00A01DFE"/>
    <w:rsid w:val="00A044E5"/>
    <w:rsid w:val="00A05936"/>
    <w:rsid w:val="00A05ABF"/>
    <w:rsid w:val="00A05F2A"/>
    <w:rsid w:val="00A07C29"/>
    <w:rsid w:val="00A10A89"/>
    <w:rsid w:val="00A120F0"/>
    <w:rsid w:val="00A16864"/>
    <w:rsid w:val="00A177E5"/>
    <w:rsid w:val="00A21320"/>
    <w:rsid w:val="00A27348"/>
    <w:rsid w:val="00A306F2"/>
    <w:rsid w:val="00A33BB4"/>
    <w:rsid w:val="00A34850"/>
    <w:rsid w:val="00A34944"/>
    <w:rsid w:val="00A40B4B"/>
    <w:rsid w:val="00A41C6B"/>
    <w:rsid w:val="00A43FE9"/>
    <w:rsid w:val="00A47806"/>
    <w:rsid w:val="00A5130B"/>
    <w:rsid w:val="00A51ECE"/>
    <w:rsid w:val="00A536D7"/>
    <w:rsid w:val="00A53970"/>
    <w:rsid w:val="00A53BEF"/>
    <w:rsid w:val="00A56FC2"/>
    <w:rsid w:val="00A57A2A"/>
    <w:rsid w:val="00A6012F"/>
    <w:rsid w:val="00A628FB"/>
    <w:rsid w:val="00A634E2"/>
    <w:rsid w:val="00A64B84"/>
    <w:rsid w:val="00A65421"/>
    <w:rsid w:val="00A655C3"/>
    <w:rsid w:val="00A65E88"/>
    <w:rsid w:val="00A668BB"/>
    <w:rsid w:val="00A6723E"/>
    <w:rsid w:val="00A739FB"/>
    <w:rsid w:val="00A75F5B"/>
    <w:rsid w:val="00A7615C"/>
    <w:rsid w:val="00A828F0"/>
    <w:rsid w:val="00A83EFB"/>
    <w:rsid w:val="00A84180"/>
    <w:rsid w:val="00A85FCA"/>
    <w:rsid w:val="00A875BD"/>
    <w:rsid w:val="00A90158"/>
    <w:rsid w:val="00A90422"/>
    <w:rsid w:val="00A907F1"/>
    <w:rsid w:val="00A92B41"/>
    <w:rsid w:val="00AA132B"/>
    <w:rsid w:val="00AA2096"/>
    <w:rsid w:val="00AA2154"/>
    <w:rsid w:val="00AA24C7"/>
    <w:rsid w:val="00AA2A7A"/>
    <w:rsid w:val="00AA3028"/>
    <w:rsid w:val="00AA4532"/>
    <w:rsid w:val="00AA5AFB"/>
    <w:rsid w:val="00AA5C43"/>
    <w:rsid w:val="00AB10F5"/>
    <w:rsid w:val="00AB165F"/>
    <w:rsid w:val="00AB16D8"/>
    <w:rsid w:val="00AB18F3"/>
    <w:rsid w:val="00AB1EFE"/>
    <w:rsid w:val="00AB2E6F"/>
    <w:rsid w:val="00AB553D"/>
    <w:rsid w:val="00AB660E"/>
    <w:rsid w:val="00AB67F4"/>
    <w:rsid w:val="00AC048B"/>
    <w:rsid w:val="00AC06A4"/>
    <w:rsid w:val="00AC0A2F"/>
    <w:rsid w:val="00AC18CD"/>
    <w:rsid w:val="00AC26A8"/>
    <w:rsid w:val="00AC32E3"/>
    <w:rsid w:val="00AC4E2E"/>
    <w:rsid w:val="00AC64B9"/>
    <w:rsid w:val="00AC7EA6"/>
    <w:rsid w:val="00AD02E8"/>
    <w:rsid w:val="00AD1B12"/>
    <w:rsid w:val="00AD2107"/>
    <w:rsid w:val="00AD30EE"/>
    <w:rsid w:val="00AD38A0"/>
    <w:rsid w:val="00AD390A"/>
    <w:rsid w:val="00AD3E02"/>
    <w:rsid w:val="00AD58C2"/>
    <w:rsid w:val="00AD68B3"/>
    <w:rsid w:val="00AE1685"/>
    <w:rsid w:val="00AE1F45"/>
    <w:rsid w:val="00AE342C"/>
    <w:rsid w:val="00AE477D"/>
    <w:rsid w:val="00AE501D"/>
    <w:rsid w:val="00AE5C3B"/>
    <w:rsid w:val="00AE650E"/>
    <w:rsid w:val="00AE6E56"/>
    <w:rsid w:val="00AE71B2"/>
    <w:rsid w:val="00AF2966"/>
    <w:rsid w:val="00AF4312"/>
    <w:rsid w:val="00AF48E0"/>
    <w:rsid w:val="00AF5FCF"/>
    <w:rsid w:val="00B02576"/>
    <w:rsid w:val="00B05292"/>
    <w:rsid w:val="00B07B04"/>
    <w:rsid w:val="00B210FD"/>
    <w:rsid w:val="00B21F07"/>
    <w:rsid w:val="00B21FB8"/>
    <w:rsid w:val="00B22769"/>
    <w:rsid w:val="00B23D1F"/>
    <w:rsid w:val="00B3059F"/>
    <w:rsid w:val="00B32EDE"/>
    <w:rsid w:val="00B340C6"/>
    <w:rsid w:val="00B341D5"/>
    <w:rsid w:val="00B358E0"/>
    <w:rsid w:val="00B35B8D"/>
    <w:rsid w:val="00B3703F"/>
    <w:rsid w:val="00B40BAB"/>
    <w:rsid w:val="00B41698"/>
    <w:rsid w:val="00B42144"/>
    <w:rsid w:val="00B427EC"/>
    <w:rsid w:val="00B432CE"/>
    <w:rsid w:val="00B433E3"/>
    <w:rsid w:val="00B4354D"/>
    <w:rsid w:val="00B43CB2"/>
    <w:rsid w:val="00B51E67"/>
    <w:rsid w:val="00B541FE"/>
    <w:rsid w:val="00B56B69"/>
    <w:rsid w:val="00B62797"/>
    <w:rsid w:val="00B63473"/>
    <w:rsid w:val="00B657D1"/>
    <w:rsid w:val="00B65AE7"/>
    <w:rsid w:val="00B67B55"/>
    <w:rsid w:val="00B72D0E"/>
    <w:rsid w:val="00B80480"/>
    <w:rsid w:val="00B80DA4"/>
    <w:rsid w:val="00B81384"/>
    <w:rsid w:val="00B837E2"/>
    <w:rsid w:val="00B853AC"/>
    <w:rsid w:val="00B91935"/>
    <w:rsid w:val="00B9407F"/>
    <w:rsid w:val="00B950E9"/>
    <w:rsid w:val="00B9573E"/>
    <w:rsid w:val="00B959CA"/>
    <w:rsid w:val="00B95BCF"/>
    <w:rsid w:val="00BA04CA"/>
    <w:rsid w:val="00BA3315"/>
    <w:rsid w:val="00BA3767"/>
    <w:rsid w:val="00BA43E3"/>
    <w:rsid w:val="00BA4E57"/>
    <w:rsid w:val="00BA552E"/>
    <w:rsid w:val="00BB0959"/>
    <w:rsid w:val="00BC00B6"/>
    <w:rsid w:val="00BC60EA"/>
    <w:rsid w:val="00BC6120"/>
    <w:rsid w:val="00BD209A"/>
    <w:rsid w:val="00BD5DCE"/>
    <w:rsid w:val="00BD615A"/>
    <w:rsid w:val="00BD76D2"/>
    <w:rsid w:val="00BE2447"/>
    <w:rsid w:val="00BE3C98"/>
    <w:rsid w:val="00BE4560"/>
    <w:rsid w:val="00BE4F65"/>
    <w:rsid w:val="00BE682D"/>
    <w:rsid w:val="00BE78D6"/>
    <w:rsid w:val="00BF046E"/>
    <w:rsid w:val="00BF0DCF"/>
    <w:rsid w:val="00BF22DE"/>
    <w:rsid w:val="00BF31D8"/>
    <w:rsid w:val="00BF38F9"/>
    <w:rsid w:val="00BF410F"/>
    <w:rsid w:val="00BF544F"/>
    <w:rsid w:val="00BF7521"/>
    <w:rsid w:val="00C01BA6"/>
    <w:rsid w:val="00C0490F"/>
    <w:rsid w:val="00C051AC"/>
    <w:rsid w:val="00C05F01"/>
    <w:rsid w:val="00C070D6"/>
    <w:rsid w:val="00C072F9"/>
    <w:rsid w:val="00C105F1"/>
    <w:rsid w:val="00C10A98"/>
    <w:rsid w:val="00C123A9"/>
    <w:rsid w:val="00C20CB0"/>
    <w:rsid w:val="00C21021"/>
    <w:rsid w:val="00C23315"/>
    <w:rsid w:val="00C24ADC"/>
    <w:rsid w:val="00C25A0E"/>
    <w:rsid w:val="00C32183"/>
    <w:rsid w:val="00C329F8"/>
    <w:rsid w:val="00C35A52"/>
    <w:rsid w:val="00C36359"/>
    <w:rsid w:val="00C363B5"/>
    <w:rsid w:val="00C37034"/>
    <w:rsid w:val="00C4033A"/>
    <w:rsid w:val="00C405A3"/>
    <w:rsid w:val="00C40642"/>
    <w:rsid w:val="00C42634"/>
    <w:rsid w:val="00C428CD"/>
    <w:rsid w:val="00C46004"/>
    <w:rsid w:val="00C47481"/>
    <w:rsid w:val="00C53FD6"/>
    <w:rsid w:val="00C54023"/>
    <w:rsid w:val="00C56CCE"/>
    <w:rsid w:val="00C61270"/>
    <w:rsid w:val="00C67174"/>
    <w:rsid w:val="00C7040B"/>
    <w:rsid w:val="00C71F9C"/>
    <w:rsid w:val="00C72207"/>
    <w:rsid w:val="00C72CB1"/>
    <w:rsid w:val="00C73C89"/>
    <w:rsid w:val="00C75DF6"/>
    <w:rsid w:val="00C807F7"/>
    <w:rsid w:val="00C8382C"/>
    <w:rsid w:val="00C8405F"/>
    <w:rsid w:val="00C85DD1"/>
    <w:rsid w:val="00C87888"/>
    <w:rsid w:val="00C90943"/>
    <w:rsid w:val="00C926D2"/>
    <w:rsid w:val="00C9579E"/>
    <w:rsid w:val="00CA14E9"/>
    <w:rsid w:val="00CA1B80"/>
    <w:rsid w:val="00CA4997"/>
    <w:rsid w:val="00CA6F18"/>
    <w:rsid w:val="00CA6F50"/>
    <w:rsid w:val="00CB3E5D"/>
    <w:rsid w:val="00CB471C"/>
    <w:rsid w:val="00CB61B0"/>
    <w:rsid w:val="00CB666A"/>
    <w:rsid w:val="00CC1874"/>
    <w:rsid w:val="00CC4401"/>
    <w:rsid w:val="00CC4B97"/>
    <w:rsid w:val="00CC60A2"/>
    <w:rsid w:val="00CD09F1"/>
    <w:rsid w:val="00CD76B1"/>
    <w:rsid w:val="00CE0E0F"/>
    <w:rsid w:val="00CE0F33"/>
    <w:rsid w:val="00CE301F"/>
    <w:rsid w:val="00CE421F"/>
    <w:rsid w:val="00CE6BBB"/>
    <w:rsid w:val="00CE6C30"/>
    <w:rsid w:val="00CF080B"/>
    <w:rsid w:val="00CF11D7"/>
    <w:rsid w:val="00CF6C0C"/>
    <w:rsid w:val="00CF72EA"/>
    <w:rsid w:val="00D011C6"/>
    <w:rsid w:val="00D025B1"/>
    <w:rsid w:val="00D03E3C"/>
    <w:rsid w:val="00D105B4"/>
    <w:rsid w:val="00D14252"/>
    <w:rsid w:val="00D1673E"/>
    <w:rsid w:val="00D17097"/>
    <w:rsid w:val="00D20373"/>
    <w:rsid w:val="00D203D7"/>
    <w:rsid w:val="00D21D26"/>
    <w:rsid w:val="00D24A45"/>
    <w:rsid w:val="00D27E3F"/>
    <w:rsid w:val="00D33F98"/>
    <w:rsid w:val="00D36848"/>
    <w:rsid w:val="00D3714B"/>
    <w:rsid w:val="00D4059F"/>
    <w:rsid w:val="00D41274"/>
    <w:rsid w:val="00D423A2"/>
    <w:rsid w:val="00D428DF"/>
    <w:rsid w:val="00D43148"/>
    <w:rsid w:val="00D43A4A"/>
    <w:rsid w:val="00D44B6E"/>
    <w:rsid w:val="00D45C61"/>
    <w:rsid w:val="00D47105"/>
    <w:rsid w:val="00D471DF"/>
    <w:rsid w:val="00D505E8"/>
    <w:rsid w:val="00D517A9"/>
    <w:rsid w:val="00D52020"/>
    <w:rsid w:val="00D57486"/>
    <w:rsid w:val="00D64A34"/>
    <w:rsid w:val="00D658A8"/>
    <w:rsid w:val="00D66387"/>
    <w:rsid w:val="00D66651"/>
    <w:rsid w:val="00D7215D"/>
    <w:rsid w:val="00D72E4E"/>
    <w:rsid w:val="00D7363E"/>
    <w:rsid w:val="00D748D8"/>
    <w:rsid w:val="00D81FE3"/>
    <w:rsid w:val="00D824E8"/>
    <w:rsid w:val="00D857D7"/>
    <w:rsid w:val="00D85F0F"/>
    <w:rsid w:val="00D8633B"/>
    <w:rsid w:val="00D918BF"/>
    <w:rsid w:val="00D929C2"/>
    <w:rsid w:val="00DA19EF"/>
    <w:rsid w:val="00DA2FD9"/>
    <w:rsid w:val="00DA44A8"/>
    <w:rsid w:val="00DA6CE7"/>
    <w:rsid w:val="00DB05C8"/>
    <w:rsid w:val="00DB07D3"/>
    <w:rsid w:val="00DB3EF1"/>
    <w:rsid w:val="00DB46ED"/>
    <w:rsid w:val="00DB66B5"/>
    <w:rsid w:val="00DB727A"/>
    <w:rsid w:val="00DC30B6"/>
    <w:rsid w:val="00DC3181"/>
    <w:rsid w:val="00DC34E7"/>
    <w:rsid w:val="00DC38CE"/>
    <w:rsid w:val="00DC53AC"/>
    <w:rsid w:val="00DC7523"/>
    <w:rsid w:val="00DC78D0"/>
    <w:rsid w:val="00DD01BE"/>
    <w:rsid w:val="00DD0E79"/>
    <w:rsid w:val="00DD2E48"/>
    <w:rsid w:val="00DD6C4E"/>
    <w:rsid w:val="00DD779B"/>
    <w:rsid w:val="00DE040F"/>
    <w:rsid w:val="00DE06E3"/>
    <w:rsid w:val="00DE10D1"/>
    <w:rsid w:val="00DE1644"/>
    <w:rsid w:val="00DE3007"/>
    <w:rsid w:val="00DE3EF7"/>
    <w:rsid w:val="00DE538B"/>
    <w:rsid w:val="00DE53A3"/>
    <w:rsid w:val="00DE6D1B"/>
    <w:rsid w:val="00DE7B25"/>
    <w:rsid w:val="00DF08AA"/>
    <w:rsid w:val="00DF4AB8"/>
    <w:rsid w:val="00E015F9"/>
    <w:rsid w:val="00E02453"/>
    <w:rsid w:val="00E025C2"/>
    <w:rsid w:val="00E03694"/>
    <w:rsid w:val="00E03DDA"/>
    <w:rsid w:val="00E06FBD"/>
    <w:rsid w:val="00E10A97"/>
    <w:rsid w:val="00E14247"/>
    <w:rsid w:val="00E16B25"/>
    <w:rsid w:val="00E16D56"/>
    <w:rsid w:val="00E214B4"/>
    <w:rsid w:val="00E222EF"/>
    <w:rsid w:val="00E22C20"/>
    <w:rsid w:val="00E27114"/>
    <w:rsid w:val="00E27EFC"/>
    <w:rsid w:val="00E31A1A"/>
    <w:rsid w:val="00E33A5E"/>
    <w:rsid w:val="00E36347"/>
    <w:rsid w:val="00E403FA"/>
    <w:rsid w:val="00E40A05"/>
    <w:rsid w:val="00E51A93"/>
    <w:rsid w:val="00E53589"/>
    <w:rsid w:val="00E55018"/>
    <w:rsid w:val="00E5521F"/>
    <w:rsid w:val="00E5608F"/>
    <w:rsid w:val="00E56999"/>
    <w:rsid w:val="00E6228A"/>
    <w:rsid w:val="00E62992"/>
    <w:rsid w:val="00E62D5B"/>
    <w:rsid w:val="00E63AAE"/>
    <w:rsid w:val="00E63D9D"/>
    <w:rsid w:val="00E642DA"/>
    <w:rsid w:val="00E6607B"/>
    <w:rsid w:val="00E677EA"/>
    <w:rsid w:val="00E71567"/>
    <w:rsid w:val="00E71968"/>
    <w:rsid w:val="00E71D68"/>
    <w:rsid w:val="00E729A7"/>
    <w:rsid w:val="00E73805"/>
    <w:rsid w:val="00E74DFE"/>
    <w:rsid w:val="00E7652F"/>
    <w:rsid w:val="00E7714A"/>
    <w:rsid w:val="00E77675"/>
    <w:rsid w:val="00E80B60"/>
    <w:rsid w:val="00E80BF6"/>
    <w:rsid w:val="00E8135D"/>
    <w:rsid w:val="00E82FB8"/>
    <w:rsid w:val="00E849B7"/>
    <w:rsid w:val="00E86D7F"/>
    <w:rsid w:val="00E87895"/>
    <w:rsid w:val="00E90798"/>
    <w:rsid w:val="00E91408"/>
    <w:rsid w:val="00E91702"/>
    <w:rsid w:val="00E930A6"/>
    <w:rsid w:val="00E93925"/>
    <w:rsid w:val="00E95FDB"/>
    <w:rsid w:val="00EA01B0"/>
    <w:rsid w:val="00EA4245"/>
    <w:rsid w:val="00EA433C"/>
    <w:rsid w:val="00EA4CEF"/>
    <w:rsid w:val="00EA4E45"/>
    <w:rsid w:val="00EA5143"/>
    <w:rsid w:val="00EA6433"/>
    <w:rsid w:val="00EA6A15"/>
    <w:rsid w:val="00EB3A49"/>
    <w:rsid w:val="00EB4452"/>
    <w:rsid w:val="00EB5598"/>
    <w:rsid w:val="00EC0E2C"/>
    <w:rsid w:val="00EC26BC"/>
    <w:rsid w:val="00EC3AE0"/>
    <w:rsid w:val="00EC4845"/>
    <w:rsid w:val="00EC5509"/>
    <w:rsid w:val="00EC588E"/>
    <w:rsid w:val="00EC6962"/>
    <w:rsid w:val="00ED291C"/>
    <w:rsid w:val="00ED3E74"/>
    <w:rsid w:val="00ED626A"/>
    <w:rsid w:val="00ED7D4C"/>
    <w:rsid w:val="00EE58FC"/>
    <w:rsid w:val="00EF0FD6"/>
    <w:rsid w:val="00EF19EC"/>
    <w:rsid w:val="00EF22FD"/>
    <w:rsid w:val="00EF2826"/>
    <w:rsid w:val="00EF2CF4"/>
    <w:rsid w:val="00EF2DF3"/>
    <w:rsid w:val="00EF3AEA"/>
    <w:rsid w:val="00EF4C01"/>
    <w:rsid w:val="00EF7204"/>
    <w:rsid w:val="00F07F69"/>
    <w:rsid w:val="00F1054B"/>
    <w:rsid w:val="00F108AE"/>
    <w:rsid w:val="00F11EF4"/>
    <w:rsid w:val="00F128D9"/>
    <w:rsid w:val="00F14272"/>
    <w:rsid w:val="00F16B6D"/>
    <w:rsid w:val="00F22734"/>
    <w:rsid w:val="00F22BF9"/>
    <w:rsid w:val="00F267B2"/>
    <w:rsid w:val="00F2703F"/>
    <w:rsid w:val="00F30C98"/>
    <w:rsid w:val="00F31923"/>
    <w:rsid w:val="00F32091"/>
    <w:rsid w:val="00F3411B"/>
    <w:rsid w:val="00F44F4F"/>
    <w:rsid w:val="00F4730B"/>
    <w:rsid w:val="00F5502F"/>
    <w:rsid w:val="00F6044A"/>
    <w:rsid w:val="00F619DC"/>
    <w:rsid w:val="00F61BF0"/>
    <w:rsid w:val="00F62694"/>
    <w:rsid w:val="00F63C6F"/>
    <w:rsid w:val="00F65215"/>
    <w:rsid w:val="00F70152"/>
    <w:rsid w:val="00F70F4C"/>
    <w:rsid w:val="00F7353D"/>
    <w:rsid w:val="00F74B1F"/>
    <w:rsid w:val="00F765F5"/>
    <w:rsid w:val="00F7688E"/>
    <w:rsid w:val="00F8074A"/>
    <w:rsid w:val="00F81468"/>
    <w:rsid w:val="00F822F0"/>
    <w:rsid w:val="00F84622"/>
    <w:rsid w:val="00F8483A"/>
    <w:rsid w:val="00F86CE5"/>
    <w:rsid w:val="00F91C76"/>
    <w:rsid w:val="00F93CA0"/>
    <w:rsid w:val="00F97E6B"/>
    <w:rsid w:val="00FA219E"/>
    <w:rsid w:val="00FA2371"/>
    <w:rsid w:val="00FA3201"/>
    <w:rsid w:val="00FA3A3E"/>
    <w:rsid w:val="00FA3F43"/>
    <w:rsid w:val="00FA42A2"/>
    <w:rsid w:val="00FA5BA7"/>
    <w:rsid w:val="00FB0358"/>
    <w:rsid w:val="00FB0E9E"/>
    <w:rsid w:val="00FB374D"/>
    <w:rsid w:val="00FB66A2"/>
    <w:rsid w:val="00FB6A03"/>
    <w:rsid w:val="00FC11DC"/>
    <w:rsid w:val="00FC4194"/>
    <w:rsid w:val="00FC509E"/>
    <w:rsid w:val="00FC7211"/>
    <w:rsid w:val="00FC763F"/>
    <w:rsid w:val="00FC7A03"/>
    <w:rsid w:val="00FC7CD2"/>
    <w:rsid w:val="00FD05E5"/>
    <w:rsid w:val="00FD09E6"/>
    <w:rsid w:val="00FD2654"/>
    <w:rsid w:val="00FD2B7F"/>
    <w:rsid w:val="00FD3FD0"/>
    <w:rsid w:val="00FD413F"/>
    <w:rsid w:val="00FD4468"/>
    <w:rsid w:val="00FD4663"/>
    <w:rsid w:val="00FD5363"/>
    <w:rsid w:val="00FD5CE6"/>
    <w:rsid w:val="00FE1EA9"/>
    <w:rsid w:val="00FE30DB"/>
    <w:rsid w:val="00FE345E"/>
    <w:rsid w:val="00FE4285"/>
    <w:rsid w:val="00FE4E88"/>
    <w:rsid w:val="00FE7A4A"/>
    <w:rsid w:val="00FF0AB1"/>
    <w:rsid w:val="00FF15E1"/>
    <w:rsid w:val="00FF271B"/>
    <w:rsid w:val="00FF2860"/>
    <w:rsid w:val="00FF5FFA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1618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2006-03-24T16:04:00Z</cp:lastPrinted>
  <dcterms:created xsi:type="dcterms:W3CDTF">2016-11-09T15:28:00Z</dcterms:created>
  <dcterms:modified xsi:type="dcterms:W3CDTF">2016-11-09T15:28:00Z</dcterms:modified>
  <cp:category> </cp:category>
  <cp:contentStatus> </cp:contentStatus>
</cp:coreProperties>
</file>