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1428" w14:textId="77777777" w:rsidR="00112538" w:rsidRPr="00253817" w:rsidRDefault="00112538" w:rsidP="00FE0795">
      <w:pPr>
        <w:spacing w:after="0" w:line="240" w:lineRule="auto"/>
        <w:jc w:val="center"/>
        <w:rPr>
          <w:b/>
        </w:rPr>
      </w:pPr>
      <w:bookmarkStart w:id="0" w:name="_GoBack"/>
      <w:bookmarkEnd w:id="0"/>
      <w:r w:rsidRPr="00253817">
        <w:rPr>
          <w:b/>
        </w:rPr>
        <w:t>Remarks of FCC Commissioner Michael O’Rielly</w:t>
      </w:r>
    </w:p>
    <w:p w14:paraId="24202789" w14:textId="2C998DC9" w:rsidR="00112538" w:rsidRPr="00253817" w:rsidRDefault="00112538" w:rsidP="00FE0795">
      <w:pPr>
        <w:spacing w:after="0" w:line="240" w:lineRule="auto"/>
        <w:jc w:val="center"/>
        <w:rPr>
          <w:b/>
        </w:rPr>
      </w:pPr>
      <w:r w:rsidRPr="00253817">
        <w:rPr>
          <w:b/>
        </w:rPr>
        <w:t xml:space="preserve">Before the </w:t>
      </w:r>
      <w:r>
        <w:rPr>
          <w:b/>
        </w:rPr>
        <w:t>Free State Foundation</w:t>
      </w:r>
      <w:r w:rsidR="001809C3">
        <w:rPr>
          <w:b/>
        </w:rPr>
        <w:t>’s Tenth Anniversary Luncheon</w:t>
      </w:r>
    </w:p>
    <w:p w14:paraId="009986EB" w14:textId="77777777" w:rsidR="00112538" w:rsidRPr="00253817" w:rsidRDefault="00112538" w:rsidP="00FE0795">
      <w:pPr>
        <w:spacing w:after="0" w:line="240" w:lineRule="auto"/>
        <w:jc w:val="center"/>
        <w:rPr>
          <w:b/>
        </w:rPr>
      </w:pPr>
      <w:r>
        <w:rPr>
          <w:b/>
        </w:rPr>
        <w:t>December 7</w:t>
      </w:r>
      <w:r w:rsidRPr="00253817">
        <w:rPr>
          <w:b/>
        </w:rPr>
        <w:t>, 2016</w:t>
      </w:r>
    </w:p>
    <w:p w14:paraId="1CD9982D" w14:textId="77777777" w:rsidR="00116DDB" w:rsidRDefault="00116DDB" w:rsidP="00FE0795">
      <w:pPr>
        <w:spacing w:after="0" w:line="240" w:lineRule="auto"/>
      </w:pPr>
    </w:p>
    <w:p w14:paraId="62AFAFAB" w14:textId="23B685E4" w:rsidR="00116DDB" w:rsidRDefault="000A5E71" w:rsidP="00FE0795">
      <w:pPr>
        <w:spacing w:after="0" w:line="240" w:lineRule="auto"/>
        <w:ind w:firstLine="720"/>
      </w:pPr>
      <w:r>
        <w:t>Let me start by</w:t>
      </w:r>
      <w:r w:rsidR="00B15562">
        <w:t xml:space="preserve"> </w:t>
      </w:r>
      <w:r w:rsidR="00841472">
        <w:t>extend</w:t>
      </w:r>
      <w:r w:rsidR="00B15562">
        <w:t>ing</w:t>
      </w:r>
      <w:r w:rsidR="00841472">
        <w:t xml:space="preserve"> my congratulations </w:t>
      </w:r>
      <w:r w:rsidR="003D27F7">
        <w:t xml:space="preserve">to Randy </w:t>
      </w:r>
      <w:r w:rsidR="00841472">
        <w:t xml:space="preserve">and </w:t>
      </w:r>
      <w:r w:rsidR="00762B8F">
        <w:t>offer</w:t>
      </w:r>
      <w:r w:rsidR="003A3B1D">
        <w:t>ing</w:t>
      </w:r>
      <w:r w:rsidR="00762B8F">
        <w:t xml:space="preserve"> </w:t>
      </w:r>
      <w:r w:rsidR="009166D1">
        <w:t xml:space="preserve">my </w:t>
      </w:r>
      <w:r w:rsidR="003D27F7">
        <w:t xml:space="preserve">sincere </w:t>
      </w:r>
      <w:r w:rsidR="00841472">
        <w:t xml:space="preserve">thanks </w:t>
      </w:r>
      <w:r w:rsidR="009166D1">
        <w:t>for inviting me to be a part of</w:t>
      </w:r>
      <w:r w:rsidR="006767BB">
        <w:t xml:space="preserve"> </w:t>
      </w:r>
      <w:r w:rsidR="00841472">
        <w:t>the festivities marking the</w:t>
      </w:r>
      <w:r w:rsidR="00EC22BE">
        <w:t xml:space="preserve"> </w:t>
      </w:r>
      <w:r w:rsidR="00116DDB">
        <w:t>F</w:t>
      </w:r>
      <w:r w:rsidR="006767BB">
        <w:t xml:space="preserve">ree </w:t>
      </w:r>
      <w:r w:rsidR="00116DDB">
        <w:t>S</w:t>
      </w:r>
      <w:r w:rsidR="006767BB">
        <w:t xml:space="preserve">tate </w:t>
      </w:r>
      <w:r w:rsidR="00116DDB">
        <w:t>F</w:t>
      </w:r>
      <w:r w:rsidR="006767BB">
        <w:t>oundation</w:t>
      </w:r>
      <w:r w:rsidR="00EC22BE">
        <w:t xml:space="preserve">’s </w:t>
      </w:r>
      <w:r w:rsidR="00773E14">
        <w:t xml:space="preserve">tenth anniversary. </w:t>
      </w:r>
      <w:r w:rsidR="00B15562">
        <w:t xml:space="preserve"> </w:t>
      </w:r>
      <w:r w:rsidR="00773E14">
        <w:t>T</w:t>
      </w:r>
      <w:r w:rsidR="00EC22BE">
        <w:t>he Foundation</w:t>
      </w:r>
      <w:r w:rsidR="00116DDB">
        <w:t xml:space="preserve"> holds a special place</w:t>
      </w:r>
      <w:r w:rsidR="003E13E8">
        <w:t xml:space="preserve"> in my heart.  As a newly minted Commissioner, one of my first speaking engagements was at a Free State Foundation event, and </w:t>
      </w:r>
      <w:r w:rsidR="00D0124E">
        <w:t>it seems that</w:t>
      </w:r>
      <w:r w:rsidR="00773E14">
        <w:t>, miraculously,</w:t>
      </w:r>
      <w:r w:rsidR="00D0124E">
        <w:t xml:space="preserve"> I</w:t>
      </w:r>
      <w:r w:rsidR="003E13E8">
        <w:t xml:space="preserve"> have </w:t>
      </w:r>
      <w:r w:rsidR="00D0124E">
        <w:t xml:space="preserve">not yet </w:t>
      </w:r>
      <w:r w:rsidR="003E13E8">
        <w:t>worn out my welcome</w:t>
      </w:r>
      <w:r w:rsidR="00773E14">
        <w:t>,</w:t>
      </w:r>
      <w:r w:rsidR="003E13E8">
        <w:t xml:space="preserve"> despite having made a </w:t>
      </w:r>
      <w:r w:rsidR="00A071E2">
        <w:t>number of additional</w:t>
      </w:r>
      <w:r w:rsidR="003E13E8">
        <w:t xml:space="preserve"> visits since then.</w:t>
      </w:r>
      <w:r w:rsidR="00F97843">
        <w:t xml:space="preserve"> </w:t>
      </w:r>
    </w:p>
    <w:p w14:paraId="04B8DE41" w14:textId="77777777" w:rsidR="00FE0795" w:rsidRDefault="00FE0795" w:rsidP="00FE0795">
      <w:pPr>
        <w:spacing w:after="0" w:line="240" w:lineRule="auto"/>
        <w:ind w:firstLine="720"/>
      </w:pPr>
    </w:p>
    <w:p w14:paraId="24112628" w14:textId="6E1F448D" w:rsidR="00FC5ED0" w:rsidRDefault="00C921C5" w:rsidP="00FE0795">
      <w:pPr>
        <w:spacing w:after="0" w:line="240" w:lineRule="auto"/>
        <w:ind w:firstLine="720"/>
      </w:pPr>
      <w:r>
        <w:t>Looking back, it is at Free State confere</w:t>
      </w:r>
      <w:r w:rsidR="00A31BE7">
        <w:t>nc</w:t>
      </w:r>
      <w:r>
        <w:t>es where I dissected and dispose</w:t>
      </w:r>
      <w:r w:rsidR="00156B2D">
        <w:t>d</w:t>
      </w:r>
      <w:r>
        <w:t xml:space="preserve"> of the imaginary authority some claim</w:t>
      </w:r>
      <w:r w:rsidR="00AC7068">
        <w:t xml:space="preserve"> is contained in Section 706 of the Telecom Act.  </w:t>
      </w:r>
      <w:r w:rsidR="00A31BE7">
        <w:t>It’s also where I denounced the Commission’s process and direction on net neutrality regulations, particularly its abuse of the forbearance function.  And i</w:t>
      </w:r>
      <w:r w:rsidR="00DE258D">
        <w:t>t’</w:t>
      </w:r>
      <w:r w:rsidR="00AC7068">
        <w:t xml:space="preserve">s where </w:t>
      </w:r>
      <w:r w:rsidR="00A31BE7">
        <w:t xml:space="preserve">I explored </w:t>
      </w:r>
      <w:r w:rsidR="00156B2D">
        <w:t>at</w:t>
      </w:r>
      <w:r w:rsidR="00A31BE7">
        <w:t xml:space="preserve"> length the need for FCC process reform.  On that issue, I even got some agreement from Commissioner Clyburn at another Free State discussion.  </w:t>
      </w:r>
    </w:p>
    <w:p w14:paraId="783797F0" w14:textId="77777777" w:rsidR="00FE0795" w:rsidRDefault="00FE0795" w:rsidP="00FE0795">
      <w:pPr>
        <w:spacing w:after="0" w:line="240" w:lineRule="auto"/>
        <w:ind w:firstLine="720"/>
      </w:pPr>
    </w:p>
    <w:p w14:paraId="08F316BE" w14:textId="212A6CD6" w:rsidR="009767C1" w:rsidRDefault="00B83AE6" w:rsidP="00FE0795">
      <w:pPr>
        <w:spacing w:after="0" w:line="240" w:lineRule="auto"/>
        <w:ind w:firstLine="720"/>
      </w:pPr>
      <w:r>
        <w:t xml:space="preserve">Under Randy’s deft leadership, </w:t>
      </w:r>
      <w:r w:rsidR="00841472">
        <w:t xml:space="preserve">the </w:t>
      </w:r>
      <w:r>
        <w:t xml:space="preserve">Free State Foundation has established itself as a leading champion of free market principles and policies that respect property rights and the rule of law.  </w:t>
      </w:r>
      <w:r w:rsidR="00A31BE7">
        <w:t xml:space="preserve">It has also been a platform – hosting numerous events like this one – to explore thought-provoking policy issues with some of the best legal minds.  </w:t>
      </w:r>
      <w:r>
        <w:t>Right from the beginning, the Foundation has made invaluable contributions to</w:t>
      </w:r>
      <w:r w:rsidR="00092BEC">
        <w:t xml:space="preserve"> nearly</w:t>
      </w:r>
      <w:r>
        <w:t xml:space="preserve"> every major policy debate in the communicati</w:t>
      </w:r>
      <w:r w:rsidR="009767C1">
        <w:t>ons world.  And Randy’s</w:t>
      </w:r>
      <w:r w:rsidR="003E13E8">
        <w:t xml:space="preserve"> energy</w:t>
      </w:r>
      <w:r w:rsidR="00A31BE7">
        <w:t>,</w:t>
      </w:r>
      <w:r w:rsidR="003E13E8">
        <w:t xml:space="preserve"> passion </w:t>
      </w:r>
      <w:r w:rsidR="00A31BE7">
        <w:t xml:space="preserve">and </w:t>
      </w:r>
      <w:r w:rsidR="00156B2D">
        <w:t>prolific</w:t>
      </w:r>
      <w:r w:rsidR="00A31BE7">
        <w:t xml:space="preserve"> writing </w:t>
      </w:r>
      <w:r w:rsidR="0031742D">
        <w:t xml:space="preserve">when it comes to </w:t>
      </w:r>
      <w:r w:rsidR="00094D4E">
        <w:t>communications and Internet</w:t>
      </w:r>
      <w:r w:rsidR="0031742D">
        <w:t xml:space="preserve"> policy </w:t>
      </w:r>
      <w:r w:rsidR="003A3B1D">
        <w:t>are</w:t>
      </w:r>
      <w:r w:rsidR="003E13E8">
        <w:t xml:space="preserve"> truly contagious</w:t>
      </w:r>
      <w:r w:rsidR="0031742D">
        <w:t>.</w:t>
      </w:r>
      <w:r w:rsidR="003E13E8">
        <w:t xml:space="preserve"> </w:t>
      </w:r>
      <w:r w:rsidR="0031742D">
        <w:t xml:space="preserve"> </w:t>
      </w:r>
    </w:p>
    <w:p w14:paraId="1B669AC4" w14:textId="77777777" w:rsidR="00FE0795" w:rsidRDefault="00FE0795" w:rsidP="00FE0795">
      <w:pPr>
        <w:spacing w:after="0" w:line="240" w:lineRule="auto"/>
        <w:ind w:firstLine="720"/>
      </w:pPr>
    </w:p>
    <w:p w14:paraId="70BC2A1F" w14:textId="3DFF8E78" w:rsidR="00116DDB" w:rsidRDefault="0031742D" w:rsidP="00FE0795">
      <w:pPr>
        <w:spacing w:after="0" w:line="240" w:lineRule="auto"/>
        <w:ind w:firstLine="720"/>
      </w:pPr>
      <w:r>
        <w:t xml:space="preserve">Like many of you, I </w:t>
      </w:r>
      <w:r w:rsidR="00177E9C">
        <w:t>wholehearte</w:t>
      </w:r>
      <w:r w:rsidR="009166D1">
        <w:t xml:space="preserve">dly welcome the opportunities </w:t>
      </w:r>
      <w:r>
        <w:t xml:space="preserve">that 2017 will bring.  </w:t>
      </w:r>
      <w:r w:rsidR="009166D1">
        <w:t xml:space="preserve">The American people have entrusted </w:t>
      </w:r>
      <w:r w:rsidR="006A556B">
        <w:t>the government</w:t>
      </w:r>
      <w:r w:rsidR="00F5188D">
        <w:t>, under</w:t>
      </w:r>
      <w:r w:rsidR="006A556B">
        <w:t xml:space="preserve"> new leadership</w:t>
      </w:r>
      <w:r w:rsidR="00F5188D">
        <w:t>,</w:t>
      </w:r>
      <w:r w:rsidR="006A556B">
        <w:t xml:space="preserve"> </w:t>
      </w:r>
      <w:r w:rsidR="00BB5CCF">
        <w:t xml:space="preserve">with a weighty responsibility, and </w:t>
      </w:r>
      <w:r>
        <w:t>I l</w:t>
      </w:r>
      <w:r w:rsidR="00116DDB">
        <w:t xml:space="preserve">ook forward to working with everyone here to </w:t>
      </w:r>
      <w:r w:rsidR="00BB5CCF">
        <w:t xml:space="preserve">live up to their expectations, by </w:t>
      </w:r>
      <w:r w:rsidR="006A556B">
        <w:t xml:space="preserve">helping to </w:t>
      </w:r>
      <w:r w:rsidR="00116DDB">
        <w:t>chart a</w:t>
      </w:r>
      <w:r w:rsidR="000372B3">
        <w:t xml:space="preserve"> </w:t>
      </w:r>
      <w:r w:rsidR="00221AC8">
        <w:t>new</w:t>
      </w:r>
      <w:r w:rsidR="000372B3">
        <w:t xml:space="preserve"> course</w:t>
      </w:r>
      <w:r w:rsidR="00221AC8">
        <w:t xml:space="preserve"> </w:t>
      </w:r>
      <w:r w:rsidR="006A556B">
        <w:t xml:space="preserve">and tenor </w:t>
      </w:r>
      <w:r w:rsidR="00221AC8">
        <w:t>in communications policy</w:t>
      </w:r>
      <w:r>
        <w:t>.</w:t>
      </w:r>
      <w:r w:rsidR="00116DDB">
        <w:t xml:space="preserve"> </w:t>
      </w:r>
      <w:r>
        <w:t xml:space="preserve"> </w:t>
      </w:r>
      <w:r w:rsidR="006A556B">
        <w:t>Examining closely</w:t>
      </w:r>
      <w:r>
        <w:t xml:space="preserve"> the track record of </w:t>
      </w:r>
      <w:r w:rsidR="000B1CDD">
        <w:t>this</w:t>
      </w:r>
      <w:r>
        <w:t xml:space="preserve"> Commission</w:t>
      </w:r>
      <w:r w:rsidR="000B1CDD">
        <w:t xml:space="preserve"> and the current state of play</w:t>
      </w:r>
      <w:r>
        <w:t xml:space="preserve">, I can’t help but feel that this opportunity has arrived </w:t>
      </w:r>
      <w:r w:rsidR="00116DDB">
        <w:t>not a moment too soon.</w:t>
      </w:r>
      <w:r w:rsidR="003E13E8">
        <w:t xml:space="preserve">  </w:t>
      </w:r>
      <w:r w:rsidR="009767C1">
        <w:t xml:space="preserve">The last few years have been marked by a comprehensive effort to </w:t>
      </w:r>
      <w:r w:rsidR="00530BC2">
        <w:t xml:space="preserve">exert full control over </w:t>
      </w:r>
      <w:r w:rsidR="003C0937">
        <w:t>every detail of anything</w:t>
      </w:r>
      <w:r w:rsidR="00530BC2">
        <w:t xml:space="preserve"> even arguably within </w:t>
      </w:r>
      <w:r w:rsidR="00BB5CCF">
        <w:t>the agency’s</w:t>
      </w:r>
      <w:r w:rsidR="00530BC2">
        <w:t xml:space="preserve"> grasp, while also </w:t>
      </w:r>
      <w:r w:rsidR="009767C1">
        <w:t>expand</w:t>
      </w:r>
      <w:r w:rsidR="00530BC2">
        <w:t>ing</w:t>
      </w:r>
      <w:r w:rsidR="009767C1">
        <w:t xml:space="preserve"> </w:t>
      </w:r>
      <w:r w:rsidR="00BB5CCF">
        <w:t>our</w:t>
      </w:r>
      <w:r w:rsidR="009767C1">
        <w:t xml:space="preserve"> reach into every </w:t>
      </w:r>
      <w:r w:rsidR="00ED1B26">
        <w:t>nook and cranny</w:t>
      </w:r>
      <w:r w:rsidR="009767C1">
        <w:t xml:space="preserve"> of the vast Internet economy.  Many at the Commission seem to believe that innovation in the marketplace is driven by disruptive regulation, not disruptive technology.  </w:t>
      </w:r>
      <w:r w:rsidR="00D13DB2">
        <w:t>Unfortunately</w:t>
      </w:r>
      <w:r w:rsidR="00773E14">
        <w:t>,</w:t>
      </w:r>
      <w:r w:rsidR="00D13DB2">
        <w:t xml:space="preserve"> this urge to micromanage has </w:t>
      </w:r>
      <w:r w:rsidR="003C0937">
        <w:t>become pervasive across a number of</w:t>
      </w:r>
      <w:r w:rsidR="00D13DB2">
        <w:t xml:space="preserve"> </w:t>
      </w:r>
      <w:r w:rsidR="004E1345">
        <w:t>matters</w:t>
      </w:r>
      <w:r w:rsidR="00D13DB2">
        <w:t>.  So t</w:t>
      </w:r>
      <w:r w:rsidR="001D58F5">
        <w:t xml:space="preserve">here is plenty of </w:t>
      </w:r>
      <w:r w:rsidR="00D13DB2">
        <w:t xml:space="preserve">work for us all to start next year, with </w:t>
      </w:r>
      <w:r w:rsidR="006A556B">
        <w:t xml:space="preserve">arguably </w:t>
      </w:r>
      <w:r w:rsidR="00BB5CCF">
        <w:t xml:space="preserve">lots of </w:t>
      </w:r>
      <w:r w:rsidR="001D58F5">
        <w:t>room for improvement</w:t>
      </w:r>
      <w:r>
        <w:t xml:space="preserve"> </w:t>
      </w:r>
      <w:r w:rsidR="006A556B">
        <w:t xml:space="preserve">at </w:t>
      </w:r>
      <w:r w:rsidR="00D0124E">
        <w:t>every level</w:t>
      </w:r>
      <w:r w:rsidR="006A300F">
        <w:t xml:space="preserve">.  And the Free State Foundation will undoubtedly prove to be an exceptional partner </w:t>
      </w:r>
      <w:r w:rsidR="006A556B">
        <w:t xml:space="preserve">and agitator </w:t>
      </w:r>
      <w:r w:rsidR="006A300F">
        <w:t>in these efforts.</w:t>
      </w:r>
    </w:p>
    <w:p w14:paraId="118D013D" w14:textId="77777777" w:rsidR="00FE0795" w:rsidRDefault="00FE0795" w:rsidP="00FE0795">
      <w:pPr>
        <w:spacing w:after="0" w:line="240" w:lineRule="auto"/>
        <w:ind w:firstLine="720"/>
      </w:pPr>
    </w:p>
    <w:p w14:paraId="0150D817" w14:textId="658E8F4D" w:rsidR="006A556B" w:rsidRPr="00A76062" w:rsidRDefault="00116DDB" w:rsidP="00FE0795">
      <w:pPr>
        <w:spacing w:after="0" w:line="240" w:lineRule="auto"/>
        <w:ind w:firstLine="720"/>
        <w:contextualSpacing/>
        <w:rPr>
          <w:bCs/>
        </w:rPr>
      </w:pPr>
      <w:r>
        <w:t xml:space="preserve">From the perspective of the Commission, </w:t>
      </w:r>
      <w:r w:rsidR="000372B3">
        <w:t xml:space="preserve">President-elect Trump and his team will soon be making decisions regarding our leadership and direction going forward.  </w:t>
      </w:r>
      <w:r w:rsidR="006A556B">
        <w:t>It should be clear that I do not speak for the new Administration-to-be.  The President</w:t>
      </w:r>
      <w:r w:rsidR="003A646D">
        <w:t>-</w:t>
      </w:r>
      <w:r w:rsidR="006A556B">
        <w:t>elect and his team have earned the right</w:t>
      </w:r>
      <w:r w:rsidR="00F5188D">
        <w:t>,</w:t>
      </w:r>
      <w:r w:rsidR="006A556B">
        <w:t xml:space="preserve"> with an amazing election outcome</w:t>
      </w:r>
      <w:r w:rsidR="00F5188D">
        <w:t>,</w:t>
      </w:r>
      <w:r w:rsidR="006A556B">
        <w:t xml:space="preserve"> to make appropriate decisions about the next Chairperson</w:t>
      </w:r>
      <w:r>
        <w:t xml:space="preserve"> </w:t>
      </w:r>
      <w:r w:rsidRPr="00A76062">
        <w:rPr>
          <w:bCs/>
        </w:rPr>
        <w:t>and</w:t>
      </w:r>
      <w:r>
        <w:rPr>
          <w:b/>
          <w:bCs/>
        </w:rPr>
        <w:t xml:space="preserve"> </w:t>
      </w:r>
      <w:r w:rsidR="00652E6D">
        <w:t>any Commissioner openings, and</w:t>
      </w:r>
      <w:r w:rsidRPr="00A76062">
        <w:rPr>
          <w:bCs/>
        </w:rPr>
        <w:t xml:space="preserve"> the</w:t>
      </w:r>
      <w:r w:rsidRPr="00A76062">
        <w:t xml:space="preserve"> future direction of the Commission.  </w:t>
      </w:r>
    </w:p>
    <w:p w14:paraId="333DBFCA" w14:textId="77777777" w:rsidR="006A556B" w:rsidRPr="00A76062" w:rsidRDefault="006A556B" w:rsidP="00FE0795">
      <w:pPr>
        <w:spacing w:after="0" w:line="240" w:lineRule="auto"/>
        <w:ind w:firstLine="720"/>
        <w:contextualSpacing/>
      </w:pPr>
    </w:p>
    <w:p w14:paraId="7DA8E2D1" w14:textId="4CCCAA95" w:rsidR="00116DDB" w:rsidRDefault="006A556B" w:rsidP="00FE0795">
      <w:pPr>
        <w:spacing w:after="0" w:line="240" w:lineRule="auto"/>
        <w:ind w:firstLine="720"/>
        <w:contextualSpacing/>
      </w:pPr>
      <w:r>
        <w:t xml:space="preserve">In all honesty, </w:t>
      </w:r>
      <w:r w:rsidR="00773E14">
        <w:t xml:space="preserve">I’m excited </w:t>
      </w:r>
      <w:r w:rsidR="005C0AEF">
        <w:t xml:space="preserve">and honored </w:t>
      </w:r>
      <w:r w:rsidR="00047D53">
        <w:t xml:space="preserve">to </w:t>
      </w:r>
      <w:r>
        <w:t xml:space="preserve">play a </w:t>
      </w:r>
      <w:r w:rsidR="00773E14">
        <w:t>part</w:t>
      </w:r>
      <w:r w:rsidR="00997010">
        <w:t xml:space="preserve"> in the new Commission</w:t>
      </w:r>
      <w:r w:rsidR="00773E14">
        <w:t>, and to</w:t>
      </w:r>
      <w:r w:rsidR="003A646D">
        <w:t xml:space="preserve"> </w:t>
      </w:r>
      <w:r w:rsidR="00773E14">
        <w:t xml:space="preserve">the extent it is helpful, I </w:t>
      </w:r>
      <w:r w:rsidR="00997010">
        <w:t xml:space="preserve">am humbly going to outline some very </w:t>
      </w:r>
      <w:r w:rsidR="00116DDB">
        <w:t xml:space="preserve">broad areas </w:t>
      </w:r>
      <w:r w:rsidR="00773E14">
        <w:t xml:space="preserve">where </w:t>
      </w:r>
      <w:r w:rsidR="00997010">
        <w:t xml:space="preserve">the next Commission </w:t>
      </w:r>
      <w:r w:rsidR="00773E14">
        <w:t xml:space="preserve">could </w:t>
      </w:r>
      <w:r w:rsidRPr="00047D53">
        <w:rPr>
          <w:bCs/>
        </w:rPr>
        <w:t>potentially</w:t>
      </w:r>
      <w:r>
        <w:rPr>
          <w:b/>
          <w:bCs/>
        </w:rPr>
        <w:t xml:space="preserve"> </w:t>
      </w:r>
      <w:r>
        <w:t xml:space="preserve">focus </w:t>
      </w:r>
      <w:r w:rsidR="00A71533">
        <w:t xml:space="preserve">some of </w:t>
      </w:r>
      <w:r w:rsidR="00997010">
        <w:t>its</w:t>
      </w:r>
      <w:r w:rsidR="00773E14">
        <w:t xml:space="preserve"> efforts</w:t>
      </w:r>
      <w:r w:rsidR="003E13E8">
        <w:t xml:space="preserve">.  </w:t>
      </w:r>
      <w:r w:rsidR="00997010">
        <w:t>T</w:t>
      </w:r>
      <w:r w:rsidR="003E13E8">
        <w:t xml:space="preserve">o have the maximum possible impact, </w:t>
      </w:r>
      <w:r w:rsidR="00997010">
        <w:t xml:space="preserve">I suspect that </w:t>
      </w:r>
      <w:r w:rsidR="00116DDB">
        <w:t>each</w:t>
      </w:r>
      <w:r w:rsidR="0031742D">
        <w:t xml:space="preserve"> of these</w:t>
      </w:r>
      <w:r w:rsidR="00116DDB">
        <w:t xml:space="preserve"> </w:t>
      </w:r>
      <w:r w:rsidR="00997010">
        <w:t xml:space="preserve">areas </w:t>
      </w:r>
      <w:r w:rsidR="00094EBC">
        <w:t>c</w:t>
      </w:r>
      <w:r w:rsidR="00562A45">
        <w:t>ould</w:t>
      </w:r>
      <w:r w:rsidR="00116DDB">
        <w:t xml:space="preserve"> command a </w:t>
      </w:r>
      <w:r w:rsidR="0031742D">
        <w:t xml:space="preserve">significant </w:t>
      </w:r>
      <w:r w:rsidR="00116DDB">
        <w:t xml:space="preserve">share of </w:t>
      </w:r>
      <w:r w:rsidR="00997010">
        <w:t xml:space="preserve">time and </w:t>
      </w:r>
      <w:r w:rsidR="00116DDB">
        <w:t>attention</w:t>
      </w:r>
      <w:r w:rsidR="00997010">
        <w:t xml:space="preserve">, although they are not necessarily mutually exclusive.  </w:t>
      </w:r>
      <w:r w:rsidR="00091006">
        <w:t xml:space="preserve">The four </w:t>
      </w:r>
      <w:r w:rsidR="00562A45">
        <w:t>general themes</w:t>
      </w:r>
      <w:r w:rsidR="005212F9">
        <w:t xml:space="preserve"> </w:t>
      </w:r>
      <w:r w:rsidR="00997010">
        <w:t xml:space="preserve">for </w:t>
      </w:r>
      <w:r w:rsidR="00094EBC">
        <w:t xml:space="preserve">potential </w:t>
      </w:r>
      <w:r w:rsidR="00997010">
        <w:t xml:space="preserve">consideration </w:t>
      </w:r>
      <w:r w:rsidR="00BA2832">
        <w:t xml:space="preserve">are: undoing harmful policies, </w:t>
      </w:r>
      <w:r w:rsidR="00BA2832">
        <w:lastRenderedPageBreak/>
        <w:t>clearing regulatory underbrush, developing and executing a strong pro-growth, pro-innovation agenda, and overhauling the Commission’s arcane processes</w:t>
      </w:r>
      <w:r w:rsidR="00997010">
        <w:t xml:space="preserve"> and its organization</w:t>
      </w:r>
      <w:r w:rsidR="00BA2832">
        <w:t>.</w:t>
      </w:r>
    </w:p>
    <w:p w14:paraId="307EB775" w14:textId="77777777" w:rsidR="00FE0795" w:rsidRDefault="00FE0795" w:rsidP="00FE0795">
      <w:pPr>
        <w:spacing w:after="0" w:line="240" w:lineRule="auto"/>
        <w:ind w:firstLine="360"/>
        <w:contextualSpacing/>
      </w:pPr>
    </w:p>
    <w:p w14:paraId="531259FF" w14:textId="77777777" w:rsidR="00F0685B" w:rsidRPr="00F0685B" w:rsidRDefault="00116DDB" w:rsidP="00FE0795">
      <w:pPr>
        <w:pStyle w:val="ListParagraph"/>
        <w:numPr>
          <w:ilvl w:val="0"/>
          <w:numId w:val="1"/>
        </w:numPr>
        <w:spacing w:after="0" w:line="240" w:lineRule="auto"/>
        <w:ind w:left="360"/>
        <w:rPr>
          <w:b/>
        </w:rPr>
      </w:pPr>
      <w:r w:rsidRPr="004E6490">
        <w:rPr>
          <w:b/>
        </w:rPr>
        <w:t>Undo Harmful Policies</w:t>
      </w:r>
      <w:r w:rsidR="003E13E8" w:rsidRPr="004E6490">
        <w:rPr>
          <w:b/>
        </w:rPr>
        <w:t xml:space="preserve"> </w:t>
      </w:r>
    </w:p>
    <w:p w14:paraId="02135F09" w14:textId="77777777" w:rsidR="0041769E" w:rsidRDefault="0041769E" w:rsidP="00FE0795">
      <w:pPr>
        <w:pStyle w:val="ListParagraph"/>
        <w:spacing w:after="0" w:line="240" w:lineRule="auto"/>
        <w:ind w:left="0" w:firstLine="360"/>
      </w:pPr>
    </w:p>
    <w:p w14:paraId="3C28F90D" w14:textId="4A9ECE9B" w:rsidR="00FE0795" w:rsidRDefault="00BA2832" w:rsidP="00FE0795">
      <w:pPr>
        <w:pStyle w:val="ListParagraph"/>
        <w:spacing w:after="0" w:line="240" w:lineRule="auto"/>
        <w:ind w:left="0" w:firstLine="720"/>
      </w:pPr>
      <w:r>
        <w:t xml:space="preserve">Foremost in many minds is the need simply to undo the </w:t>
      </w:r>
      <w:r w:rsidR="006D3619">
        <w:t>more</w:t>
      </w:r>
      <w:r>
        <w:t xml:space="preserve"> harmful</w:t>
      </w:r>
      <w:r w:rsidR="006D3619">
        <w:t xml:space="preserve"> </w:t>
      </w:r>
      <w:r>
        <w:t>policies adopted by the current Commission.</w:t>
      </w:r>
      <w:r w:rsidR="003C0937">
        <w:t xml:space="preserve"> </w:t>
      </w:r>
      <w:r>
        <w:t xml:space="preserve"> </w:t>
      </w:r>
      <w:r w:rsidR="00FE0795">
        <w:t>This audience needs no reminders of all the instances in which minorit</w:t>
      </w:r>
      <w:r w:rsidR="00F5188D">
        <w:t>y</w:t>
      </w:r>
      <w:r w:rsidR="00FE0795">
        <w:t xml:space="preserve"> viewpoint</w:t>
      </w:r>
      <w:r w:rsidR="00F5188D">
        <w:t>s</w:t>
      </w:r>
      <w:r w:rsidR="00FE0795">
        <w:t xml:space="preserve"> w</w:t>
      </w:r>
      <w:r w:rsidR="00F5188D">
        <w:t>ere</w:t>
      </w:r>
      <w:r w:rsidR="00FE0795">
        <w:t xml:space="preserve"> discarded without real consideration.  Moreover, the policy direction chosen in these instances was </w:t>
      </w:r>
      <w:r w:rsidRPr="00246F17">
        <w:rPr>
          <w:bCs/>
        </w:rPr>
        <w:t>wrongheaded</w:t>
      </w:r>
      <w:r>
        <w:t xml:space="preserve">, harmful to consumers and the industry, costly, and ultimately unworthy of continuation.   </w:t>
      </w:r>
    </w:p>
    <w:p w14:paraId="30450270" w14:textId="77777777" w:rsidR="00FE0795" w:rsidRDefault="00FE0795" w:rsidP="00FE0795">
      <w:pPr>
        <w:pStyle w:val="ListParagraph"/>
        <w:spacing w:after="0" w:line="240" w:lineRule="auto"/>
        <w:ind w:left="0" w:firstLine="720"/>
      </w:pPr>
    </w:p>
    <w:p w14:paraId="69527A3C" w14:textId="5477F162" w:rsidR="00FE0795" w:rsidRDefault="00FE0795" w:rsidP="00FE0795">
      <w:pPr>
        <w:pStyle w:val="ListParagraph"/>
        <w:spacing w:after="0" w:line="240" w:lineRule="auto"/>
        <w:ind w:left="0" w:firstLine="720"/>
      </w:pPr>
      <w:r>
        <w:t>For instance, w</w:t>
      </w:r>
      <w:r w:rsidR="003C0937">
        <w:t xml:space="preserve">e are already starting to see the impacts of reclassifying broadband </w:t>
      </w:r>
      <w:r w:rsidR="006D0FBE">
        <w:t>Internet</w:t>
      </w:r>
      <w:r w:rsidR="003C0937">
        <w:t xml:space="preserve"> service under Title II</w:t>
      </w:r>
      <w:r w:rsidR="003A646D">
        <w:t>.</w:t>
      </w:r>
      <w:r w:rsidR="003C0937">
        <w:t xml:space="preserve"> </w:t>
      </w:r>
      <w:r w:rsidR="003A646D">
        <w:t xml:space="preserve"> M</w:t>
      </w:r>
      <w:r w:rsidR="003C0937">
        <w:t>ost recently</w:t>
      </w:r>
      <w:r w:rsidR="003A646D">
        <w:t>,</w:t>
      </w:r>
      <w:r w:rsidR="003C0937">
        <w:t xml:space="preserve"> the Commission creat</w:t>
      </w:r>
      <w:r w:rsidR="003A646D">
        <w:t>ed</w:t>
      </w:r>
      <w:r w:rsidR="003C0937">
        <w:t xml:space="preserve"> a</w:t>
      </w:r>
      <w:r w:rsidR="00162FDD">
        <w:t xml:space="preserve"> privacy </w:t>
      </w:r>
      <w:r>
        <w:t>scheme inconsistent with</w:t>
      </w:r>
      <w:r w:rsidR="005212F9">
        <w:t xml:space="preserve"> the F</w:t>
      </w:r>
      <w:r w:rsidR="00DE258D">
        <w:t xml:space="preserve">ederal </w:t>
      </w:r>
      <w:r w:rsidR="005212F9">
        <w:t>T</w:t>
      </w:r>
      <w:r w:rsidR="00DE258D">
        <w:t xml:space="preserve">rade </w:t>
      </w:r>
      <w:r w:rsidR="005212F9">
        <w:t>C</w:t>
      </w:r>
      <w:r w:rsidR="00DE258D">
        <w:t>ommission</w:t>
      </w:r>
      <w:r w:rsidR="005212F9">
        <w:t xml:space="preserve"> regime that has governed</w:t>
      </w:r>
      <w:r w:rsidR="0093587F">
        <w:t xml:space="preserve"> the </w:t>
      </w:r>
      <w:r>
        <w:t>I</w:t>
      </w:r>
      <w:r w:rsidR="0093587F">
        <w:t>nternet</w:t>
      </w:r>
      <w:r w:rsidR="005212F9">
        <w:t xml:space="preserve"> until now, and will continue to govern most of it</w:t>
      </w:r>
      <w:r w:rsidR="0093587F">
        <w:t xml:space="preserve">.  </w:t>
      </w:r>
      <w:r w:rsidR="00162FDD">
        <w:t>And make no mistake, the</w:t>
      </w:r>
      <w:r w:rsidR="00A37A0F">
        <w:t xml:space="preserve"> list </w:t>
      </w:r>
      <w:r w:rsidR="0093587F">
        <w:t xml:space="preserve">of harmful actions by this Commission </w:t>
      </w:r>
      <w:r w:rsidR="00A37A0F">
        <w:t xml:space="preserve">is by no means final yet.  </w:t>
      </w:r>
    </w:p>
    <w:p w14:paraId="67E1FCD3" w14:textId="77777777" w:rsidR="00FE0795" w:rsidRDefault="00FE0795" w:rsidP="00FE0795">
      <w:pPr>
        <w:pStyle w:val="ListParagraph"/>
        <w:spacing w:after="0" w:line="240" w:lineRule="auto"/>
        <w:ind w:left="0" w:firstLine="720"/>
      </w:pPr>
    </w:p>
    <w:p w14:paraId="30CF2840" w14:textId="38EF7A54" w:rsidR="00FE0795" w:rsidRDefault="00A37A0F" w:rsidP="00FE0795">
      <w:pPr>
        <w:pStyle w:val="ListParagraph"/>
        <w:spacing w:after="0" w:line="240" w:lineRule="auto"/>
        <w:ind w:left="0" w:firstLine="720"/>
      </w:pPr>
      <w:r>
        <w:t xml:space="preserve">As we speak, the Commission </w:t>
      </w:r>
      <w:r w:rsidR="0093587F">
        <w:t>is working on a number of</w:t>
      </w:r>
      <w:r>
        <w:t xml:space="preserve"> last-minute </w:t>
      </w:r>
      <w:r w:rsidR="00773E14">
        <w:t>projec</w:t>
      </w:r>
      <w:r>
        <w:t>ts</w:t>
      </w:r>
      <w:r w:rsidR="0093587F">
        <w:t xml:space="preserve"> in an attempt to move the goalposts a little more to the left</w:t>
      </w:r>
      <w:r w:rsidR="00162FDD">
        <w:t>, despite the clear instructions of Congress that we should immediately stop work on any controversial items</w:t>
      </w:r>
      <w:r w:rsidR="0093587F">
        <w:t>.</w:t>
      </w:r>
      <w:r w:rsidR="00162FDD">
        <w:t xml:space="preserve"> </w:t>
      </w:r>
      <w:r>
        <w:t xml:space="preserve"> </w:t>
      </w:r>
      <w:r w:rsidR="0093587F">
        <w:t>Most notably, the Wireless Bureau</w:t>
      </w:r>
      <w:r>
        <w:t xml:space="preserve"> </w:t>
      </w:r>
      <w:r w:rsidR="0093587F">
        <w:t>is still aggressively</w:t>
      </w:r>
      <w:r>
        <w:t xml:space="preserve"> pursuing its </w:t>
      </w:r>
      <w:r w:rsidR="00DE258D">
        <w:t>year-long zero-</w:t>
      </w:r>
      <w:r w:rsidR="0093587F">
        <w:t xml:space="preserve">rating investigation against broadband providers, and </w:t>
      </w:r>
      <w:r w:rsidR="004C1C32">
        <w:t xml:space="preserve">has </w:t>
      </w:r>
      <w:r w:rsidR="0093587F">
        <w:t xml:space="preserve">demanded </w:t>
      </w:r>
      <w:r w:rsidR="004C1C32">
        <w:t>another round of responses</w:t>
      </w:r>
      <w:r w:rsidR="0093587F">
        <w:t xml:space="preserve"> from two providers by December 15.  While it is still unclear exactly where they are planning to go with this, the contentious nature of the letters that were sent last week seem</w:t>
      </w:r>
      <w:r w:rsidR="003A3B1D">
        <w:t>s</w:t>
      </w:r>
      <w:r w:rsidR="0093587F">
        <w:t xml:space="preserve"> to hint at one last </w:t>
      </w:r>
      <w:r w:rsidR="00162FDD">
        <w:t xml:space="preserve">gift to be left under the tree for net neutrality activists.  </w:t>
      </w:r>
    </w:p>
    <w:p w14:paraId="49D23D7C" w14:textId="77777777" w:rsidR="00FE0795" w:rsidRDefault="00FE0795" w:rsidP="00FE0795">
      <w:pPr>
        <w:pStyle w:val="ListParagraph"/>
        <w:spacing w:after="0" w:line="240" w:lineRule="auto"/>
        <w:ind w:left="0" w:firstLine="720"/>
      </w:pPr>
    </w:p>
    <w:p w14:paraId="3C31961D" w14:textId="4BC4A53A" w:rsidR="00116DDB" w:rsidRPr="00E66325" w:rsidRDefault="00162FDD" w:rsidP="00FE0795">
      <w:pPr>
        <w:pStyle w:val="ListParagraph"/>
        <w:spacing w:after="0" w:line="240" w:lineRule="auto"/>
        <w:ind w:left="0" w:firstLine="720"/>
        <w:rPr>
          <w:bCs/>
        </w:rPr>
      </w:pPr>
      <w:r>
        <w:t xml:space="preserve">As my colleague Commissioner Pai and I have pointed out, any attempt to roll out a new policy on this front can easily be reviewed and potentially reversed within weeks, but the underlying document </w:t>
      </w:r>
      <w:r w:rsidR="00FE0795">
        <w:t>c</w:t>
      </w:r>
      <w:r>
        <w:t xml:space="preserve">ould still be out there, waiting to be dug up like a time capsule years from now and cited as </w:t>
      </w:r>
      <w:r w:rsidR="00467625">
        <w:t xml:space="preserve">some sort of </w:t>
      </w:r>
      <w:r>
        <w:t xml:space="preserve">precedent.  </w:t>
      </w:r>
      <w:r w:rsidR="00467625">
        <w:t xml:space="preserve">Next year’s Commission should </w:t>
      </w:r>
      <w:r w:rsidR="00094EBC">
        <w:t xml:space="preserve">consider </w:t>
      </w:r>
      <w:r w:rsidR="00467625">
        <w:t>act</w:t>
      </w:r>
      <w:r w:rsidR="00094EBC">
        <w:t>ing</w:t>
      </w:r>
      <w:r w:rsidR="00467625">
        <w:t xml:space="preserve"> quickly to reverse </w:t>
      </w:r>
      <w:r w:rsidR="00094EBC" w:rsidRPr="00762B8F">
        <w:t>any</w:t>
      </w:r>
      <w:r w:rsidR="00562A45" w:rsidRPr="00762B8F">
        <w:t xml:space="preserve"> </w:t>
      </w:r>
      <w:r w:rsidR="00762B8F" w:rsidRPr="00762B8F">
        <w:rPr>
          <w:rStyle w:val="CommentReference"/>
          <w:sz w:val="22"/>
          <w:szCs w:val="22"/>
        </w:rPr>
        <w:t xml:space="preserve">damaging </w:t>
      </w:r>
      <w:r w:rsidR="00762B8F" w:rsidRPr="00762B8F">
        <w:t>policies</w:t>
      </w:r>
      <w:r w:rsidR="00467625">
        <w:t xml:space="preserve"> put into place </w:t>
      </w:r>
      <w:r w:rsidR="00094EBC">
        <w:t xml:space="preserve">over </w:t>
      </w:r>
      <w:r w:rsidR="00467625">
        <w:t xml:space="preserve">the last eight years and in the last few weeks of this </w:t>
      </w:r>
      <w:r w:rsidR="00467625" w:rsidRPr="00E66325">
        <w:t xml:space="preserve">Administration. </w:t>
      </w:r>
      <w:r w:rsidR="00E66325" w:rsidRPr="00E66325">
        <w:t xml:space="preserve"> </w:t>
      </w:r>
      <w:r w:rsidR="00E66325" w:rsidRPr="00E66325">
        <w:rPr>
          <w:bCs/>
        </w:rPr>
        <w:t xml:space="preserve">It should likewise close </w:t>
      </w:r>
      <w:r w:rsidRPr="00E66325">
        <w:rPr>
          <w:bCs/>
        </w:rPr>
        <w:t>out any problematic notices and dockets.</w:t>
      </w:r>
    </w:p>
    <w:p w14:paraId="5558B911" w14:textId="77777777" w:rsidR="003E13E8" w:rsidRPr="00E66325" w:rsidRDefault="003E13E8" w:rsidP="00FE0795">
      <w:pPr>
        <w:pStyle w:val="ListParagraph"/>
        <w:spacing w:after="0" w:line="240" w:lineRule="auto"/>
        <w:ind w:left="360"/>
      </w:pPr>
    </w:p>
    <w:p w14:paraId="47C0AC8C" w14:textId="77777777" w:rsidR="003E13E8" w:rsidRPr="004E6490" w:rsidRDefault="00116DDB" w:rsidP="00FE0795">
      <w:pPr>
        <w:pStyle w:val="ListParagraph"/>
        <w:numPr>
          <w:ilvl w:val="0"/>
          <w:numId w:val="1"/>
        </w:numPr>
        <w:spacing w:after="0" w:line="240" w:lineRule="auto"/>
        <w:ind w:left="360"/>
        <w:rPr>
          <w:b/>
        </w:rPr>
      </w:pPr>
      <w:r w:rsidRPr="004E6490">
        <w:rPr>
          <w:b/>
        </w:rPr>
        <w:t>Clear Regulatory Underbrush</w:t>
      </w:r>
      <w:r w:rsidR="003E13E8" w:rsidRPr="004E6490">
        <w:rPr>
          <w:b/>
        </w:rPr>
        <w:t xml:space="preserve"> </w:t>
      </w:r>
    </w:p>
    <w:p w14:paraId="45A85BDD" w14:textId="77777777" w:rsidR="0041769E" w:rsidRDefault="0041769E" w:rsidP="00FE0795">
      <w:pPr>
        <w:pStyle w:val="ListParagraph"/>
        <w:spacing w:after="0" w:line="240" w:lineRule="auto"/>
        <w:ind w:left="0" w:firstLine="360"/>
      </w:pPr>
    </w:p>
    <w:p w14:paraId="764B3ABD" w14:textId="77777777" w:rsidR="007E3627" w:rsidRPr="008D726B" w:rsidRDefault="0041769E" w:rsidP="007E3627">
      <w:pPr>
        <w:pStyle w:val="ListParagraph"/>
        <w:spacing w:after="0" w:line="240" w:lineRule="auto"/>
        <w:ind w:left="0" w:firstLine="720"/>
        <w:rPr>
          <w:bCs/>
        </w:rPr>
      </w:pPr>
      <w:r>
        <w:t>Another</w:t>
      </w:r>
      <w:r w:rsidR="00F0685B">
        <w:t xml:space="preserve"> </w:t>
      </w:r>
      <w:r w:rsidR="006767BB">
        <w:t xml:space="preserve">priority </w:t>
      </w:r>
      <w:r w:rsidR="00E66325">
        <w:rPr>
          <w:bCs/>
        </w:rPr>
        <w:t>worth attention</w:t>
      </w:r>
      <w:r w:rsidRPr="00E66325">
        <w:rPr>
          <w:bCs/>
        </w:rPr>
        <w:t xml:space="preserve"> is clearing </w:t>
      </w:r>
      <w:r w:rsidR="006767BB" w:rsidRPr="00E66325">
        <w:t>aw</w:t>
      </w:r>
      <w:r w:rsidR="006767BB">
        <w:t>ay the existing regulatory underbrush that is choking businesses and diverting resourc</w:t>
      </w:r>
      <w:r>
        <w:t xml:space="preserve">es away from </w:t>
      </w:r>
      <w:r w:rsidR="006055E0">
        <w:t xml:space="preserve">new and improved </w:t>
      </w:r>
      <w:r>
        <w:t>products,</w:t>
      </w:r>
      <w:r w:rsidR="006767BB">
        <w:t xml:space="preserve"> better service</w:t>
      </w:r>
      <w:r>
        <w:t>, and lower prices</w:t>
      </w:r>
      <w:r w:rsidR="006767BB">
        <w:t xml:space="preserve"> for consumers.  </w:t>
      </w:r>
      <w:r w:rsidR="007E3627">
        <w:t xml:space="preserve">In some instances, outdated rules are distorting entire marketplaces, preventing them from responding to modern realities and consumer demands, such as in the case of our media ownership rules.  Relics of the nascent media world of a bygone era, these rules can and should be thoughtfully updated. </w:t>
      </w:r>
    </w:p>
    <w:p w14:paraId="3F1953EE" w14:textId="77777777" w:rsidR="007E3627" w:rsidRDefault="007E3627" w:rsidP="00FE0795">
      <w:pPr>
        <w:pStyle w:val="ListParagraph"/>
        <w:spacing w:after="0" w:line="240" w:lineRule="auto"/>
        <w:ind w:left="0" w:firstLine="720"/>
      </w:pPr>
    </w:p>
    <w:p w14:paraId="05F05FE4" w14:textId="3D3F9AB4" w:rsidR="00600455" w:rsidRDefault="00513448" w:rsidP="00FE0795">
      <w:pPr>
        <w:pStyle w:val="ListParagraph"/>
        <w:spacing w:after="0" w:line="240" w:lineRule="auto"/>
        <w:ind w:left="0" w:firstLine="720"/>
      </w:pPr>
      <w:r>
        <w:t>President-elect Trump has repeatedl</w:t>
      </w:r>
      <w:r w:rsidR="00946280">
        <w:t xml:space="preserve">y noted the detrimental impact of the </w:t>
      </w:r>
      <w:r>
        <w:t xml:space="preserve">current </w:t>
      </w:r>
      <w:r w:rsidR="00946280">
        <w:t>stifling regulatory environment</w:t>
      </w:r>
      <w:r w:rsidR="005D395D">
        <w:t xml:space="preserve"> on</w:t>
      </w:r>
      <w:r>
        <w:t xml:space="preserve"> the American economy overall</w:t>
      </w:r>
      <w:r w:rsidR="00946280">
        <w:t xml:space="preserve">, and </w:t>
      </w:r>
      <w:r w:rsidR="005D395D">
        <w:t xml:space="preserve">he has </w:t>
      </w:r>
      <w:r w:rsidR="00946280">
        <w:t xml:space="preserve">promised fast relief.  </w:t>
      </w:r>
      <w:r w:rsidR="00600455">
        <w:t>I particularly like his call for the elimination of two regulations for every new o</w:t>
      </w:r>
      <w:r w:rsidR="00DE258D">
        <w:t>ne created.  Just imagine what T</w:t>
      </w:r>
      <w:r w:rsidR="00600455">
        <w:t>itle 47 of the Code would look like</w:t>
      </w:r>
      <w:r w:rsidR="00F5188D">
        <w:t xml:space="preserve"> now</w:t>
      </w:r>
      <w:r w:rsidR="00600455">
        <w:t xml:space="preserve"> had this policy been in place during the hyper-regulatory approach of the current Commission.    </w:t>
      </w:r>
    </w:p>
    <w:p w14:paraId="56BC84AB" w14:textId="77777777" w:rsidR="00600455" w:rsidRDefault="00600455" w:rsidP="00FE0795">
      <w:pPr>
        <w:pStyle w:val="ListParagraph"/>
        <w:spacing w:after="0" w:line="240" w:lineRule="auto"/>
        <w:ind w:left="0" w:firstLine="720"/>
      </w:pPr>
    </w:p>
    <w:p w14:paraId="41CCF8EB" w14:textId="796F7CC4" w:rsidR="00513448" w:rsidRPr="008D726B" w:rsidRDefault="00600455" w:rsidP="006B09B4">
      <w:pPr>
        <w:pStyle w:val="ListParagraph"/>
        <w:spacing w:after="0" w:line="240" w:lineRule="auto"/>
        <w:ind w:left="0" w:firstLine="720"/>
        <w:rPr>
          <w:bCs/>
        </w:rPr>
      </w:pPr>
      <w:r>
        <w:t>T</w:t>
      </w:r>
      <w:r w:rsidR="005D395D">
        <w:t xml:space="preserve">here are many avenues available for the Commission to contribute to this effort.  </w:t>
      </w:r>
      <w:r w:rsidR="00925369">
        <w:t xml:space="preserve">For instance, </w:t>
      </w:r>
      <w:r w:rsidR="00925369">
        <w:rPr>
          <w:bCs/>
        </w:rPr>
        <w:t>the</w:t>
      </w:r>
      <w:r w:rsidR="006B09B4" w:rsidRPr="008D726B">
        <w:rPr>
          <w:bCs/>
        </w:rPr>
        <w:t xml:space="preserve"> Commission’</w:t>
      </w:r>
      <w:r w:rsidR="006B09B4">
        <w:rPr>
          <w:bCs/>
        </w:rPr>
        <w:t>s</w:t>
      </w:r>
      <w:r w:rsidR="006B09B4" w:rsidRPr="008D726B">
        <w:rPr>
          <w:bCs/>
        </w:rPr>
        <w:t xml:space="preserve"> </w:t>
      </w:r>
      <w:r w:rsidR="006B09B4">
        <w:rPr>
          <w:bCs/>
        </w:rPr>
        <w:t xml:space="preserve">latest </w:t>
      </w:r>
      <w:r w:rsidR="006B09B4" w:rsidRPr="008D726B">
        <w:rPr>
          <w:bCs/>
        </w:rPr>
        <w:t>biennial review</w:t>
      </w:r>
      <w:r w:rsidR="00925369">
        <w:rPr>
          <w:bCs/>
        </w:rPr>
        <w:t xml:space="preserve">, which was just initiated last month, </w:t>
      </w:r>
      <w:r w:rsidR="006B09B4" w:rsidRPr="008D726B">
        <w:rPr>
          <w:bCs/>
        </w:rPr>
        <w:t>see</w:t>
      </w:r>
      <w:r w:rsidR="006B09B4">
        <w:rPr>
          <w:bCs/>
        </w:rPr>
        <w:t xml:space="preserve">ms like a perfect </w:t>
      </w:r>
      <w:r w:rsidR="006B09B4">
        <w:rPr>
          <w:bCs/>
        </w:rPr>
        <w:lastRenderedPageBreak/>
        <w:t>pla</w:t>
      </w:r>
      <w:r w:rsidR="00E814D5">
        <w:rPr>
          <w:bCs/>
        </w:rPr>
        <w:t xml:space="preserve">tform </w:t>
      </w:r>
      <w:r w:rsidR="00366130">
        <w:rPr>
          <w:bCs/>
        </w:rPr>
        <w:t>in</w:t>
      </w:r>
      <w:r w:rsidR="00E814D5">
        <w:rPr>
          <w:bCs/>
        </w:rPr>
        <w:t xml:space="preserve"> certain circumstances. </w:t>
      </w:r>
      <w:r w:rsidR="00366130">
        <w:rPr>
          <w:bCs/>
        </w:rPr>
        <w:t xml:space="preserve"> </w:t>
      </w:r>
      <w:r w:rsidR="00E814D5">
        <w:rPr>
          <w:bCs/>
        </w:rPr>
        <w:t>I hope everyone will aggressive</w:t>
      </w:r>
      <w:r w:rsidR="003A3B1D">
        <w:rPr>
          <w:bCs/>
        </w:rPr>
        <w:t>ly</w:t>
      </w:r>
      <w:r w:rsidR="00E814D5">
        <w:rPr>
          <w:bCs/>
        </w:rPr>
        <w:t xml:space="preserve"> participate in this proceeding</w:t>
      </w:r>
      <w:r w:rsidR="00AE2FB6">
        <w:rPr>
          <w:bCs/>
        </w:rPr>
        <w:t xml:space="preserve"> so the Commission has a broad and thoughtful list of rules that can be struck. </w:t>
      </w:r>
    </w:p>
    <w:p w14:paraId="43FDA684" w14:textId="77777777" w:rsidR="008D726B" w:rsidRPr="008D726B" w:rsidRDefault="008D726B" w:rsidP="00FE0795">
      <w:pPr>
        <w:pStyle w:val="ListParagraph"/>
        <w:spacing w:after="0" w:line="240" w:lineRule="auto"/>
        <w:ind w:left="0" w:firstLine="720"/>
        <w:rPr>
          <w:bCs/>
        </w:rPr>
      </w:pPr>
    </w:p>
    <w:p w14:paraId="66D9016D" w14:textId="6EDB8E88" w:rsidR="00116DDB" w:rsidRDefault="00513448" w:rsidP="00FE0795">
      <w:pPr>
        <w:pStyle w:val="ListParagraph"/>
        <w:spacing w:after="0" w:line="240" w:lineRule="auto"/>
        <w:ind w:left="0" w:firstLine="720"/>
      </w:pPr>
      <w:r>
        <w:t>Meanwhile, I hope we work to complete some of the</w:t>
      </w:r>
      <w:r w:rsidR="00366130">
        <w:t xml:space="preserve"> relatively</w:t>
      </w:r>
      <w:r w:rsidR="00600455">
        <w:t xml:space="preserve"> easy </w:t>
      </w:r>
      <w:r>
        <w:t xml:space="preserve">initiatives I have championed, such as eliminating the need for broadcasters to keep paper correspondence files, </w:t>
      </w:r>
      <w:r w:rsidR="005D395D">
        <w:t>or allowing employers to meet E</w:t>
      </w:r>
      <w:r w:rsidR="00DE258D">
        <w:t xml:space="preserve">qual </w:t>
      </w:r>
      <w:r w:rsidR="005D395D">
        <w:t>E</w:t>
      </w:r>
      <w:r w:rsidR="00DE258D">
        <w:t xml:space="preserve">mployment </w:t>
      </w:r>
      <w:r w:rsidR="005D395D">
        <w:t>O</w:t>
      </w:r>
      <w:r w:rsidR="00DE258D">
        <w:t>pportunity</w:t>
      </w:r>
      <w:r w:rsidR="005D395D">
        <w:t xml:space="preserve"> advertising requirements by placing employment opportunities where every job hunter in 2017 will be looking – on the </w:t>
      </w:r>
      <w:r w:rsidR="00600455">
        <w:t>I</w:t>
      </w:r>
      <w:r w:rsidR="005D395D">
        <w:t>nternet.  And certainly, we should move ahead to define and limit the black hole that is the Team Telecom review process for communications companies courting foreign investors.</w:t>
      </w:r>
      <w:r>
        <w:t xml:space="preserve">  </w:t>
      </w:r>
      <w:r w:rsidR="00600455">
        <w:t xml:space="preserve">Quite frankly, I pushed for these reforms recognizing the limitations of being in the minority.  I suspect there will be greater opportunity to think </w:t>
      </w:r>
      <w:r w:rsidR="00F5188D">
        <w:t xml:space="preserve">about </w:t>
      </w:r>
      <w:r w:rsidR="00600455">
        <w:t xml:space="preserve">bigger reforms and </w:t>
      </w:r>
      <w:r w:rsidR="00094EBC">
        <w:t xml:space="preserve">deregulatory efforts </w:t>
      </w:r>
      <w:r w:rsidR="00600455">
        <w:t xml:space="preserve">– done in a thorough way – in the next Commission.  </w:t>
      </w:r>
    </w:p>
    <w:p w14:paraId="2E18B221" w14:textId="77777777" w:rsidR="003E13E8" w:rsidRDefault="003E13E8" w:rsidP="00FE0795">
      <w:pPr>
        <w:pStyle w:val="ListParagraph"/>
        <w:spacing w:after="0" w:line="240" w:lineRule="auto"/>
        <w:ind w:left="360" w:firstLine="720"/>
      </w:pPr>
    </w:p>
    <w:p w14:paraId="04765550" w14:textId="77777777" w:rsidR="0031742D" w:rsidRPr="004E6490" w:rsidRDefault="00116DDB" w:rsidP="00FE0795">
      <w:pPr>
        <w:pStyle w:val="ListParagraph"/>
        <w:numPr>
          <w:ilvl w:val="0"/>
          <w:numId w:val="1"/>
        </w:numPr>
        <w:spacing w:after="0" w:line="240" w:lineRule="auto"/>
        <w:ind w:left="360"/>
        <w:rPr>
          <w:b/>
        </w:rPr>
      </w:pPr>
      <w:r w:rsidRPr="004E6490">
        <w:rPr>
          <w:b/>
        </w:rPr>
        <w:t>Develop and Execute a Strong Pro-Growth, Pro-Innovation Agenda</w:t>
      </w:r>
    </w:p>
    <w:p w14:paraId="4AB38FD1" w14:textId="77777777" w:rsidR="0041769E" w:rsidRDefault="0041769E" w:rsidP="00FE0795">
      <w:pPr>
        <w:pStyle w:val="ListParagraph"/>
        <w:spacing w:after="0" w:line="240" w:lineRule="auto"/>
        <w:ind w:left="0" w:firstLine="360"/>
      </w:pPr>
    </w:p>
    <w:p w14:paraId="65A10FC7" w14:textId="291C74B6" w:rsidR="00116DDB" w:rsidRDefault="0041769E" w:rsidP="00100D0A">
      <w:pPr>
        <w:pStyle w:val="ListParagraph"/>
        <w:spacing w:after="0" w:line="240" w:lineRule="auto"/>
        <w:ind w:left="0" w:firstLine="720"/>
      </w:pPr>
      <w:r>
        <w:t xml:space="preserve">The new Commission </w:t>
      </w:r>
      <w:r w:rsidR="00100D0A">
        <w:t xml:space="preserve">should </w:t>
      </w:r>
      <w:r>
        <w:t xml:space="preserve">have ample opportunity </w:t>
      </w:r>
      <w:r w:rsidR="006767BB">
        <w:t xml:space="preserve">to showcase its creativity </w:t>
      </w:r>
      <w:r w:rsidR="001D58F5">
        <w:t xml:space="preserve">and foresight </w:t>
      </w:r>
      <w:r w:rsidR="006767BB">
        <w:t xml:space="preserve">by developing and executing a strong pro-growth, pro-innovation agenda firmly grounded in free market principles.  Our President-Elect is expected to </w:t>
      </w:r>
      <w:r w:rsidR="001D58F5">
        <w:t>move to address</w:t>
      </w:r>
      <w:r w:rsidR="006767BB">
        <w:t xml:space="preserve"> i</w:t>
      </w:r>
      <w:r w:rsidR="00BA2832">
        <w:t>nfrastructure</w:t>
      </w:r>
      <w:r w:rsidR="006767BB">
        <w:t xml:space="preserve"> needs, including broadband </w:t>
      </w:r>
      <w:r w:rsidR="005D395D">
        <w:t>infrastructure</w:t>
      </w:r>
      <w:r w:rsidR="006767BB">
        <w:t xml:space="preserve">.  The Commission </w:t>
      </w:r>
      <w:r w:rsidR="00BC4924">
        <w:t>may</w:t>
      </w:r>
      <w:r w:rsidR="006767BB">
        <w:t xml:space="preserve"> have a role to play </w:t>
      </w:r>
      <w:r w:rsidR="001D58F5">
        <w:t xml:space="preserve">in setting the conditions to </w:t>
      </w:r>
      <w:r>
        <w:t>encourage major</w:t>
      </w:r>
      <w:r w:rsidR="001D58F5">
        <w:t xml:space="preserve"> new investment in this space.  </w:t>
      </w:r>
      <w:r w:rsidR="00100D0A">
        <w:t xml:space="preserve">Top of the priority </w:t>
      </w:r>
      <w:r w:rsidR="00F5188D">
        <w:t xml:space="preserve">list </w:t>
      </w:r>
      <w:r w:rsidR="00100D0A">
        <w:t xml:space="preserve">should be the elimination of unnecessary obstacles to the wireless infrastructure that will support nationwide </w:t>
      </w:r>
      <w:r w:rsidR="00362ACB">
        <w:t xml:space="preserve">next-generation </w:t>
      </w:r>
      <w:r w:rsidR="00100D0A">
        <w:t xml:space="preserve">networks.  I’d hope to see that be included </w:t>
      </w:r>
      <w:r w:rsidR="00F5188D">
        <w:t>as</w:t>
      </w:r>
      <w:r w:rsidR="00100D0A">
        <w:t xml:space="preserve"> part of any legislation considered on the topic</w:t>
      </w:r>
      <w:r w:rsidR="00F5188D">
        <w:t>,</w:t>
      </w:r>
      <w:r w:rsidR="00100D0A">
        <w:t xml:space="preserve"> and plan to share my specif</w:t>
      </w:r>
      <w:r w:rsidR="00BC4924">
        <w:t>ic thoughts with legislators</w:t>
      </w:r>
      <w:r w:rsidR="00100D0A">
        <w:t>.  Moreover, t</w:t>
      </w:r>
      <w:r w:rsidR="002257DD">
        <w:t>hrough further reforms to universal service programs, we can continue our progress toward extending 21</w:t>
      </w:r>
      <w:r w:rsidR="002257DD" w:rsidRPr="002257DD">
        <w:rPr>
          <w:vertAlign w:val="superscript"/>
        </w:rPr>
        <w:t>st</w:t>
      </w:r>
      <w:r w:rsidR="002257DD">
        <w:t xml:space="preserve"> century communications networks, and all the benefits they bring, to the many areas of America that are still </w:t>
      </w:r>
      <w:r w:rsidR="00B248EC">
        <w:t>unserved</w:t>
      </w:r>
      <w:r w:rsidR="001D58F5">
        <w:t>.</w:t>
      </w:r>
      <w:r w:rsidR="002257DD">
        <w:t xml:space="preserve"> </w:t>
      </w:r>
      <w:r w:rsidR="00BC4924">
        <w:t xml:space="preserve"> </w:t>
      </w:r>
      <w:r>
        <w:t xml:space="preserve">And we can continue efforts to </w:t>
      </w:r>
      <w:r w:rsidR="00362ACB">
        <w:t xml:space="preserve">identify </w:t>
      </w:r>
      <w:r w:rsidR="002257DD">
        <w:t xml:space="preserve">new commercial spectrum to pave the way for 5G, while also optimizing bandwidth </w:t>
      </w:r>
      <w:r w:rsidR="007946C5">
        <w:t>already in use</w:t>
      </w:r>
      <w:r w:rsidR="002257DD">
        <w:t>, by facilitating sharing in bands like 5.9</w:t>
      </w:r>
      <w:r w:rsidR="00DE258D">
        <w:t xml:space="preserve"> GHz</w:t>
      </w:r>
      <w:r w:rsidR="002257DD">
        <w:t xml:space="preserve">. </w:t>
      </w:r>
      <w:r w:rsidR="00100D0A">
        <w:t xml:space="preserve"> There should also be the opportunity to craft fully functional license rules for the 3.5 </w:t>
      </w:r>
      <w:r w:rsidR="00DE258D">
        <w:t xml:space="preserve">GHz </w:t>
      </w:r>
      <w:r w:rsidR="00100D0A">
        <w:t xml:space="preserve">Priority Access Licenses.  </w:t>
      </w:r>
    </w:p>
    <w:p w14:paraId="57D4A2E2" w14:textId="77777777" w:rsidR="00BF4997" w:rsidRDefault="00BF4997" w:rsidP="00FE0795">
      <w:pPr>
        <w:pStyle w:val="ListParagraph"/>
        <w:spacing w:after="0" w:line="240" w:lineRule="auto"/>
        <w:ind w:left="0" w:firstLine="720"/>
      </w:pPr>
    </w:p>
    <w:p w14:paraId="00E47BD9" w14:textId="44688644" w:rsidR="00A724E6" w:rsidRDefault="00BF4997" w:rsidP="00FE0795">
      <w:pPr>
        <w:pStyle w:val="ListParagraph"/>
        <w:spacing w:after="0" w:line="240" w:lineRule="auto"/>
        <w:ind w:left="0" w:firstLine="720"/>
      </w:pPr>
      <w:r>
        <w:t xml:space="preserve">Investors and innovators are unlikely to want to </w:t>
      </w:r>
      <w:r w:rsidR="00362ACB">
        <w:t xml:space="preserve">innovate, </w:t>
      </w:r>
      <w:r>
        <w:t xml:space="preserve">build </w:t>
      </w:r>
      <w:r w:rsidR="00835397">
        <w:t xml:space="preserve">or expand </w:t>
      </w:r>
      <w:r>
        <w:t xml:space="preserve">on shaky ground, so the Commission must assure all players that our licenses will be vigorously enforced </w:t>
      </w:r>
      <w:r w:rsidR="007946C5">
        <w:t>when</w:t>
      </w:r>
      <w:r>
        <w:t xml:space="preserve"> they are th</w:t>
      </w:r>
      <w:r w:rsidR="007946C5">
        <w:t>reatened</w:t>
      </w:r>
      <w:r>
        <w:t xml:space="preserve">.  </w:t>
      </w:r>
      <w:r w:rsidR="007946C5">
        <w:t xml:space="preserve">This was one of the first missions assigned to the Commission at its creation, and still ranks among our primary responsibilities.  While we have generally done a good job </w:t>
      </w:r>
      <w:r w:rsidR="00A724E6">
        <w:t xml:space="preserve">of </w:t>
      </w:r>
      <w:r w:rsidR="007946C5">
        <w:t>safeguarding spectrum</w:t>
      </w:r>
      <w:r w:rsidR="004A197D">
        <w:t xml:space="preserve"> usage rights</w:t>
      </w:r>
      <w:r w:rsidR="007946C5">
        <w:t xml:space="preserve">, for too long the Commission has turned a blind eye to the interlopers stealing broadcast spectrum and threatening the viability of legitimate broadcasters in many of the largest American markets. </w:t>
      </w:r>
      <w:r w:rsidR="00726971">
        <w:t xml:space="preserve"> </w:t>
      </w:r>
    </w:p>
    <w:p w14:paraId="51B7850F" w14:textId="77777777" w:rsidR="00BA2832" w:rsidRDefault="00BA2832" w:rsidP="00FE0795">
      <w:pPr>
        <w:pStyle w:val="ListParagraph"/>
        <w:spacing w:after="0" w:line="240" w:lineRule="auto"/>
        <w:ind w:left="360" w:firstLine="720"/>
      </w:pPr>
    </w:p>
    <w:p w14:paraId="08787AB4" w14:textId="04D1666E" w:rsidR="00116DDB" w:rsidRPr="004E6490" w:rsidRDefault="00116DDB" w:rsidP="00FE0795">
      <w:pPr>
        <w:pStyle w:val="ListParagraph"/>
        <w:numPr>
          <w:ilvl w:val="0"/>
          <w:numId w:val="1"/>
        </w:numPr>
        <w:spacing w:after="0" w:line="240" w:lineRule="auto"/>
        <w:ind w:left="360"/>
        <w:rPr>
          <w:b/>
        </w:rPr>
      </w:pPr>
      <w:r w:rsidRPr="004E6490">
        <w:rPr>
          <w:b/>
        </w:rPr>
        <w:t>Process Reform</w:t>
      </w:r>
      <w:r w:rsidR="00A81129">
        <w:rPr>
          <w:b/>
        </w:rPr>
        <w:t xml:space="preserve"> and Organization</w:t>
      </w:r>
    </w:p>
    <w:p w14:paraId="1107EE3C" w14:textId="77777777" w:rsidR="0031742D" w:rsidRDefault="0031742D" w:rsidP="00FE0795">
      <w:pPr>
        <w:pStyle w:val="ListParagraph"/>
        <w:spacing w:after="0" w:line="240" w:lineRule="auto"/>
        <w:ind w:left="0"/>
      </w:pPr>
    </w:p>
    <w:p w14:paraId="3F6D350F" w14:textId="3979F87A" w:rsidR="00C317DC" w:rsidRPr="00AD1B00" w:rsidRDefault="007312C2" w:rsidP="00427EAE">
      <w:pPr>
        <w:pStyle w:val="ListParagraph"/>
        <w:spacing w:after="0" w:line="240" w:lineRule="auto"/>
        <w:ind w:left="0" w:firstLine="720"/>
      </w:pPr>
      <w:r>
        <w:t xml:space="preserve">Last but not </w:t>
      </w:r>
      <w:r w:rsidRPr="00AD1B00">
        <w:t xml:space="preserve">least, </w:t>
      </w:r>
      <w:r w:rsidRPr="00AD1B00">
        <w:rPr>
          <w:bCs/>
        </w:rPr>
        <w:t xml:space="preserve">I hope the next Commission </w:t>
      </w:r>
      <w:r w:rsidRPr="00AD1B00">
        <w:t xml:space="preserve">will </w:t>
      </w:r>
      <w:r w:rsidR="004A197D" w:rsidRPr="00AD1B00">
        <w:t>take this opportunity</w:t>
      </w:r>
      <w:r w:rsidRPr="00AD1B00">
        <w:t xml:space="preserve"> to make </w:t>
      </w:r>
      <w:r w:rsidR="004E1345" w:rsidRPr="00AD1B00">
        <w:t xml:space="preserve">substantial </w:t>
      </w:r>
      <w:r w:rsidRPr="00AD1B00">
        <w:t xml:space="preserve">progress toward improving the efficiency of the Commission and increasing fairness and transparency in its processes.  </w:t>
      </w:r>
    </w:p>
    <w:p w14:paraId="5B9963BA" w14:textId="77777777" w:rsidR="00C317DC" w:rsidRDefault="00C317DC" w:rsidP="00FE0795">
      <w:pPr>
        <w:pStyle w:val="ListParagraph"/>
        <w:spacing w:after="0" w:line="240" w:lineRule="auto"/>
        <w:ind w:left="0"/>
      </w:pPr>
    </w:p>
    <w:p w14:paraId="71434897" w14:textId="2D7C00CA" w:rsidR="00DC6FF6" w:rsidRDefault="00C317DC" w:rsidP="00652E6D">
      <w:pPr>
        <w:pStyle w:val="ListParagraph"/>
        <w:spacing w:after="0" w:line="240" w:lineRule="auto"/>
        <w:ind w:left="0" w:firstLine="720"/>
      </w:pPr>
      <w:r>
        <w:t xml:space="preserve">Though some seemed to think my </w:t>
      </w:r>
      <w:r w:rsidR="008E4856">
        <w:t xml:space="preserve">prior </w:t>
      </w:r>
      <w:r>
        <w:t xml:space="preserve">process reform push was either tied to a particular item or </w:t>
      </w:r>
      <w:r w:rsidR="0019779D">
        <w:t xml:space="preserve">else </w:t>
      </w:r>
      <w:r>
        <w:t>an attempt to weaken the power of</w:t>
      </w:r>
      <w:r w:rsidR="00652E6D">
        <w:t xml:space="preserve"> the majority overall, I maintained throughout </w:t>
      </w:r>
      <w:r>
        <w:t xml:space="preserve">that these are common sense, good government proposals that I would </w:t>
      </w:r>
      <w:r w:rsidR="0019779D">
        <w:t xml:space="preserve">still </w:t>
      </w:r>
      <w:r>
        <w:t>advocate even if I was in the majority.  Next year</w:t>
      </w:r>
      <w:r w:rsidR="008E4856">
        <w:t>,</w:t>
      </w:r>
      <w:r>
        <w:t xml:space="preserve"> I </w:t>
      </w:r>
      <w:r w:rsidR="008E4856">
        <w:t xml:space="preserve">would like to </w:t>
      </w:r>
      <w:r>
        <w:t xml:space="preserve">get a chance to make good on that </w:t>
      </w:r>
      <w:r w:rsidR="008E4856">
        <w:t>effort.</w:t>
      </w:r>
      <w:r w:rsidR="00235FFB">
        <w:t xml:space="preserve"> </w:t>
      </w:r>
    </w:p>
    <w:p w14:paraId="5FC16327" w14:textId="77777777" w:rsidR="00FE0795" w:rsidRDefault="00FE0795" w:rsidP="00FE0795">
      <w:pPr>
        <w:pStyle w:val="ListParagraph"/>
        <w:spacing w:after="0" w:line="240" w:lineRule="auto"/>
        <w:ind w:left="0"/>
      </w:pPr>
    </w:p>
    <w:p w14:paraId="3D44CB9B" w14:textId="77777777" w:rsidR="0031742D" w:rsidRDefault="00DC6FF6" w:rsidP="00FE0795">
      <w:pPr>
        <w:spacing w:after="0" w:line="240" w:lineRule="auto"/>
        <w:jc w:val="center"/>
      </w:pPr>
      <w:r>
        <w:t>***</w:t>
      </w:r>
    </w:p>
    <w:p w14:paraId="0829CFD8" w14:textId="286B364E" w:rsidR="00427EAE" w:rsidRDefault="00427EAE" w:rsidP="00427EAE">
      <w:pPr>
        <w:spacing w:after="0" w:line="240" w:lineRule="auto"/>
        <w:ind w:firstLine="720"/>
      </w:pPr>
      <w:r>
        <w:t>So, there you have some of my initial thoughts on possible directions for the new Commission.  Addressing these areas would help produce greater benefits to consumers and a more accountable government.  Personally, I can’t wait to dig in and get started, with the help of interest</w:t>
      </w:r>
      <w:r w:rsidR="00F5188D">
        <w:t>ed</w:t>
      </w:r>
      <w:r>
        <w:t xml:space="preserve"> parties, including Randy and the Free State Foundation.  The payoff in terms of the potential boost to innovation and freedom will be enormous.</w:t>
      </w:r>
    </w:p>
    <w:p w14:paraId="0E651F51" w14:textId="7C1D0F25" w:rsidR="00427EAE" w:rsidRDefault="00427EAE" w:rsidP="00FE0795">
      <w:pPr>
        <w:spacing w:after="0" w:line="240" w:lineRule="auto"/>
        <w:ind w:firstLine="720"/>
      </w:pPr>
    </w:p>
    <w:sectPr w:rsidR="00427E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4DF3" w14:textId="77777777" w:rsidR="008E3442" w:rsidRDefault="008E3442" w:rsidP="00A71533">
      <w:pPr>
        <w:spacing w:after="0" w:line="240" w:lineRule="auto"/>
      </w:pPr>
      <w:r>
        <w:separator/>
      </w:r>
    </w:p>
  </w:endnote>
  <w:endnote w:type="continuationSeparator" w:id="0">
    <w:p w14:paraId="274132F0" w14:textId="77777777" w:rsidR="008E3442" w:rsidRDefault="008E3442" w:rsidP="00A7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99E4" w14:textId="77777777" w:rsidR="003F3717" w:rsidRDefault="003F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29965"/>
      <w:docPartObj>
        <w:docPartGallery w:val="Page Numbers (Bottom of Page)"/>
        <w:docPartUnique/>
      </w:docPartObj>
    </w:sdtPr>
    <w:sdtEndPr>
      <w:rPr>
        <w:noProof/>
      </w:rPr>
    </w:sdtEndPr>
    <w:sdtContent>
      <w:p w14:paraId="4CA6EB2F" w14:textId="0D074A94" w:rsidR="00A71533" w:rsidRDefault="00A71533">
        <w:pPr>
          <w:pStyle w:val="Footer"/>
          <w:jc w:val="center"/>
        </w:pPr>
        <w:r>
          <w:fldChar w:fldCharType="begin"/>
        </w:r>
        <w:r>
          <w:instrText xml:space="preserve"> PAGE   \* MERGEFORMAT </w:instrText>
        </w:r>
        <w:r>
          <w:fldChar w:fldCharType="separate"/>
        </w:r>
        <w:r w:rsidR="00206F81">
          <w:rPr>
            <w:noProof/>
          </w:rPr>
          <w:t>1</w:t>
        </w:r>
        <w:r>
          <w:rPr>
            <w:noProof/>
          </w:rPr>
          <w:fldChar w:fldCharType="end"/>
        </w:r>
      </w:p>
    </w:sdtContent>
  </w:sdt>
  <w:p w14:paraId="0D23B1B5" w14:textId="77777777" w:rsidR="00A71533" w:rsidRDefault="00A71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3C83" w14:textId="77777777" w:rsidR="003F3717" w:rsidRDefault="003F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32F39" w14:textId="77777777" w:rsidR="008E3442" w:rsidRDefault="008E3442" w:rsidP="00A71533">
      <w:pPr>
        <w:spacing w:after="0" w:line="240" w:lineRule="auto"/>
      </w:pPr>
      <w:r>
        <w:separator/>
      </w:r>
    </w:p>
  </w:footnote>
  <w:footnote w:type="continuationSeparator" w:id="0">
    <w:p w14:paraId="24D8966D" w14:textId="77777777" w:rsidR="008E3442" w:rsidRDefault="008E3442" w:rsidP="00A7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E6F4" w14:textId="77777777" w:rsidR="003F3717" w:rsidRDefault="003F3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A956" w14:textId="77777777" w:rsidR="003F3717" w:rsidRDefault="003F3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C02B6" w14:textId="77777777" w:rsidR="003F3717" w:rsidRDefault="003F3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86D"/>
    <w:multiLevelType w:val="hybridMultilevel"/>
    <w:tmpl w:val="8ACE6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F52C4E"/>
    <w:multiLevelType w:val="hybridMultilevel"/>
    <w:tmpl w:val="5846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B"/>
    <w:rsid w:val="00017CE4"/>
    <w:rsid w:val="00033BD5"/>
    <w:rsid w:val="000372B3"/>
    <w:rsid w:val="0004389C"/>
    <w:rsid w:val="00047D53"/>
    <w:rsid w:val="00091006"/>
    <w:rsid w:val="00092BEC"/>
    <w:rsid w:val="00094D4E"/>
    <w:rsid w:val="00094EBC"/>
    <w:rsid w:val="000A5E71"/>
    <w:rsid w:val="000B1CDD"/>
    <w:rsid w:val="00100D0A"/>
    <w:rsid w:val="00112538"/>
    <w:rsid w:val="00116DDB"/>
    <w:rsid w:val="00156B2D"/>
    <w:rsid w:val="00162FDD"/>
    <w:rsid w:val="00177E9C"/>
    <w:rsid w:val="001809C3"/>
    <w:rsid w:val="0019779D"/>
    <w:rsid w:val="001C64A5"/>
    <w:rsid w:val="001D58F5"/>
    <w:rsid w:val="00206F81"/>
    <w:rsid w:val="00221AC8"/>
    <w:rsid w:val="002257DD"/>
    <w:rsid w:val="00235FFB"/>
    <w:rsid w:val="00246F17"/>
    <w:rsid w:val="0026121D"/>
    <w:rsid w:val="002B4B7A"/>
    <w:rsid w:val="002C76E9"/>
    <w:rsid w:val="00313F8C"/>
    <w:rsid w:val="0031742D"/>
    <w:rsid w:val="00344253"/>
    <w:rsid w:val="00362ACB"/>
    <w:rsid w:val="00366130"/>
    <w:rsid w:val="003A3B1D"/>
    <w:rsid w:val="003A646D"/>
    <w:rsid w:val="003C0937"/>
    <w:rsid w:val="003D27F7"/>
    <w:rsid w:val="003E13E8"/>
    <w:rsid w:val="003F3717"/>
    <w:rsid w:val="0041769E"/>
    <w:rsid w:val="00427EAE"/>
    <w:rsid w:val="00467625"/>
    <w:rsid w:val="004A197D"/>
    <w:rsid w:val="004C1C32"/>
    <w:rsid w:val="004D40C5"/>
    <w:rsid w:val="004D4426"/>
    <w:rsid w:val="004E1345"/>
    <w:rsid w:val="004E6490"/>
    <w:rsid w:val="00513448"/>
    <w:rsid w:val="005212F9"/>
    <w:rsid w:val="00530BC2"/>
    <w:rsid w:val="00562A45"/>
    <w:rsid w:val="005C0AEF"/>
    <w:rsid w:val="005D395D"/>
    <w:rsid w:val="00600455"/>
    <w:rsid w:val="006055E0"/>
    <w:rsid w:val="006407E1"/>
    <w:rsid w:val="00652E6D"/>
    <w:rsid w:val="00666336"/>
    <w:rsid w:val="006767BB"/>
    <w:rsid w:val="006A300F"/>
    <w:rsid w:val="006A556B"/>
    <w:rsid w:val="006B09B4"/>
    <w:rsid w:val="006D0FBE"/>
    <w:rsid w:val="006D3619"/>
    <w:rsid w:val="00726971"/>
    <w:rsid w:val="007312C2"/>
    <w:rsid w:val="007616DC"/>
    <w:rsid w:val="00762B8F"/>
    <w:rsid w:val="00773E14"/>
    <w:rsid w:val="007946C5"/>
    <w:rsid w:val="007D62C3"/>
    <w:rsid w:val="007E3627"/>
    <w:rsid w:val="00835397"/>
    <w:rsid w:val="00841472"/>
    <w:rsid w:val="008C41B1"/>
    <w:rsid w:val="008D726B"/>
    <w:rsid w:val="008E1188"/>
    <w:rsid w:val="008E3442"/>
    <w:rsid w:val="008E4856"/>
    <w:rsid w:val="00912784"/>
    <w:rsid w:val="00912831"/>
    <w:rsid w:val="009166D1"/>
    <w:rsid w:val="00925369"/>
    <w:rsid w:val="0093587F"/>
    <w:rsid w:val="00946280"/>
    <w:rsid w:val="009767C1"/>
    <w:rsid w:val="00991A5F"/>
    <w:rsid w:val="00997010"/>
    <w:rsid w:val="00A071E2"/>
    <w:rsid w:val="00A31BE7"/>
    <w:rsid w:val="00A37A0F"/>
    <w:rsid w:val="00A71533"/>
    <w:rsid w:val="00A724E6"/>
    <w:rsid w:val="00A76062"/>
    <w:rsid w:val="00A81129"/>
    <w:rsid w:val="00AB7A5B"/>
    <w:rsid w:val="00AC7068"/>
    <w:rsid w:val="00AD1B00"/>
    <w:rsid w:val="00AE2FB6"/>
    <w:rsid w:val="00B15562"/>
    <w:rsid w:val="00B248EC"/>
    <w:rsid w:val="00B36677"/>
    <w:rsid w:val="00B55518"/>
    <w:rsid w:val="00B64B18"/>
    <w:rsid w:val="00B70DF0"/>
    <w:rsid w:val="00B83AE6"/>
    <w:rsid w:val="00BA2832"/>
    <w:rsid w:val="00BB5CCF"/>
    <w:rsid w:val="00BC4924"/>
    <w:rsid w:val="00BD0B56"/>
    <w:rsid w:val="00BE66E6"/>
    <w:rsid w:val="00BF4997"/>
    <w:rsid w:val="00C317DC"/>
    <w:rsid w:val="00C54CA8"/>
    <w:rsid w:val="00C67542"/>
    <w:rsid w:val="00C722F3"/>
    <w:rsid w:val="00C921C5"/>
    <w:rsid w:val="00D0124E"/>
    <w:rsid w:val="00D13DB2"/>
    <w:rsid w:val="00DB3498"/>
    <w:rsid w:val="00DC6FF6"/>
    <w:rsid w:val="00DD734E"/>
    <w:rsid w:val="00DE258D"/>
    <w:rsid w:val="00E66325"/>
    <w:rsid w:val="00E814D5"/>
    <w:rsid w:val="00EC22BE"/>
    <w:rsid w:val="00ED1B26"/>
    <w:rsid w:val="00F0685B"/>
    <w:rsid w:val="00F5188D"/>
    <w:rsid w:val="00F97843"/>
    <w:rsid w:val="00FC3A35"/>
    <w:rsid w:val="00FC5ED0"/>
    <w:rsid w:val="00FE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E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DB"/>
    <w:pPr>
      <w:ind w:left="720"/>
      <w:contextualSpacing/>
    </w:pPr>
  </w:style>
  <w:style w:type="paragraph" w:styleId="BalloonText">
    <w:name w:val="Balloon Text"/>
    <w:basedOn w:val="Normal"/>
    <w:link w:val="BalloonTextChar"/>
    <w:uiPriority w:val="99"/>
    <w:semiHidden/>
    <w:unhideWhenUsed/>
    <w:rsid w:val="00A3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E7"/>
    <w:rPr>
      <w:rFonts w:ascii="Segoe UI" w:hAnsi="Segoe UI" w:cs="Segoe UI"/>
      <w:sz w:val="18"/>
      <w:szCs w:val="18"/>
    </w:rPr>
  </w:style>
  <w:style w:type="paragraph" w:styleId="Header">
    <w:name w:val="header"/>
    <w:basedOn w:val="Normal"/>
    <w:link w:val="HeaderChar"/>
    <w:uiPriority w:val="99"/>
    <w:unhideWhenUsed/>
    <w:rsid w:val="00A7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33"/>
  </w:style>
  <w:style w:type="paragraph" w:styleId="Footer">
    <w:name w:val="footer"/>
    <w:basedOn w:val="Normal"/>
    <w:link w:val="FooterChar"/>
    <w:uiPriority w:val="99"/>
    <w:unhideWhenUsed/>
    <w:rsid w:val="00A7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33"/>
  </w:style>
  <w:style w:type="character" w:styleId="CommentReference">
    <w:name w:val="annotation reference"/>
    <w:basedOn w:val="DefaultParagraphFont"/>
    <w:uiPriority w:val="99"/>
    <w:semiHidden/>
    <w:unhideWhenUsed/>
    <w:rsid w:val="004E1345"/>
    <w:rPr>
      <w:sz w:val="16"/>
      <w:szCs w:val="16"/>
    </w:rPr>
  </w:style>
  <w:style w:type="paragraph" w:styleId="CommentText">
    <w:name w:val="annotation text"/>
    <w:basedOn w:val="Normal"/>
    <w:link w:val="CommentTextChar"/>
    <w:uiPriority w:val="99"/>
    <w:semiHidden/>
    <w:unhideWhenUsed/>
    <w:rsid w:val="004E1345"/>
    <w:pPr>
      <w:spacing w:line="240" w:lineRule="auto"/>
    </w:pPr>
    <w:rPr>
      <w:sz w:val="20"/>
      <w:szCs w:val="20"/>
    </w:rPr>
  </w:style>
  <w:style w:type="character" w:customStyle="1" w:styleId="CommentTextChar">
    <w:name w:val="Comment Text Char"/>
    <w:basedOn w:val="DefaultParagraphFont"/>
    <w:link w:val="CommentText"/>
    <w:uiPriority w:val="99"/>
    <w:semiHidden/>
    <w:rsid w:val="004E1345"/>
    <w:rPr>
      <w:sz w:val="20"/>
      <w:szCs w:val="20"/>
    </w:rPr>
  </w:style>
  <w:style w:type="paragraph" w:styleId="CommentSubject">
    <w:name w:val="annotation subject"/>
    <w:basedOn w:val="CommentText"/>
    <w:next w:val="CommentText"/>
    <w:link w:val="CommentSubjectChar"/>
    <w:uiPriority w:val="99"/>
    <w:semiHidden/>
    <w:unhideWhenUsed/>
    <w:rsid w:val="004E1345"/>
    <w:rPr>
      <w:b/>
      <w:bCs/>
    </w:rPr>
  </w:style>
  <w:style w:type="character" w:customStyle="1" w:styleId="CommentSubjectChar">
    <w:name w:val="Comment Subject Char"/>
    <w:basedOn w:val="CommentTextChar"/>
    <w:link w:val="CommentSubject"/>
    <w:uiPriority w:val="99"/>
    <w:semiHidden/>
    <w:rsid w:val="004E13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DB"/>
    <w:pPr>
      <w:ind w:left="720"/>
      <w:contextualSpacing/>
    </w:pPr>
  </w:style>
  <w:style w:type="paragraph" w:styleId="BalloonText">
    <w:name w:val="Balloon Text"/>
    <w:basedOn w:val="Normal"/>
    <w:link w:val="BalloonTextChar"/>
    <w:uiPriority w:val="99"/>
    <w:semiHidden/>
    <w:unhideWhenUsed/>
    <w:rsid w:val="00A3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E7"/>
    <w:rPr>
      <w:rFonts w:ascii="Segoe UI" w:hAnsi="Segoe UI" w:cs="Segoe UI"/>
      <w:sz w:val="18"/>
      <w:szCs w:val="18"/>
    </w:rPr>
  </w:style>
  <w:style w:type="paragraph" w:styleId="Header">
    <w:name w:val="header"/>
    <w:basedOn w:val="Normal"/>
    <w:link w:val="HeaderChar"/>
    <w:uiPriority w:val="99"/>
    <w:unhideWhenUsed/>
    <w:rsid w:val="00A7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33"/>
  </w:style>
  <w:style w:type="paragraph" w:styleId="Footer">
    <w:name w:val="footer"/>
    <w:basedOn w:val="Normal"/>
    <w:link w:val="FooterChar"/>
    <w:uiPriority w:val="99"/>
    <w:unhideWhenUsed/>
    <w:rsid w:val="00A7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33"/>
  </w:style>
  <w:style w:type="character" w:styleId="CommentReference">
    <w:name w:val="annotation reference"/>
    <w:basedOn w:val="DefaultParagraphFont"/>
    <w:uiPriority w:val="99"/>
    <w:semiHidden/>
    <w:unhideWhenUsed/>
    <w:rsid w:val="004E1345"/>
    <w:rPr>
      <w:sz w:val="16"/>
      <w:szCs w:val="16"/>
    </w:rPr>
  </w:style>
  <w:style w:type="paragraph" w:styleId="CommentText">
    <w:name w:val="annotation text"/>
    <w:basedOn w:val="Normal"/>
    <w:link w:val="CommentTextChar"/>
    <w:uiPriority w:val="99"/>
    <w:semiHidden/>
    <w:unhideWhenUsed/>
    <w:rsid w:val="004E1345"/>
    <w:pPr>
      <w:spacing w:line="240" w:lineRule="auto"/>
    </w:pPr>
    <w:rPr>
      <w:sz w:val="20"/>
      <w:szCs w:val="20"/>
    </w:rPr>
  </w:style>
  <w:style w:type="character" w:customStyle="1" w:styleId="CommentTextChar">
    <w:name w:val="Comment Text Char"/>
    <w:basedOn w:val="DefaultParagraphFont"/>
    <w:link w:val="CommentText"/>
    <w:uiPriority w:val="99"/>
    <w:semiHidden/>
    <w:rsid w:val="004E1345"/>
    <w:rPr>
      <w:sz w:val="20"/>
      <w:szCs w:val="20"/>
    </w:rPr>
  </w:style>
  <w:style w:type="paragraph" w:styleId="CommentSubject">
    <w:name w:val="annotation subject"/>
    <w:basedOn w:val="CommentText"/>
    <w:next w:val="CommentText"/>
    <w:link w:val="CommentSubjectChar"/>
    <w:uiPriority w:val="99"/>
    <w:semiHidden/>
    <w:unhideWhenUsed/>
    <w:rsid w:val="004E1345"/>
    <w:rPr>
      <w:b/>
      <w:bCs/>
    </w:rPr>
  </w:style>
  <w:style w:type="character" w:customStyle="1" w:styleId="CommentSubjectChar">
    <w:name w:val="Comment Subject Char"/>
    <w:basedOn w:val="CommentTextChar"/>
    <w:link w:val="CommentSubject"/>
    <w:uiPriority w:val="99"/>
    <w:semiHidden/>
    <w:rsid w:val="004E1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9419</Characters>
  <Application>Microsoft Office Word</Application>
  <DocSecurity>0</DocSecurity>
  <Lines>150</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2016-12-07T19:28:00Z</dcterms:created>
  <dcterms:modified xsi:type="dcterms:W3CDTF">2016-12-07T19:28:00Z</dcterms:modified>
  <cp:category> </cp:category>
  <cp:contentStatus> </cp:contentStatus>
</cp:coreProperties>
</file>