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BELLSOUTH TELECOMMUNICATIONS, LLC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7B4F69">
        <w:rPr>
          <w:szCs w:val="22"/>
        </w:rPr>
        <w:t>372</w:t>
      </w:r>
      <w:r>
        <w:rPr>
          <w:szCs w:val="22"/>
        </w:rPr>
        <w:tab/>
      </w:r>
      <w:r w:rsidR="00880883">
        <w:rPr>
          <w:szCs w:val="22"/>
        </w:rPr>
        <w:t xml:space="preserve">                         </w:t>
      </w:r>
      <w:r>
        <w:rPr>
          <w:szCs w:val="22"/>
        </w:rPr>
        <w:tab/>
      </w:r>
      <w:r>
        <w:rPr>
          <w:szCs w:val="22"/>
        </w:rPr>
        <w:tab/>
        <w:t xml:space="preserve">     </w:t>
      </w:r>
      <w:r w:rsidR="00777BCD">
        <w:rPr>
          <w:szCs w:val="22"/>
        </w:rPr>
        <w:t xml:space="preserve">   </w:t>
      </w:r>
      <w:r w:rsidR="0013048A">
        <w:rPr>
          <w:szCs w:val="22"/>
        </w:rPr>
        <w:t xml:space="preserve">December </w:t>
      </w:r>
      <w:r w:rsidR="00777BCD">
        <w:rPr>
          <w:szCs w:val="22"/>
        </w:rPr>
        <w:t>7</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13048A">
        <w:rPr>
          <w:szCs w:val="22"/>
        </w:rPr>
        <w:t>598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13048A">
      <w:pPr>
        <w:tabs>
          <w:tab w:val="left" w:pos="-720"/>
        </w:tabs>
        <w:suppressAutoHyphens/>
        <w:rPr>
          <w:szCs w:val="22"/>
        </w:rPr>
      </w:pPr>
      <w:r>
        <w:rPr>
          <w:szCs w:val="22"/>
        </w:rPr>
        <w:t>BellSouth Telecommunications, LLC d/b/a AT&amp;T Georgia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1F1FF0" w:rsidRPr="003B34F4">
          <w:rPr>
            <w:rStyle w:val="Hyperlink"/>
            <w:szCs w:val="22"/>
          </w:rPr>
          <w:t>https://ebiznet.att.com/networkreg/</w:t>
        </w:r>
      </w:hyperlink>
      <w:r w:rsidR="001F1FF0">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960"/>
        <w:gridCol w:w="1710"/>
        <w:gridCol w:w="1800"/>
      </w:tblGrid>
      <w:tr w:rsidR="00497FED" w:rsidRPr="007E723C" w:rsidTr="009914B0">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396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71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9914B0">
        <w:tc>
          <w:tcPr>
            <w:tcW w:w="1890" w:type="dxa"/>
          </w:tcPr>
          <w:p w:rsidR="00497FED" w:rsidRDefault="00497FED" w:rsidP="00C20D40">
            <w:pPr>
              <w:autoSpaceDE w:val="0"/>
              <w:autoSpaceDN w:val="0"/>
              <w:adjustRightInd w:val="0"/>
              <w:rPr>
                <w:szCs w:val="22"/>
              </w:rPr>
            </w:pPr>
            <w:r>
              <w:rPr>
                <w:szCs w:val="22"/>
              </w:rPr>
              <w:t>ATT20160</w:t>
            </w:r>
            <w:r w:rsidR="00C20D40">
              <w:rPr>
                <w:szCs w:val="22"/>
              </w:rPr>
              <w:t>318</w:t>
            </w:r>
            <w:r>
              <w:rPr>
                <w:szCs w:val="22"/>
              </w:rPr>
              <w:t>L.1</w:t>
            </w:r>
          </w:p>
        </w:tc>
        <w:tc>
          <w:tcPr>
            <w:tcW w:w="3960" w:type="dxa"/>
            <w:shd w:val="clear" w:color="auto" w:fill="auto"/>
          </w:tcPr>
          <w:p w:rsidR="00497FED" w:rsidRPr="0081179F" w:rsidRDefault="00BD7BC2" w:rsidP="00BD7BC2">
            <w:pPr>
              <w:tabs>
                <w:tab w:val="left" w:pos="0"/>
              </w:tabs>
              <w:suppressAutoHyphens/>
              <w:rPr>
                <w:szCs w:val="22"/>
              </w:rPr>
            </w:pPr>
            <w:r w:rsidRPr="00292656">
              <w:rPr>
                <w:szCs w:val="22"/>
              </w:rPr>
              <w:t xml:space="preserve">In connection with the </w:t>
            </w:r>
            <w:r>
              <w:rPr>
                <w:szCs w:val="22"/>
              </w:rPr>
              <w:t xml:space="preserve">Shreveport Queensboro Transfer Project and Dial with Dial plans, </w:t>
            </w:r>
            <w:r w:rsidR="00725664">
              <w:rPr>
                <w:szCs w:val="22"/>
              </w:rPr>
              <w:t>AT&amp;T</w:t>
            </w:r>
            <w:r w:rsidR="00497FED">
              <w:rPr>
                <w:szCs w:val="22"/>
              </w:rPr>
              <w:t xml:space="preserve"> is replacing the existing Alcatel-Lucent 1AESS </w:t>
            </w:r>
            <w:r>
              <w:rPr>
                <w:szCs w:val="22"/>
              </w:rPr>
              <w:t xml:space="preserve">standalone end office </w:t>
            </w:r>
            <w:r w:rsidR="00497FED">
              <w:rPr>
                <w:szCs w:val="22"/>
              </w:rPr>
              <w:t>switch (SHPTLAQBCG0) with a new G</w:t>
            </w:r>
            <w:r>
              <w:rPr>
                <w:szCs w:val="22"/>
              </w:rPr>
              <w:t>enband</w:t>
            </w:r>
            <w:r w:rsidR="00497FED">
              <w:rPr>
                <w:szCs w:val="22"/>
              </w:rPr>
              <w:t xml:space="preserve"> remote switch (SHPTLAQBPSA) utilizing a </w:t>
            </w:r>
            <w:r>
              <w:rPr>
                <w:szCs w:val="22"/>
              </w:rPr>
              <w:t xml:space="preserve">Genband </w:t>
            </w:r>
            <w:r w:rsidR="00497FED">
              <w:rPr>
                <w:szCs w:val="22"/>
              </w:rPr>
              <w:t>G6/G5 architecture hosted from the New Orleans Main C20 switch (NWORLAMADS9).</w:t>
            </w:r>
          </w:p>
        </w:tc>
        <w:tc>
          <w:tcPr>
            <w:tcW w:w="1710" w:type="dxa"/>
            <w:shd w:val="clear" w:color="auto" w:fill="auto"/>
          </w:tcPr>
          <w:p w:rsidR="00497FED" w:rsidRPr="001A292B" w:rsidRDefault="00497FED" w:rsidP="00E120D3">
            <w:pPr>
              <w:autoSpaceDE w:val="0"/>
              <w:autoSpaceDN w:val="0"/>
              <w:adjustRightInd w:val="0"/>
              <w:rPr>
                <w:sz w:val="24"/>
                <w:szCs w:val="24"/>
              </w:rPr>
            </w:pPr>
            <w:r>
              <w:rPr>
                <w:szCs w:val="22"/>
              </w:rPr>
              <w:t>Shreveport, LA</w:t>
            </w:r>
          </w:p>
        </w:tc>
        <w:tc>
          <w:tcPr>
            <w:tcW w:w="1800" w:type="dxa"/>
            <w:shd w:val="clear" w:color="auto" w:fill="auto"/>
          </w:tcPr>
          <w:p w:rsidR="00497FED" w:rsidRPr="00370AEA" w:rsidRDefault="00497FED" w:rsidP="00E120D3">
            <w:pPr>
              <w:tabs>
                <w:tab w:val="left" w:pos="0"/>
              </w:tabs>
              <w:suppressAutoHyphens/>
              <w:rPr>
                <w:b/>
                <w:szCs w:val="22"/>
              </w:rPr>
            </w:pPr>
            <w:r>
              <w:rPr>
                <w:szCs w:val="22"/>
              </w:rPr>
              <w:t>4</w:t>
            </w:r>
            <w:r w:rsidRPr="00777BCD">
              <w:rPr>
                <w:szCs w:val="22"/>
              </w:rPr>
              <w:t>th</w:t>
            </w:r>
            <w:r>
              <w:rPr>
                <w:szCs w:val="22"/>
              </w:rPr>
              <w:t xml:space="preserve"> Quarter 2016 (but not before October 1, 2016)</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9914B0" w:rsidRPr="001F49E1" w:rsidRDefault="009914B0"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E3D">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A8" w:rsidRDefault="002A7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594B3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1F09"/>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1FF0"/>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80530"/>
    <w:rsid w:val="00284773"/>
    <w:rsid w:val="002902EA"/>
    <w:rsid w:val="00293DA9"/>
    <w:rsid w:val="00296468"/>
    <w:rsid w:val="002A0548"/>
    <w:rsid w:val="002A79A8"/>
    <w:rsid w:val="002B5F4B"/>
    <w:rsid w:val="002C0A51"/>
    <w:rsid w:val="002E2974"/>
    <w:rsid w:val="002E399E"/>
    <w:rsid w:val="002E3E66"/>
    <w:rsid w:val="002E4DB8"/>
    <w:rsid w:val="002E78DB"/>
    <w:rsid w:val="003039D8"/>
    <w:rsid w:val="0031072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4456A"/>
    <w:rsid w:val="00454A59"/>
    <w:rsid w:val="004657B3"/>
    <w:rsid w:val="00467E6D"/>
    <w:rsid w:val="004830D1"/>
    <w:rsid w:val="00497FED"/>
    <w:rsid w:val="004A3FDF"/>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63B92"/>
    <w:rsid w:val="00676470"/>
    <w:rsid w:val="00677C5E"/>
    <w:rsid w:val="006859AF"/>
    <w:rsid w:val="006902CE"/>
    <w:rsid w:val="00694FAD"/>
    <w:rsid w:val="006A1182"/>
    <w:rsid w:val="006B0A1A"/>
    <w:rsid w:val="006B0AC0"/>
    <w:rsid w:val="006B1D33"/>
    <w:rsid w:val="006B7104"/>
    <w:rsid w:val="006C15E7"/>
    <w:rsid w:val="006C35C3"/>
    <w:rsid w:val="006C7B38"/>
    <w:rsid w:val="006D2732"/>
    <w:rsid w:val="006D6EC3"/>
    <w:rsid w:val="006F0F8E"/>
    <w:rsid w:val="006F7D94"/>
    <w:rsid w:val="007051C3"/>
    <w:rsid w:val="00713862"/>
    <w:rsid w:val="00715273"/>
    <w:rsid w:val="0071763F"/>
    <w:rsid w:val="00725664"/>
    <w:rsid w:val="00730E4B"/>
    <w:rsid w:val="00731ABF"/>
    <w:rsid w:val="00736522"/>
    <w:rsid w:val="00763699"/>
    <w:rsid w:val="0076644F"/>
    <w:rsid w:val="00774D57"/>
    <w:rsid w:val="00777BCD"/>
    <w:rsid w:val="007873EF"/>
    <w:rsid w:val="00794181"/>
    <w:rsid w:val="007977C9"/>
    <w:rsid w:val="007A3D54"/>
    <w:rsid w:val="007A5E2E"/>
    <w:rsid w:val="007B49BD"/>
    <w:rsid w:val="007B4F69"/>
    <w:rsid w:val="007D02DD"/>
    <w:rsid w:val="007D21CF"/>
    <w:rsid w:val="007E21C9"/>
    <w:rsid w:val="007F2C3E"/>
    <w:rsid w:val="007F46D7"/>
    <w:rsid w:val="007F7929"/>
    <w:rsid w:val="0080061C"/>
    <w:rsid w:val="00801B00"/>
    <w:rsid w:val="00810A63"/>
    <w:rsid w:val="00835CBB"/>
    <w:rsid w:val="00845916"/>
    <w:rsid w:val="00846DD2"/>
    <w:rsid w:val="00856E8C"/>
    <w:rsid w:val="008579A3"/>
    <w:rsid w:val="00857C78"/>
    <w:rsid w:val="00860677"/>
    <w:rsid w:val="00860B9B"/>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317"/>
    <w:rsid w:val="00940CA1"/>
    <w:rsid w:val="00943304"/>
    <w:rsid w:val="00966365"/>
    <w:rsid w:val="00970204"/>
    <w:rsid w:val="00972B93"/>
    <w:rsid w:val="009773FA"/>
    <w:rsid w:val="009914B0"/>
    <w:rsid w:val="009954A0"/>
    <w:rsid w:val="00995EA6"/>
    <w:rsid w:val="009A06D5"/>
    <w:rsid w:val="009A1DB7"/>
    <w:rsid w:val="009A71C9"/>
    <w:rsid w:val="009B6EF0"/>
    <w:rsid w:val="009C4567"/>
    <w:rsid w:val="009F31C4"/>
    <w:rsid w:val="009F46D4"/>
    <w:rsid w:val="00A07547"/>
    <w:rsid w:val="00A12D44"/>
    <w:rsid w:val="00A13378"/>
    <w:rsid w:val="00A17DBE"/>
    <w:rsid w:val="00A22D95"/>
    <w:rsid w:val="00A31715"/>
    <w:rsid w:val="00A52BD7"/>
    <w:rsid w:val="00A63DB0"/>
    <w:rsid w:val="00A76D91"/>
    <w:rsid w:val="00A832D8"/>
    <w:rsid w:val="00A84EBA"/>
    <w:rsid w:val="00A960A1"/>
    <w:rsid w:val="00A97536"/>
    <w:rsid w:val="00A97E3D"/>
    <w:rsid w:val="00AA032A"/>
    <w:rsid w:val="00AA1854"/>
    <w:rsid w:val="00AB24A0"/>
    <w:rsid w:val="00AC3BC5"/>
    <w:rsid w:val="00AC7101"/>
    <w:rsid w:val="00AC7181"/>
    <w:rsid w:val="00AD6FBC"/>
    <w:rsid w:val="00AD7F7C"/>
    <w:rsid w:val="00AE2CD0"/>
    <w:rsid w:val="00AE6610"/>
    <w:rsid w:val="00AE6A69"/>
    <w:rsid w:val="00B02129"/>
    <w:rsid w:val="00B07C23"/>
    <w:rsid w:val="00B15152"/>
    <w:rsid w:val="00B44339"/>
    <w:rsid w:val="00B47157"/>
    <w:rsid w:val="00B52DFF"/>
    <w:rsid w:val="00B651F3"/>
    <w:rsid w:val="00B73161"/>
    <w:rsid w:val="00B774F4"/>
    <w:rsid w:val="00B800A3"/>
    <w:rsid w:val="00B90286"/>
    <w:rsid w:val="00B91A55"/>
    <w:rsid w:val="00B93455"/>
    <w:rsid w:val="00B971E4"/>
    <w:rsid w:val="00BA0FC0"/>
    <w:rsid w:val="00BA6A13"/>
    <w:rsid w:val="00BD1312"/>
    <w:rsid w:val="00BD4D9B"/>
    <w:rsid w:val="00BD7BC2"/>
    <w:rsid w:val="00BE2201"/>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F1222"/>
    <w:rsid w:val="00DF1472"/>
    <w:rsid w:val="00DF2AA6"/>
    <w:rsid w:val="00DF6879"/>
    <w:rsid w:val="00E12303"/>
    <w:rsid w:val="00E20A07"/>
    <w:rsid w:val="00E4012E"/>
    <w:rsid w:val="00E401D0"/>
    <w:rsid w:val="00E410DC"/>
    <w:rsid w:val="00E430D7"/>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639</Words>
  <Characters>3831</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2016-12-07T21:16:00Z</dcterms:created>
  <dcterms:modified xsi:type="dcterms:W3CDTF">2016-12-07T21:16:00Z</dcterms:modified>
  <cp:category> </cp:category>
  <cp:contentStatus> </cp:contentStatus>
</cp:coreProperties>
</file>