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62166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237DFA40" wp14:editId="32F62BB6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RDefault="000B273F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Travis Litman</w:t>
            </w:r>
            <w:r w:rsidR="00390E44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="007A44F8"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2400</w:t>
            </w:r>
          </w:p>
          <w:p w:rsidR="00390E44" w:rsidRDefault="00D21935" w:rsidP="00BB4E29">
            <w:pPr>
              <w:rPr>
                <w:bCs/>
                <w:sz w:val="22"/>
                <w:szCs w:val="22"/>
              </w:rPr>
            </w:pPr>
            <w:hyperlink r:id="rId9" w:history="1">
              <w:r w:rsidR="000B273F" w:rsidRPr="000A6F07">
                <w:rPr>
                  <w:rStyle w:val="Hyperlink"/>
                  <w:bCs/>
                  <w:sz w:val="22"/>
                  <w:szCs w:val="22"/>
                </w:rPr>
                <w:t>Travis.Litman@fcc.gov</w:t>
              </w:r>
            </w:hyperlink>
          </w:p>
          <w:p w:rsidR="00390E44" w:rsidRDefault="00390E44" w:rsidP="00BB4E29">
            <w:pPr>
              <w:rPr>
                <w:bCs/>
                <w:sz w:val="22"/>
                <w:szCs w:val="22"/>
              </w:rPr>
            </w:pPr>
          </w:p>
          <w:p w:rsidR="007A44F8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C5E08" w:rsidRDefault="00390E44" w:rsidP="00390E4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STATEMENT OF COMMISSIONER </w:t>
            </w:r>
            <w:r w:rsidR="0025016D">
              <w:rPr>
                <w:b/>
                <w:bCs/>
                <w:sz w:val="26"/>
                <w:szCs w:val="26"/>
              </w:rPr>
              <w:t>JESSICA ROSENWORCEL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0C440D" w:rsidRDefault="00390E44" w:rsidP="00390E4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02E94">
              <w:rPr>
                <w:b/>
                <w:bCs/>
                <w:sz w:val="26"/>
                <w:szCs w:val="26"/>
              </w:rPr>
              <w:t xml:space="preserve">ON </w:t>
            </w:r>
            <w:r w:rsidR="00BE4C7E">
              <w:rPr>
                <w:b/>
                <w:bCs/>
                <w:sz w:val="26"/>
                <w:szCs w:val="26"/>
              </w:rPr>
              <w:t>CHAIRMAN WHEELER</w:t>
            </w:r>
            <w:r w:rsidR="00AE77C1">
              <w:rPr>
                <w:b/>
                <w:bCs/>
                <w:sz w:val="26"/>
                <w:szCs w:val="26"/>
              </w:rPr>
              <w:t xml:space="preserve">’S </w:t>
            </w:r>
            <w:r w:rsidR="00BE4C7E">
              <w:rPr>
                <w:b/>
                <w:bCs/>
                <w:sz w:val="26"/>
                <w:szCs w:val="26"/>
              </w:rPr>
              <w:t>DEPARTURE</w:t>
            </w:r>
            <w:r w:rsidR="000C0541">
              <w:rPr>
                <w:b/>
                <w:bCs/>
                <w:sz w:val="26"/>
                <w:szCs w:val="26"/>
              </w:rPr>
              <w:t xml:space="preserve"> </w:t>
            </w:r>
            <w:r w:rsidR="00AE77C1">
              <w:rPr>
                <w:b/>
                <w:bCs/>
                <w:sz w:val="26"/>
                <w:szCs w:val="26"/>
              </w:rPr>
              <w:t>ANNOUNCEMENT</w:t>
            </w:r>
          </w:p>
          <w:p w:rsidR="000C0541" w:rsidRPr="005E55B0" w:rsidRDefault="000C0541" w:rsidP="00390E44">
            <w:pPr>
              <w:tabs>
                <w:tab w:val="left" w:pos="8625"/>
              </w:tabs>
              <w:jc w:val="center"/>
              <w:rPr>
                <w:i/>
              </w:rPr>
            </w:pPr>
          </w:p>
          <w:p w:rsidR="00AE77C1" w:rsidRDefault="00E60FBD" w:rsidP="0025016D">
            <w:r w:rsidRPr="005E55B0">
              <w:rPr>
                <w:color w:val="000000" w:themeColor="text1"/>
              </w:rPr>
              <w:t xml:space="preserve">WASHINGTON, </w:t>
            </w:r>
            <w:r w:rsidR="000C440D">
              <w:rPr>
                <w:color w:val="000000" w:themeColor="text1"/>
              </w:rPr>
              <w:t xml:space="preserve">December </w:t>
            </w:r>
            <w:r w:rsidR="00B26971">
              <w:rPr>
                <w:color w:val="000000" w:themeColor="text1"/>
              </w:rPr>
              <w:t>1</w:t>
            </w:r>
            <w:r w:rsidR="00BE4C7E">
              <w:rPr>
                <w:color w:val="000000" w:themeColor="text1"/>
              </w:rPr>
              <w:t>5</w:t>
            </w:r>
            <w:r w:rsidR="005E55B0" w:rsidRPr="005E55B0">
              <w:rPr>
                <w:color w:val="000000" w:themeColor="text1"/>
              </w:rPr>
              <w:t>, 2016</w:t>
            </w:r>
            <w:r w:rsidR="008B2B51">
              <w:rPr>
                <w:color w:val="000000" w:themeColor="text1"/>
              </w:rPr>
              <w:t>.</w:t>
            </w:r>
            <w:r w:rsidRPr="005E55B0">
              <w:t xml:space="preserve"> —</w:t>
            </w:r>
            <w:r w:rsidR="005E55B0">
              <w:t xml:space="preserve"> </w:t>
            </w:r>
            <w:r w:rsidR="00804F04" w:rsidRPr="00804F04">
              <w:t>Making change in Washington is not for the faint of heart, but the Federal Communications Commission accomplished much under Chairman Tom Wheeler’s watch.  It’s been a privilege to work with the Chairman and I’d like to thank him for his service to the Commission and to the country.  He brought a long history of experience in the communications sector to the job and proved himself to be a serious advocate for his positions and for consumers.  His tenure at the agency will not soon be forgotten and I wish him the best in the future.</w:t>
            </w:r>
          </w:p>
          <w:p w:rsidR="00804F04" w:rsidRDefault="00804F04" w:rsidP="00804F04">
            <w:pPr>
              <w:ind w:right="240"/>
              <w:rPr>
                <w:sz w:val="22"/>
                <w:szCs w:val="22"/>
              </w:rPr>
            </w:pPr>
          </w:p>
          <w:p w:rsidR="00804F04" w:rsidRDefault="00804F04" w:rsidP="00804F04">
            <w:pPr>
              <w:ind w:right="240"/>
              <w:rPr>
                <w:sz w:val="22"/>
                <w:szCs w:val="22"/>
              </w:rPr>
            </w:pPr>
          </w:p>
          <w:p w:rsidR="004F0F1F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  <w:r w:rsidR="00E60FBD">
              <w:rPr>
                <w:sz w:val="22"/>
                <w:szCs w:val="22"/>
              </w:rPr>
              <w:br/>
            </w:r>
          </w:p>
          <w:p w:rsidR="00E60FBD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8A3F9A">
              <w:rPr>
                <w:b/>
                <w:bCs/>
                <w:sz w:val="18"/>
                <w:szCs w:val="18"/>
              </w:rPr>
              <w:t xml:space="preserve">Office of Commissioner </w:t>
            </w:r>
            <w:r w:rsidR="0025016D">
              <w:rPr>
                <w:b/>
                <w:bCs/>
                <w:sz w:val="18"/>
                <w:szCs w:val="18"/>
              </w:rPr>
              <w:t>Jessica Rosenworcel</w:t>
            </w:r>
            <w:r w:rsidRPr="008A3F9A">
              <w:rPr>
                <w:b/>
                <w:bCs/>
                <w:sz w:val="18"/>
                <w:szCs w:val="18"/>
              </w:rPr>
              <w:t>: (202) 418-2</w:t>
            </w:r>
            <w:r w:rsidR="0025016D">
              <w:rPr>
                <w:b/>
                <w:bCs/>
                <w:sz w:val="18"/>
                <w:szCs w:val="18"/>
              </w:rPr>
              <w:t>4</w:t>
            </w:r>
            <w:r w:rsidRPr="008A3F9A">
              <w:rPr>
                <w:b/>
                <w:bCs/>
                <w:sz w:val="18"/>
                <w:szCs w:val="18"/>
              </w:rPr>
              <w:t>00</w:t>
            </w:r>
          </w:p>
          <w:p w:rsidR="00E60FBD" w:rsidRDefault="0025016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@JRosenworcel</w:t>
            </w:r>
          </w:p>
          <w:p w:rsidR="00E60FBD" w:rsidRPr="008A3F9A" w:rsidRDefault="0025016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www.fcc.gov/leadership/jessica-rosenworcel</w:t>
            </w:r>
          </w:p>
          <w:p w:rsidR="00E60FBD" w:rsidRPr="008A3F9A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RDefault="00E60FBD" w:rsidP="008B2B51">
            <w:pPr>
              <w:jc w:val="center"/>
              <w:rPr>
                <w:bCs/>
                <w:i/>
                <w:sz w:val="18"/>
                <w:szCs w:val="18"/>
              </w:rPr>
            </w:pPr>
            <w:r w:rsidRPr="008A3F9A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Default="00D24C3D" w:rsidP="00804F04">
      <w:pPr>
        <w:rPr>
          <w:b/>
          <w:bCs/>
          <w:sz w:val="32"/>
          <w:szCs w:val="32"/>
        </w:rPr>
      </w:pPr>
    </w:p>
    <w:sectPr w:rsidR="00D24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BCA" w:rsidRDefault="004A7BCA" w:rsidP="004A7BCA">
      <w:r>
        <w:separator/>
      </w:r>
    </w:p>
  </w:endnote>
  <w:endnote w:type="continuationSeparator" w:id="0">
    <w:p w:rsidR="004A7BCA" w:rsidRDefault="004A7BCA" w:rsidP="004A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77" w:rsidRDefault="009343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77" w:rsidRDefault="009343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77" w:rsidRDefault="009343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BCA" w:rsidRDefault="004A7BCA" w:rsidP="004A7BCA">
      <w:r>
        <w:separator/>
      </w:r>
    </w:p>
  </w:footnote>
  <w:footnote w:type="continuationSeparator" w:id="0">
    <w:p w:rsidR="004A7BCA" w:rsidRDefault="004A7BCA" w:rsidP="004A7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77" w:rsidRDefault="009343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77" w:rsidRDefault="009343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77" w:rsidRDefault="009343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40127"/>
    <w:rsid w:val="00081232"/>
    <w:rsid w:val="00091E65"/>
    <w:rsid w:val="00096D4A"/>
    <w:rsid w:val="000A33D7"/>
    <w:rsid w:val="000A38EA"/>
    <w:rsid w:val="000A4729"/>
    <w:rsid w:val="000B273F"/>
    <w:rsid w:val="000C0541"/>
    <w:rsid w:val="000C1E47"/>
    <w:rsid w:val="000C26F3"/>
    <w:rsid w:val="000C440D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3503E"/>
    <w:rsid w:val="00240345"/>
    <w:rsid w:val="002421F0"/>
    <w:rsid w:val="00244DD8"/>
    <w:rsid w:val="00247274"/>
    <w:rsid w:val="0025016D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727E3"/>
    <w:rsid w:val="00385A93"/>
    <w:rsid w:val="00390E44"/>
    <w:rsid w:val="003910F1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A6ABB"/>
    <w:rsid w:val="004A7BCA"/>
    <w:rsid w:val="004B4FEA"/>
    <w:rsid w:val="004C0ADA"/>
    <w:rsid w:val="004C433E"/>
    <w:rsid w:val="004C4512"/>
    <w:rsid w:val="004C4F36"/>
    <w:rsid w:val="004C5871"/>
    <w:rsid w:val="004D37B7"/>
    <w:rsid w:val="004D3D85"/>
    <w:rsid w:val="004E2BD8"/>
    <w:rsid w:val="004F0F1F"/>
    <w:rsid w:val="004F3538"/>
    <w:rsid w:val="005022AA"/>
    <w:rsid w:val="00504845"/>
    <w:rsid w:val="0050757F"/>
    <w:rsid w:val="00516AD2"/>
    <w:rsid w:val="005306B0"/>
    <w:rsid w:val="00545DAE"/>
    <w:rsid w:val="00571B83"/>
    <w:rsid w:val="00575A00"/>
    <w:rsid w:val="0058673C"/>
    <w:rsid w:val="00590BBC"/>
    <w:rsid w:val="005A7972"/>
    <w:rsid w:val="005B17E7"/>
    <w:rsid w:val="005B2643"/>
    <w:rsid w:val="005D17FD"/>
    <w:rsid w:val="005E3F14"/>
    <w:rsid w:val="005E55B0"/>
    <w:rsid w:val="005F0D55"/>
    <w:rsid w:val="005F183E"/>
    <w:rsid w:val="00600DDA"/>
    <w:rsid w:val="00604211"/>
    <w:rsid w:val="00613498"/>
    <w:rsid w:val="0061590D"/>
    <w:rsid w:val="00617B94"/>
    <w:rsid w:val="00620BED"/>
    <w:rsid w:val="0062166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147C"/>
    <w:rsid w:val="0069420F"/>
    <w:rsid w:val="006A2FC5"/>
    <w:rsid w:val="006A7D75"/>
    <w:rsid w:val="006B0A70"/>
    <w:rsid w:val="006B2A62"/>
    <w:rsid w:val="006B606A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5235E"/>
    <w:rsid w:val="007732CC"/>
    <w:rsid w:val="00773D48"/>
    <w:rsid w:val="00774079"/>
    <w:rsid w:val="0077752B"/>
    <w:rsid w:val="00793D6F"/>
    <w:rsid w:val="00794090"/>
    <w:rsid w:val="007A0EE3"/>
    <w:rsid w:val="007A44F8"/>
    <w:rsid w:val="007D21BF"/>
    <w:rsid w:val="007F3C12"/>
    <w:rsid w:val="007F5205"/>
    <w:rsid w:val="00804F04"/>
    <w:rsid w:val="00821574"/>
    <w:rsid w:val="008215E7"/>
    <w:rsid w:val="00830FC6"/>
    <w:rsid w:val="00865EAA"/>
    <w:rsid w:val="00866F06"/>
    <w:rsid w:val="008720EC"/>
    <w:rsid w:val="008728F5"/>
    <w:rsid w:val="008824C2"/>
    <w:rsid w:val="008960E4"/>
    <w:rsid w:val="008A3940"/>
    <w:rsid w:val="008B13C9"/>
    <w:rsid w:val="008B2B51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4377"/>
    <w:rsid w:val="00961620"/>
    <w:rsid w:val="009734B6"/>
    <w:rsid w:val="0098096F"/>
    <w:rsid w:val="0098437A"/>
    <w:rsid w:val="00986C92"/>
    <w:rsid w:val="00993C47"/>
    <w:rsid w:val="009B4B16"/>
    <w:rsid w:val="009E54A1"/>
    <w:rsid w:val="009F4E25"/>
    <w:rsid w:val="009F5B1F"/>
    <w:rsid w:val="00A35DFD"/>
    <w:rsid w:val="00A702DF"/>
    <w:rsid w:val="00A775A3"/>
    <w:rsid w:val="00A81B5B"/>
    <w:rsid w:val="00A82FAD"/>
    <w:rsid w:val="00A948EF"/>
    <w:rsid w:val="00A9673A"/>
    <w:rsid w:val="00A96EF2"/>
    <w:rsid w:val="00AA5C35"/>
    <w:rsid w:val="00AA5ED9"/>
    <w:rsid w:val="00AC0A38"/>
    <w:rsid w:val="00AC4E0E"/>
    <w:rsid w:val="00AC517B"/>
    <w:rsid w:val="00AD0D19"/>
    <w:rsid w:val="00AE77C1"/>
    <w:rsid w:val="00AF051B"/>
    <w:rsid w:val="00B037A2"/>
    <w:rsid w:val="00B26971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730F"/>
    <w:rsid w:val="00BA6350"/>
    <w:rsid w:val="00BB4E29"/>
    <w:rsid w:val="00BB74C9"/>
    <w:rsid w:val="00BC3AB6"/>
    <w:rsid w:val="00BD19E8"/>
    <w:rsid w:val="00BD2A56"/>
    <w:rsid w:val="00BD4273"/>
    <w:rsid w:val="00BE4C7E"/>
    <w:rsid w:val="00BF2A0A"/>
    <w:rsid w:val="00C432E4"/>
    <w:rsid w:val="00C70C26"/>
    <w:rsid w:val="00C72001"/>
    <w:rsid w:val="00C772B7"/>
    <w:rsid w:val="00C80347"/>
    <w:rsid w:val="00CB7C1A"/>
    <w:rsid w:val="00CC5E08"/>
    <w:rsid w:val="00CF6860"/>
    <w:rsid w:val="00D02AC6"/>
    <w:rsid w:val="00D02E94"/>
    <w:rsid w:val="00D03F0C"/>
    <w:rsid w:val="00D04312"/>
    <w:rsid w:val="00D16A7F"/>
    <w:rsid w:val="00D16AD2"/>
    <w:rsid w:val="00D21935"/>
    <w:rsid w:val="00D22596"/>
    <w:rsid w:val="00D22691"/>
    <w:rsid w:val="00D24C3D"/>
    <w:rsid w:val="00D46CB1"/>
    <w:rsid w:val="00D723F0"/>
    <w:rsid w:val="00D72913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0FBD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D1532"/>
    <w:rsid w:val="00EE0E90"/>
    <w:rsid w:val="00EF3BCA"/>
    <w:rsid w:val="00F01B0D"/>
    <w:rsid w:val="00F1238F"/>
    <w:rsid w:val="00F16485"/>
    <w:rsid w:val="00F228ED"/>
    <w:rsid w:val="00F26E31"/>
    <w:rsid w:val="00F27C6C"/>
    <w:rsid w:val="00F309EB"/>
    <w:rsid w:val="00F34A8D"/>
    <w:rsid w:val="00F50D25"/>
    <w:rsid w:val="00F535D8"/>
    <w:rsid w:val="00F61155"/>
    <w:rsid w:val="00F708E3"/>
    <w:rsid w:val="00F73E07"/>
    <w:rsid w:val="00F76561"/>
    <w:rsid w:val="00F84736"/>
    <w:rsid w:val="00FC6C29"/>
    <w:rsid w:val="00FD58E0"/>
    <w:rsid w:val="00FE0198"/>
    <w:rsid w:val="00FE3A7C"/>
    <w:rsid w:val="00FF06F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B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B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B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B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vis.Litman@fcc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896</Characters>
  <Application>Microsoft Office Word</Application>
  <DocSecurity>0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1053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2016-12-15T19:07:00Z</dcterms:created>
  <dcterms:modified xsi:type="dcterms:W3CDTF">2016-12-15T19:07:00Z</dcterms:modified>
  <cp:category> </cp:category>
  <cp:contentStatus> </cp:contentStatus>
</cp:coreProperties>
</file>