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567B58" w:rsidTr="006D5D22">
        <w:trPr>
          <w:trHeight w:val="2181"/>
        </w:trPr>
        <w:tc>
          <w:tcPr>
            <w:tcW w:w="8856" w:type="dxa"/>
          </w:tcPr>
          <w:p w:rsidR="00FF232D" w:rsidRPr="00567B58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 w:rsidRPr="00567B58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567B58" w:rsidRDefault="00426518" w:rsidP="00B57131">
            <w:pPr>
              <w:rPr>
                <w:b/>
                <w:bCs/>
              </w:rPr>
            </w:pPr>
          </w:p>
          <w:p w:rsidR="007A44F8" w:rsidRPr="00567B58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567B58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567B58" w:rsidRDefault="00390E44" w:rsidP="00BB4E29">
            <w:pPr>
              <w:rPr>
                <w:bCs/>
                <w:sz w:val="22"/>
                <w:szCs w:val="22"/>
              </w:rPr>
            </w:pPr>
            <w:r w:rsidRPr="00567B58">
              <w:rPr>
                <w:bCs/>
                <w:sz w:val="22"/>
                <w:szCs w:val="22"/>
              </w:rPr>
              <w:t xml:space="preserve">Robin Colwell, </w:t>
            </w:r>
            <w:r w:rsidR="00AC0A38" w:rsidRPr="00567B58">
              <w:rPr>
                <w:bCs/>
                <w:sz w:val="22"/>
                <w:szCs w:val="22"/>
              </w:rPr>
              <w:t>(</w:t>
            </w:r>
            <w:r w:rsidR="007A44F8" w:rsidRPr="00567B58">
              <w:rPr>
                <w:bCs/>
                <w:sz w:val="22"/>
                <w:szCs w:val="22"/>
              </w:rPr>
              <w:t>202</w:t>
            </w:r>
            <w:r w:rsidR="00AC0A38" w:rsidRPr="00567B58">
              <w:rPr>
                <w:bCs/>
                <w:sz w:val="22"/>
                <w:szCs w:val="22"/>
              </w:rPr>
              <w:t xml:space="preserve">) </w:t>
            </w:r>
            <w:r w:rsidR="007A44F8" w:rsidRPr="00567B58">
              <w:rPr>
                <w:bCs/>
                <w:sz w:val="22"/>
                <w:szCs w:val="22"/>
              </w:rPr>
              <w:t>418-</w:t>
            </w:r>
            <w:r w:rsidR="0023503E" w:rsidRPr="00567B58">
              <w:rPr>
                <w:bCs/>
                <w:sz w:val="22"/>
                <w:szCs w:val="22"/>
              </w:rPr>
              <w:t>2300</w:t>
            </w:r>
          </w:p>
          <w:p w:rsidR="00390E44" w:rsidRPr="00567B58" w:rsidRDefault="00E12D3F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567B5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:rsidR="00390E44" w:rsidRPr="00567B58" w:rsidRDefault="00390E44" w:rsidP="00BB4E29">
            <w:pPr>
              <w:rPr>
                <w:bCs/>
                <w:sz w:val="22"/>
                <w:szCs w:val="22"/>
              </w:rPr>
            </w:pPr>
          </w:p>
          <w:p w:rsidR="007A44F8" w:rsidRPr="00567B58" w:rsidRDefault="007A44F8" w:rsidP="00BB4E29">
            <w:pPr>
              <w:rPr>
                <w:b/>
                <w:sz w:val="22"/>
                <w:szCs w:val="22"/>
              </w:rPr>
            </w:pPr>
            <w:r w:rsidRPr="00567B58">
              <w:rPr>
                <w:b/>
                <w:sz w:val="22"/>
                <w:szCs w:val="22"/>
              </w:rPr>
              <w:t>For Immediate Release</w:t>
            </w:r>
          </w:p>
          <w:p w:rsidR="007A44F8" w:rsidRPr="00567B5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Pr="00567B5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67B58"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390E44" w:rsidRPr="004038D9" w:rsidRDefault="00214447" w:rsidP="00390E44">
            <w:pPr>
              <w:tabs>
                <w:tab w:val="left" w:pos="8625"/>
              </w:tabs>
              <w:jc w:val="center"/>
              <w:rPr>
                <w:b/>
                <w:caps/>
              </w:rPr>
            </w:pPr>
            <w:r w:rsidRPr="00214447">
              <w:rPr>
                <w:b/>
              </w:rPr>
              <w:t xml:space="preserve">ON </w:t>
            </w:r>
            <w:r w:rsidR="00D30E1D">
              <w:rPr>
                <w:b/>
              </w:rPr>
              <w:t>CONCLUSION OF ZERO RATING IN</w:t>
            </w:r>
            <w:r w:rsidR="00EC2962">
              <w:rPr>
                <w:b/>
              </w:rPr>
              <w:t>QUIRIES</w:t>
            </w:r>
          </w:p>
          <w:p w:rsidR="00214447" w:rsidRPr="00567B58" w:rsidRDefault="00214447" w:rsidP="00390E44">
            <w:pPr>
              <w:tabs>
                <w:tab w:val="left" w:pos="8625"/>
              </w:tabs>
              <w:jc w:val="center"/>
            </w:pPr>
          </w:p>
          <w:p w:rsidR="00214447" w:rsidRDefault="00E60FBD" w:rsidP="00214447">
            <w:r w:rsidRPr="00567B58">
              <w:rPr>
                <w:color w:val="000000" w:themeColor="text1"/>
              </w:rPr>
              <w:t xml:space="preserve">WASHINGTON, </w:t>
            </w:r>
            <w:r w:rsidR="00567B58">
              <w:rPr>
                <w:color w:val="000000" w:themeColor="text1"/>
              </w:rPr>
              <w:t xml:space="preserve">February </w:t>
            </w:r>
            <w:r w:rsidR="00214447">
              <w:rPr>
                <w:color w:val="000000" w:themeColor="text1"/>
              </w:rPr>
              <w:t>3</w:t>
            </w:r>
            <w:r w:rsidR="00567B58">
              <w:rPr>
                <w:color w:val="000000" w:themeColor="text1"/>
              </w:rPr>
              <w:t>, 2017</w:t>
            </w:r>
            <w:r w:rsidRPr="00567B58">
              <w:rPr>
                <w:color w:val="000000" w:themeColor="text1"/>
              </w:rPr>
              <w:t>.</w:t>
            </w:r>
            <w:r w:rsidRPr="00567B58">
              <w:t xml:space="preserve"> —</w:t>
            </w:r>
            <w:r w:rsidR="00214447">
              <w:t xml:space="preserve"> </w:t>
            </w:r>
            <w:r w:rsidR="00D30E1D">
              <w:t xml:space="preserve">Today, the Commission finally puts an end to the past Commission’s zero-rating </w:t>
            </w:r>
            <w:r w:rsidR="00EC2962">
              <w:t>inquiries</w:t>
            </w:r>
            <w:r w:rsidR="00D30E1D">
              <w:t xml:space="preserve"> and recommits to permissionless innovation.  While this is just a first step, these companies, and others, can now safely invest in and introduce highly popular products and services without fear of Commission intervention based on newly invented legal theories.</w:t>
            </w:r>
            <w:r w:rsidR="00214447">
              <w:t xml:space="preserve">  </w:t>
            </w:r>
          </w:p>
          <w:p w:rsidR="00567B58" w:rsidRPr="00567B58" w:rsidRDefault="00567B58" w:rsidP="00567B58">
            <w:pPr>
              <w:pStyle w:val="PlainText"/>
            </w:pPr>
          </w:p>
          <w:p w:rsidR="00567B58" w:rsidRPr="00567B58" w:rsidRDefault="00567B58" w:rsidP="00567B58"/>
          <w:p w:rsidR="00567B58" w:rsidRPr="00567B58" w:rsidRDefault="00567B58" w:rsidP="00567B58"/>
          <w:p w:rsidR="004F3538" w:rsidRPr="00567B58" w:rsidRDefault="004F3538" w:rsidP="00E60FBD">
            <w:pPr>
              <w:tabs>
                <w:tab w:val="left" w:pos="8625"/>
              </w:tabs>
              <w:rPr>
                <w:color w:val="000000" w:themeColor="text1"/>
              </w:rPr>
            </w:pPr>
          </w:p>
          <w:p w:rsidR="00E60FBD" w:rsidRPr="00567B58" w:rsidRDefault="00E60FBD" w:rsidP="00E60FBD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F3538" w:rsidRPr="00567B5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sz w:val="28"/>
                <w:szCs w:val="32"/>
              </w:rPr>
            </w:pPr>
          </w:p>
          <w:p w:rsidR="004F3538" w:rsidRPr="00567B58" w:rsidRDefault="004F3538" w:rsidP="00EB0016">
            <w:pPr>
              <w:tabs>
                <w:tab w:val="left" w:pos="8625"/>
              </w:tabs>
              <w:rPr>
                <w:b/>
                <w:bCs/>
                <w:sz w:val="28"/>
                <w:szCs w:val="32"/>
              </w:rPr>
            </w:pPr>
          </w:p>
          <w:p w:rsidR="004F3538" w:rsidRPr="00567B5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sz w:val="28"/>
                <w:szCs w:val="32"/>
              </w:rPr>
            </w:pPr>
          </w:p>
          <w:p w:rsidR="004F3538" w:rsidRPr="00567B5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sz w:val="28"/>
                <w:szCs w:val="32"/>
              </w:rPr>
            </w:pPr>
          </w:p>
          <w:p w:rsidR="004F3538" w:rsidRPr="00567B5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sz w:val="28"/>
                <w:szCs w:val="32"/>
              </w:rPr>
            </w:pPr>
          </w:p>
          <w:p w:rsidR="00F61155" w:rsidRPr="00567B58" w:rsidRDefault="00F228ED" w:rsidP="00E60FBD">
            <w:pPr>
              <w:tabs>
                <w:tab w:val="left" w:pos="8625"/>
              </w:tabs>
              <w:rPr>
                <w:color w:val="F2F2F2" w:themeColor="background1" w:themeShade="F2"/>
                <w:sz w:val="28"/>
              </w:rPr>
            </w:pPr>
            <w:r w:rsidRPr="00567B58">
              <w:rPr>
                <w:b/>
                <w:bCs/>
                <w:sz w:val="28"/>
                <w:szCs w:val="32"/>
              </w:rPr>
              <w:t xml:space="preserve"> </w:t>
            </w:r>
            <w:r w:rsidRPr="00567B58">
              <w:rPr>
                <w:b/>
                <w:bCs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567B58">
              <w:rPr>
                <w:b/>
                <w:bCs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RPr="00567B58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567B58">
              <w:rPr>
                <w:sz w:val="22"/>
                <w:szCs w:val="22"/>
              </w:rPr>
              <w:t>###</w:t>
            </w:r>
            <w:r w:rsidR="00E60FBD" w:rsidRPr="00567B58">
              <w:rPr>
                <w:sz w:val="22"/>
                <w:szCs w:val="22"/>
              </w:rPr>
              <w:br/>
            </w:r>
          </w:p>
          <w:p w:rsidR="00E60FBD" w:rsidRPr="00567B58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567B58">
              <w:rPr>
                <w:b/>
                <w:bCs/>
                <w:sz w:val="18"/>
                <w:szCs w:val="18"/>
              </w:rPr>
              <w:t>Office of Commissioner Mike O’Rielly: (202) 418-2300</w:t>
            </w:r>
          </w:p>
          <w:p w:rsidR="00E60FBD" w:rsidRPr="00567B58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567B58"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567B58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567B58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567B58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BD" w:rsidRPr="00567B58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567B58">
              <w:rPr>
                <w:bCs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E0E90" w:rsidRPr="00567B58" w:rsidRDefault="00EE0E90" w:rsidP="00EB0016">
            <w:pPr>
              <w:ind w:right="498"/>
              <w:rPr>
                <w:bCs/>
                <w:sz w:val="18"/>
                <w:szCs w:val="18"/>
              </w:rPr>
            </w:pPr>
          </w:p>
        </w:tc>
      </w:tr>
    </w:tbl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72" w:rsidRDefault="009A3472" w:rsidP="009A3472">
      <w:r>
        <w:separator/>
      </w:r>
    </w:p>
  </w:endnote>
  <w:endnote w:type="continuationSeparator" w:id="0">
    <w:p w:rsidR="009A3472" w:rsidRDefault="009A3472" w:rsidP="009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72" w:rsidRDefault="009A3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72" w:rsidRDefault="009A34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72" w:rsidRDefault="009A3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72" w:rsidRDefault="009A3472" w:rsidP="009A3472">
      <w:r>
        <w:separator/>
      </w:r>
    </w:p>
  </w:footnote>
  <w:footnote w:type="continuationSeparator" w:id="0">
    <w:p w:rsidR="009A3472" w:rsidRDefault="009A3472" w:rsidP="009A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72" w:rsidRDefault="009A3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72" w:rsidRDefault="009A34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72" w:rsidRDefault="009A34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447"/>
    <w:rsid w:val="002146F6"/>
    <w:rsid w:val="00231C32"/>
    <w:rsid w:val="0023503E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0E44"/>
    <w:rsid w:val="003910F1"/>
    <w:rsid w:val="003E4148"/>
    <w:rsid w:val="003E42FC"/>
    <w:rsid w:val="003E5991"/>
    <w:rsid w:val="003F344A"/>
    <w:rsid w:val="004038D9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3538"/>
    <w:rsid w:val="005022AA"/>
    <w:rsid w:val="00504845"/>
    <w:rsid w:val="0050757F"/>
    <w:rsid w:val="00516AD2"/>
    <w:rsid w:val="00545DAE"/>
    <w:rsid w:val="00567B58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416A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A3472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0E0E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2A56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6287"/>
    <w:rsid w:val="00D30E1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12D3F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66E"/>
    <w:rsid w:val="00E76816"/>
    <w:rsid w:val="00E83DBF"/>
    <w:rsid w:val="00E87C13"/>
    <w:rsid w:val="00E94CD9"/>
    <w:rsid w:val="00EA1A76"/>
    <w:rsid w:val="00EA290B"/>
    <w:rsid w:val="00EB0016"/>
    <w:rsid w:val="00EC2962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B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B58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9A3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34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A3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34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B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B58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9A3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34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A3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34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732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2017-02-03T17:35:00Z</cp:lastPrinted>
  <dcterms:created xsi:type="dcterms:W3CDTF">2017-02-03T20:09:00Z</dcterms:created>
  <dcterms:modified xsi:type="dcterms:W3CDTF">2017-02-03T20:09:00Z</dcterms:modified>
  <cp:category> </cp:category>
  <cp:contentStatus> </cp:contentStatus>
</cp:coreProperties>
</file>