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Default="004A0D4D" w:rsidP="009207DA">
      <w:pPr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1A188D">
        <w:rPr>
          <w:b/>
          <w:sz w:val="28"/>
          <w:szCs w:val="28"/>
        </w:rPr>
        <w:t>3074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541621">
        <w:rPr>
          <w:b/>
          <w:sz w:val="28"/>
          <w:szCs w:val="28"/>
        </w:rPr>
        <w:t xml:space="preserve">      </w:t>
      </w:r>
      <w:r w:rsidR="009757F6">
        <w:rPr>
          <w:b/>
          <w:sz w:val="28"/>
          <w:szCs w:val="28"/>
        </w:rPr>
        <w:t xml:space="preserve">            </w:t>
      </w:r>
      <w:r w:rsidR="001A188D">
        <w:rPr>
          <w:b/>
          <w:sz w:val="28"/>
          <w:szCs w:val="28"/>
        </w:rPr>
        <w:t>April 18</w:t>
      </w:r>
      <w:r w:rsidR="00EC416A">
        <w:rPr>
          <w:b/>
          <w:sz w:val="28"/>
          <w:szCs w:val="28"/>
        </w:rPr>
        <w:t>, 201</w:t>
      </w:r>
      <w:r w:rsidR="002577FB">
        <w:rPr>
          <w:b/>
          <w:sz w:val="28"/>
          <w:szCs w:val="28"/>
        </w:rPr>
        <w:t>7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1A188D" w:rsidRDefault="001A188D" w:rsidP="001A188D">
      <w:pPr>
        <w:rPr>
          <w:b/>
          <w:sz w:val="28"/>
          <w:szCs w:val="28"/>
          <w:u w:val="single"/>
        </w:rPr>
      </w:pPr>
      <w:r w:rsidRPr="001A188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</w:t>
      </w:r>
      <w:r w:rsidRPr="001A188D">
        <w:rPr>
          <w:b/>
          <w:sz w:val="28"/>
          <w:szCs w:val="28"/>
        </w:rPr>
        <w:t xml:space="preserve">     </w:t>
      </w:r>
      <w:r w:rsidR="00DF72D0" w:rsidRPr="001A188D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  <w:r w:rsidRPr="00264D2E"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 w:rsidRPr="00264D2E"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Pr="00264D2E"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 w:rsidRPr="00264D2E">
        <w:rPr>
          <w:b/>
          <w:sz w:val="28"/>
          <w:szCs w:val="28"/>
        </w:rPr>
        <w:fldChar w:fldCharType="end"/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41621" w:rsidP="007B5D96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RM NO. </w:t>
      </w:r>
      <w:r>
        <w:rPr>
          <w:b/>
          <w:sz w:val="28"/>
          <w:szCs w:val="28"/>
        </w:rPr>
        <w:tab/>
        <w:t xml:space="preserve">RULES SEC.   </w:t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C93DC2">
        <w:rPr>
          <w:b/>
          <w:sz w:val="28"/>
          <w:szCs w:val="28"/>
        </w:rPr>
        <w:t xml:space="preserve">    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="007B5D96" w:rsidRPr="00264D2E">
        <w:rPr>
          <w:b/>
          <w:sz w:val="28"/>
          <w:szCs w:val="28"/>
        </w:rPr>
        <w:t>NATURE OF PETITION</w:t>
      </w:r>
    </w:p>
    <w:p w:rsidR="00C340FA" w:rsidRDefault="00E9618E" w:rsidP="00566F3C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117</w:t>
      </w:r>
      <w:r w:rsidR="001A188D">
        <w:rPr>
          <w:sz w:val="28"/>
          <w:szCs w:val="28"/>
        </w:rPr>
        <w:t>86</w:t>
      </w:r>
      <w:r w:rsidR="003360AE">
        <w:rPr>
          <w:sz w:val="28"/>
          <w:szCs w:val="28"/>
        </w:rPr>
        <w:tab/>
      </w:r>
      <w:r w:rsidR="00AB4C69">
        <w:rPr>
          <w:sz w:val="28"/>
          <w:szCs w:val="28"/>
        </w:rPr>
        <w:tab/>
      </w:r>
      <w:r w:rsidR="002577FB">
        <w:rPr>
          <w:sz w:val="28"/>
          <w:szCs w:val="28"/>
        </w:rPr>
        <w:t>Sections</w:t>
      </w:r>
      <w:r w:rsidR="00B3018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757F6">
        <w:rPr>
          <w:sz w:val="28"/>
          <w:szCs w:val="28"/>
        </w:rPr>
        <w:t xml:space="preserve"> </w:t>
      </w:r>
      <w:r w:rsidR="00746E34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>Aztec Capital Partners,</w:t>
      </w:r>
      <w:r w:rsidR="00785C3E">
        <w:rPr>
          <w:sz w:val="28"/>
          <w:szCs w:val="28"/>
        </w:rPr>
        <w:t xml:space="preserve">  </w:t>
      </w:r>
      <w:r w:rsidR="001A188D">
        <w:rPr>
          <w:sz w:val="28"/>
          <w:szCs w:val="28"/>
        </w:rPr>
        <w:t xml:space="preserve"> 04/07/17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</w:t>
      </w:r>
      <w:r w:rsidR="00C93DC2">
        <w:rPr>
          <w:sz w:val="28"/>
          <w:szCs w:val="28"/>
        </w:rPr>
        <w:t xml:space="preserve">        </w:t>
      </w:r>
      <w:r w:rsidR="00541621">
        <w:rPr>
          <w:sz w:val="28"/>
          <w:szCs w:val="28"/>
        </w:rPr>
        <w:t xml:space="preserve">   </w:t>
      </w:r>
      <w:r w:rsidR="00C93DC2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 xml:space="preserve">         Amendment of Sections 74.1203</w:t>
      </w:r>
    </w:p>
    <w:p w:rsidR="009F6420" w:rsidRDefault="00C340FA" w:rsidP="009F642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7F6">
        <w:rPr>
          <w:sz w:val="28"/>
          <w:szCs w:val="28"/>
        </w:rPr>
        <w:t>74.1203</w:t>
      </w:r>
      <w:r w:rsidR="009757F6">
        <w:rPr>
          <w:sz w:val="28"/>
          <w:szCs w:val="28"/>
        </w:rPr>
        <w:tab/>
        <w:t xml:space="preserve">      Inc.</w:t>
      </w:r>
      <w:r w:rsidR="00541621">
        <w:rPr>
          <w:sz w:val="28"/>
          <w:szCs w:val="28"/>
        </w:rPr>
        <w:t xml:space="preserve">   </w:t>
      </w:r>
      <w:r w:rsidR="009F6420">
        <w:rPr>
          <w:sz w:val="28"/>
          <w:szCs w:val="28"/>
        </w:rPr>
        <w:t xml:space="preserve">   </w:t>
      </w:r>
      <w:r w:rsidR="00200F3C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                                     </w:t>
      </w:r>
      <w:r w:rsidR="009757F6">
        <w:rPr>
          <w:sz w:val="28"/>
          <w:szCs w:val="28"/>
        </w:rPr>
        <w:t xml:space="preserve">                               (a)(3) and 74.1204(</w:t>
      </w:r>
      <w:r w:rsidR="002577FB">
        <w:rPr>
          <w:sz w:val="28"/>
          <w:szCs w:val="28"/>
        </w:rPr>
        <w:t>f</w:t>
      </w:r>
      <w:r w:rsidR="009757F6">
        <w:rPr>
          <w:sz w:val="28"/>
          <w:szCs w:val="28"/>
        </w:rPr>
        <w:t xml:space="preserve">) of the </w:t>
      </w:r>
      <w:r w:rsidR="00E9618E">
        <w:rPr>
          <w:sz w:val="28"/>
          <w:szCs w:val="28"/>
        </w:rPr>
        <w:t xml:space="preserve">          </w:t>
      </w:r>
      <w:r w:rsidR="009757F6">
        <w:rPr>
          <w:sz w:val="28"/>
          <w:szCs w:val="28"/>
        </w:rPr>
        <w:t xml:space="preserve">                           </w:t>
      </w:r>
    </w:p>
    <w:p w:rsidR="00541621" w:rsidRDefault="007F3AAB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B6D6F">
        <w:rPr>
          <w:sz w:val="28"/>
          <w:szCs w:val="28"/>
        </w:rPr>
        <w:tab/>
      </w:r>
      <w:r w:rsidR="009757F6">
        <w:rPr>
          <w:sz w:val="28"/>
          <w:szCs w:val="28"/>
        </w:rPr>
        <w:t>74.1204</w:t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  <w:r w:rsidR="009F6420">
        <w:rPr>
          <w:sz w:val="28"/>
          <w:szCs w:val="28"/>
        </w:rPr>
        <w:t xml:space="preserve">                             </w:t>
      </w:r>
      <w:r w:rsidR="00E9618E">
        <w:rPr>
          <w:sz w:val="28"/>
          <w:szCs w:val="28"/>
        </w:rPr>
        <w:t xml:space="preserve">         </w:t>
      </w:r>
      <w:r w:rsidR="009757F6">
        <w:rPr>
          <w:sz w:val="28"/>
          <w:szCs w:val="28"/>
        </w:rPr>
        <w:t xml:space="preserve">                               </w:t>
      </w:r>
      <w:r w:rsidR="00E9618E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>Commission’s Rules to Protect</w:t>
      </w:r>
      <w:r w:rsidR="00E9618E">
        <w:rPr>
          <w:sz w:val="28"/>
          <w:szCs w:val="28"/>
        </w:rPr>
        <w:t xml:space="preserve">          </w:t>
      </w:r>
    </w:p>
    <w:p w:rsidR="009757F6" w:rsidRDefault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Local Radio Service </w:t>
      </w:r>
      <w:r w:rsidR="002577FB">
        <w:rPr>
          <w:sz w:val="28"/>
          <w:szCs w:val="28"/>
        </w:rPr>
        <w:t>P</w:t>
      </w:r>
      <w:r>
        <w:rPr>
          <w:sz w:val="28"/>
          <w:szCs w:val="28"/>
        </w:rPr>
        <w:t xml:space="preserve">rovided                                                         </w:t>
      </w:r>
    </w:p>
    <w:p w:rsidR="009757F6" w:rsidRDefault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by Fill-In Area FM Translators                                                                                                   </w:t>
      </w:r>
    </w:p>
    <w:p w:rsidR="009757F6" w:rsidRDefault="009757F6" w:rsidP="009757F6">
      <w:pPr>
        <w:tabs>
          <w:tab w:val="left" w:pos="9444"/>
        </w:tabs>
        <w:ind w:left="90" w:hanging="90"/>
        <w:rPr>
          <w:sz w:val="28"/>
          <w:szCs w:val="28"/>
        </w:rPr>
      </w:pPr>
    </w:p>
    <w:p w:rsidR="00541621" w:rsidRDefault="00541621" w:rsidP="00541621">
      <w:pPr>
        <w:ind w:left="90" w:hanging="90"/>
        <w:rPr>
          <w:sz w:val="28"/>
          <w:szCs w:val="28"/>
        </w:rPr>
      </w:pPr>
    </w:p>
    <w:p w:rsidR="00200F3C" w:rsidRDefault="009F6420" w:rsidP="00541621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F6420" w:rsidRDefault="00C340FA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</w:t>
      </w:r>
      <w:r w:rsidR="00CF4738">
        <w:rPr>
          <w:sz w:val="28"/>
          <w:szCs w:val="28"/>
        </w:rPr>
        <w:t xml:space="preserve"> </w:t>
      </w:r>
      <w:r w:rsidR="00E9618E">
        <w:rPr>
          <w:sz w:val="28"/>
          <w:szCs w:val="28"/>
        </w:rPr>
        <w:t xml:space="preserve"> </w:t>
      </w:r>
      <w:r w:rsidR="00CF4738">
        <w:rPr>
          <w:sz w:val="28"/>
          <w:szCs w:val="28"/>
        </w:rPr>
        <w:t>(</w:t>
      </w:r>
      <w:r w:rsidR="009757F6">
        <w:rPr>
          <w:sz w:val="28"/>
          <w:szCs w:val="28"/>
        </w:rPr>
        <w:t>Kenneth I. Trujillo, Esq.</w:t>
      </w:r>
    </w:p>
    <w:p w:rsidR="009F6420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F6420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>1341 N. Delaware Avenue, Suite 408</w:t>
      </w:r>
    </w:p>
    <w:p w:rsidR="00C340FA" w:rsidRDefault="00E9618E" w:rsidP="00C340FA">
      <w:pPr>
        <w:ind w:left="810" w:firstLine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00511">
        <w:rPr>
          <w:sz w:val="28"/>
          <w:szCs w:val="28"/>
        </w:rPr>
        <w:t xml:space="preserve"> </w:t>
      </w:r>
      <w:r w:rsidR="009F6420">
        <w:rPr>
          <w:sz w:val="28"/>
          <w:szCs w:val="28"/>
        </w:rPr>
        <w:t xml:space="preserve"> </w:t>
      </w:r>
      <w:r w:rsidR="009757F6">
        <w:rPr>
          <w:sz w:val="28"/>
          <w:szCs w:val="28"/>
        </w:rPr>
        <w:t>Philadelphia, Pennsylvania 19125)</w:t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566F3C" w:rsidRDefault="00C340FA" w:rsidP="00C340FA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E9618E">
        <w:rPr>
          <w:sz w:val="28"/>
          <w:szCs w:val="28"/>
        </w:rPr>
        <w:t xml:space="preserve">                </w:t>
      </w:r>
      <w:r w:rsidR="00566F3C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  <w:r w:rsidR="00D24721">
        <w:rPr>
          <w:sz w:val="28"/>
          <w:szCs w:val="28"/>
        </w:rPr>
        <w:tab/>
      </w:r>
    </w:p>
    <w:p w:rsidR="00C340FA" w:rsidRDefault="00A8018E" w:rsidP="00A8018E">
      <w:pPr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6D6F">
        <w:rPr>
          <w:sz w:val="28"/>
          <w:szCs w:val="28"/>
        </w:rPr>
        <w:tab/>
      </w:r>
    </w:p>
    <w:p w:rsidR="00E2071A" w:rsidRDefault="00E2071A" w:rsidP="00E2071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199" w:rsidRDefault="0014732A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 w:rsidR="00BF0199">
        <w:rPr>
          <w:szCs w:val="24"/>
        </w:rPr>
        <w:t>____________________________________________________________________________________________________</w:t>
      </w:r>
      <w:r w:rsidR="00BF0199" w:rsidRPr="009E5EEE">
        <w:rPr>
          <w:b/>
          <w:szCs w:val="24"/>
        </w:rPr>
        <w:t>FCC</w:t>
      </w:r>
    </w:p>
    <w:sectPr w:rsidR="00BF0199" w:rsidSect="00147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B5" w:rsidRDefault="00E42DB5">
      <w:pPr>
        <w:spacing w:line="20" w:lineRule="exact"/>
      </w:pPr>
    </w:p>
  </w:endnote>
  <w:endnote w:type="continuationSeparator" w:id="0">
    <w:p w:rsidR="00E42DB5" w:rsidRDefault="00E42DB5">
      <w:r>
        <w:t xml:space="preserve"> </w:t>
      </w:r>
    </w:p>
  </w:endnote>
  <w:endnote w:type="continuationNotice" w:id="1">
    <w:p w:rsidR="00E42DB5" w:rsidRDefault="00E42D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C" w:rsidRDefault="009025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C" w:rsidRDefault="009025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C" w:rsidRDefault="00902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B5" w:rsidRDefault="00E42DB5">
      <w:r>
        <w:separator/>
      </w:r>
    </w:p>
  </w:footnote>
  <w:footnote w:type="continuationSeparator" w:id="0">
    <w:p w:rsidR="00E42DB5" w:rsidRDefault="00E4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C" w:rsidRDefault="009025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7C" w:rsidRDefault="009025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01" w:rsidRDefault="00525925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202</w:t>
                          </w:r>
                          <w:r w:rsidR="00987C39">
                            <w:rPr>
                              <w:rFonts w:ascii="Arial" w:hAnsi="Arial"/>
                              <w:sz w:val="16"/>
                            </w:rPr>
                            <w:t>-4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18-0500</w:t>
                          </w:r>
                        </w:p>
                        <w:p w:rsidR="00624F01" w:rsidRDefault="00624F01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Internet:  </w:t>
                          </w:r>
                          <w:hyperlink r:id="rId1" w:history="1">
                            <w:r w:rsidR="00987C39" w:rsidRPr="005D2E54">
                              <w:rPr>
                                <w:rStyle w:val="Hyperlink"/>
                                <w:rFonts w:ascii="Arial" w:hAnsi="Arial"/>
                                <w:sz w:val="16"/>
                              </w:rPr>
                              <w:t>http://www.fcc.gov</w:t>
                            </w:r>
                          </w:hyperlink>
                        </w:p>
                        <w:p w:rsidR="00987C39" w:rsidRDefault="00987C39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TTY: 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</w:t>
                    </w:r>
                    <w:r w:rsidR="00987C39">
                      <w:rPr>
                        <w:rFonts w:ascii="Arial" w:hAnsi="Arial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202</w:t>
                    </w:r>
                    <w:r w:rsidR="00987C39">
                      <w:rPr>
                        <w:rFonts w:ascii="Arial" w:hAnsi="Arial"/>
                        <w:sz w:val="16"/>
                      </w:rPr>
                      <w:t>-4</w:t>
                    </w:r>
                    <w:r>
                      <w:rPr>
                        <w:rFonts w:ascii="Arial" w:hAnsi="Arial"/>
                        <w:sz w:val="16"/>
                      </w:rPr>
                      <w:t>18-0500</w:t>
                    </w:r>
                  </w:p>
                  <w:p w:rsidR="00624F01" w:rsidRDefault="00624F01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hyperlink r:id="rId2" w:history="1">
                      <w:r w:rsidR="00987C39" w:rsidRPr="005D2E54">
                        <w:rPr>
                          <w:rStyle w:val="Hyperlink"/>
                          <w:rFonts w:ascii="Arial" w:hAnsi="Arial"/>
                          <w:sz w:val="16"/>
                        </w:rPr>
                        <w:t>http://www.fcc.gov</w:t>
                      </w:r>
                    </w:hyperlink>
                  </w:p>
                  <w:p w:rsidR="00987C39" w:rsidRDefault="00987C39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TTY:  1-888-835-5322</w:t>
                    </w:r>
                  </w:p>
                </w:txbxContent>
              </v:textbox>
            </v:shape>
          </w:pict>
        </mc:Fallback>
      </mc:AlternateContent>
    </w:r>
    <w:r w:rsidRPr="00925A1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F01">
      <w:tab/>
      <w:t>PUBLIC NOTICE</w:t>
    </w:r>
  </w:p>
  <w:p w:rsidR="00624F01" w:rsidRDefault="00624F01">
    <w:pPr>
      <w:pStyle w:val="Heading2"/>
    </w:pPr>
    <w:r>
      <w:tab/>
      <w:t>Federal Communications Commission</w:t>
    </w:r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624F01" w:rsidRDefault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 w:rsidRDefault="00624F01">
    <w:pPr>
      <w:pStyle w:val="Header"/>
      <w:pBdr>
        <w:bottom w:val="single" w:sz="12" w:space="1" w:color="auto"/>
      </w:pBdr>
    </w:pPr>
  </w:p>
  <w:p w:rsidR="00624F01" w:rsidRDefault="00624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 w:tplc="BD1E9BAA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500"/>
    <w:rsid w:val="000A2B4A"/>
    <w:rsid w:val="000A4459"/>
    <w:rsid w:val="000A52CC"/>
    <w:rsid w:val="000A55BF"/>
    <w:rsid w:val="000A6C09"/>
    <w:rsid w:val="000B249B"/>
    <w:rsid w:val="000B39FC"/>
    <w:rsid w:val="000B468F"/>
    <w:rsid w:val="000B595A"/>
    <w:rsid w:val="000C15B0"/>
    <w:rsid w:val="000C2715"/>
    <w:rsid w:val="000C3C2D"/>
    <w:rsid w:val="000C3E7A"/>
    <w:rsid w:val="000C731C"/>
    <w:rsid w:val="000D114E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11B48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F82"/>
    <w:rsid w:val="00157361"/>
    <w:rsid w:val="001654DA"/>
    <w:rsid w:val="0016691B"/>
    <w:rsid w:val="001718CF"/>
    <w:rsid w:val="00180EAD"/>
    <w:rsid w:val="0018283C"/>
    <w:rsid w:val="00182979"/>
    <w:rsid w:val="0018381B"/>
    <w:rsid w:val="001915B5"/>
    <w:rsid w:val="001A188D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E2CA1"/>
    <w:rsid w:val="001E3145"/>
    <w:rsid w:val="001E7020"/>
    <w:rsid w:val="001F061D"/>
    <w:rsid w:val="001F410A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404D9"/>
    <w:rsid w:val="0024128E"/>
    <w:rsid w:val="002440A4"/>
    <w:rsid w:val="00245A66"/>
    <w:rsid w:val="0024682F"/>
    <w:rsid w:val="0025263E"/>
    <w:rsid w:val="00254D11"/>
    <w:rsid w:val="002577FB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8DE"/>
    <w:rsid w:val="002966CF"/>
    <w:rsid w:val="002971C0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524D"/>
    <w:rsid w:val="002E6F0D"/>
    <w:rsid w:val="002F16F4"/>
    <w:rsid w:val="002F2FF6"/>
    <w:rsid w:val="002F4839"/>
    <w:rsid w:val="00303143"/>
    <w:rsid w:val="003040A5"/>
    <w:rsid w:val="0030423D"/>
    <w:rsid w:val="003057FD"/>
    <w:rsid w:val="0031060E"/>
    <w:rsid w:val="00322B6B"/>
    <w:rsid w:val="003243D7"/>
    <w:rsid w:val="00325810"/>
    <w:rsid w:val="0032602D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39B9"/>
    <w:rsid w:val="00364F6D"/>
    <w:rsid w:val="00365C2E"/>
    <w:rsid w:val="0037011D"/>
    <w:rsid w:val="00371502"/>
    <w:rsid w:val="00377ACD"/>
    <w:rsid w:val="0038405D"/>
    <w:rsid w:val="00390310"/>
    <w:rsid w:val="0039109D"/>
    <w:rsid w:val="003911B7"/>
    <w:rsid w:val="003931D4"/>
    <w:rsid w:val="003957F8"/>
    <w:rsid w:val="003A0C4B"/>
    <w:rsid w:val="003A1AB8"/>
    <w:rsid w:val="003A4707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18DF"/>
    <w:rsid w:val="003F3AF9"/>
    <w:rsid w:val="003F4C12"/>
    <w:rsid w:val="003F692A"/>
    <w:rsid w:val="003F7075"/>
    <w:rsid w:val="00400835"/>
    <w:rsid w:val="004021E0"/>
    <w:rsid w:val="0041107E"/>
    <w:rsid w:val="00412B4D"/>
    <w:rsid w:val="004150B0"/>
    <w:rsid w:val="00423E96"/>
    <w:rsid w:val="00426795"/>
    <w:rsid w:val="0042698F"/>
    <w:rsid w:val="004315F7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466B"/>
    <w:rsid w:val="004E4E40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5925"/>
    <w:rsid w:val="005265AE"/>
    <w:rsid w:val="00526982"/>
    <w:rsid w:val="00530A42"/>
    <w:rsid w:val="005318B8"/>
    <w:rsid w:val="00531995"/>
    <w:rsid w:val="005359F7"/>
    <w:rsid w:val="00540656"/>
    <w:rsid w:val="00541621"/>
    <w:rsid w:val="0054759B"/>
    <w:rsid w:val="00550039"/>
    <w:rsid w:val="00550FC5"/>
    <w:rsid w:val="00551A65"/>
    <w:rsid w:val="005533C7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DC6"/>
    <w:rsid w:val="005C4BC4"/>
    <w:rsid w:val="005C599B"/>
    <w:rsid w:val="005D4C93"/>
    <w:rsid w:val="005D7E57"/>
    <w:rsid w:val="005E6CEA"/>
    <w:rsid w:val="005F04C8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53ED"/>
    <w:rsid w:val="006A7CF9"/>
    <w:rsid w:val="006B034D"/>
    <w:rsid w:val="006B1F19"/>
    <w:rsid w:val="006B244B"/>
    <w:rsid w:val="006B62B7"/>
    <w:rsid w:val="006B631E"/>
    <w:rsid w:val="006B6D6F"/>
    <w:rsid w:val="006C51C5"/>
    <w:rsid w:val="006C5359"/>
    <w:rsid w:val="006C7A1A"/>
    <w:rsid w:val="006D1304"/>
    <w:rsid w:val="006D468E"/>
    <w:rsid w:val="006D5130"/>
    <w:rsid w:val="006D5414"/>
    <w:rsid w:val="006E1204"/>
    <w:rsid w:val="006E5C6D"/>
    <w:rsid w:val="006E7FF4"/>
    <w:rsid w:val="006F4298"/>
    <w:rsid w:val="006F4C24"/>
    <w:rsid w:val="00700BF7"/>
    <w:rsid w:val="007015E5"/>
    <w:rsid w:val="00704007"/>
    <w:rsid w:val="00710EDE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47D6"/>
    <w:rsid w:val="0074548A"/>
    <w:rsid w:val="00746E34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85C3E"/>
    <w:rsid w:val="0079278E"/>
    <w:rsid w:val="007A1690"/>
    <w:rsid w:val="007A6778"/>
    <w:rsid w:val="007A6D04"/>
    <w:rsid w:val="007B4619"/>
    <w:rsid w:val="007B5D96"/>
    <w:rsid w:val="007C3D35"/>
    <w:rsid w:val="007C41D3"/>
    <w:rsid w:val="007C52EB"/>
    <w:rsid w:val="007C5781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804D4A"/>
    <w:rsid w:val="00805C8F"/>
    <w:rsid w:val="00806194"/>
    <w:rsid w:val="00807EAE"/>
    <w:rsid w:val="008137EF"/>
    <w:rsid w:val="0081558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A1824"/>
    <w:rsid w:val="008A5653"/>
    <w:rsid w:val="008A693F"/>
    <w:rsid w:val="008B1882"/>
    <w:rsid w:val="008B66CD"/>
    <w:rsid w:val="008C0B50"/>
    <w:rsid w:val="008C3125"/>
    <w:rsid w:val="008D038C"/>
    <w:rsid w:val="008D21B0"/>
    <w:rsid w:val="008D2F13"/>
    <w:rsid w:val="008D42B7"/>
    <w:rsid w:val="008D6ABC"/>
    <w:rsid w:val="008E2981"/>
    <w:rsid w:val="008E6B4E"/>
    <w:rsid w:val="008F2FDA"/>
    <w:rsid w:val="008F52B6"/>
    <w:rsid w:val="008F5793"/>
    <w:rsid w:val="008F70AA"/>
    <w:rsid w:val="0090095C"/>
    <w:rsid w:val="0090257C"/>
    <w:rsid w:val="00904979"/>
    <w:rsid w:val="00907989"/>
    <w:rsid w:val="00913380"/>
    <w:rsid w:val="00915152"/>
    <w:rsid w:val="0091578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5E60"/>
    <w:rsid w:val="00957535"/>
    <w:rsid w:val="00961135"/>
    <w:rsid w:val="00961D99"/>
    <w:rsid w:val="009631E2"/>
    <w:rsid w:val="009635B8"/>
    <w:rsid w:val="00967AE4"/>
    <w:rsid w:val="00973F81"/>
    <w:rsid w:val="0097403F"/>
    <w:rsid w:val="00974154"/>
    <w:rsid w:val="009757F6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74DA"/>
    <w:rsid w:val="009B761A"/>
    <w:rsid w:val="009C0EFF"/>
    <w:rsid w:val="009C5279"/>
    <w:rsid w:val="009D25F7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A67B0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582"/>
    <w:rsid w:val="00B616C3"/>
    <w:rsid w:val="00B62C36"/>
    <w:rsid w:val="00B658B9"/>
    <w:rsid w:val="00B66013"/>
    <w:rsid w:val="00B70378"/>
    <w:rsid w:val="00B762D6"/>
    <w:rsid w:val="00B76922"/>
    <w:rsid w:val="00B81150"/>
    <w:rsid w:val="00B81578"/>
    <w:rsid w:val="00B87B33"/>
    <w:rsid w:val="00B90611"/>
    <w:rsid w:val="00B94E54"/>
    <w:rsid w:val="00B97646"/>
    <w:rsid w:val="00BA0644"/>
    <w:rsid w:val="00BA081E"/>
    <w:rsid w:val="00BA1BCD"/>
    <w:rsid w:val="00BA3933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0C2"/>
    <w:rsid w:val="00C11117"/>
    <w:rsid w:val="00C1137F"/>
    <w:rsid w:val="00C11BB8"/>
    <w:rsid w:val="00C15F88"/>
    <w:rsid w:val="00C161FA"/>
    <w:rsid w:val="00C16A22"/>
    <w:rsid w:val="00C20A83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FB6"/>
    <w:rsid w:val="00C8252A"/>
    <w:rsid w:val="00C84EDD"/>
    <w:rsid w:val="00C91A7D"/>
    <w:rsid w:val="00C93DC2"/>
    <w:rsid w:val="00C95F6E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4738"/>
    <w:rsid w:val="00CF5AD1"/>
    <w:rsid w:val="00CF7EB7"/>
    <w:rsid w:val="00D01017"/>
    <w:rsid w:val="00D01481"/>
    <w:rsid w:val="00D04377"/>
    <w:rsid w:val="00D07CB6"/>
    <w:rsid w:val="00D11B35"/>
    <w:rsid w:val="00D15F87"/>
    <w:rsid w:val="00D15F90"/>
    <w:rsid w:val="00D175BF"/>
    <w:rsid w:val="00D225E4"/>
    <w:rsid w:val="00D23779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6950"/>
    <w:rsid w:val="00D47B3B"/>
    <w:rsid w:val="00D51CAC"/>
    <w:rsid w:val="00D52414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8DA"/>
    <w:rsid w:val="00E155DD"/>
    <w:rsid w:val="00E15AF3"/>
    <w:rsid w:val="00E15D41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2DB5"/>
    <w:rsid w:val="00E460FE"/>
    <w:rsid w:val="00E4781F"/>
    <w:rsid w:val="00E51DA9"/>
    <w:rsid w:val="00E537EF"/>
    <w:rsid w:val="00E53B11"/>
    <w:rsid w:val="00E54F84"/>
    <w:rsid w:val="00E62C32"/>
    <w:rsid w:val="00E6749D"/>
    <w:rsid w:val="00E67B70"/>
    <w:rsid w:val="00E80C85"/>
    <w:rsid w:val="00E80CE3"/>
    <w:rsid w:val="00E91D76"/>
    <w:rsid w:val="00E924CF"/>
    <w:rsid w:val="00E93B49"/>
    <w:rsid w:val="00E93DFB"/>
    <w:rsid w:val="00E9618E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4E8D"/>
    <w:rsid w:val="00EC51F4"/>
    <w:rsid w:val="00EC62D2"/>
    <w:rsid w:val="00ED017E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36B3"/>
    <w:rsid w:val="00F15A9E"/>
    <w:rsid w:val="00F16ADE"/>
    <w:rsid w:val="00F17219"/>
    <w:rsid w:val="00F206FB"/>
    <w:rsid w:val="00F30A03"/>
    <w:rsid w:val="00F3671B"/>
    <w:rsid w:val="00F408E5"/>
    <w:rsid w:val="00F40B1C"/>
    <w:rsid w:val="00F42447"/>
    <w:rsid w:val="00F60E75"/>
    <w:rsid w:val="00F62618"/>
    <w:rsid w:val="00F64B84"/>
    <w:rsid w:val="00F70793"/>
    <w:rsid w:val="00F715F4"/>
    <w:rsid w:val="00F72D07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46FE"/>
    <w:rsid w:val="00FC4F15"/>
    <w:rsid w:val="00FC6437"/>
    <w:rsid w:val="00FD01A0"/>
    <w:rsid w:val="00FD68F9"/>
    <w:rsid w:val="00FD6E05"/>
    <w:rsid w:val="00FE2AC6"/>
    <w:rsid w:val="00FE5064"/>
    <w:rsid w:val="00FF12B5"/>
    <w:rsid w:val="00FF1B91"/>
    <w:rsid w:val="00FF5769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http://www.fcc.gov/" TargetMode="External"/><Relationship Id="rId1" Type="http://schemas.openxmlformats.org/officeDocument/2006/relationships/hyperlink" Target="http://www.fc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855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1870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2011-09-27T17:17:00Z</cp:lastPrinted>
  <dcterms:created xsi:type="dcterms:W3CDTF">2017-04-18T15:36:00Z</dcterms:created>
  <dcterms:modified xsi:type="dcterms:W3CDTF">2017-04-18T15:36:00Z</dcterms:modified>
  <cp:category> </cp:category>
  <cp:contentStatus> </cp:contentStatus>
</cp:coreProperties>
</file>