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AB4E9" w14:textId="77777777" w:rsidR="00F14D37" w:rsidRDefault="00F14D37" w:rsidP="00F14D37">
      <w:pPr>
        <w:pStyle w:val="Header"/>
        <w:rPr>
          <w:rFonts w:ascii="Times New Roman" w:hAnsi="Times New Roman" w:cs="Times New Roman"/>
          <w:b/>
        </w:rPr>
      </w:pPr>
      <w:bookmarkStart w:id="0" w:name="_GoBack"/>
      <w:bookmarkEnd w:id="0"/>
      <w:r>
        <w:rPr>
          <w:rFonts w:ascii="Times New Roman" w:hAnsi="Times New Roman" w:cs="Times New Roman"/>
          <w:b/>
        </w:rPr>
        <w:t>Office of the Chairman</w:t>
      </w:r>
    </w:p>
    <w:p w14:paraId="721B25B5" w14:textId="77777777" w:rsidR="00F14D37" w:rsidRPr="00F14D37" w:rsidRDefault="00F14D37" w:rsidP="00F14D37">
      <w:pPr>
        <w:spacing w:after="0" w:line="240" w:lineRule="auto"/>
        <w:jc w:val="center"/>
        <w:rPr>
          <w:rFonts w:ascii="Times New Roman" w:hAnsi="Times New Roman" w:cs="Times New Roman"/>
          <w:b/>
          <w:sz w:val="28"/>
          <w:szCs w:val="28"/>
        </w:rPr>
      </w:pPr>
    </w:p>
    <w:p w14:paraId="4E1076B2" w14:textId="77777777" w:rsidR="00A93250" w:rsidRPr="00F14D37" w:rsidRDefault="006B65F9" w:rsidP="00F14D37">
      <w:pPr>
        <w:spacing w:after="0" w:line="240" w:lineRule="auto"/>
        <w:jc w:val="center"/>
        <w:rPr>
          <w:rFonts w:ascii="Times New Roman" w:hAnsi="Times New Roman" w:cs="Times New Roman"/>
          <w:b/>
          <w:sz w:val="28"/>
          <w:szCs w:val="28"/>
        </w:rPr>
      </w:pPr>
      <w:r w:rsidRPr="00F14D37">
        <w:rPr>
          <w:rFonts w:ascii="Times New Roman" w:hAnsi="Times New Roman" w:cs="Times New Roman"/>
          <w:b/>
          <w:sz w:val="28"/>
          <w:szCs w:val="28"/>
        </w:rPr>
        <w:t>Internet Regulation:  Myths vs. Facts</w:t>
      </w:r>
    </w:p>
    <w:p w14:paraId="68A6645A" w14:textId="77777777" w:rsidR="00A93250" w:rsidRPr="00A93250" w:rsidRDefault="00A93250" w:rsidP="00A93250">
      <w:pPr>
        <w:jc w:val="center"/>
        <w:rPr>
          <w:rFonts w:ascii="Times New Roman" w:hAnsi="Times New Roman" w:cs="Times New Roman"/>
          <w:b/>
          <w:sz w:val="20"/>
          <w:szCs w:val="20"/>
        </w:rPr>
      </w:pPr>
    </w:p>
    <w:p w14:paraId="5264C642" w14:textId="77777777" w:rsidR="006B65F9" w:rsidRPr="006B65F9" w:rsidRDefault="006B65F9" w:rsidP="006B65F9">
      <w:pPr>
        <w:spacing w:after="120" w:line="240" w:lineRule="auto"/>
        <w:rPr>
          <w:rFonts w:ascii="Times New Roman" w:hAnsi="Times New Roman" w:cs="Times New Roman"/>
          <w:i/>
          <w:sz w:val="24"/>
          <w:szCs w:val="24"/>
        </w:rPr>
      </w:pPr>
      <w:r w:rsidRPr="006B65F9">
        <w:rPr>
          <w:rFonts w:ascii="Times New Roman" w:hAnsi="Times New Roman" w:cs="Times New Roman"/>
          <w:i/>
          <w:sz w:val="24"/>
          <w:szCs w:val="24"/>
        </w:rPr>
        <w:t xml:space="preserve">Myth:  Title II regulations are necessary to </w:t>
      </w:r>
      <w:r w:rsidR="00BB4E36">
        <w:rPr>
          <w:rFonts w:ascii="Times New Roman" w:hAnsi="Times New Roman" w:cs="Times New Roman"/>
          <w:i/>
          <w:sz w:val="24"/>
          <w:szCs w:val="24"/>
        </w:rPr>
        <w:t xml:space="preserve">preserve </w:t>
      </w:r>
      <w:r w:rsidRPr="006B65F9">
        <w:rPr>
          <w:rFonts w:ascii="Times New Roman" w:hAnsi="Times New Roman" w:cs="Times New Roman"/>
          <w:i/>
          <w:sz w:val="24"/>
          <w:szCs w:val="24"/>
        </w:rPr>
        <w:t>a free and open Internet</w:t>
      </w:r>
      <w:r>
        <w:rPr>
          <w:rFonts w:ascii="Times New Roman" w:hAnsi="Times New Roman" w:cs="Times New Roman"/>
          <w:i/>
          <w:sz w:val="24"/>
          <w:szCs w:val="24"/>
        </w:rPr>
        <w:t>.</w:t>
      </w:r>
    </w:p>
    <w:p w14:paraId="23C1A2FD" w14:textId="62B9D888" w:rsidR="006B65F9" w:rsidRDefault="006B65F9" w:rsidP="006B65F9">
      <w:pPr>
        <w:spacing w:after="120" w:line="240" w:lineRule="auto"/>
        <w:rPr>
          <w:rFonts w:ascii="Times New Roman" w:hAnsi="Times New Roman" w:cs="Times New Roman"/>
          <w:sz w:val="24"/>
          <w:szCs w:val="24"/>
        </w:rPr>
      </w:pPr>
      <w:r w:rsidRPr="00A93250">
        <w:rPr>
          <w:rFonts w:ascii="Times New Roman" w:hAnsi="Times New Roman" w:cs="Times New Roman"/>
          <w:sz w:val="24"/>
          <w:szCs w:val="24"/>
          <w:u w:val="single"/>
        </w:rPr>
        <w:t>Fact</w:t>
      </w:r>
      <w:r w:rsidRPr="006B65F9">
        <w:rPr>
          <w:rFonts w:ascii="Times New Roman" w:hAnsi="Times New Roman" w:cs="Times New Roman"/>
          <w:sz w:val="24"/>
          <w:szCs w:val="24"/>
        </w:rPr>
        <w:t>:  The Internet was free and open prior to the FCC adopting Title II regulations in 2015.</w:t>
      </w:r>
      <w:r w:rsidR="00F14D37">
        <w:rPr>
          <w:rFonts w:ascii="Times New Roman" w:hAnsi="Times New Roman" w:cs="Times New Roman"/>
          <w:sz w:val="24"/>
          <w:szCs w:val="24"/>
        </w:rPr>
        <w:br/>
      </w:r>
    </w:p>
    <w:p w14:paraId="56968360" w14:textId="77777777" w:rsidR="006B65F9" w:rsidRDefault="006B65F9" w:rsidP="006B65F9">
      <w:pPr>
        <w:spacing w:after="120" w:line="240" w:lineRule="auto"/>
        <w:rPr>
          <w:rFonts w:ascii="Times New Roman" w:hAnsi="Times New Roman" w:cs="Times New Roman"/>
          <w:i/>
          <w:sz w:val="24"/>
          <w:szCs w:val="24"/>
        </w:rPr>
      </w:pPr>
      <w:r w:rsidRPr="006B65F9">
        <w:rPr>
          <w:rFonts w:ascii="Times New Roman" w:hAnsi="Times New Roman" w:cs="Times New Roman"/>
          <w:i/>
          <w:sz w:val="24"/>
          <w:szCs w:val="24"/>
        </w:rPr>
        <w:t>Myth:</w:t>
      </w:r>
      <w:r>
        <w:rPr>
          <w:rFonts w:ascii="Times New Roman" w:hAnsi="Times New Roman" w:cs="Times New Roman"/>
          <w:i/>
          <w:sz w:val="24"/>
          <w:szCs w:val="24"/>
        </w:rPr>
        <w:t xml:space="preserve">  Title II regulations </w:t>
      </w:r>
      <w:r w:rsidR="00BB4E36">
        <w:rPr>
          <w:rFonts w:ascii="Times New Roman" w:hAnsi="Times New Roman" w:cs="Times New Roman"/>
          <w:i/>
          <w:sz w:val="24"/>
          <w:szCs w:val="24"/>
        </w:rPr>
        <w:t>haven’t</w:t>
      </w:r>
      <w:r>
        <w:rPr>
          <w:rFonts w:ascii="Times New Roman" w:hAnsi="Times New Roman" w:cs="Times New Roman"/>
          <w:i/>
          <w:sz w:val="24"/>
          <w:szCs w:val="24"/>
        </w:rPr>
        <w:t xml:space="preserve"> reduced infrastructure investment and broadband deployment.</w:t>
      </w:r>
    </w:p>
    <w:p w14:paraId="55FB8F1C" w14:textId="24E7B358" w:rsidR="00BB4E36" w:rsidRDefault="006B65F9" w:rsidP="006B65F9">
      <w:pPr>
        <w:spacing w:after="120" w:line="240" w:lineRule="auto"/>
        <w:rPr>
          <w:rFonts w:ascii="Times New Roman" w:hAnsi="Times New Roman" w:cs="Times New Roman"/>
          <w:sz w:val="24"/>
          <w:szCs w:val="24"/>
        </w:rPr>
      </w:pPr>
      <w:r w:rsidRPr="00A93250">
        <w:rPr>
          <w:rFonts w:ascii="Times New Roman" w:hAnsi="Times New Roman" w:cs="Times New Roman"/>
          <w:sz w:val="24"/>
          <w:szCs w:val="24"/>
          <w:u w:val="single"/>
        </w:rPr>
        <w:t>Fact</w:t>
      </w:r>
      <w:r>
        <w:rPr>
          <w:rFonts w:ascii="Times New Roman" w:hAnsi="Times New Roman" w:cs="Times New Roman"/>
          <w:sz w:val="24"/>
          <w:szCs w:val="24"/>
        </w:rPr>
        <w:t xml:space="preserve">:  </w:t>
      </w:r>
      <w:r w:rsidR="00BB4E36" w:rsidRPr="00BB4E36">
        <w:rPr>
          <w:rFonts w:ascii="Times New Roman" w:hAnsi="Times New Roman" w:cs="Times New Roman"/>
          <w:sz w:val="24"/>
          <w:szCs w:val="24"/>
        </w:rPr>
        <w:t>Among our nation’s 12 largest Internet service providers, domestic broadband capital expenditures decreased by 5.6% percent, or $3.6 billion,</w:t>
      </w:r>
      <w:r w:rsidR="00BB4E36">
        <w:rPr>
          <w:rFonts w:ascii="Times New Roman" w:hAnsi="Times New Roman" w:cs="Times New Roman"/>
          <w:sz w:val="24"/>
          <w:szCs w:val="24"/>
        </w:rPr>
        <w:t xml:space="preserve"> during </w:t>
      </w:r>
      <w:r w:rsidR="00BB4E36" w:rsidRPr="00BB4E36">
        <w:rPr>
          <w:rFonts w:ascii="Times New Roman" w:hAnsi="Times New Roman" w:cs="Times New Roman"/>
          <w:sz w:val="24"/>
          <w:szCs w:val="24"/>
        </w:rPr>
        <w:t xml:space="preserve">the first </w:t>
      </w:r>
      <w:r w:rsidR="00CA0D11">
        <w:rPr>
          <w:rFonts w:ascii="Times New Roman" w:hAnsi="Times New Roman" w:cs="Times New Roman"/>
          <w:sz w:val="24"/>
          <w:szCs w:val="24"/>
        </w:rPr>
        <w:t xml:space="preserve">two years of the Title II era. </w:t>
      </w:r>
      <w:r w:rsidR="0070103B">
        <w:rPr>
          <w:rFonts w:ascii="Times New Roman" w:hAnsi="Times New Roman" w:cs="Times New Roman"/>
          <w:sz w:val="24"/>
          <w:szCs w:val="24"/>
        </w:rPr>
        <w:t xml:space="preserve"> Title II also has hurt smaller providers’ ability to get financing and reduced infrastructure investment.  In short, </w:t>
      </w:r>
      <w:r w:rsidR="00CA0D11">
        <w:rPr>
          <w:rFonts w:ascii="Times New Roman" w:hAnsi="Times New Roman" w:cs="Times New Roman"/>
          <w:sz w:val="24"/>
          <w:szCs w:val="24"/>
        </w:rPr>
        <w:t xml:space="preserve">Title II has slowed broadband deployment and hampered the FCC’s efforts to close the digital divide.  </w:t>
      </w:r>
      <w:r w:rsidR="00BB4E36">
        <w:rPr>
          <w:rFonts w:ascii="Times New Roman" w:hAnsi="Times New Roman" w:cs="Times New Roman"/>
          <w:sz w:val="24"/>
          <w:szCs w:val="24"/>
        </w:rPr>
        <w:t xml:space="preserve">  </w:t>
      </w:r>
      <w:r w:rsidR="00F14D37">
        <w:rPr>
          <w:rFonts w:ascii="Times New Roman" w:hAnsi="Times New Roman" w:cs="Times New Roman"/>
          <w:sz w:val="24"/>
          <w:szCs w:val="24"/>
        </w:rPr>
        <w:br/>
      </w:r>
    </w:p>
    <w:p w14:paraId="2EAE08FA" w14:textId="77777777" w:rsidR="00BB4E36" w:rsidRDefault="00BB4E36" w:rsidP="006B65F9">
      <w:pPr>
        <w:spacing w:after="120" w:line="240" w:lineRule="auto"/>
        <w:rPr>
          <w:rFonts w:ascii="Times New Roman" w:hAnsi="Times New Roman" w:cs="Times New Roman"/>
          <w:i/>
          <w:sz w:val="24"/>
          <w:szCs w:val="24"/>
        </w:rPr>
      </w:pPr>
      <w:r w:rsidRPr="00BB4E36">
        <w:rPr>
          <w:rFonts w:ascii="Times New Roman" w:hAnsi="Times New Roman" w:cs="Times New Roman"/>
          <w:i/>
          <w:sz w:val="24"/>
          <w:szCs w:val="24"/>
        </w:rPr>
        <w:t>Myth:</w:t>
      </w:r>
      <w:r>
        <w:rPr>
          <w:rFonts w:ascii="Times New Roman" w:hAnsi="Times New Roman" w:cs="Times New Roman"/>
          <w:i/>
          <w:sz w:val="24"/>
          <w:szCs w:val="24"/>
        </w:rPr>
        <w:t xml:space="preserve">  Title II </w:t>
      </w:r>
      <w:r w:rsidR="005C5759">
        <w:rPr>
          <w:rFonts w:ascii="Times New Roman" w:hAnsi="Times New Roman" w:cs="Times New Roman"/>
          <w:i/>
          <w:sz w:val="24"/>
          <w:szCs w:val="24"/>
        </w:rPr>
        <w:t xml:space="preserve">regulations are </w:t>
      </w:r>
      <w:r>
        <w:rPr>
          <w:rFonts w:ascii="Times New Roman" w:hAnsi="Times New Roman" w:cs="Times New Roman"/>
          <w:i/>
          <w:sz w:val="24"/>
          <w:szCs w:val="24"/>
        </w:rPr>
        <w:t>good for broadband competition.</w:t>
      </w:r>
    </w:p>
    <w:p w14:paraId="0E8900B1" w14:textId="4E42B67D" w:rsidR="00BB4E36" w:rsidRDefault="00BB4E36" w:rsidP="006B65F9">
      <w:pPr>
        <w:spacing w:after="120" w:line="240" w:lineRule="auto"/>
        <w:rPr>
          <w:rFonts w:ascii="Times New Roman" w:hAnsi="Times New Roman" w:cs="Times New Roman"/>
          <w:sz w:val="24"/>
          <w:szCs w:val="24"/>
        </w:rPr>
      </w:pPr>
      <w:r w:rsidRPr="00A93250">
        <w:rPr>
          <w:rFonts w:ascii="Times New Roman" w:hAnsi="Times New Roman" w:cs="Times New Roman"/>
          <w:sz w:val="24"/>
          <w:szCs w:val="24"/>
          <w:u w:val="single"/>
        </w:rPr>
        <w:t>Fact</w:t>
      </w:r>
      <w:r>
        <w:rPr>
          <w:rFonts w:ascii="Times New Roman" w:hAnsi="Times New Roman" w:cs="Times New Roman"/>
          <w:sz w:val="24"/>
          <w:szCs w:val="24"/>
        </w:rPr>
        <w:t xml:space="preserve">:  Title II is a regulatory framework designed to regulate the Ma Bell telephone monopoly, not to encourage new entrants into the marketplace.  And a regulatory framework designed for a monopoly will tend to push the </w:t>
      </w:r>
      <w:r w:rsidR="003D0ECB">
        <w:rPr>
          <w:rFonts w:ascii="Times New Roman" w:hAnsi="Times New Roman" w:cs="Times New Roman"/>
          <w:sz w:val="24"/>
          <w:szCs w:val="24"/>
        </w:rPr>
        <w:t>marketplace towards a monopoly.</w:t>
      </w:r>
      <w:r>
        <w:rPr>
          <w:rFonts w:ascii="Times New Roman" w:hAnsi="Times New Roman" w:cs="Times New Roman"/>
          <w:sz w:val="24"/>
          <w:szCs w:val="24"/>
        </w:rPr>
        <w:t xml:space="preserve">  </w:t>
      </w:r>
      <w:r w:rsidRPr="00BB4E36">
        <w:rPr>
          <w:rFonts w:ascii="Times New Roman" w:hAnsi="Times New Roman" w:cs="Times New Roman"/>
          <w:sz w:val="24"/>
          <w:szCs w:val="24"/>
        </w:rPr>
        <w:t xml:space="preserve">Smaller, competitive broadband providers </w:t>
      </w:r>
      <w:r>
        <w:rPr>
          <w:rFonts w:ascii="Times New Roman" w:hAnsi="Times New Roman" w:cs="Times New Roman"/>
          <w:sz w:val="24"/>
          <w:szCs w:val="24"/>
        </w:rPr>
        <w:t xml:space="preserve">do not have the same resources as larger companies to cope with increased regulatory costs and </w:t>
      </w:r>
      <w:r w:rsidRPr="00BB4E36">
        <w:rPr>
          <w:rFonts w:ascii="Times New Roman" w:hAnsi="Times New Roman" w:cs="Times New Roman"/>
          <w:sz w:val="24"/>
          <w:szCs w:val="24"/>
        </w:rPr>
        <w:t>have scaled back broadband deployment as a result of Title II.</w:t>
      </w:r>
      <w:r>
        <w:rPr>
          <w:rFonts w:ascii="Times New Roman" w:hAnsi="Times New Roman" w:cs="Times New Roman"/>
          <w:sz w:val="24"/>
          <w:szCs w:val="24"/>
        </w:rPr>
        <w:t xml:space="preserve"> </w:t>
      </w:r>
      <w:r w:rsidR="00F14D37">
        <w:rPr>
          <w:rFonts w:ascii="Times New Roman" w:hAnsi="Times New Roman" w:cs="Times New Roman"/>
          <w:sz w:val="24"/>
          <w:szCs w:val="24"/>
        </w:rPr>
        <w:br/>
      </w:r>
    </w:p>
    <w:p w14:paraId="38EC39A1" w14:textId="77777777" w:rsidR="00BB4E36" w:rsidRPr="00BB4E36" w:rsidRDefault="00BB4E36" w:rsidP="006B65F9">
      <w:pPr>
        <w:spacing w:after="120" w:line="240" w:lineRule="auto"/>
        <w:rPr>
          <w:rFonts w:ascii="Times New Roman" w:hAnsi="Times New Roman" w:cs="Times New Roman"/>
          <w:i/>
          <w:sz w:val="24"/>
          <w:szCs w:val="24"/>
        </w:rPr>
      </w:pPr>
      <w:r w:rsidRPr="00BB4E36">
        <w:rPr>
          <w:rFonts w:ascii="Times New Roman" w:hAnsi="Times New Roman" w:cs="Times New Roman"/>
          <w:i/>
          <w:sz w:val="24"/>
          <w:szCs w:val="24"/>
        </w:rPr>
        <w:t xml:space="preserve">Myth:  Title II </w:t>
      </w:r>
      <w:r w:rsidR="005C5759">
        <w:rPr>
          <w:rFonts w:ascii="Times New Roman" w:hAnsi="Times New Roman" w:cs="Times New Roman"/>
          <w:i/>
          <w:sz w:val="24"/>
          <w:szCs w:val="24"/>
        </w:rPr>
        <w:t>regulations are</w:t>
      </w:r>
      <w:r w:rsidRPr="00BB4E36">
        <w:rPr>
          <w:rFonts w:ascii="Times New Roman" w:hAnsi="Times New Roman" w:cs="Times New Roman"/>
          <w:i/>
          <w:sz w:val="24"/>
          <w:szCs w:val="24"/>
        </w:rPr>
        <w:t xml:space="preserve"> good for online privacy.</w:t>
      </w:r>
    </w:p>
    <w:p w14:paraId="0FE20158" w14:textId="11982CDE" w:rsidR="00CA0D11" w:rsidRDefault="00BB4E36" w:rsidP="006B65F9">
      <w:pPr>
        <w:spacing w:after="120" w:line="240" w:lineRule="auto"/>
        <w:rPr>
          <w:rFonts w:ascii="Times New Roman" w:hAnsi="Times New Roman" w:cs="Times New Roman"/>
          <w:sz w:val="24"/>
          <w:szCs w:val="24"/>
        </w:rPr>
      </w:pPr>
      <w:r w:rsidRPr="00A93250">
        <w:rPr>
          <w:rFonts w:ascii="Times New Roman" w:hAnsi="Times New Roman" w:cs="Times New Roman"/>
          <w:sz w:val="24"/>
          <w:szCs w:val="24"/>
          <w:u w:val="single"/>
        </w:rPr>
        <w:t>Fact</w:t>
      </w:r>
      <w:r>
        <w:rPr>
          <w:rFonts w:ascii="Times New Roman" w:hAnsi="Times New Roman" w:cs="Times New Roman"/>
          <w:sz w:val="24"/>
          <w:szCs w:val="24"/>
        </w:rPr>
        <w:t>:</w:t>
      </w:r>
      <w:r w:rsidR="005C5759">
        <w:rPr>
          <w:rFonts w:ascii="Times New Roman" w:hAnsi="Times New Roman" w:cs="Times New Roman"/>
          <w:sz w:val="24"/>
          <w:szCs w:val="24"/>
        </w:rPr>
        <w:t xml:space="preserve">  Title II put Americans’ online privacy at risk by stripping the Federal Trade Commission of </w:t>
      </w:r>
      <w:r w:rsidR="00CA0D11">
        <w:rPr>
          <w:rFonts w:ascii="Times New Roman" w:hAnsi="Times New Roman" w:cs="Times New Roman"/>
          <w:sz w:val="24"/>
          <w:szCs w:val="24"/>
        </w:rPr>
        <w:t>its jurisdiction over broadband providers’ privacy and date security practices.  Ending Title II will restore the FTC’s authority and return to a tried-and-true approach that successfully protected consumers’ privacy prior to 2015.  It will put our nation’s most experienced and expert privacy agency back on the broadband beat.</w:t>
      </w:r>
      <w:r w:rsidR="00F14D37">
        <w:rPr>
          <w:rFonts w:ascii="Times New Roman" w:hAnsi="Times New Roman" w:cs="Times New Roman"/>
          <w:sz w:val="24"/>
          <w:szCs w:val="24"/>
        </w:rPr>
        <w:br/>
      </w:r>
    </w:p>
    <w:p w14:paraId="6C5A3414" w14:textId="77777777" w:rsidR="00CA0D11" w:rsidRPr="00CA0D11" w:rsidRDefault="00CA0D11" w:rsidP="006B65F9">
      <w:pPr>
        <w:spacing w:after="120" w:line="240" w:lineRule="auto"/>
        <w:rPr>
          <w:rFonts w:ascii="Times New Roman" w:hAnsi="Times New Roman" w:cs="Times New Roman"/>
          <w:i/>
          <w:sz w:val="24"/>
          <w:szCs w:val="24"/>
        </w:rPr>
      </w:pPr>
      <w:r w:rsidRPr="00CA0D11">
        <w:rPr>
          <w:rFonts w:ascii="Times New Roman" w:hAnsi="Times New Roman" w:cs="Times New Roman"/>
          <w:i/>
          <w:sz w:val="24"/>
          <w:szCs w:val="24"/>
        </w:rPr>
        <w:t xml:space="preserve">Myth:  Title II regulations are good for innovation.  </w:t>
      </w:r>
    </w:p>
    <w:p w14:paraId="45F1107F" w14:textId="4EA4690B" w:rsidR="00CA0D11" w:rsidRDefault="00CA0D11" w:rsidP="00CA0D11">
      <w:pPr>
        <w:spacing w:after="120" w:line="240" w:lineRule="auto"/>
        <w:rPr>
          <w:rFonts w:ascii="Times New Roman" w:hAnsi="Times New Roman" w:cs="Times New Roman"/>
          <w:sz w:val="24"/>
          <w:szCs w:val="24"/>
        </w:rPr>
      </w:pPr>
      <w:r w:rsidRPr="00A93250">
        <w:rPr>
          <w:rFonts w:ascii="Times New Roman" w:hAnsi="Times New Roman" w:cs="Times New Roman"/>
          <w:sz w:val="24"/>
          <w:szCs w:val="24"/>
          <w:u w:val="single"/>
        </w:rPr>
        <w:t>Fact</w:t>
      </w:r>
      <w:r>
        <w:rPr>
          <w:rFonts w:ascii="Times New Roman" w:hAnsi="Times New Roman" w:cs="Times New Roman"/>
          <w:sz w:val="24"/>
          <w:szCs w:val="24"/>
        </w:rPr>
        <w:t xml:space="preserve">:  The Commission’s 2015 Title II Internet regulations have deterred Internet service providers from offering new and innovative services to consumers.  For example, 22 small providers, each of which has fewer than </w:t>
      </w:r>
      <w:r w:rsidR="00011164">
        <w:rPr>
          <w:rFonts w:ascii="Times New Roman" w:hAnsi="Times New Roman" w:cs="Times New Roman"/>
          <w:sz w:val="24"/>
          <w:szCs w:val="24"/>
        </w:rPr>
        <w:t xml:space="preserve">about </w:t>
      </w:r>
      <w:r>
        <w:rPr>
          <w:rFonts w:ascii="Times New Roman" w:hAnsi="Times New Roman" w:cs="Times New Roman"/>
          <w:sz w:val="24"/>
          <w:szCs w:val="24"/>
        </w:rPr>
        <w:t>1,</w:t>
      </w:r>
      <w:r w:rsidR="00011164">
        <w:rPr>
          <w:rFonts w:ascii="Times New Roman" w:hAnsi="Times New Roman" w:cs="Times New Roman"/>
          <w:sz w:val="24"/>
          <w:szCs w:val="24"/>
        </w:rPr>
        <w:t>0</w:t>
      </w:r>
      <w:r>
        <w:rPr>
          <w:rFonts w:ascii="Times New Roman" w:hAnsi="Times New Roman" w:cs="Times New Roman"/>
          <w:sz w:val="24"/>
          <w:szCs w:val="24"/>
        </w:rPr>
        <w:t>00 customers, has told the FCC that</w:t>
      </w:r>
      <w:r w:rsidR="00011164">
        <w:rPr>
          <w:rFonts w:ascii="Times New Roman" w:hAnsi="Times New Roman" w:cs="Times New Roman"/>
          <w:sz w:val="24"/>
          <w:szCs w:val="24"/>
        </w:rPr>
        <w:t xml:space="preserve"> because of Title II</w:t>
      </w:r>
      <w:r>
        <w:rPr>
          <w:rFonts w:ascii="Times New Roman" w:hAnsi="Times New Roman" w:cs="Times New Roman"/>
          <w:sz w:val="24"/>
          <w:szCs w:val="24"/>
        </w:rPr>
        <w:t xml:space="preserve"> “each of us </w:t>
      </w:r>
      <w:r w:rsidRPr="00CA0D11">
        <w:rPr>
          <w:rFonts w:ascii="Times New Roman" w:hAnsi="Times New Roman" w:cs="Times New Roman"/>
          <w:sz w:val="24"/>
          <w:szCs w:val="24"/>
        </w:rPr>
        <w:t>has slowed, if not halted, the development and deployment of</w:t>
      </w:r>
      <w:r>
        <w:rPr>
          <w:rFonts w:ascii="Times New Roman" w:hAnsi="Times New Roman" w:cs="Times New Roman"/>
          <w:sz w:val="24"/>
          <w:szCs w:val="24"/>
        </w:rPr>
        <w:t xml:space="preserve"> innovative new offerings which </w:t>
      </w:r>
      <w:r w:rsidRPr="00CA0D11">
        <w:rPr>
          <w:rFonts w:ascii="Times New Roman" w:hAnsi="Times New Roman" w:cs="Times New Roman"/>
          <w:sz w:val="24"/>
          <w:szCs w:val="24"/>
        </w:rPr>
        <w:t>would benefit our customers.</w:t>
      </w:r>
      <w:r>
        <w:rPr>
          <w:rFonts w:ascii="Times New Roman" w:hAnsi="Times New Roman" w:cs="Times New Roman"/>
          <w:sz w:val="24"/>
          <w:szCs w:val="24"/>
        </w:rPr>
        <w:t>”</w:t>
      </w:r>
      <w:r w:rsidR="00F14D37">
        <w:rPr>
          <w:rFonts w:ascii="Times New Roman" w:hAnsi="Times New Roman" w:cs="Times New Roman"/>
          <w:sz w:val="24"/>
          <w:szCs w:val="24"/>
        </w:rPr>
        <w:br/>
      </w:r>
    </w:p>
    <w:p w14:paraId="4C12BC3E" w14:textId="77777777" w:rsidR="00CA0D11" w:rsidRPr="00CA0D11" w:rsidRDefault="00CA0D11" w:rsidP="00CA0D11">
      <w:pPr>
        <w:spacing w:after="120" w:line="240" w:lineRule="auto"/>
        <w:rPr>
          <w:rFonts w:ascii="Times New Roman" w:hAnsi="Times New Roman" w:cs="Times New Roman"/>
          <w:i/>
          <w:sz w:val="24"/>
          <w:szCs w:val="24"/>
        </w:rPr>
      </w:pPr>
      <w:r w:rsidRPr="00CA0D11">
        <w:rPr>
          <w:rFonts w:ascii="Times New Roman" w:hAnsi="Times New Roman" w:cs="Times New Roman"/>
          <w:i/>
          <w:sz w:val="24"/>
          <w:szCs w:val="24"/>
        </w:rPr>
        <w:t>Myth:  Title II regulations are good for free speech and free expression.</w:t>
      </w:r>
    </w:p>
    <w:p w14:paraId="05CC63C7" w14:textId="724C187E" w:rsidR="006B65F9" w:rsidRPr="006B65F9" w:rsidRDefault="00CA0D11" w:rsidP="00A93250">
      <w:pPr>
        <w:spacing w:after="120" w:line="240" w:lineRule="auto"/>
        <w:rPr>
          <w:rFonts w:ascii="Times New Roman" w:hAnsi="Times New Roman" w:cs="Times New Roman"/>
          <w:sz w:val="24"/>
          <w:szCs w:val="24"/>
        </w:rPr>
      </w:pPr>
      <w:r w:rsidRPr="00A93250">
        <w:rPr>
          <w:rFonts w:ascii="Times New Roman" w:hAnsi="Times New Roman" w:cs="Times New Roman"/>
          <w:sz w:val="24"/>
          <w:szCs w:val="24"/>
          <w:u w:val="single"/>
        </w:rPr>
        <w:t>Fact</w:t>
      </w:r>
      <w:r w:rsidRPr="00CA0D11">
        <w:rPr>
          <w:rFonts w:ascii="Times New Roman" w:hAnsi="Times New Roman" w:cs="Times New Roman"/>
          <w:sz w:val="24"/>
          <w:szCs w:val="24"/>
        </w:rPr>
        <w:t xml:space="preserve">: </w:t>
      </w:r>
      <w:r>
        <w:rPr>
          <w:rFonts w:ascii="Times New Roman" w:hAnsi="Times New Roman" w:cs="Times New Roman"/>
          <w:sz w:val="24"/>
          <w:szCs w:val="24"/>
        </w:rPr>
        <w:t xml:space="preserve"> G</w:t>
      </w:r>
      <w:r w:rsidRPr="00CA0D11">
        <w:rPr>
          <w:rFonts w:ascii="Times New Roman" w:hAnsi="Times New Roman" w:cs="Times New Roman"/>
          <w:sz w:val="24"/>
          <w:szCs w:val="24"/>
        </w:rPr>
        <w:t xml:space="preserve">overnment regulation is </w:t>
      </w:r>
      <w:r>
        <w:rPr>
          <w:rFonts w:ascii="Times New Roman" w:hAnsi="Times New Roman" w:cs="Times New Roman"/>
          <w:sz w:val="24"/>
          <w:szCs w:val="24"/>
        </w:rPr>
        <w:t>not the friend of free speech</w:t>
      </w:r>
      <w:r w:rsidR="0070103B">
        <w:rPr>
          <w:rFonts w:ascii="Times New Roman" w:hAnsi="Times New Roman" w:cs="Times New Roman"/>
          <w:sz w:val="24"/>
          <w:szCs w:val="24"/>
        </w:rPr>
        <w:t xml:space="preserve">, but an </w:t>
      </w:r>
      <w:r w:rsidRPr="00CA0D11">
        <w:rPr>
          <w:rFonts w:ascii="Times New Roman" w:hAnsi="Times New Roman" w:cs="Times New Roman"/>
          <w:sz w:val="24"/>
          <w:szCs w:val="24"/>
        </w:rPr>
        <w:t xml:space="preserve">enemy.  </w:t>
      </w:r>
      <w:r>
        <w:rPr>
          <w:rFonts w:ascii="Times New Roman" w:hAnsi="Times New Roman" w:cs="Times New Roman"/>
          <w:sz w:val="24"/>
          <w:szCs w:val="24"/>
        </w:rPr>
        <w:t>For example,</w:t>
      </w:r>
      <w:r w:rsidRPr="00CA0D11">
        <w:rPr>
          <w:rFonts w:ascii="Times New Roman" w:hAnsi="Times New Roman" w:cs="Times New Roman"/>
          <w:sz w:val="24"/>
          <w:szCs w:val="24"/>
        </w:rPr>
        <w:t xml:space="preserve"> the First Amendment doesn’t give the government power to regulate.  It denies the government that power.</w:t>
      </w:r>
      <w:r>
        <w:rPr>
          <w:rFonts w:ascii="Times New Roman" w:hAnsi="Times New Roman" w:cs="Times New Roman"/>
          <w:sz w:val="24"/>
          <w:szCs w:val="24"/>
        </w:rPr>
        <w:t xml:space="preserve">  </w:t>
      </w:r>
      <w:r w:rsidR="0070103B">
        <w:rPr>
          <w:rFonts w:ascii="Times New Roman" w:hAnsi="Times New Roman" w:cs="Times New Roman"/>
          <w:sz w:val="24"/>
          <w:szCs w:val="24"/>
        </w:rPr>
        <w:t>Additionally, g</w:t>
      </w:r>
      <w:r w:rsidR="00A93250">
        <w:rPr>
          <w:rFonts w:ascii="Times New Roman" w:hAnsi="Times New Roman" w:cs="Times New Roman"/>
          <w:sz w:val="24"/>
          <w:szCs w:val="24"/>
        </w:rPr>
        <w:t>reater government regulation of the Internet</w:t>
      </w:r>
      <w:r>
        <w:rPr>
          <w:rFonts w:ascii="Times New Roman" w:hAnsi="Times New Roman" w:cs="Times New Roman"/>
          <w:sz w:val="24"/>
          <w:szCs w:val="24"/>
        </w:rPr>
        <w:t xml:space="preserve"> is strongly supported by </w:t>
      </w:r>
      <w:r w:rsidR="00A93250">
        <w:rPr>
          <w:rFonts w:ascii="Times New Roman" w:hAnsi="Times New Roman" w:cs="Times New Roman"/>
          <w:sz w:val="24"/>
          <w:szCs w:val="24"/>
        </w:rPr>
        <w:t>many</w:t>
      </w:r>
      <w:r>
        <w:rPr>
          <w:rFonts w:ascii="Times New Roman" w:hAnsi="Times New Roman" w:cs="Times New Roman"/>
          <w:sz w:val="24"/>
          <w:szCs w:val="24"/>
        </w:rPr>
        <w:t xml:space="preserve"> who are fundamentally hostile to free speech.</w:t>
      </w:r>
      <w:r w:rsidR="006B65F9" w:rsidRPr="006B65F9">
        <w:rPr>
          <w:rFonts w:ascii="Times New Roman" w:hAnsi="Times New Roman" w:cs="Times New Roman"/>
          <w:sz w:val="24"/>
          <w:szCs w:val="24"/>
        </w:rPr>
        <w:t xml:space="preserve"> </w:t>
      </w:r>
    </w:p>
    <w:sectPr w:rsidR="006B65F9" w:rsidRPr="006B65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A778A" w14:textId="77777777" w:rsidR="003903FA" w:rsidRDefault="003903FA" w:rsidP="003903FA">
      <w:pPr>
        <w:spacing w:after="0" w:line="240" w:lineRule="auto"/>
      </w:pPr>
      <w:r>
        <w:separator/>
      </w:r>
    </w:p>
  </w:endnote>
  <w:endnote w:type="continuationSeparator" w:id="0">
    <w:p w14:paraId="2D5EC30E" w14:textId="77777777" w:rsidR="003903FA" w:rsidRDefault="003903FA" w:rsidP="0039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AC20" w14:textId="77777777" w:rsidR="003903FA" w:rsidRDefault="00390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C83A" w14:textId="77777777" w:rsidR="003903FA" w:rsidRDefault="00390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423A" w14:textId="77777777" w:rsidR="003903FA" w:rsidRDefault="00390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80815" w14:textId="77777777" w:rsidR="003903FA" w:rsidRDefault="003903FA" w:rsidP="003903FA">
      <w:pPr>
        <w:spacing w:after="0" w:line="240" w:lineRule="auto"/>
      </w:pPr>
      <w:r>
        <w:separator/>
      </w:r>
    </w:p>
  </w:footnote>
  <w:footnote w:type="continuationSeparator" w:id="0">
    <w:p w14:paraId="62560CEF" w14:textId="77777777" w:rsidR="003903FA" w:rsidRDefault="003903FA" w:rsidP="00390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74A3" w14:textId="77777777" w:rsidR="003903FA" w:rsidRDefault="00390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ACAD" w14:textId="77777777" w:rsidR="003903FA" w:rsidRDefault="00390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E650" w14:textId="77777777" w:rsidR="003903FA" w:rsidRDefault="00390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9"/>
    <w:rsid w:val="00011164"/>
    <w:rsid w:val="000E08A8"/>
    <w:rsid w:val="00217725"/>
    <w:rsid w:val="003903FA"/>
    <w:rsid w:val="003D0ECB"/>
    <w:rsid w:val="005C5759"/>
    <w:rsid w:val="006B65F9"/>
    <w:rsid w:val="0070103B"/>
    <w:rsid w:val="007324A4"/>
    <w:rsid w:val="008A24ED"/>
    <w:rsid w:val="00A46838"/>
    <w:rsid w:val="00A93250"/>
    <w:rsid w:val="00AC664B"/>
    <w:rsid w:val="00BB4E36"/>
    <w:rsid w:val="00CA0D11"/>
    <w:rsid w:val="00F1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0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0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03B"/>
    <w:rPr>
      <w:sz w:val="18"/>
      <w:szCs w:val="18"/>
    </w:rPr>
  </w:style>
  <w:style w:type="paragraph" w:styleId="CommentText">
    <w:name w:val="annotation text"/>
    <w:basedOn w:val="Normal"/>
    <w:link w:val="CommentTextChar"/>
    <w:uiPriority w:val="99"/>
    <w:semiHidden/>
    <w:unhideWhenUsed/>
    <w:rsid w:val="0070103B"/>
    <w:pPr>
      <w:spacing w:line="240" w:lineRule="auto"/>
    </w:pPr>
    <w:rPr>
      <w:sz w:val="24"/>
      <w:szCs w:val="24"/>
    </w:rPr>
  </w:style>
  <w:style w:type="character" w:customStyle="1" w:styleId="CommentTextChar">
    <w:name w:val="Comment Text Char"/>
    <w:basedOn w:val="DefaultParagraphFont"/>
    <w:link w:val="CommentText"/>
    <w:uiPriority w:val="99"/>
    <w:semiHidden/>
    <w:rsid w:val="0070103B"/>
    <w:rPr>
      <w:sz w:val="24"/>
      <w:szCs w:val="24"/>
    </w:rPr>
  </w:style>
  <w:style w:type="paragraph" w:styleId="CommentSubject">
    <w:name w:val="annotation subject"/>
    <w:basedOn w:val="CommentText"/>
    <w:next w:val="CommentText"/>
    <w:link w:val="CommentSubjectChar"/>
    <w:uiPriority w:val="99"/>
    <w:semiHidden/>
    <w:unhideWhenUsed/>
    <w:rsid w:val="0070103B"/>
    <w:rPr>
      <w:b/>
      <w:bCs/>
      <w:sz w:val="20"/>
      <w:szCs w:val="20"/>
    </w:rPr>
  </w:style>
  <w:style w:type="character" w:customStyle="1" w:styleId="CommentSubjectChar">
    <w:name w:val="Comment Subject Char"/>
    <w:basedOn w:val="CommentTextChar"/>
    <w:link w:val="CommentSubject"/>
    <w:uiPriority w:val="99"/>
    <w:semiHidden/>
    <w:rsid w:val="0070103B"/>
    <w:rPr>
      <w:b/>
      <w:bCs/>
      <w:sz w:val="20"/>
      <w:szCs w:val="20"/>
    </w:rPr>
  </w:style>
  <w:style w:type="paragraph" w:styleId="Header">
    <w:name w:val="header"/>
    <w:basedOn w:val="Normal"/>
    <w:link w:val="HeaderChar"/>
    <w:uiPriority w:val="99"/>
    <w:unhideWhenUsed/>
    <w:rsid w:val="00F1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37"/>
  </w:style>
  <w:style w:type="paragraph" w:styleId="Footer">
    <w:name w:val="footer"/>
    <w:basedOn w:val="Normal"/>
    <w:link w:val="FooterChar"/>
    <w:uiPriority w:val="99"/>
    <w:unhideWhenUsed/>
    <w:rsid w:val="0039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0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0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103B"/>
    <w:rPr>
      <w:sz w:val="18"/>
      <w:szCs w:val="18"/>
    </w:rPr>
  </w:style>
  <w:style w:type="paragraph" w:styleId="CommentText">
    <w:name w:val="annotation text"/>
    <w:basedOn w:val="Normal"/>
    <w:link w:val="CommentTextChar"/>
    <w:uiPriority w:val="99"/>
    <w:semiHidden/>
    <w:unhideWhenUsed/>
    <w:rsid w:val="0070103B"/>
    <w:pPr>
      <w:spacing w:line="240" w:lineRule="auto"/>
    </w:pPr>
    <w:rPr>
      <w:sz w:val="24"/>
      <w:szCs w:val="24"/>
    </w:rPr>
  </w:style>
  <w:style w:type="character" w:customStyle="1" w:styleId="CommentTextChar">
    <w:name w:val="Comment Text Char"/>
    <w:basedOn w:val="DefaultParagraphFont"/>
    <w:link w:val="CommentText"/>
    <w:uiPriority w:val="99"/>
    <w:semiHidden/>
    <w:rsid w:val="0070103B"/>
    <w:rPr>
      <w:sz w:val="24"/>
      <w:szCs w:val="24"/>
    </w:rPr>
  </w:style>
  <w:style w:type="paragraph" w:styleId="CommentSubject">
    <w:name w:val="annotation subject"/>
    <w:basedOn w:val="CommentText"/>
    <w:next w:val="CommentText"/>
    <w:link w:val="CommentSubjectChar"/>
    <w:uiPriority w:val="99"/>
    <w:semiHidden/>
    <w:unhideWhenUsed/>
    <w:rsid w:val="0070103B"/>
    <w:rPr>
      <w:b/>
      <w:bCs/>
      <w:sz w:val="20"/>
      <w:szCs w:val="20"/>
    </w:rPr>
  </w:style>
  <w:style w:type="character" w:customStyle="1" w:styleId="CommentSubjectChar">
    <w:name w:val="Comment Subject Char"/>
    <w:basedOn w:val="CommentTextChar"/>
    <w:link w:val="CommentSubject"/>
    <w:uiPriority w:val="99"/>
    <w:semiHidden/>
    <w:rsid w:val="0070103B"/>
    <w:rPr>
      <w:b/>
      <w:bCs/>
      <w:sz w:val="20"/>
      <w:szCs w:val="20"/>
    </w:rPr>
  </w:style>
  <w:style w:type="paragraph" w:styleId="Header">
    <w:name w:val="header"/>
    <w:basedOn w:val="Normal"/>
    <w:link w:val="HeaderChar"/>
    <w:uiPriority w:val="99"/>
    <w:unhideWhenUsed/>
    <w:rsid w:val="00F1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D37"/>
  </w:style>
  <w:style w:type="paragraph" w:styleId="Footer">
    <w:name w:val="footer"/>
    <w:basedOn w:val="Normal"/>
    <w:link w:val="FooterChar"/>
    <w:uiPriority w:val="99"/>
    <w:unhideWhenUsed/>
    <w:rsid w:val="00390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2203</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2017-04-26T17:17:00Z</dcterms:created>
  <dcterms:modified xsi:type="dcterms:W3CDTF">2017-04-26T17:17:00Z</dcterms:modified>
  <cp:category> </cp:category>
  <cp:contentStatus> </cp:contentStatus>
</cp:coreProperties>
</file>