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84CB41" w14:textId="77777777" w:rsidR="00A03904" w:rsidRPr="0014774B" w:rsidRDefault="00105DAA">
      <w:pPr>
        <w:jc w:val="center"/>
        <w:rPr>
          <w:rFonts w:asciiTheme="majorHAnsi" w:eastAsiaTheme="majorEastAsia" w:hAnsiTheme="majorHAnsi" w:cstheme="majorBidi"/>
          <w:b/>
          <w:bCs/>
        </w:rPr>
      </w:pPr>
      <w:bookmarkStart w:id="0" w:name="_GoBack"/>
      <w:bookmarkEnd w:id="0"/>
      <w:r w:rsidRPr="0014774B">
        <w:rPr>
          <w:rFonts w:asciiTheme="majorHAnsi" w:eastAsiaTheme="majorEastAsia" w:hAnsiTheme="majorHAnsi" w:cstheme="majorBidi"/>
          <w:b/>
          <w:bCs/>
        </w:rPr>
        <w:t>Study Area Boundary Map Navigation</w:t>
      </w:r>
    </w:p>
    <w:p w14:paraId="7C76407F" w14:textId="77777777" w:rsidR="00105DAA" w:rsidRDefault="00105DAA" w:rsidP="00105DAA">
      <w:pPr>
        <w:jc w:val="center"/>
        <w:rPr>
          <w:rFonts w:asciiTheme="majorHAnsi" w:hAnsiTheme="majorHAnsi"/>
          <w:b/>
        </w:rPr>
      </w:pPr>
    </w:p>
    <w:p w14:paraId="5F9537B4" w14:textId="77777777" w:rsidR="00105DAA" w:rsidRPr="0014774B" w:rsidRDefault="00105DAA">
      <w:pPr>
        <w:rPr>
          <w:rFonts w:asciiTheme="majorHAnsi" w:eastAsiaTheme="majorEastAsia" w:hAnsiTheme="majorHAnsi" w:cstheme="majorBidi"/>
        </w:rPr>
      </w:pPr>
      <w:r w:rsidRPr="0014774B">
        <w:rPr>
          <w:rFonts w:asciiTheme="majorHAnsi" w:eastAsiaTheme="majorEastAsia" w:hAnsiTheme="majorHAnsi" w:cstheme="majorBidi"/>
        </w:rPr>
        <w:t>If you would like to highlight and zoom to your boun</w:t>
      </w:r>
      <w:r w:rsidR="00F236B2" w:rsidRPr="0014774B">
        <w:rPr>
          <w:rFonts w:asciiTheme="majorHAnsi" w:eastAsiaTheme="majorEastAsia" w:hAnsiTheme="majorHAnsi" w:cstheme="majorBidi"/>
        </w:rPr>
        <w:t xml:space="preserve">dary you may use the search box </w:t>
      </w:r>
      <w:r w:rsidRPr="0014774B">
        <w:rPr>
          <w:rFonts w:asciiTheme="majorHAnsi" w:eastAsiaTheme="majorEastAsia" w:hAnsiTheme="majorHAnsi" w:cstheme="majorBidi"/>
        </w:rPr>
        <w:t>located in the upper left of the map. Searches may be made by SAC or company name.</w:t>
      </w:r>
    </w:p>
    <w:p w14:paraId="7A86E00F" w14:textId="77777777" w:rsidR="00105DAA" w:rsidRDefault="00105DAA" w:rsidP="00105DAA">
      <w:pPr>
        <w:rPr>
          <w:rFonts w:asciiTheme="majorHAnsi" w:hAnsiTheme="majorHAnsi"/>
        </w:rPr>
      </w:pPr>
    </w:p>
    <w:p w14:paraId="234EA054" w14:textId="77777777" w:rsidR="00105DAA" w:rsidRDefault="00105DAA" w:rsidP="00105DA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79FC7779" wp14:editId="07777777">
            <wp:extent cx="5486400" cy="2965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 Area Map Searc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7A2E" w14:textId="77777777" w:rsidR="00105DAA" w:rsidRDefault="00105DAA" w:rsidP="00105DAA">
      <w:pPr>
        <w:rPr>
          <w:rFonts w:asciiTheme="majorHAnsi" w:hAnsiTheme="majorHAnsi"/>
        </w:rPr>
      </w:pPr>
    </w:p>
    <w:p w14:paraId="7BC4A3AF" w14:textId="0EB617D4" w:rsidR="00F236B2" w:rsidRDefault="00F236B2" w:rsidP="00105DAA">
      <w:pPr>
        <w:rPr>
          <w:rFonts w:asciiTheme="majorHAnsi" w:eastAsiaTheme="majorEastAsia" w:hAnsiTheme="majorHAnsi" w:cstheme="majorBidi"/>
        </w:rPr>
      </w:pPr>
      <w:r w:rsidRPr="0014774B">
        <w:rPr>
          <w:rFonts w:asciiTheme="majorHAnsi" w:eastAsiaTheme="majorEastAsia" w:hAnsiTheme="majorHAnsi" w:cstheme="majorBidi"/>
        </w:rPr>
        <w:t xml:space="preserve">Once you have selected a SAC </w:t>
      </w:r>
      <w:r w:rsidR="00ED3EF5" w:rsidRPr="0014774B">
        <w:rPr>
          <w:rFonts w:asciiTheme="majorHAnsi" w:eastAsiaTheme="majorEastAsia" w:hAnsiTheme="majorHAnsi" w:cstheme="majorBidi"/>
        </w:rPr>
        <w:t xml:space="preserve">or company name </w:t>
      </w:r>
      <w:r w:rsidRPr="0014774B">
        <w:rPr>
          <w:rFonts w:asciiTheme="majorHAnsi" w:eastAsiaTheme="majorEastAsia" w:hAnsiTheme="majorHAnsi" w:cstheme="majorBidi"/>
        </w:rPr>
        <w:t>in the search box the map will highlight the boundary, zoom in to the general area and display a pop-up with ancillary information. If you would like to zoom to the full extent of the selected boundary, click the “Zoom to” link at the bottom left of the pop-up window.</w:t>
      </w:r>
      <w:r w:rsidR="00331C80">
        <w:rPr>
          <w:rFonts w:asciiTheme="majorHAnsi" w:eastAsiaTheme="majorEastAsia" w:hAnsiTheme="majorHAnsi" w:cstheme="majorBidi"/>
        </w:rPr>
        <w:t xml:space="preserve"> Also any overlaps with adjacent boundaries will appear as a darker blue area as noted in the image below.</w:t>
      </w:r>
    </w:p>
    <w:p w14:paraId="72E9CEF9" w14:textId="77777777" w:rsidR="00E92BE7" w:rsidRDefault="00E92BE7" w:rsidP="00105DAA">
      <w:pPr>
        <w:rPr>
          <w:rFonts w:asciiTheme="majorHAnsi" w:hAnsiTheme="majorHAnsi"/>
        </w:rPr>
      </w:pPr>
    </w:p>
    <w:p w14:paraId="58AF7B1E" w14:textId="77777777" w:rsidR="00271265" w:rsidRDefault="00F236B2">
      <w:pPr>
        <w:rPr>
          <w:rFonts w:asciiTheme="majorHAnsi" w:eastAsiaTheme="majorEastAsia" w:hAnsiTheme="majorHAnsi" w:cstheme="majorBidi"/>
        </w:rPr>
      </w:pPr>
      <w:r>
        <w:rPr>
          <w:rFonts w:asciiTheme="majorHAnsi" w:hAnsiTheme="majorHAnsi"/>
          <w:noProof/>
        </w:rPr>
        <w:drawing>
          <wp:inline distT="0" distB="0" distL="0" distR="0" wp14:anchorId="1E35DAD7" wp14:editId="4B4EB4F5">
            <wp:extent cx="5486288" cy="2970530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 Area Map Zoo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88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10F1" w14:textId="5F1319B8" w:rsidR="00F236B2" w:rsidRPr="0014774B" w:rsidRDefault="00F661DE">
      <w:pPr>
        <w:rPr>
          <w:rFonts w:asciiTheme="majorHAnsi" w:eastAsiaTheme="majorEastAsia" w:hAnsiTheme="majorHAnsi" w:cstheme="majorBidi"/>
        </w:rPr>
      </w:pPr>
      <w:r w:rsidRPr="0014774B">
        <w:rPr>
          <w:rFonts w:asciiTheme="majorHAnsi" w:eastAsiaTheme="majorEastAsia" w:hAnsiTheme="majorHAnsi" w:cstheme="majorBidi"/>
        </w:rPr>
        <w:lastRenderedPageBreak/>
        <w:t xml:space="preserve">To display </w:t>
      </w:r>
      <w:r w:rsidR="0014774B">
        <w:rPr>
          <w:rFonts w:asciiTheme="majorHAnsi" w:eastAsiaTheme="majorEastAsia" w:hAnsiTheme="majorHAnsi" w:cstheme="majorBidi"/>
        </w:rPr>
        <w:t xml:space="preserve">the polygon or polygons for </w:t>
      </w:r>
      <w:r w:rsidRPr="0014774B">
        <w:rPr>
          <w:rFonts w:asciiTheme="majorHAnsi" w:eastAsiaTheme="majorEastAsia" w:hAnsiTheme="majorHAnsi" w:cstheme="majorBidi"/>
        </w:rPr>
        <w:t xml:space="preserve">only one study area </w:t>
      </w:r>
      <w:r w:rsidR="0014774B">
        <w:rPr>
          <w:rFonts w:asciiTheme="majorHAnsi" w:eastAsiaTheme="majorEastAsia" w:hAnsiTheme="majorHAnsi" w:cstheme="majorBidi"/>
        </w:rPr>
        <w:t>code</w:t>
      </w:r>
      <w:r w:rsidRPr="0014774B">
        <w:rPr>
          <w:rFonts w:asciiTheme="majorHAnsi" w:eastAsiaTheme="majorEastAsia" w:hAnsiTheme="majorHAnsi" w:cstheme="majorBidi"/>
        </w:rPr>
        <w:t xml:space="preserve"> on the map click the filter button shown below, enter a 6 digit SAC in the filter field and click “Apply”. To clear the filter and display all the boundar</w:t>
      </w:r>
      <w:r w:rsidR="0014774B">
        <w:rPr>
          <w:rFonts w:asciiTheme="majorHAnsi" w:eastAsiaTheme="majorEastAsia" w:hAnsiTheme="majorHAnsi" w:cstheme="majorBidi"/>
        </w:rPr>
        <w:t>y polygons again</w:t>
      </w:r>
      <w:r w:rsidRPr="0014774B">
        <w:rPr>
          <w:rFonts w:asciiTheme="majorHAnsi" w:eastAsiaTheme="majorEastAsia" w:hAnsiTheme="majorHAnsi" w:cstheme="majorBidi"/>
        </w:rPr>
        <w:t>, click the checkmark in the upper right of the filter box.</w:t>
      </w:r>
    </w:p>
    <w:p w14:paraId="38B4E36A" w14:textId="77777777" w:rsidR="00F661DE" w:rsidRDefault="00F661DE" w:rsidP="00105DAA">
      <w:pPr>
        <w:rPr>
          <w:rFonts w:asciiTheme="majorHAnsi" w:hAnsiTheme="majorHAnsi"/>
        </w:rPr>
      </w:pPr>
    </w:p>
    <w:p w14:paraId="0E8528A3" w14:textId="77777777" w:rsidR="00F661DE" w:rsidRPr="00105DAA" w:rsidRDefault="00F661DE" w:rsidP="00105DA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82B6E45" wp14:editId="07777777">
            <wp:extent cx="5486400" cy="2967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 Area Map Filt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1DE" w:rsidRPr="00105DAA" w:rsidSect="002712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7DA5F6" w14:textId="77777777" w:rsidR="002E2965" w:rsidRDefault="002E2965" w:rsidP="002E2965">
      <w:r>
        <w:separator/>
      </w:r>
    </w:p>
  </w:endnote>
  <w:endnote w:type="continuationSeparator" w:id="0">
    <w:p w14:paraId="2DEC2C79" w14:textId="77777777" w:rsidR="002E2965" w:rsidRDefault="002E2965" w:rsidP="002E2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9A429" w14:textId="77777777" w:rsidR="005C5B50" w:rsidRDefault="005C5B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E5BE3" w14:textId="77777777" w:rsidR="005C5B50" w:rsidRDefault="005C5B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89D88" w14:textId="77777777" w:rsidR="005C5B50" w:rsidRDefault="005C5B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54F60" w14:textId="77777777" w:rsidR="002E2965" w:rsidRDefault="002E2965" w:rsidP="002E2965">
      <w:r>
        <w:separator/>
      </w:r>
    </w:p>
  </w:footnote>
  <w:footnote w:type="continuationSeparator" w:id="0">
    <w:p w14:paraId="38F30034" w14:textId="77777777" w:rsidR="002E2965" w:rsidRDefault="002E2965" w:rsidP="002E29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E83AE" w14:textId="77777777" w:rsidR="005C5B50" w:rsidRDefault="005C5B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EA1B3" w14:textId="77777777" w:rsidR="005C5B50" w:rsidRDefault="005C5B5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5BA0B" w14:textId="77777777" w:rsidR="005C5B50" w:rsidRDefault="005C5B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DAA"/>
    <w:rsid w:val="0005228E"/>
    <w:rsid w:val="000C3039"/>
    <w:rsid w:val="00105DAA"/>
    <w:rsid w:val="0014774B"/>
    <w:rsid w:val="001D7F41"/>
    <w:rsid w:val="00271265"/>
    <w:rsid w:val="002E2965"/>
    <w:rsid w:val="003067C3"/>
    <w:rsid w:val="00310C29"/>
    <w:rsid w:val="00331C80"/>
    <w:rsid w:val="003B5B77"/>
    <w:rsid w:val="005C5B50"/>
    <w:rsid w:val="00740664"/>
    <w:rsid w:val="00A03904"/>
    <w:rsid w:val="00E628CA"/>
    <w:rsid w:val="00E92BE7"/>
    <w:rsid w:val="00ED3EF5"/>
    <w:rsid w:val="00F236B2"/>
    <w:rsid w:val="00F661DE"/>
    <w:rsid w:val="1247E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C04F2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D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A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06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6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6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6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66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E29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965"/>
  </w:style>
  <w:style w:type="paragraph" w:styleId="Footer">
    <w:name w:val="footer"/>
    <w:basedOn w:val="Normal"/>
    <w:link w:val="FooterChar"/>
    <w:uiPriority w:val="99"/>
    <w:unhideWhenUsed/>
    <w:rsid w:val="002E29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9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D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A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06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6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6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6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66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E29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965"/>
  </w:style>
  <w:style w:type="paragraph" w:styleId="Footer">
    <w:name w:val="footer"/>
    <w:basedOn w:val="Normal"/>
    <w:link w:val="FooterChar"/>
    <w:uiPriority w:val="99"/>
    <w:unhideWhenUsed/>
    <w:rsid w:val="002E29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744</Characters>
  <Application>Microsoft Office Word</Application>
  <DocSecurity>0</DocSecurity>
  <Lines>20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912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> </dc:subject>
  <dc:creator/>
  <cp:keywords> </cp:keywords>
  <dc:description> </dc:description>
  <cp:lastModifiedBy/>
  <cp:revision>1</cp:revision>
  <dcterms:created xsi:type="dcterms:W3CDTF">2017-05-17T18:46:00Z</dcterms:created>
  <dcterms:modified xsi:type="dcterms:W3CDTF">2017-05-17T18:46:00Z</dcterms:modified>
  <cp:category> </cp:category>
  <cp:contentStatus> </cp:contentStatus>
</cp:coreProperties>
</file>